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80" w:rsidRDefault="005C3180" w:rsidP="003F241B">
      <w:pPr>
        <w:spacing w:beforeLines="50" w:afterLines="50" w:line="400" w:lineRule="exact"/>
        <w:rPr>
          <w:rFonts w:asci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</w:t>
      </w:r>
      <w:r>
        <w:rPr>
          <w:rFonts w:ascii="宋体" w:hAnsi="宋体"/>
          <w:bCs/>
          <w:iCs/>
          <w:color w:val="000000"/>
          <w:sz w:val="24"/>
        </w:rPr>
        <w:t xml:space="preserve">300167                                  </w:t>
      </w:r>
      <w:r>
        <w:rPr>
          <w:rFonts w:ascii="宋体" w:hAnsi="宋体" w:hint="eastAsia"/>
          <w:bCs/>
          <w:iCs/>
          <w:color w:val="000000"/>
          <w:sz w:val="24"/>
        </w:rPr>
        <w:t>证券简称：迪威视讯</w:t>
      </w:r>
    </w:p>
    <w:p w:rsidR="005C3180" w:rsidRDefault="005C3180" w:rsidP="003F241B">
      <w:pPr>
        <w:spacing w:beforeLines="50" w:afterLines="50" w:line="400" w:lineRule="exact"/>
        <w:jc w:val="center"/>
        <w:rPr>
          <w:rFonts w:asci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深圳市迪威视讯股份有限公司投资者关系活动记录表</w:t>
      </w:r>
    </w:p>
    <w:p w:rsidR="005C3180" w:rsidRDefault="005C3180" w:rsidP="006E136B">
      <w:pPr>
        <w:spacing w:line="400" w:lineRule="exact"/>
        <w:rPr>
          <w:rFonts w:ascii="宋体"/>
          <w:bCs/>
          <w:iCs/>
          <w:color w:val="000000"/>
          <w:sz w:val="24"/>
        </w:rPr>
      </w:pPr>
      <w:r>
        <w:rPr>
          <w:rFonts w:ascii="宋体" w:hAnsi="宋体"/>
          <w:bCs/>
          <w:iCs/>
          <w:color w:val="000000"/>
          <w:sz w:val="24"/>
        </w:rPr>
        <w:t xml:space="preserve">                                                        </w:t>
      </w:r>
      <w:r>
        <w:rPr>
          <w:rFonts w:ascii="宋体" w:hAnsi="宋体" w:hint="eastAsia"/>
          <w:bCs/>
          <w:iCs/>
          <w:color w:val="000000"/>
          <w:sz w:val="24"/>
        </w:rPr>
        <w:t>编号：</w:t>
      </w:r>
      <w:r>
        <w:rPr>
          <w:rFonts w:ascii="宋体" w:hAnsi="宋体"/>
          <w:bCs/>
          <w:iCs/>
          <w:color w:val="000000"/>
          <w:sz w:val="24"/>
        </w:rPr>
        <w:t>201</w:t>
      </w:r>
      <w:r w:rsidR="003F241B">
        <w:rPr>
          <w:rFonts w:ascii="宋体" w:hAnsi="宋体" w:hint="eastAsia"/>
          <w:bCs/>
          <w:iCs/>
          <w:color w:val="000000"/>
          <w:sz w:val="24"/>
        </w:rPr>
        <w:t>4</w:t>
      </w:r>
      <w:r>
        <w:rPr>
          <w:rFonts w:ascii="宋体" w:hAnsi="宋体"/>
          <w:bCs/>
          <w:iCs/>
          <w:color w:val="000000"/>
          <w:sz w:val="24"/>
        </w:rPr>
        <w:t>-00</w:t>
      </w:r>
      <w:r w:rsidR="003F241B">
        <w:rPr>
          <w:rFonts w:ascii="宋体" w:hAnsi="宋体" w:hint="eastAsia"/>
          <w:bCs/>
          <w:iCs/>
          <w:color w:val="000000"/>
          <w:sz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5C3180" w:rsidTr="00907FD7">
        <w:tc>
          <w:tcPr>
            <w:tcW w:w="1908" w:type="dxa"/>
          </w:tcPr>
          <w:p w:rsidR="005C3180" w:rsidRDefault="005C3180" w:rsidP="00907FD7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5C3180" w:rsidRDefault="005C3180" w:rsidP="00907FD7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5C3180" w:rsidRDefault="00692C72" w:rsidP="00907FD7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="005C3180">
              <w:rPr>
                <w:rFonts w:ascii="宋体" w:hAnsi="宋体" w:hint="eastAsia"/>
                <w:sz w:val="28"/>
                <w:szCs w:val="28"/>
              </w:rPr>
              <w:t>特定对象调研</w:t>
            </w:r>
            <w:r w:rsidR="005C3180">
              <w:rPr>
                <w:rFonts w:ascii="宋体" w:hAnsi="宋体"/>
                <w:sz w:val="28"/>
                <w:szCs w:val="28"/>
              </w:rPr>
              <w:t xml:space="preserve">        </w:t>
            </w:r>
            <w:r w:rsidR="005C318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5C3180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5C3180" w:rsidRDefault="005C3180" w:rsidP="00907FD7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媒体采访</w:t>
            </w:r>
            <w:r>
              <w:rPr>
                <w:rFonts w:ascii="宋体" w:hAnsi="宋体"/>
                <w:sz w:val="28"/>
                <w:szCs w:val="28"/>
              </w:rPr>
              <w:t xml:space="preserve">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5C3180" w:rsidRDefault="005C3180" w:rsidP="00907FD7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新闻发布会</w:t>
            </w:r>
            <w:r>
              <w:rPr>
                <w:rFonts w:ascii="宋体" w:hAnsi="宋体"/>
                <w:sz w:val="28"/>
                <w:szCs w:val="28"/>
              </w:rPr>
              <w:t xml:space="preserve">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5C3180" w:rsidRDefault="005C3180" w:rsidP="00907FD7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现场参观</w:t>
            </w:r>
            <w:r>
              <w:rPr>
                <w:rFonts w:ascii="宋体"/>
                <w:bCs/>
                <w:iCs/>
                <w:color w:val="000000"/>
                <w:sz w:val="24"/>
              </w:rPr>
              <w:tab/>
            </w:r>
          </w:p>
          <w:p w:rsidR="005C3180" w:rsidRDefault="005C3180" w:rsidP="00907FD7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其他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>请文字说明其他活动内容）</w:t>
            </w:r>
          </w:p>
        </w:tc>
      </w:tr>
      <w:tr w:rsidR="005C3180" w:rsidTr="00907FD7">
        <w:tc>
          <w:tcPr>
            <w:tcW w:w="1908" w:type="dxa"/>
          </w:tcPr>
          <w:p w:rsidR="005C3180" w:rsidRDefault="005C3180" w:rsidP="00907FD7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</w:tcPr>
          <w:p w:rsidR="00C75F56" w:rsidRDefault="00C75F56" w:rsidP="00C75F56">
            <w:pPr>
              <w:spacing w:line="360" w:lineRule="auto"/>
              <w:ind w:right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调研机构：</w:t>
            </w:r>
          </w:p>
          <w:p w:rsidR="005C3180" w:rsidRDefault="00C75F56" w:rsidP="00C75F56">
            <w:pPr>
              <w:spacing w:line="480" w:lineRule="atLeast"/>
              <w:ind w:firstLineChars="100" w:firstLine="240"/>
              <w:rPr>
                <w:rFonts w:ascii="宋体"/>
                <w:bCs/>
                <w:iCs/>
                <w:color w:val="000000"/>
                <w:sz w:val="24"/>
              </w:rPr>
            </w:pPr>
            <w:r w:rsidRPr="00C75F56">
              <w:rPr>
                <w:rFonts w:ascii="宋体" w:hint="eastAsia"/>
                <w:bCs/>
                <w:iCs/>
                <w:color w:val="000000"/>
                <w:sz w:val="24"/>
              </w:rPr>
              <w:t>国海证券股份有限公司</w:t>
            </w:r>
            <w:r>
              <w:rPr>
                <w:rFonts w:ascii="宋体" w:hint="eastAsia"/>
                <w:bCs/>
                <w:iCs/>
                <w:color w:val="000000"/>
                <w:sz w:val="24"/>
              </w:rPr>
              <w:t xml:space="preserve">                      李响</w:t>
            </w:r>
          </w:p>
          <w:p w:rsidR="00C75F56" w:rsidRDefault="00C75F56" w:rsidP="00C75F56">
            <w:pPr>
              <w:spacing w:line="480" w:lineRule="atLeast"/>
              <w:ind w:firstLineChars="100" w:firstLine="240"/>
              <w:rPr>
                <w:rFonts w:ascii="宋体"/>
                <w:bCs/>
                <w:iCs/>
                <w:color w:val="000000"/>
                <w:sz w:val="24"/>
              </w:rPr>
            </w:pPr>
            <w:r w:rsidRPr="00C75F56">
              <w:rPr>
                <w:rFonts w:ascii="宋体" w:hint="eastAsia"/>
                <w:bCs/>
                <w:iCs/>
                <w:color w:val="000000"/>
                <w:sz w:val="24"/>
              </w:rPr>
              <w:t>北京永瑞财富投资管理有限公司</w:t>
            </w:r>
            <w:r>
              <w:rPr>
                <w:rFonts w:ascii="宋体" w:hint="eastAsia"/>
                <w:bCs/>
                <w:iCs/>
                <w:color w:val="000000"/>
                <w:sz w:val="24"/>
              </w:rPr>
              <w:t xml:space="preserve">            </w:t>
            </w:r>
            <w:r w:rsidRPr="00C75F56">
              <w:rPr>
                <w:rFonts w:ascii="宋体" w:hint="eastAsia"/>
                <w:bCs/>
                <w:iCs/>
                <w:color w:val="000000"/>
                <w:sz w:val="24"/>
              </w:rPr>
              <w:t>潘晨兴</w:t>
            </w:r>
            <w:r>
              <w:rPr>
                <w:rFonts w:ascii="宋体" w:hint="eastAsia"/>
                <w:bCs/>
                <w:iCs/>
                <w:color w:val="000000"/>
                <w:sz w:val="24"/>
              </w:rPr>
              <w:t xml:space="preserve"> 何山</w:t>
            </w:r>
          </w:p>
          <w:p w:rsidR="00C75F56" w:rsidRDefault="00C75F56" w:rsidP="00C75F56">
            <w:pPr>
              <w:spacing w:line="480" w:lineRule="atLeast"/>
              <w:ind w:firstLineChars="100" w:firstLine="240"/>
              <w:rPr>
                <w:rFonts w:ascii="宋体"/>
                <w:bCs/>
                <w:iCs/>
                <w:color w:val="000000"/>
                <w:sz w:val="24"/>
              </w:rPr>
            </w:pPr>
            <w:r w:rsidRPr="00C75F56">
              <w:rPr>
                <w:rFonts w:ascii="宋体" w:hint="eastAsia"/>
                <w:bCs/>
                <w:iCs/>
                <w:color w:val="000000"/>
                <w:sz w:val="24"/>
              </w:rPr>
              <w:t>明石投资管理有限公司</w:t>
            </w:r>
            <w:r>
              <w:rPr>
                <w:rFonts w:ascii="宋体" w:hint="eastAsia"/>
                <w:bCs/>
                <w:iCs/>
                <w:color w:val="000000"/>
                <w:sz w:val="24"/>
              </w:rPr>
              <w:t xml:space="preserve">                      </w:t>
            </w:r>
            <w:r w:rsidRPr="00C75F56">
              <w:rPr>
                <w:rFonts w:ascii="宋体" w:hint="eastAsia"/>
                <w:bCs/>
                <w:iCs/>
                <w:color w:val="000000"/>
                <w:sz w:val="24"/>
              </w:rPr>
              <w:t>高 峰</w:t>
            </w:r>
          </w:p>
          <w:p w:rsidR="00C75F56" w:rsidRDefault="00C75F56" w:rsidP="00C75F56">
            <w:pPr>
              <w:spacing w:line="480" w:lineRule="atLeast"/>
              <w:ind w:firstLineChars="100" w:firstLine="240"/>
              <w:rPr>
                <w:rFonts w:ascii="宋体"/>
                <w:bCs/>
                <w:iCs/>
                <w:color w:val="000000"/>
                <w:sz w:val="24"/>
              </w:rPr>
            </w:pPr>
            <w:r w:rsidRPr="00C75F56">
              <w:rPr>
                <w:rFonts w:ascii="宋体" w:hint="eastAsia"/>
                <w:bCs/>
                <w:iCs/>
                <w:color w:val="000000"/>
                <w:sz w:val="24"/>
              </w:rPr>
              <w:t>中信建投证券股份有限公司</w:t>
            </w:r>
            <w:r>
              <w:rPr>
                <w:rFonts w:ascii="宋体" w:hint="eastAsia"/>
                <w:bCs/>
                <w:iCs/>
                <w:color w:val="000000"/>
                <w:sz w:val="24"/>
              </w:rPr>
              <w:t xml:space="preserve">                  </w:t>
            </w:r>
            <w:r w:rsidRPr="00C75F56">
              <w:rPr>
                <w:rFonts w:ascii="宋体" w:hint="eastAsia"/>
                <w:bCs/>
                <w:iCs/>
                <w:color w:val="000000"/>
                <w:sz w:val="24"/>
              </w:rPr>
              <w:t>孙 鹏</w:t>
            </w:r>
          </w:p>
          <w:p w:rsidR="00C75F56" w:rsidRDefault="00C75F56" w:rsidP="00C75F56">
            <w:pPr>
              <w:spacing w:line="480" w:lineRule="atLeast"/>
              <w:ind w:firstLineChars="100" w:firstLine="240"/>
              <w:rPr>
                <w:rFonts w:ascii="宋体"/>
                <w:bCs/>
                <w:iCs/>
                <w:color w:val="000000"/>
                <w:sz w:val="24"/>
              </w:rPr>
            </w:pPr>
            <w:r w:rsidRPr="00C75F56">
              <w:rPr>
                <w:rFonts w:ascii="宋体" w:hint="eastAsia"/>
                <w:bCs/>
                <w:iCs/>
                <w:color w:val="000000"/>
                <w:sz w:val="24"/>
              </w:rPr>
              <w:t>国投信托有限公司</w:t>
            </w:r>
            <w:r>
              <w:rPr>
                <w:rFonts w:ascii="宋体" w:hint="eastAsia"/>
                <w:bCs/>
                <w:iCs/>
                <w:color w:val="000000"/>
                <w:sz w:val="24"/>
              </w:rPr>
              <w:t xml:space="preserve">                          </w:t>
            </w:r>
            <w:r w:rsidRPr="00C75F56">
              <w:rPr>
                <w:rFonts w:ascii="宋体" w:hint="eastAsia"/>
                <w:bCs/>
                <w:iCs/>
                <w:color w:val="000000"/>
                <w:sz w:val="24"/>
              </w:rPr>
              <w:t>张志辉</w:t>
            </w:r>
          </w:p>
          <w:p w:rsidR="00C75F56" w:rsidRDefault="00C75F56" w:rsidP="00C75F56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 xml:space="preserve">  信达证券                                  李泳</w:t>
            </w:r>
          </w:p>
          <w:p w:rsidR="00C75F56" w:rsidRDefault="00C75F56" w:rsidP="00C75F56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 xml:space="preserve">  长盛基金                                  钱文成</w:t>
            </w:r>
          </w:p>
          <w:p w:rsidR="00C75F56" w:rsidRDefault="00C75F56" w:rsidP="00C75F56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>个人投资者：</w:t>
            </w:r>
          </w:p>
          <w:p w:rsidR="00C75F56" w:rsidRDefault="00C75F56" w:rsidP="003F241B">
            <w:pPr>
              <w:spacing w:line="480" w:lineRule="atLeast"/>
              <w:ind w:firstLineChars="2150" w:firstLine="5160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>李泽刚</w:t>
            </w:r>
          </w:p>
          <w:p w:rsidR="00C75F56" w:rsidRPr="00C75F56" w:rsidRDefault="00C75F56" w:rsidP="003F241B">
            <w:pPr>
              <w:spacing w:line="480" w:lineRule="atLeast"/>
              <w:ind w:firstLineChars="2200" w:firstLine="5280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>王奂</w:t>
            </w:r>
          </w:p>
        </w:tc>
      </w:tr>
      <w:tr w:rsidR="005C3180" w:rsidTr="00907FD7">
        <w:tc>
          <w:tcPr>
            <w:tcW w:w="1908" w:type="dxa"/>
          </w:tcPr>
          <w:p w:rsidR="005C3180" w:rsidRDefault="005C3180" w:rsidP="00907FD7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</w:tcPr>
          <w:p w:rsidR="005C3180" w:rsidRDefault="00915569" w:rsidP="00907FD7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>2014年5月14日 14：00-17：30</w:t>
            </w:r>
          </w:p>
        </w:tc>
      </w:tr>
      <w:tr w:rsidR="005C3180" w:rsidTr="00907FD7">
        <w:tc>
          <w:tcPr>
            <w:tcW w:w="1908" w:type="dxa"/>
          </w:tcPr>
          <w:p w:rsidR="005C3180" w:rsidRDefault="005C3180" w:rsidP="00907FD7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</w:tcPr>
          <w:p w:rsidR="005C3180" w:rsidRDefault="00915569" w:rsidP="00907FD7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北京市经济技术开发区永昌北路3号永昌工业园8号楼8304单元</w:t>
            </w:r>
          </w:p>
        </w:tc>
      </w:tr>
      <w:tr w:rsidR="005C3180" w:rsidTr="00907FD7">
        <w:tc>
          <w:tcPr>
            <w:tcW w:w="1908" w:type="dxa"/>
          </w:tcPr>
          <w:p w:rsidR="005C3180" w:rsidRDefault="005C3180" w:rsidP="00907FD7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</w:tcPr>
          <w:p w:rsidR="005C3180" w:rsidRDefault="00915569" w:rsidP="00915569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 xml:space="preserve">中视迪威总经理：张大为  </w:t>
            </w:r>
          </w:p>
        </w:tc>
      </w:tr>
      <w:tr w:rsidR="005C3180" w:rsidTr="00907FD7">
        <w:tc>
          <w:tcPr>
            <w:tcW w:w="1908" w:type="dxa"/>
            <w:vAlign w:val="center"/>
          </w:tcPr>
          <w:p w:rsidR="005C3180" w:rsidRDefault="005C3180" w:rsidP="00907FD7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5C3180" w:rsidRDefault="005C3180" w:rsidP="00907FD7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915569" w:rsidRDefault="00915569" w:rsidP="00915569">
            <w:pPr>
              <w:spacing w:line="360" w:lineRule="auto"/>
              <w:ind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本次调研以参观及问答的形式开展，</w:t>
            </w:r>
            <w:r w:rsidRPr="008645E5">
              <w:rPr>
                <w:rFonts w:ascii="宋体" w:hAnsi="宋体" w:hint="eastAsia"/>
                <w:bCs/>
                <w:iCs/>
                <w:color w:val="000000"/>
                <w:sz w:val="24"/>
              </w:rPr>
              <w:t>双方就中视迪威在公司业务、产品研发方向、市场拓展以及公司内部情况等方面进行了探讨。主要内容如下：</w:t>
            </w:r>
          </w:p>
          <w:p w:rsidR="00915569" w:rsidRPr="00C43C55" w:rsidRDefault="006F5257" w:rsidP="00E2353A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C43C55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Q:中视迪威</w:t>
            </w:r>
            <w:r w:rsidR="00E2353A" w:rsidRPr="00C43C55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产品的主要应用和</w:t>
            </w:r>
            <w:r w:rsidR="00804302" w:rsidRPr="00C43C55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近期的业务进</w:t>
            </w:r>
            <w:r w:rsidRPr="00C43C55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展情况如何？</w:t>
            </w:r>
          </w:p>
          <w:p w:rsidR="00E24C39" w:rsidRDefault="00E2353A" w:rsidP="00E2353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>A:</w:t>
            </w:r>
            <w:r>
              <w:rPr>
                <w:rFonts w:ascii="宋体" w:hAnsi="宋体" w:hint="eastAsia"/>
                <w:sz w:val="24"/>
              </w:rPr>
              <w:t xml:space="preserve"> 中视迪威的激光电影放映机和激光工程投影机</w:t>
            </w:r>
            <w:r w:rsidR="005824CD">
              <w:rPr>
                <w:rFonts w:ascii="宋体" w:hAnsi="宋体" w:hint="eastAsia"/>
                <w:sz w:val="24"/>
              </w:rPr>
              <w:t>主要应用于</w:t>
            </w:r>
            <w:r>
              <w:rPr>
                <w:rFonts w:ascii="宋体" w:hAnsi="宋体" w:hint="eastAsia"/>
                <w:sz w:val="24"/>
              </w:rPr>
              <w:t>影院、军工、航天航空</w:t>
            </w:r>
            <w:r w:rsidR="005824CD">
              <w:rPr>
                <w:rFonts w:ascii="宋体" w:hAnsi="宋体" w:hint="eastAsia"/>
                <w:sz w:val="24"/>
              </w:rPr>
              <w:t>、视频会议</w:t>
            </w:r>
            <w:r w:rsidR="008B54F8">
              <w:rPr>
                <w:rFonts w:ascii="宋体" w:hAnsi="宋体" w:hint="eastAsia"/>
                <w:sz w:val="24"/>
              </w:rPr>
              <w:t>、北斗大屏</w:t>
            </w:r>
            <w:r w:rsidR="005824CD">
              <w:rPr>
                <w:rFonts w:ascii="宋体" w:hAnsi="宋体" w:hint="eastAsia"/>
                <w:sz w:val="24"/>
              </w:rPr>
              <w:t>监控</w:t>
            </w:r>
            <w:r w:rsidR="008B54F8">
              <w:rPr>
                <w:rFonts w:ascii="宋体" w:hAnsi="宋体" w:hint="eastAsia"/>
                <w:sz w:val="24"/>
              </w:rPr>
              <w:t>、楼宇外观、城市景观美化</w:t>
            </w:r>
            <w:r>
              <w:rPr>
                <w:rFonts w:ascii="宋体" w:hAnsi="宋体" w:hint="eastAsia"/>
                <w:sz w:val="24"/>
              </w:rPr>
              <w:t>等</w:t>
            </w:r>
            <w:r w:rsidR="008B54F8">
              <w:rPr>
                <w:rFonts w:ascii="宋体" w:hAnsi="宋体" w:hint="eastAsia"/>
                <w:sz w:val="24"/>
              </w:rPr>
              <w:t>领域</w:t>
            </w:r>
            <w:r w:rsidR="005824CD">
              <w:rPr>
                <w:rFonts w:ascii="宋体" w:hAnsi="宋体" w:hint="eastAsia"/>
                <w:sz w:val="24"/>
              </w:rPr>
              <w:t>。</w:t>
            </w:r>
            <w:r>
              <w:rPr>
                <w:rFonts w:ascii="宋体" w:hAnsi="宋体" w:hint="eastAsia"/>
                <w:sz w:val="24"/>
              </w:rPr>
              <w:t>中视迪威与大地传媒旗下的数码辰星</w:t>
            </w:r>
            <w:r w:rsidR="005824CD">
              <w:rPr>
                <w:rFonts w:ascii="宋体" w:hAnsi="宋体" w:hint="eastAsia"/>
                <w:sz w:val="24"/>
              </w:rPr>
              <w:t>通过战略合作</w:t>
            </w:r>
            <w:r>
              <w:rPr>
                <w:rFonts w:ascii="宋体" w:hAnsi="宋体" w:hint="eastAsia"/>
                <w:sz w:val="24"/>
              </w:rPr>
              <w:t>，在北京、</w:t>
            </w:r>
            <w:r w:rsidR="005824CD">
              <w:rPr>
                <w:rFonts w:ascii="宋体" w:hAnsi="宋体" w:hint="eastAsia"/>
                <w:sz w:val="24"/>
              </w:rPr>
              <w:t>福州、锦州</w:t>
            </w:r>
            <w:r>
              <w:rPr>
                <w:rFonts w:ascii="宋体" w:hAnsi="宋体" w:hint="eastAsia"/>
                <w:sz w:val="24"/>
              </w:rPr>
              <w:t>、四川等地</w:t>
            </w:r>
            <w:r w:rsidR="005824CD">
              <w:rPr>
                <w:rFonts w:ascii="宋体" w:hAnsi="宋体" w:hint="eastAsia"/>
                <w:sz w:val="24"/>
              </w:rPr>
              <w:t>正式建立激光电影放映厅，并已</w:t>
            </w:r>
            <w:r w:rsidR="008B54F8">
              <w:rPr>
                <w:rFonts w:ascii="宋体" w:hAnsi="宋体" w:hint="eastAsia"/>
                <w:sz w:val="24"/>
              </w:rPr>
              <w:t>正式</w:t>
            </w:r>
            <w:r w:rsidR="005824CD">
              <w:rPr>
                <w:rFonts w:ascii="宋体" w:hAnsi="宋体" w:hint="eastAsia"/>
                <w:sz w:val="24"/>
              </w:rPr>
              <w:t>投入运营。</w:t>
            </w:r>
            <w:r>
              <w:rPr>
                <w:rFonts w:ascii="宋体" w:hAnsi="宋体" w:hint="eastAsia"/>
                <w:sz w:val="24"/>
              </w:rPr>
              <w:t>我们</w:t>
            </w:r>
            <w:r w:rsidR="005824CD">
              <w:rPr>
                <w:rFonts w:ascii="宋体" w:hAnsi="宋体" w:hint="eastAsia"/>
                <w:sz w:val="24"/>
              </w:rPr>
              <w:t>已经为福州市政府</w:t>
            </w:r>
            <w:r w:rsidR="003B08AF">
              <w:rPr>
                <w:rFonts w:ascii="宋体" w:hAnsi="宋体" w:hint="eastAsia"/>
                <w:sz w:val="24"/>
              </w:rPr>
              <w:t>提供</w:t>
            </w:r>
            <w:r w:rsidR="005824CD">
              <w:rPr>
                <w:rFonts w:ascii="宋体" w:hAnsi="宋体" w:hint="eastAsia"/>
                <w:sz w:val="24"/>
              </w:rPr>
              <w:t>了一套</w:t>
            </w:r>
            <w:r>
              <w:rPr>
                <w:rFonts w:ascii="宋体" w:hAnsi="宋体" w:hint="eastAsia"/>
                <w:sz w:val="24"/>
              </w:rPr>
              <w:t>4K</w:t>
            </w:r>
            <w:r w:rsidR="005824CD">
              <w:rPr>
                <w:rFonts w:ascii="宋体" w:hAnsi="宋体" w:hint="eastAsia"/>
                <w:sz w:val="24"/>
              </w:rPr>
              <w:t>激光</w:t>
            </w:r>
            <w:r>
              <w:rPr>
                <w:rFonts w:ascii="宋体" w:hAnsi="宋体" w:hint="eastAsia"/>
                <w:sz w:val="24"/>
              </w:rPr>
              <w:t>投影</w:t>
            </w:r>
            <w:r w:rsidR="005824CD">
              <w:rPr>
                <w:rFonts w:ascii="宋体" w:hAnsi="宋体" w:hint="eastAsia"/>
                <w:sz w:val="24"/>
              </w:rPr>
              <w:t>机</w:t>
            </w:r>
            <w:r w:rsidR="008B54F8">
              <w:rPr>
                <w:rFonts w:ascii="宋体" w:hAnsi="宋体" w:hint="eastAsia"/>
                <w:sz w:val="24"/>
              </w:rPr>
              <w:t>用于视频会议</w:t>
            </w:r>
            <w:r w:rsidR="00804302">
              <w:rPr>
                <w:rFonts w:ascii="宋体" w:hAnsi="宋体" w:hint="eastAsia"/>
                <w:sz w:val="24"/>
              </w:rPr>
              <w:t>，</w:t>
            </w:r>
            <w:r w:rsidR="003B08AF">
              <w:rPr>
                <w:rFonts w:ascii="宋体" w:hAnsi="宋体" w:hint="eastAsia"/>
                <w:sz w:val="24"/>
              </w:rPr>
              <w:t>目前还有</w:t>
            </w:r>
            <w:r w:rsidR="00804302">
              <w:rPr>
                <w:rFonts w:ascii="宋体" w:hAnsi="宋体" w:hint="eastAsia"/>
                <w:sz w:val="24"/>
              </w:rPr>
              <w:t>云南、贵州、四川等多个项目处于谈判期或投标阶段。</w:t>
            </w:r>
          </w:p>
          <w:p w:rsidR="00E24C39" w:rsidRPr="00C43C55" w:rsidRDefault="00E24C39" w:rsidP="00E2353A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C43C55">
              <w:rPr>
                <w:rFonts w:ascii="宋体" w:hAnsi="宋体" w:hint="eastAsia"/>
                <w:b/>
                <w:sz w:val="24"/>
              </w:rPr>
              <w:t>Q:</w:t>
            </w:r>
            <w:r w:rsidR="00284B08" w:rsidRPr="00C43C55">
              <w:rPr>
                <w:rFonts w:ascii="宋体" w:hAnsi="宋体" w:hint="eastAsia"/>
                <w:b/>
                <w:sz w:val="24"/>
              </w:rPr>
              <w:t>公司</w:t>
            </w:r>
            <w:r w:rsidRPr="00C43C55">
              <w:rPr>
                <w:rFonts w:ascii="宋体" w:hAnsi="宋体" w:hint="eastAsia"/>
                <w:b/>
                <w:sz w:val="24"/>
              </w:rPr>
              <w:t>产品</w:t>
            </w:r>
            <w:r w:rsidR="00284B08" w:rsidRPr="00C43C55">
              <w:rPr>
                <w:rFonts w:ascii="宋体" w:hAnsi="宋体" w:hint="eastAsia"/>
                <w:b/>
                <w:sz w:val="24"/>
              </w:rPr>
              <w:t>是否取得相关认证？</w:t>
            </w:r>
            <w:r w:rsidRPr="00C43C55">
              <w:rPr>
                <w:rFonts w:ascii="宋体" w:hAnsi="宋体" w:hint="eastAsia"/>
                <w:b/>
                <w:sz w:val="24"/>
              </w:rPr>
              <w:t>与NEC合作</w:t>
            </w:r>
            <w:r w:rsidR="00284B08" w:rsidRPr="00C43C55">
              <w:rPr>
                <w:rFonts w:ascii="宋体" w:hAnsi="宋体" w:hint="eastAsia"/>
                <w:b/>
                <w:sz w:val="24"/>
              </w:rPr>
              <w:t>进展如何？</w:t>
            </w:r>
          </w:p>
          <w:p w:rsidR="00284B08" w:rsidRPr="00284B08" w:rsidRDefault="00284B08" w:rsidP="00E2353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A:公司的产品即将发往日本，由美国派驻日本的专业机构进行DCI认证</w:t>
            </w:r>
            <w:r w:rsidR="008B54F8"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预计认证期、测试期、报告期三个阶段需要三个月的时间。取得DCI认证后，中视迪威将成为继科视、巴可、NEC、索尼之后的全球第五家、中国第一家取得该认证的</w:t>
            </w:r>
            <w:r w:rsidR="008B54F8">
              <w:rPr>
                <w:rFonts w:ascii="宋体" w:hAnsi="宋体" w:hint="eastAsia"/>
                <w:sz w:val="24"/>
              </w:rPr>
              <w:t>企业。中视迪威</w:t>
            </w:r>
            <w:r>
              <w:rPr>
                <w:rFonts w:ascii="宋体" w:hAnsi="宋体" w:hint="eastAsia"/>
                <w:sz w:val="24"/>
              </w:rPr>
              <w:t>的激光电影放映机将可以正式推向院线，播放</w:t>
            </w:r>
            <w:r w:rsidR="008B54F8">
              <w:rPr>
                <w:rFonts w:ascii="宋体" w:hAnsi="宋体" w:hint="eastAsia"/>
                <w:sz w:val="24"/>
              </w:rPr>
              <w:t>引进的</w:t>
            </w:r>
            <w:r>
              <w:rPr>
                <w:rFonts w:ascii="宋体" w:hAnsi="宋体" w:hint="eastAsia"/>
                <w:sz w:val="24"/>
              </w:rPr>
              <w:t>好莱坞</w:t>
            </w:r>
            <w:r w:rsidR="008B54F8">
              <w:rPr>
                <w:rFonts w:ascii="宋体" w:hAnsi="宋体" w:hint="eastAsia"/>
                <w:sz w:val="24"/>
              </w:rPr>
              <w:t>电影</w:t>
            </w:r>
            <w:r>
              <w:rPr>
                <w:rFonts w:ascii="宋体" w:hAnsi="宋体" w:hint="eastAsia"/>
                <w:sz w:val="24"/>
              </w:rPr>
              <w:t>。</w:t>
            </w:r>
            <w:r w:rsidR="00FF4868">
              <w:rPr>
                <w:rFonts w:ascii="宋体" w:hAnsi="宋体" w:hint="eastAsia"/>
                <w:sz w:val="24"/>
              </w:rPr>
              <w:t>与NEC的合作进展顺利，NEC目前已经正式推出由中视迪威提供</w:t>
            </w:r>
            <w:r w:rsidR="009604C5">
              <w:rPr>
                <w:rFonts w:ascii="宋体" w:hAnsi="宋体" w:hint="eastAsia"/>
                <w:sz w:val="24"/>
              </w:rPr>
              <w:t>光源机柜</w:t>
            </w:r>
            <w:r w:rsidR="00FF4868">
              <w:rPr>
                <w:rFonts w:ascii="宋体" w:hAnsi="宋体" w:hint="eastAsia"/>
                <w:sz w:val="24"/>
              </w:rPr>
              <w:t>的激光电影放映系统，</w:t>
            </w:r>
            <w:r w:rsidR="009604C5">
              <w:rPr>
                <w:rFonts w:ascii="宋体" w:hAnsi="宋体" w:hint="eastAsia"/>
                <w:sz w:val="24"/>
              </w:rPr>
              <w:t>今年将在国内举办四个分地域的大型推介会，及二十多个小型推介会隆重推出</w:t>
            </w:r>
            <w:r w:rsidR="00FF4868">
              <w:rPr>
                <w:rFonts w:ascii="宋体" w:hAnsi="宋体" w:hint="eastAsia"/>
                <w:sz w:val="24"/>
              </w:rPr>
              <w:t>该类产品。</w:t>
            </w:r>
            <w:r w:rsidR="006656A9">
              <w:rPr>
                <w:rFonts w:ascii="宋体" w:hAnsi="宋体" w:hint="eastAsia"/>
                <w:sz w:val="24"/>
              </w:rPr>
              <w:t>中视迪威与NEC共同研发的</w:t>
            </w:r>
            <w:r w:rsidR="00F41311">
              <w:rPr>
                <w:rFonts w:ascii="宋体" w:hAnsi="宋体" w:hint="eastAsia"/>
                <w:sz w:val="24"/>
              </w:rPr>
              <w:t>“4</w:t>
            </w:r>
            <w:r w:rsidR="006656A9">
              <w:rPr>
                <w:rFonts w:ascii="宋体" w:hAnsi="宋体" w:hint="eastAsia"/>
                <w:sz w:val="24"/>
              </w:rPr>
              <w:t>K激光工程投影机</w:t>
            </w:r>
            <w:r w:rsidR="00F41311">
              <w:rPr>
                <w:rFonts w:ascii="宋体" w:hAnsi="宋体" w:hint="eastAsia"/>
                <w:sz w:val="24"/>
              </w:rPr>
              <w:t>”</w:t>
            </w:r>
            <w:r w:rsidR="006656A9">
              <w:rPr>
                <w:rFonts w:ascii="宋体" w:hAnsi="宋体" w:hint="eastAsia"/>
                <w:sz w:val="24"/>
              </w:rPr>
              <w:t>也在</w:t>
            </w:r>
            <w:r w:rsidR="008B54F8">
              <w:rPr>
                <w:rFonts w:ascii="宋体" w:hAnsi="宋体" w:hint="eastAsia"/>
                <w:sz w:val="24"/>
              </w:rPr>
              <w:t>今年</w:t>
            </w:r>
            <w:r w:rsidR="006656A9">
              <w:rPr>
                <w:rFonts w:ascii="宋体" w:hAnsi="宋体" w:hint="eastAsia"/>
                <w:sz w:val="24"/>
              </w:rPr>
              <w:t>4月的</w:t>
            </w:r>
            <w:r w:rsidR="00F41311">
              <w:rPr>
                <w:rFonts w:ascii="宋体" w:hAnsi="宋体" w:hint="eastAsia"/>
                <w:sz w:val="24"/>
              </w:rPr>
              <w:t>INFOCOMM</w:t>
            </w:r>
            <w:r w:rsidR="006656A9">
              <w:rPr>
                <w:rFonts w:ascii="宋体" w:hAnsi="宋体" w:hint="eastAsia"/>
                <w:sz w:val="24"/>
              </w:rPr>
              <w:t>展会上正式亮相，</w:t>
            </w:r>
            <w:r w:rsidR="00F41311">
              <w:rPr>
                <w:rFonts w:ascii="宋体" w:hAnsi="宋体" w:hint="eastAsia"/>
                <w:sz w:val="24"/>
              </w:rPr>
              <w:t>同时展出的还有全球首套“激光三防工程投影机”，其“防水、防尘、防震”的特性，可应用于户外的楼宇外观、水幕电影、城市景观美化亮化工程。</w:t>
            </w:r>
          </w:p>
          <w:p w:rsidR="00804302" w:rsidRPr="00C43C55" w:rsidRDefault="00804302" w:rsidP="00E2353A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C43C55">
              <w:rPr>
                <w:rFonts w:ascii="宋体" w:hAnsi="宋体" w:hint="eastAsia"/>
                <w:b/>
                <w:sz w:val="24"/>
              </w:rPr>
              <w:t>Q:激光显示产品与LED产品相比优势在哪里？</w:t>
            </w:r>
            <w:r w:rsidR="00C43C55" w:rsidRPr="00C43C55">
              <w:rPr>
                <w:rFonts w:ascii="宋体" w:hAnsi="宋体" w:hint="eastAsia"/>
                <w:b/>
                <w:sz w:val="24"/>
              </w:rPr>
              <w:t>激光与LED</w:t>
            </w:r>
            <w:r w:rsidR="008B54F8">
              <w:rPr>
                <w:rFonts w:ascii="宋体" w:hAnsi="宋体" w:hint="eastAsia"/>
                <w:b/>
                <w:sz w:val="24"/>
              </w:rPr>
              <w:t>相比</w:t>
            </w:r>
            <w:r w:rsidR="00C43C55" w:rsidRPr="00C43C55">
              <w:rPr>
                <w:rFonts w:ascii="宋体" w:hAnsi="宋体" w:hint="eastAsia"/>
                <w:b/>
                <w:sz w:val="24"/>
              </w:rPr>
              <w:t>是否更具保密性？</w:t>
            </w:r>
            <w:r w:rsidR="007526D7" w:rsidRPr="00C43C55">
              <w:rPr>
                <w:rFonts w:ascii="宋体" w:hAnsi="宋体" w:hint="eastAsia"/>
                <w:b/>
                <w:sz w:val="24"/>
              </w:rPr>
              <w:t>未来是否存在成本下降的空间？</w:t>
            </w:r>
          </w:p>
          <w:p w:rsidR="007526D7" w:rsidRDefault="007526D7" w:rsidP="007526D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A:在产品技术上激光、LED光源都是半导体光源，</w:t>
            </w:r>
            <w:r w:rsidR="00C43C55">
              <w:rPr>
                <w:rFonts w:ascii="宋体" w:hAnsi="宋体" w:hint="eastAsia"/>
                <w:sz w:val="24"/>
              </w:rPr>
              <w:t>激光显示</w:t>
            </w:r>
            <w:r>
              <w:rPr>
                <w:rFonts w:ascii="宋体" w:hAnsi="宋体" w:hint="eastAsia"/>
                <w:sz w:val="24"/>
              </w:rPr>
              <w:t>在色彩度、亮度、显示效果、维护成本等方面明显优于LED</w:t>
            </w:r>
            <w:r w:rsidR="00C43C55">
              <w:rPr>
                <w:rFonts w:ascii="宋体" w:hAnsi="宋体" w:hint="eastAsia"/>
                <w:sz w:val="24"/>
              </w:rPr>
              <w:t>，且不会对人眼造成伤害</w:t>
            </w:r>
            <w:r>
              <w:rPr>
                <w:rFonts w:ascii="宋体" w:hAnsi="宋体" w:hint="eastAsia"/>
                <w:sz w:val="24"/>
              </w:rPr>
              <w:t>。</w:t>
            </w:r>
            <w:r w:rsidR="00C43C55">
              <w:rPr>
                <w:rFonts w:ascii="宋体" w:hAnsi="宋体" w:hint="eastAsia"/>
                <w:sz w:val="24"/>
              </w:rPr>
              <w:t>LED通过冷却模块控制，形成强大磁场，且发出大量热能，容易被高精度的红外探测器探测到画面。激光显示是由光在幕布上成像，不发热，且</w:t>
            </w:r>
            <w:r w:rsidR="008B54F8">
              <w:rPr>
                <w:rFonts w:ascii="宋体" w:hAnsi="宋体" w:hint="eastAsia"/>
                <w:sz w:val="24"/>
              </w:rPr>
              <w:t>设备的</w:t>
            </w:r>
            <w:r w:rsidR="00C43C55">
              <w:rPr>
                <w:rFonts w:ascii="宋体" w:hAnsi="宋体" w:hint="eastAsia"/>
                <w:sz w:val="24"/>
              </w:rPr>
              <w:t>金属外壳防电</w:t>
            </w:r>
            <w:r w:rsidR="00C43C55">
              <w:rPr>
                <w:rFonts w:ascii="宋体" w:hAnsi="宋体" w:hint="eastAsia"/>
                <w:sz w:val="24"/>
              </w:rPr>
              <w:lastRenderedPageBreak/>
              <w:t>磁干扰。因此激光显示的保密性强于LED，这个特性在业内和军方都得到了共识。目前公司产品</w:t>
            </w:r>
            <w:r>
              <w:rPr>
                <w:rFonts w:ascii="宋体" w:hAnsi="宋体" w:hint="eastAsia"/>
                <w:sz w:val="24"/>
              </w:rPr>
              <w:t>在还未形成大批量生产的前提下，成本高于传统产品，激光器件的成本也会遵循摩尔定律，随着大批量的生产，在未来成本将会大幅下降。</w:t>
            </w:r>
          </w:p>
          <w:p w:rsidR="00BA6522" w:rsidRPr="00F41311" w:rsidRDefault="00BA6522" w:rsidP="00E2353A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F41311">
              <w:rPr>
                <w:rFonts w:ascii="宋体" w:hAnsi="宋体" w:hint="eastAsia"/>
                <w:b/>
                <w:sz w:val="24"/>
              </w:rPr>
              <w:t>Q:</w:t>
            </w:r>
            <w:r w:rsidR="00C43C55" w:rsidRPr="00F41311">
              <w:rPr>
                <w:rFonts w:ascii="宋体" w:hAnsi="宋体" w:hint="eastAsia"/>
                <w:b/>
                <w:sz w:val="24"/>
              </w:rPr>
              <w:t>中视迪威在产业化的过程中，</w:t>
            </w:r>
            <w:r w:rsidR="002D3D0B" w:rsidRPr="00F41311">
              <w:rPr>
                <w:rFonts w:ascii="宋体" w:hAnsi="宋体" w:hint="eastAsia"/>
                <w:b/>
                <w:sz w:val="24"/>
              </w:rPr>
              <w:t>是否存在阻碍？未来战略发展方向如何？</w:t>
            </w:r>
          </w:p>
          <w:p w:rsidR="002D3D0B" w:rsidRPr="002D3D0B" w:rsidRDefault="002D3D0B" w:rsidP="00E2353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A:</w:t>
            </w:r>
            <w:r w:rsidR="00F34D69">
              <w:rPr>
                <w:rFonts w:ascii="宋体" w:hAnsi="宋体" w:hint="eastAsia"/>
                <w:sz w:val="24"/>
              </w:rPr>
              <w:t>产业化过程中，激光产业本身及其</w:t>
            </w:r>
            <w:r>
              <w:rPr>
                <w:rFonts w:ascii="宋体" w:hAnsi="宋体" w:hint="eastAsia"/>
                <w:sz w:val="24"/>
              </w:rPr>
              <w:t>产业链具有一定的制约性。因为目前国内外并没有成熟的</w:t>
            </w:r>
            <w:r w:rsidR="00B60443">
              <w:rPr>
                <w:rFonts w:ascii="宋体" w:hAnsi="宋体" w:hint="eastAsia"/>
                <w:sz w:val="24"/>
              </w:rPr>
              <w:t>激光产品</w:t>
            </w:r>
            <w:r>
              <w:rPr>
                <w:rFonts w:ascii="宋体" w:hAnsi="宋体" w:hint="eastAsia"/>
                <w:sz w:val="24"/>
              </w:rPr>
              <w:t>生产线可以借鉴，公司在绵阳建立生产厂房，投产激光电影放映机和激光工</w:t>
            </w:r>
            <w:r w:rsidR="00B60443">
              <w:rPr>
                <w:rFonts w:ascii="宋体" w:hAnsi="宋体" w:hint="eastAsia"/>
                <w:sz w:val="24"/>
              </w:rPr>
              <w:t>程投影机。</w:t>
            </w:r>
            <w:r>
              <w:rPr>
                <w:rFonts w:ascii="宋体" w:hAnsi="宋体" w:hint="eastAsia"/>
                <w:sz w:val="24"/>
              </w:rPr>
              <w:t>厂房内采用标准厂房与超净厂房</w:t>
            </w:r>
            <w:r w:rsidR="00B60443">
              <w:rPr>
                <w:rFonts w:ascii="宋体" w:hAnsi="宋体" w:hint="eastAsia"/>
                <w:sz w:val="24"/>
              </w:rPr>
              <w:t>的面积</w:t>
            </w:r>
            <w:r>
              <w:rPr>
                <w:rFonts w:ascii="宋体" w:hAnsi="宋体" w:hint="eastAsia"/>
                <w:sz w:val="24"/>
              </w:rPr>
              <w:t>各</w:t>
            </w:r>
            <w:r w:rsidR="00B60443">
              <w:rPr>
                <w:rFonts w:ascii="宋体" w:hAnsi="宋体" w:hint="eastAsia"/>
                <w:sz w:val="24"/>
              </w:rPr>
              <w:t>占</w:t>
            </w:r>
            <w:r>
              <w:rPr>
                <w:rFonts w:ascii="宋体" w:hAnsi="宋体" w:hint="eastAsia"/>
                <w:sz w:val="24"/>
              </w:rPr>
              <w:t>50%，</w:t>
            </w:r>
            <w:r w:rsidR="008E4DEA">
              <w:rPr>
                <w:rFonts w:ascii="宋体" w:hAnsi="宋体" w:hint="eastAsia"/>
                <w:sz w:val="24"/>
              </w:rPr>
              <w:t>打造了</w:t>
            </w:r>
            <w:r>
              <w:rPr>
                <w:rFonts w:ascii="宋体" w:hAnsi="宋体" w:hint="eastAsia"/>
                <w:sz w:val="24"/>
              </w:rPr>
              <w:t>标准光学生产环境，也是全球首个暗场超净厂房。</w:t>
            </w:r>
            <w:r w:rsidR="008E4DEA">
              <w:rPr>
                <w:rFonts w:ascii="宋体" w:hAnsi="宋体" w:hint="eastAsia"/>
                <w:sz w:val="24"/>
              </w:rPr>
              <w:t>在产业链方面，目前激光产业链的生产规模较小，随着中视迪威绵阳生产基地的落成及投入生产，中视迪威的采购量将增加3倍，成为是中国最大的原材料采购商。</w:t>
            </w:r>
            <w:r w:rsidR="008809E7">
              <w:rPr>
                <w:rFonts w:ascii="宋体" w:hAnsi="宋体" w:hint="eastAsia"/>
                <w:sz w:val="24"/>
              </w:rPr>
              <w:t>传统的生产线不能满足每年几十万台的生产规模，所以要</w:t>
            </w:r>
            <w:r w:rsidR="00B60443">
              <w:rPr>
                <w:rFonts w:ascii="宋体" w:hAnsi="宋体" w:hint="eastAsia"/>
                <w:sz w:val="24"/>
              </w:rPr>
              <w:t>延伸</w:t>
            </w:r>
            <w:r w:rsidR="008809E7">
              <w:rPr>
                <w:rFonts w:ascii="宋体" w:hAnsi="宋体" w:hint="eastAsia"/>
                <w:sz w:val="24"/>
              </w:rPr>
              <w:t>产业链，进行大规模的产业整合。中视迪威的产业策略是从高端向低端发展，通过高端产品增加市</w:t>
            </w:r>
            <w:r w:rsidR="00B60443">
              <w:rPr>
                <w:rFonts w:ascii="宋体" w:hAnsi="宋体" w:hint="eastAsia"/>
                <w:sz w:val="24"/>
              </w:rPr>
              <w:t>场占有率、</w:t>
            </w:r>
            <w:r w:rsidR="00F34D69">
              <w:rPr>
                <w:rFonts w:ascii="宋体" w:hAnsi="宋体" w:hint="eastAsia"/>
                <w:sz w:val="24"/>
              </w:rPr>
              <w:t>强化</w:t>
            </w:r>
            <w:r w:rsidR="008809E7">
              <w:rPr>
                <w:rFonts w:ascii="宋体" w:hAnsi="宋体" w:hint="eastAsia"/>
                <w:sz w:val="24"/>
              </w:rPr>
              <w:t>品牌</w:t>
            </w:r>
            <w:r w:rsidR="00312AD4">
              <w:rPr>
                <w:rFonts w:ascii="宋体" w:hAnsi="宋体" w:hint="eastAsia"/>
                <w:sz w:val="24"/>
              </w:rPr>
              <w:t>，在</w:t>
            </w:r>
            <w:r w:rsidR="00F34D69">
              <w:rPr>
                <w:rFonts w:ascii="宋体" w:hAnsi="宋体" w:hint="eastAsia"/>
                <w:sz w:val="24"/>
              </w:rPr>
              <w:t>锻炼团队</w:t>
            </w:r>
            <w:r w:rsidR="00312AD4">
              <w:rPr>
                <w:rFonts w:ascii="宋体" w:hAnsi="宋体" w:hint="eastAsia"/>
                <w:sz w:val="24"/>
              </w:rPr>
              <w:t>的同时</w:t>
            </w:r>
            <w:r w:rsidR="00F34D69">
              <w:rPr>
                <w:rFonts w:ascii="宋体" w:hAnsi="宋体" w:hint="eastAsia"/>
                <w:sz w:val="24"/>
              </w:rPr>
              <w:t>，提高产品能力，提升产业化的规模。</w:t>
            </w:r>
          </w:p>
          <w:p w:rsidR="00E2353A" w:rsidRDefault="00F41311" w:rsidP="007A5B3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F41311">
              <w:rPr>
                <w:rFonts w:ascii="宋体" w:hint="eastAsia"/>
                <w:b/>
                <w:bCs/>
                <w:iCs/>
                <w:color w:val="000000"/>
                <w:sz w:val="24"/>
              </w:rPr>
              <w:t>Q:</w:t>
            </w:r>
            <w:r w:rsidR="007A5B30">
              <w:rPr>
                <w:rFonts w:ascii="宋体" w:hint="eastAsia"/>
                <w:b/>
                <w:bCs/>
                <w:iCs/>
                <w:color w:val="000000"/>
                <w:sz w:val="24"/>
              </w:rPr>
              <w:t>中视迪威落地绵阳后，政府方面有哪些支持？政府对产业化有何规划？</w:t>
            </w:r>
          </w:p>
          <w:p w:rsidR="007A5B30" w:rsidRPr="007A5B30" w:rsidRDefault="007A5B30" w:rsidP="007A5B30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7A5B30">
              <w:rPr>
                <w:rFonts w:ascii="宋体" w:hint="eastAsia"/>
                <w:bCs/>
                <w:iCs/>
                <w:color w:val="000000"/>
                <w:sz w:val="24"/>
              </w:rPr>
              <w:t>A:</w:t>
            </w:r>
            <w:r>
              <w:rPr>
                <w:rFonts w:ascii="宋体" w:hint="eastAsia"/>
                <w:bCs/>
                <w:iCs/>
                <w:color w:val="000000"/>
                <w:sz w:val="24"/>
              </w:rPr>
              <w:t>绵阳政府给予中视迪威大力的支持，包括减免厂房房租、项目支持资产，以及贴息贷款等。政府希望中视迪威能够与长虹密切合作，在未来共同开发民用</w:t>
            </w:r>
            <w:r w:rsidR="00B60443">
              <w:rPr>
                <w:rFonts w:ascii="宋体" w:hint="eastAsia"/>
                <w:bCs/>
                <w:iCs/>
                <w:color w:val="000000"/>
                <w:sz w:val="24"/>
              </w:rPr>
              <w:t>、商用激光显示</w:t>
            </w:r>
            <w:r>
              <w:rPr>
                <w:rFonts w:ascii="宋体" w:hint="eastAsia"/>
                <w:bCs/>
                <w:iCs/>
                <w:color w:val="000000"/>
                <w:sz w:val="24"/>
              </w:rPr>
              <w:t>产品。</w:t>
            </w:r>
          </w:p>
          <w:p w:rsidR="005C3180" w:rsidRPr="007B2E91" w:rsidRDefault="007B2E91" w:rsidP="00907FD7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7B2E91">
              <w:rPr>
                <w:rFonts w:ascii="宋体" w:hint="eastAsia"/>
                <w:b/>
                <w:bCs/>
                <w:iCs/>
                <w:color w:val="000000"/>
                <w:sz w:val="24"/>
              </w:rPr>
              <w:t>Q:</w:t>
            </w:r>
            <w:r>
              <w:rPr>
                <w:rFonts w:ascii="宋体" w:hint="eastAsia"/>
                <w:b/>
                <w:bCs/>
                <w:iCs/>
                <w:color w:val="000000"/>
                <w:sz w:val="24"/>
              </w:rPr>
              <w:t>未来激光光源机柜的体积是否会缩小？是否会从分体式向一体式发展？</w:t>
            </w:r>
          </w:p>
          <w:p w:rsidR="005C3180" w:rsidRDefault="007B2E91" w:rsidP="00907FD7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>A:</w:t>
            </w:r>
            <w:r w:rsidR="00B60443">
              <w:rPr>
                <w:rFonts w:ascii="宋体" w:hint="eastAsia"/>
                <w:bCs/>
                <w:iCs/>
                <w:color w:val="000000"/>
                <w:sz w:val="24"/>
              </w:rPr>
              <w:t>目前光源机柜内是为音响、服务器预留了空间，</w:t>
            </w:r>
            <w:r>
              <w:rPr>
                <w:rFonts w:ascii="宋体" w:hint="eastAsia"/>
                <w:bCs/>
                <w:iCs/>
                <w:color w:val="000000"/>
                <w:sz w:val="24"/>
              </w:rPr>
              <w:t>在军队指挥控制领域，投影机采用吊装的方式，分体式的机柜更便于在机房进行管理和维护。所以在工程方面，分体式更具</w:t>
            </w:r>
            <w:r w:rsidR="00B60443">
              <w:rPr>
                <w:rFonts w:ascii="宋体" w:hint="eastAsia"/>
                <w:bCs/>
                <w:iCs/>
                <w:color w:val="000000"/>
                <w:sz w:val="24"/>
              </w:rPr>
              <w:t>优势。中视迪威</w:t>
            </w:r>
            <w:r>
              <w:rPr>
                <w:rFonts w:ascii="宋体" w:hint="eastAsia"/>
                <w:bCs/>
                <w:iCs/>
                <w:color w:val="000000"/>
                <w:sz w:val="24"/>
              </w:rPr>
              <w:t>深圳研发中心已经有一体机的样机研制成功，其体积几乎</w:t>
            </w:r>
            <w:r>
              <w:rPr>
                <w:rFonts w:ascii="宋体" w:hint="eastAsia"/>
                <w:bCs/>
                <w:iCs/>
                <w:color w:val="000000"/>
                <w:sz w:val="24"/>
              </w:rPr>
              <w:lastRenderedPageBreak/>
              <w:t>与传统投影机相同，计划在8月的BIRTV展会上发布。</w:t>
            </w:r>
          </w:p>
        </w:tc>
      </w:tr>
      <w:tr w:rsidR="005C3180" w:rsidTr="00907FD7">
        <w:tc>
          <w:tcPr>
            <w:tcW w:w="1908" w:type="dxa"/>
            <w:vAlign w:val="center"/>
          </w:tcPr>
          <w:p w:rsidR="005C3180" w:rsidRDefault="005C3180" w:rsidP="00907FD7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5C3180" w:rsidRDefault="00E2298D" w:rsidP="00907FD7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>《承诺函》</w:t>
            </w:r>
          </w:p>
        </w:tc>
      </w:tr>
      <w:tr w:rsidR="005C3180" w:rsidTr="00907FD7">
        <w:tc>
          <w:tcPr>
            <w:tcW w:w="1908" w:type="dxa"/>
            <w:vAlign w:val="center"/>
          </w:tcPr>
          <w:p w:rsidR="005C3180" w:rsidRDefault="005C3180" w:rsidP="00907FD7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</w:tcPr>
          <w:p w:rsidR="005C3180" w:rsidRDefault="00E2298D" w:rsidP="00E2298D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>2014年5月14日</w:t>
            </w:r>
          </w:p>
        </w:tc>
      </w:tr>
    </w:tbl>
    <w:p w:rsidR="005C3180" w:rsidRDefault="005C3180" w:rsidP="006E136B">
      <w:pPr>
        <w:spacing w:line="400" w:lineRule="exact"/>
        <w:jc w:val="center"/>
        <w:rPr>
          <w:rFonts w:ascii="宋体"/>
        </w:rPr>
      </w:pPr>
    </w:p>
    <w:p w:rsidR="005C3180" w:rsidRDefault="005C3180"/>
    <w:sectPr w:rsidR="005C3180" w:rsidSect="00D3418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24D" w:rsidRDefault="0049524D" w:rsidP="006E136B">
      <w:r>
        <w:separator/>
      </w:r>
    </w:p>
  </w:endnote>
  <w:endnote w:type="continuationSeparator" w:id="1">
    <w:p w:rsidR="0049524D" w:rsidRDefault="0049524D" w:rsidP="006E1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24D" w:rsidRDefault="0049524D" w:rsidP="006E136B">
      <w:r>
        <w:separator/>
      </w:r>
    </w:p>
  </w:footnote>
  <w:footnote w:type="continuationSeparator" w:id="1">
    <w:p w:rsidR="0049524D" w:rsidRDefault="0049524D" w:rsidP="006E1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569" w:rsidRDefault="00915569" w:rsidP="006F525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36B"/>
    <w:rsid w:val="00031A93"/>
    <w:rsid w:val="00077E5D"/>
    <w:rsid w:val="00107AB5"/>
    <w:rsid w:val="001C4D11"/>
    <w:rsid w:val="00284B08"/>
    <w:rsid w:val="002B418B"/>
    <w:rsid w:val="002D3AEA"/>
    <w:rsid w:val="002D3D0B"/>
    <w:rsid w:val="002D6EE1"/>
    <w:rsid w:val="00312AD4"/>
    <w:rsid w:val="003B08AF"/>
    <w:rsid w:val="003F241B"/>
    <w:rsid w:val="0049524D"/>
    <w:rsid w:val="0056100C"/>
    <w:rsid w:val="005824CD"/>
    <w:rsid w:val="005C3180"/>
    <w:rsid w:val="00623AC6"/>
    <w:rsid w:val="00646D6C"/>
    <w:rsid w:val="0066295A"/>
    <w:rsid w:val="006656A9"/>
    <w:rsid w:val="00692C72"/>
    <w:rsid w:val="006E136B"/>
    <w:rsid w:val="006F5257"/>
    <w:rsid w:val="00733865"/>
    <w:rsid w:val="007526D7"/>
    <w:rsid w:val="007A5B30"/>
    <w:rsid w:val="007B2E91"/>
    <w:rsid w:val="007E66D0"/>
    <w:rsid w:val="00804302"/>
    <w:rsid w:val="008269C5"/>
    <w:rsid w:val="008809E7"/>
    <w:rsid w:val="008B54F8"/>
    <w:rsid w:val="008E4DEA"/>
    <w:rsid w:val="00907FD7"/>
    <w:rsid w:val="00915569"/>
    <w:rsid w:val="00927DB2"/>
    <w:rsid w:val="009604C5"/>
    <w:rsid w:val="009C3B77"/>
    <w:rsid w:val="00B53B1F"/>
    <w:rsid w:val="00B60443"/>
    <w:rsid w:val="00B91B43"/>
    <w:rsid w:val="00BA6522"/>
    <w:rsid w:val="00BB49D6"/>
    <w:rsid w:val="00BC2625"/>
    <w:rsid w:val="00BD4FFF"/>
    <w:rsid w:val="00C43C55"/>
    <w:rsid w:val="00C75F56"/>
    <w:rsid w:val="00CE1371"/>
    <w:rsid w:val="00CE7654"/>
    <w:rsid w:val="00D3418F"/>
    <w:rsid w:val="00D621BF"/>
    <w:rsid w:val="00D96A3F"/>
    <w:rsid w:val="00E2298D"/>
    <w:rsid w:val="00E2353A"/>
    <w:rsid w:val="00E24C39"/>
    <w:rsid w:val="00E43DE7"/>
    <w:rsid w:val="00F34D69"/>
    <w:rsid w:val="00F41311"/>
    <w:rsid w:val="00FB11AD"/>
    <w:rsid w:val="00FF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6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E1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E136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E136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E136B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6E136B"/>
    <w:rPr>
      <w:rFonts w:ascii="Calibri" w:hAnsi="Calibr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6E136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4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</dc:creator>
  <cp:keywords/>
  <dc:description/>
  <cp:lastModifiedBy>凡梦莹</cp:lastModifiedBy>
  <cp:revision>36</cp:revision>
  <dcterms:created xsi:type="dcterms:W3CDTF">2013-03-12T05:34:00Z</dcterms:created>
  <dcterms:modified xsi:type="dcterms:W3CDTF">2014-05-16T08:11:00Z</dcterms:modified>
</cp:coreProperties>
</file>