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F7078E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C34A72">
      <w:pPr>
        <w:pStyle w:val="1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C34A72">
      <w:pPr>
        <w:pStyle w:val="1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201500</w:t>
      </w:r>
      <w:r w:rsidR="00E41ECC">
        <w:rPr>
          <w:rFonts w:ascii="宋体" w:hAnsi="宋体" w:hint="eastAsia"/>
          <w:bCs/>
          <w:iCs/>
          <w:color w:val="000000"/>
          <w:sz w:val="24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2A1B2B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r w:rsidRPr="007E70CD">
              <w:rPr>
                <w:rFonts w:ascii="宋体" w:hAnsi="宋体" w:hint="eastAsia"/>
                <w:sz w:val="24"/>
                <w:u w:val="single"/>
              </w:rPr>
              <w:t>请文字说明其他活动内容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E41ECC" w:rsidRDefault="00E41ECC" w:rsidP="002750B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民生证券吴汉靓   海盾资产成守南   华创证券彭婷 </w:t>
            </w:r>
          </w:p>
          <w:p w:rsidR="00BD217A" w:rsidRPr="00BD217A" w:rsidRDefault="00E41ECC" w:rsidP="002750B8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安信证券于洋   新华资产舒良</w:t>
            </w:r>
          </w:p>
        </w:tc>
      </w:tr>
      <w:tr w:rsidR="00C34A72" w:rsidRPr="005347F2" w:rsidTr="0076537F">
        <w:trPr>
          <w:trHeight w:val="439"/>
        </w:trPr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34A72" w:rsidRPr="005347F2" w:rsidRDefault="00DA63B2" w:rsidP="00E41ECC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D85252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34A72" w:rsidRPr="005347F2" w:rsidRDefault="002D34AF" w:rsidP="00740174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D85252">
              <w:rPr>
                <w:rFonts w:ascii="宋体" w:hAnsi="宋体" w:hint="eastAsia"/>
                <w:sz w:val="24"/>
              </w:rPr>
              <w:t>董秘办公室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C34A72" w:rsidRPr="005347F2" w:rsidRDefault="002D34AF" w:rsidP="003A740F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董事会秘书徐小明先生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7A6F24" w:rsidRPr="007A6F24" w:rsidRDefault="007A6F24" w:rsidP="007A6F2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 w:rsidRPr="00D81CB4">
              <w:rPr>
                <w:rFonts w:ascii="宋体" w:hAnsi="宋体" w:cs="宋体" w:hint="eastAsia"/>
                <w:b/>
                <w:kern w:val="0"/>
                <w:sz w:val="24"/>
              </w:rPr>
              <w:t>1、</w:t>
            </w:r>
            <w:r w:rsidRPr="007A6F24">
              <w:rPr>
                <w:rFonts w:ascii="宋体" w:hAnsi="宋体" w:cs="宋体" w:hint="eastAsia"/>
                <w:b/>
                <w:kern w:val="0"/>
                <w:sz w:val="24"/>
              </w:rPr>
              <w:t>公司制剂</w:t>
            </w:r>
            <w:r w:rsidR="0076537F">
              <w:rPr>
                <w:rFonts w:ascii="宋体" w:hAnsi="宋体" w:cs="宋体" w:hint="eastAsia"/>
                <w:b/>
                <w:kern w:val="0"/>
                <w:sz w:val="24"/>
              </w:rPr>
              <w:t>主要</w:t>
            </w:r>
            <w:r w:rsidRPr="007A6F24">
              <w:rPr>
                <w:rFonts w:ascii="宋体" w:hAnsi="宋体" w:cs="宋体" w:hint="eastAsia"/>
                <w:b/>
                <w:kern w:val="0"/>
                <w:sz w:val="24"/>
              </w:rPr>
              <w:t>产品</w:t>
            </w:r>
            <w:r w:rsidR="0076537F">
              <w:rPr>
                <w:rFonts w:ascii="宋体" w:hAnsi="宋体" w:cs="宋体" w:hint="eastAsia"/>
                <w:b/>
                <w:kern w:val="0"/>
                <w:sz w:val="24"/>
              </w:rPr>
              <w:t>有哪些，前景如何？</w:t>
            </w:r>
          </w:p>
          <w:p w:rsidR="0076537F" w:rsidRPr="00D81CB4" w:rsidRDefault="007A6F24" w:rsidP="0076537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1CB4">
              <w:rPr>
                <w:rFonts w:ascii="宋体" w:hAnsi="宋体" w:cs="宋体" w:hint="eastAsia"/>
                <w:kern w:val="0"/>
                <w:sz w:val="24"/>
              </w:rPr>
              <w:t>公司目前已搭建他汀类降脂药、肠胃类药品以及精神科药品为主的制剂产品线。降脂药以处于快速成长期的瑞舒伐他汀为主打产品</w:t>
            </w:r>
            <w:r w:rsidR="0076537F">
              <w:rPr>
                <w:rFonts w:ascii="宋体" w:hAnsi="宋体" w:cs="宋体" w:hint="eastAsia"/>
                <w:kern w:val="0"/>
                <w:sz w:val="24"/>
              </w:rPr>
              <w:t>；</w:t>
            </w:r>
            <w:r w:rsidRPr="00D81CB4">
              <w:rPr>
                <w:rFonts w:ascii="宋体" w:hAnsi="宋体" w:cs="宋体" w:hint="eastAsia"/>
                <w:kern w:val="0"/>
                <w:sz w:val="24"/>
              </w:rPr>
              <w:t>辛伐他汀的单独质量层次有望受益新一轮基药招标对质量较为偏重，招标中的价格可以得到有效维护。匹伐他汀有望起到很好的互补作用。康复新液有30ml独家规格，进入浙江基药之后</w:t>
            </w:r>
            <w:r w:rsidR="0076537F">
              <w:rPr>
                <w:rFonts w:ascii="宋体" w:hAnsi="宋体" w:cs="宋体" w:hint="eastAsia"/>
                <w:kern w:val="0"/>
                <w:sz w:val="24"/>
              </w:rPr>
              <w:t>有望</w:t>
            </w:r>
            <w:r w:rsidRPr="00D81CB4">
              <w:rPr>
                <w:rFonts w:ascii="宋体" w:hAnsi="宋体" w:cs="宋体" w:hint="eastAsia"/>
                <w:kern w:val="0"/>
                <w:sz w:val="24"/>
              </w:rPr>
              <w:t>进入快速增长期。地衣芽孢杆菌活菌目前竞争对手仅有东北制药一家，竞争格局较好有望开始逐渐贡献业绩。</w:t>
            </w:r>
          </w:p>
          <w:p w:rsidR="0076537F" w:rsidRPr="0076537F" w:rsidRDefault="0076537F" w:rsidP="007A6F2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76537F">
              <w:rPr>
                <w:rFonts w:ascii="宋体" w:hAnsi="宋体" w:cs="宋体" w:hint="eastAsia"/>
                <w:b/>
                <w:kern w:val="0"/>
                <w:sz w:val="24"/>
              </w:rPr>
              <w:t>2、原料药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业务如何？</w:t>
            </w:r>
          </w:p>
          <w:p w:rsidR="007A6F24" w:rsidRDefault="007A6F24" w:rsidP="0076537F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D81CB4">
              <w:rPr>
                <w:rFonts w:ascii="宋体" w:hAnsi="宋体" w:cs="宋体" w:hint="eastAsia"/>
                <w:kern w:val="0"/>
                <w:sz w:val="24"/>
              </w:rPr>
              <w:t>原料药业务处于收获期，成品药配套的原料药比重逐渐提升。受益于产品结构调整以及喹诺酮原料药价格小幅回暖，预计恢复稳定增长。</w:t>
            </w:r>
          </w:p>
          <w:p w:rsidR="0076537F" w:rsidRPr="00D81CB4" w:rsidRDefault="0076537F" w:rsidP="0076537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kern w:val="0"/>
                <w:sz w:val="24"/>
              </w:rPr>
            </w:pPr>
            <w:r w:rsidRPr="0076537F">
              <w:rPr>
                <w:rFonts w:ascii="宋体" w:hAnsi="宋体" w:cs="宋体" w:hint="eastAsia"/>
                <w:b/>
                <w:kern w:val="0"/>
                <w:sz w:val="24"/>
              </w:rPr>
              <w:t>3、</w:t>
            </w:r>
            <w:r w:rsidR="00432973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Pr="0076537F">
              <w:rPr>
                <w:rFonts w:ascii="宋体" w:hAnsi="宋体" w:cs="宋体" w:hint="eastAsia"/>
                <w:b/>
                <w:kern w:val="0"/>
                <w:sz w:val="24"/>
              </w:rPr>
              <w:t>销售模式？</w:t>
            </w:r>
          </w:p>
          <w:p w:rsidR="007A6F24" w:rsidRPr="00D81CB4" w:rsidRDefault="007A6F24" w:rsidP="0076537F">
            <w:pPr>
              <w:widowControl/>
              <w:spacing w:line="360" w:lineRule="auto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</w:rPr>
            </w:pPr>
            <w:r w:rsidRPr="00D81CB4">
              <w:rPr>
                <w:rFonts w:ascii="宋体" w:hAnsi="宋体" w:cs="宋体" w:hint="eastAsia"/>
                <w:kern w:val="0"/>
                <w:sz w:val="24"/>
              </w:rPr>
              <w:lastRenderedPageBreak/>
              <w:t>销售采取“自营+代理”模式。 公司销售采取在华东地区自营，在全国其他省市精细化代理销售的模式，有助于公司产品快速覆盖。随着目前体量的增大，会逐步开始按科室细化销售团队。</w:t>
            </w:r>
          </w:p>
          <w:p w:rsidR="00913A1E" w:rsidRPr="00383DAF" w:rsidRDefault="00383DAF" w:rsidP="00383D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/>
                <w:bCs/>
                <w:iCs/>
                <w:color w:val="000000"/>
                <w:sz w:val="24"/>
              </w:rPr>
            </w:pPr>
            <w:r w:rsidRPr="00383DAF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4、制剂出口情况如何？</w:t>
            </w:r>
          </w:p>
          <w:p w:rsidR="00383DAF" w:rsidRPr="007A6F24" w:rsidRDefault="00383DAF" w:rsidP="00F7078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 制剂出口快速增长，现主要是和欧盟客户合作，代工生产；未来发展方向是加大自主产品的出口，已于英国客户开展合作，在伦敦成立合资工作，将进行自主产品的</w:t>
            </w:r>
            <w:r w:rsidR="00F7078E">
              <w:rPr>
                <w:rFonts w:ascii="宋体" w:hAnsi="宋体" w:hint="eastAsia"/>
                <w:bCs/>
                <w:iCs/>
                <w:color w:val="000000"/>
                <w:sz w:val="24"/>
              </w:rPr>
              <w:t>注册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、销售。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E41ECC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3205">
              <w:rPr>
                <w:rFonts w:ascii="宋体" w:hAnsi="宋体" w:hint="eastAsia"/>
                <w:bCs/>
                <w:iCs/>
                <w:color w:val="000000"/>
                <w:sz w:val="24"/>
              </w:rPr>
              <w:t>5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日星期</w:t>
            </w:r>
            <w:r w:rsidR="00E41ECC">
              <w:rPr>
                <w:rFonts w:ascii="宋体" w:hAnsi="宋体" w:hint="eastAsia"/>
                <w:bCs/>
                <w:iCs/>
                <w:color w:val="000000"/>
                <w:sz w:val="24"/>
              </w:rPr>
              <w:t>三</w:t>
            </w:r>
          </w:p>
        </w:tc>
      </w:tr>
    </w:tbl>
    <w:p w:rsidR="00C34A72" w:rsidRDefault="00C34A72" w:rsidP="00767DEF">
      <w:pPr>
        <w:spacing w:line="320" w:lineRule="exact"/>
      </w:pPr>
    </w:p>
    <w:sectPr w:rsidR="00C34A72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04" w:rsidRDefault="00A52704" w:rsidP="00D95C30">
      <w:r>
        <w:separator/>
      </w:r>
    </w:p>
  </w:endnote>
  <w:endnote w:type="continuationSeparator" w:id="1">
    <w:p w:rsidR="00A52704" w:rsidRDefault="00A52704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04" w:rsidRDefault="00A52704" w:rsidP="00D95C30">
      <w:r>
        <w:separator/>
      </w:r>
    </w:p>
  </w:footnote>
  <w:footnote w:type="continuationSeparator" w:id="1">
    <w:p w:rsidR="00A52704" w:rsidRDefault="00A52704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16C9E"/>
    <w:rsid w:val="00040196"/>
    <w:rsid w:val="0005431F"/>
    <w:rsid w:val="000675EE"/>
    <w:rsid w:val="00071382"/>
    <w:rsid w:val="0009568A"/>
    <w:rsid w:val="00107C96"/>
    <w:rsid w:val="001230BC"/>
    <w:rsid w:val="00136C40"/>
    <w:rsid w:val="00154B96"/>
    <w:rsid w:val="0016121C"/>
    <w:rsid w:val="00183D01"/>
    <w:rsid w:val="001A2FEF"/>
    <w:rsid w:val="001B7234"/>
    <w:rsid w:val="00201AC1"/>
    <w:rsid w:val="00231D4F"/>
    <w:rsid w:val="00255E80"/>
    <w:rsid w:val="002750B8"/>
    <w:rsid w:val="0029173E"/>
    <w:rsid w:val="002A1B2B"/>
    <w:rsid w:val="002C32A1"/>
    <w:rsid w:val="002C5C1C"/>
    <w:rsid w:val="002D34AF"/>
    <w:rsid w:val="002D56B9"/>
    <w:rsid w:val="0033291B"/>
    <w:rsid w:val="003732C6"/>
    <w:rsid w:val="00383DAF"/>
    <w:rsid w:val="00385BBB"/>
    <w:rsid w:val="003A740F"/>
    <w:rsid w:val="003C0AD1"/>
    <w:rsid w:val="003C49A7"/>
    <w:rsid w:val="003D7EAA"/>
    <w:rsid w:val="0042711A"/>
    <w:rsid w:val="00432973"/>
    <w:rsid w:val="004404FF"/>
    <w:rsid w:val="00473695"/>
    <w:rsid w:val="004806EA"/>
    <w:rsid w:val="00483426"/>
    <w:rsid w:val="00485E5E"/>
    <w:rsid w:val="00486797"/>
    <w:rsid w:val="004F54B3"/>
    <w:rsid w:val="005347F2"/>
    <w:rsid w:val="00553205"/>
    <w:rsid w:val="00595B05"/>
    <w:rsid w:val="005C3F71"/>
    <w:rsid w:val="005C5180"/>
    <w:rsid w:val="005E7065"/>
    <w:rsid w:val="005F44B6"/>
    <w:rsid w:val="005F5F17"/>
    <w:rsid w:val="00620712"/>
    <w:rsid w:val="006460CC"/>
    <w:rsid w:val="006516C4"/>
    <w:rsid w:val="00665ADD"/>
    <w:rsid w:val="00686E12"/>
    <w:rsid w:val="00695106"/>
    <w:rsid w:val="006B38D6"/>
    <w:rsid w:val="006B5A22"/>
    <w:rsid w:val="006C52DC"/>
    <w:rsid w:val="0071196E"/>
    <w:rsid w:val="007400A5"/>
    <w:rsid w:val="00740174"/>
    <w:rsid w:val="0076537F"/>
    <w:rsid w:val="00767DEF"/>
    <w:rsid w:val="007A6F24"/>
    <w:rsid w:val="007C50E3"/>
    <w:rsid w:val="007D090B"/>
    <w:rsid w:val="007E0E01"/>
    <w:rsid w:val="007E25F5"/>
    <w:rsid w:val="007E4025"/>
    <w:rsid w:val="007E70CD"/>
    <w:rsid w:val="0080287D"/>
    <w:rsid w:val="00802FC9"/>
    <w:rsid w:val="00825133"/>
    <w:rsid w:val="0083067C"/>
    <w:rsid w:val="008711F5"/>
    <w:rsid w:val="0091301E"/>
    <w:rsid w:val="00913A1E"/>
    <w:rsid w:val="0091463D"/>
    <w:rsid w:val="00927605"/>
    <w:rsid w:val="00930DC8"/>
    <w:rsid w:val="009522E0"/>
    <w:rsid w:val="0095233B"/>
    <w:rsid w:val="0097152E"/>
    <w:rsid w:val="0098425A"/>
    <w:rsid w:val="009865B8"/>
    <w:rsid w:val="009B5B6B"/>
    <w:rsid w:val="009B702F"/>
    <w:rsid w:val="009C143C"/>
    <w:rsid w:val="00A52704"/>
    <w:rsid w:val="00A623A7"/>
    <w:rsid w:val="00A70356"/>
    <w:rsid w:val="00AD3637"/>
    <w:rsid w:val="00AF1FE6"/>
    <w:rsid w:val="00B01715"/>
    <w:rsid w:val="00B26D90"/>
    <w:rsid w:val="00B5100C"/>
    <w:rsid w:val="00B73B04"/>
    <w:rsid w:val="00BD217A"/>
    <w:rsid w:val="00C00936"/>
    <w:rsid w:val="00C038EA"/>
    <w:rsid w:val="00C03F3E"/>
    <w:rsid w:val="00C34A72"/>
    <w:rsid w:val="00C71074"/>
    <w:rsid w:val="00C73BD6"/>
    <w:rsid w:val="00C77025"/>
    <w:rsid w:val="00C8088F"/>
    <w:rsid w:val="00C8344C"/>
    <w:rsid w:val="00CD20AA"/>
    <w:rsid w:val="00CF5606"/>
    <w:rsid w:val="00D10440"/>
    <w:rsid w:val="00D13E3F"/>
    <w:rsid w:val="00D23A6B"/>
    <w:rsid w:val="00D244FD"/>
    <w:rsid w:val="00D56294"/>
    <w:rsid w:val="00D73B32"/>
    <w:rsid w:val="00D81AD4"/>
    <w:rsid w:val="00D85252"/>
    <w:rsid w:val="00D95C30"/>
    <w:rsid w:val="00DA0B97"/>
    <w:rsid w:val="00DA63B2"/>
    <w:rsid w:val="00DE48E8"/>
    <w:rsid w:val="00DF33BC"/>
    <w:rsid w:val="00DF466E"/>
    <w:rsid w:val="00E34B8C"/>
    <w:rsid w:val="00E41ECC"/>
    <w:rsid w:val="00E55FE4"/>
    <w:rsid w:val="00E76337"/>
    <w:rsid w:val="00EA5C06"/>
    <w:rsid w:val="00EE2B4C"/>
    <w:rsid w:val="00F23D3D"/>
    <w:rsid w:val="00F25BB9"/>
    <w:rsid w:val="00F26269"/>
    <w:rsid w:val="00F32D89"/>
    <w:rsid w:val="00F62575"/>
    <w:rsid w:val="00F6409A"/>
    <w:rsid w:val="00F7078E"/>
    <w:rsid w:val="00F9762C"/>
    <w:rsid w:val="00FB0C02"/>
    <w:rsid w:val="00FC7672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1"/>
    <w:rsid w:val="005E706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AC9196-A66A-444B-B16E-A382AB93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131</Words>
  <Characters>752</Characters>
  <Application>Microsoft Office Word</Application>
  <DocSecurity>0</DocSecurity>
  <Lines>6</Lines>
  <Paragraphs>1</Paragraphs>
  <ScaleCrop>false</ScaleCrop>
  <Company>微软中国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蓝凌软件</cp:lastModifiedBy>
  <cp:revision>10</cp:revision>
  <dcterms:created xsi:type="dcterms:W3CDTF">2015-02-02T01:06:00Z</dcterms:created>
  <dcterms:modified xsi:type="dcterms:W3CDTF">2015-03-04T01:08:00Z</dcterms:modified>
</cp:coreProperties>
</file>