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D8" w:rsidRDefault="002E31A5">
      <w:pPr>
        <w:spacing w:afterLines="50" w:after="156"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证券代码：300417                                   证券简称：南华仪器</w:t>
      </w:r>
    </w:p>
    <w:p w:rsidR="00412FD8" w:rsidRDefault="002E31A5">
      <w:pPr>
        <w:spacing w:afterLines="50" w:after="156" w:line="360" w:lineRule="auto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佛山市南华仪器股份有限公司投资者关系活动记录表</w:t>
      </w:r>
    </w:p>
    <w:p w:rsidR="00412FD8" w:rsidRDefault="002E31A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编号：</w:t>
      </w:r>
      <w:r w:rsidR="0083123C">
        <w:rPr>
          <w:rFonts w:ascii="宋体" w:hAnsi="宋体" w:hint="eastAsia"/>
          <w:bCs/>
          <w:iCs/>
          <w:color w:val="000000"/>
          <w:sz w:val="24"/>
        </w:rPr>
        <w:t xml:space="preserve">  NH/IR2015-03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854"/>
      </w:tblGrid>
      <w:tr w:rsidR="00412FD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12FD8" w:rsidRDefault="00412FD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>
              <w:rPr>
                <w:rFonts w:ascii="宋体" w:hAnsi="宋体" w:hint="eastAsia"/>
                <w:sz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分析师会议</w:t>
            </w:r>
          </w:p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</w:p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:rsidR="00412FD8" w:rsidRDefault="0083123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2E31A5">
              <w:rPr>
                <w:rFonts w:ascii="宋体" w:hAnsi="宋体" w:hint="eastAsia"/>
                <w:sz w:val="24"/>
              </w:rPr>
              <w:t>现场参观</w:t>
            </w:r>
            <w:r w:rsidR="002E31A5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12FD8" w:rsidRDefault="002E31A5">
            <w:pPr>
              <w:tabs>
                <w:tab w:val="center" w:pos="3199"/>
              </w:tabs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 （</w:t>
            </w:r>
            <w:proofErr w:type="gramStart"/>
            <w:r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412FD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83123C" w:rsidP="0083123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李先生</w:t>
            </w:r>
          </w:p>
        </w:tc>
      </w:tr>
      <w:tr w:rsidR="00412FD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 w:rsidP="0083123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2015年5月</w:t>
            </w:r>
            <w:r w:rsidR="0083123C">
              <w:rPr>
                <w:rFonts w:ascii="宋体" w:hAnsi="宋体" w:hint="eastAsia"/>
                <w:bCs/>
                <w:iCs/>
                <w:color w:val="000000"/>
                <w:sz w:val="24"/>
              </w:rPr>
              <w:t>27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83123C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="0083123C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0-11：</w:t>
            </w:r>
            <w:r w:rsidR="0083123C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412FD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 w:rsidP="0083123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南华仪器公司</w:t>
            </w:r>
            <w:r w:rsidR="0083123C">
              <w:rPr>
                <w:rFonts w:ascii="宋体" w:hAnsi="宋体" w:hint="eastAsia"/>
                <w:bCs/>
                <w:iCs/>
                <w:color w:val="000000"/>
                <w:sz w:val="24"/>
              </w:rPr>
              <w:t>一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楼会议室</w:t>
            </w:r>
          </w:p>
        </w:tc>
      </w:tr>
      <w:tr w:rsidR="00412FD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 w:rsidP="0083123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伍颂颖</w:t>
            </w:r>
            <w:r w:rsidR="0083123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吴惠贤</w:t>
            </w:r>
          </w:p>
        </w:tc>
      </w:tr>
      <w:tr w:rsidR="00412FD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12FD8" w:rsidRDefault="00412FD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AA" w:rsidRPr="00AE24AA" w:rsidRDefault="00AE24AA" w:rsidP="00AE24AA">
            <w:pPr>
              <w:numPr>
                <w:ilvl w:val="0"/>
                <w:numId w:val="2"/>
              </w:numPr>
              <w:spacing w:line="360" w:lineRule="auto"/>
              <w:rPr>
                <w:b/>
                <w:sz w:val="24"/>
              </w:rPr>
            </w:pPr>
            <w:r w:rsidRPr="00AE24AA">
              <w:rPr>
                <w:rFonts w:hint="eastAsia"/>
                <w:b/>
                <w:sz w:val="24"/>
              </w:rPr>
              <w:t>公司上市后品牌影响力提升了，怎样利用上市的平台扩大生产？对公司未来的发展有何想法？</w:t>
            </w:r>
          </w:p>
          <w:p w:rsidR="00AE24AA" w:rsidRPr="007C5D43" w:rsidRDefault="00AE24AA" w:rsidP="00AE24AA">
            <w:pPr>
              <w:spacing w:line="360" w:lineRule="auto"/>
              <w:rPr>
                <w:sz w:val="24"/>
              </w:rPr>
            </w:pPr>
            <w:r w:rsidRPr="007C5D43">
              <w:rPr>
                <w:rFonts w:hint="eastAsia"/>
                <w:sz w:val="24"/>
              </w:rPr>
              <w:t>答：上市后，公司先做好主营业务，在原有的基础上，充分发挥我们的优势，不断扩大市场份额。公司未来发展首先考虑产品在环保、汽车方面的运用。</w:t>
            </w:r>
          </w:p>
          <w:p w:rsidR="00AE24AA" w:rsidRPr="007C5D43" w:rsidRDefault="00AE24AA" w:rsidP="00AE24AA">
            <w:pPr>
              <w:spacing w:line="360" w:lineRule="auto"/>
              <w:rPr>
                <w:sz w:val="24"/>
              </w:rPr>
            </w:pPr>
          </w:p>
          <w:p w:rsidR="00AE24AA" w:rsidRPr="00AE24AA" w:rsidRDefault="00AE24AA" w:rsidP="00AE24AA">
            <w:pPr>
              <w:spacing w:line="360" w:lineRule="auto"/>
              <w:rPr>
                <w:b/>
                <w:sz w:val="24"/>
              </w:rPr>
            </w:pPr>
            <w:r w:rsidRPr="00AE24AA">
              <w:rPr>
                <w:rFonts w:hint="eastAsia"/>
                <w:b/>
                <w:sz w:val="24"/>
              </w:rPr>
              <w:t>2</w:t>
            </w:r>
            <w:r w:rsidRPr="00AE24AA">
              <w:rPr>
                <w:rFonts w:hint="eastAsia"/>
                <w:b/>
                <w:sz w:val="24"/>
              </w:rPr>
              <w:t>、国家对污染物监测的排放标准等政策如变化，产品是否要更换？</w:t>
            </w:r>
          </w:p>
          <w:p w:rsidR="00AE24AA" w:rsidRPr="007C5D43" w:rsidRDefault="00AE24AA" w:rsidP="00AE24AA">
            <w:pPr>
              <w:spacing w:line="360" w:lineRule="auto"/>
              <w:rPr>
                <w:sz w:val="24"/>
              </w:rPr>
            </w:pPr>
            <w:r w:rsidRPr="007C5D43">
              <w:rPr>
                <w:rFonts w:hint="eastAsia"/>
                <w:sz w:val="24"/>
              </w:rPr>
              <w:t>答：</w:t>
            </w:r>
            <w:r>
              <w:rPr>
                <w:rFonts w:hint="eastAsia"/>
                <w:sz w:val="24"/>
              </w:rPr>
              <w:t>不是全部要更换的，</w:t>
            </w:r>
            <w:r w:rsidRPr="007C5D43">
              <w:rPr>
                <w:rFonts w:hint="eastAsia"/>
                <w:sz w:val="24"/>
              </w:rPr>
              <w:t>要视乎</w:t>
            </w:r>
            <w:r>
              <w:rPr>
                <w:rFonts w:hint="eastAsia"/>
                <w:sz w:val="24"/>
              </w:rPr>
              <w:t>排放</w:t>
            </w:r>
            <w:r w:rsidRPr="007C5D43">
              <w:rPr>
                <w:rFonts w:hint="eastAsia"/>
                <w:sz w:val="24"/>
              </w:rPr>
              <w:t>标准改变的实质性内容</w:t>
            </w:r>
            <w:r>
              <w:rPr>
                <w:rFonts w:hint="eastAsia"/>
                <w:sz w:val="24"/>
              </w:rPr>
              <w:t>。有些要产品某方面的改进，有些</w:t>
            </w:r>
            <w:r w:rsidRPr="007C5D43">
              <w:rPr>
                <w:rFonts w:hint="eastAsia"/>
                <w:sz w:val="24"/>
              </w:rPr>
              <w:t>要产品升级</w:t>
            </w:r>
            <w:r>
              <w:rPr>
                <w:rFonts w:hint="eastAsia"/>
                <w:sz w:val="24"/>
              </w:rPr>
              <w:t>，有些要</w:t>
            </w:r>
            <w:r w:rsidR="00C66983">
              <w:rPr>
                <w:rFonts w:hint="eastAsia"/>
                <w:sz w:val="24"/>
              </w:rPr>
              <w:t>更换产品</w:t>
            </w:r>
            <w:r w:rsidRPr="007C5D43">
              <w:rPr>
                <w:rFonts w:hint="eastAsia"/>
                <w:sz w:val="24"/>
              </w:rPr>
              <w:t>。</w:t>
            </w:r>
          </w:p>
          <w:p w:rsidR="00AE24AA" w:rsidRPr="006C56B4" w:rsidRDefault="00AE24AA" w:rsidP="00AE24AA">
            <w:pPr>
              <w:spacing w:line="360" w:lineRule="auto"/>
              <w:rPr>
                <w:sz w:val="24"/>
              </w:rPr>
            </w:pPr>
          </w:p>
          <w:p w:rsidR="00AE24AA" w:rsidRDefault="00AE24AA" w:rsidP="00AE24AA">
            <w:pPr>
              <w:spacing w:line="360" w:lineRule="auto"/>
              <w:rPr>
                <w:sz w:val="24"/>
              </w:rPr>
            </w:pPr>
            <w:r w:rsidRPr="00AE24AA">
              <w:rPr>
                <w:rFonts w:hint="eastAsia"/>
                <w:b/>
                <w:sz w:val="24"/>
              </w:rPr>
              <w:t>3</w:t>
            </w:r>
            <w:r w:rsidRPr="00AE24AA">
              <w:rPr>
                <w:rFonts w:hint="eastAsia"/>
                <w:b/>
                <w:sz w:val="24"/>
              </w:rPr>
              <w:t>、未来发展会考虑汽车后市场的拓展吗？如何结合互联网方面</w:t>
            </w:r>
            <w:r w:rsidRPr="00AE24AA">
              <w:rPr>
                <w:rFonts w:hint="eastAsia"/>
                <w:b/>
                <w:sz w:val="24"/>
              </w:rPr>
              <w:lastRenderedPageBreak/>
              <w:t>的发展？</w:t>
            </w:r>
          </w:p>
          <w:p w:rsidR="00AE24AA" w:rsidRDefault="00AE24AA" w:rsidP="00AE24AA">
            <w:pPr>
              <w:spacing w:line="360" w:lineRule="auto"/>
              <w:rPr>
                <w:sz w:val="24"/>
              </w:rPr>
            </w:pPr>
            <w:r w:rsidRPr="007C5D43">
              <w:rPr>
                <w:rFonts w:hint="eastAsia"/>
                <w:sz w:val="24"/>
              </w:rPr>
              <w:t>答：现有产品已经在汽车后市场使用，随着汽车后市场的扩大，</w:t>
            </w:r>
            <w:r>
              <w:rPr>
                <w:rFonts w:hint="eastAsia"/>
                <w:sz w:val="24"/>
              </w:rPr>
              <w:t>汽车检测、维修企业的发展，对公司</w:t>
            </w:r>
            <w:r w:rsidRPr="007C5D43">
              <w:rPr>
                <w:rFonts w:hint="eastAsia"/>
                <w:sz w:val="24"/>
              </w:rPr>
              <w:t>来说是正面的影响。</w:t>
            </w:r>
            <w:r>
              <w:rPr>
                <w:rFonts w:hint="eastAsia"/>
                <w:sz w:val="24"/>
              </w:rPr>
              <w:t>公司未来</w:t>
            </w:r>
            <w:r w:rsidRPr="007C5D43">
              <w:rPr>
                <w:rFonts w:hint="eastAsia"/>
                <w:sz w:val="24"/>
              </w:rPr>
              <w:t>不排除考虑</w:t>
            </w:r>
            <w:r>
              <w:rPr>
                <w:rFonts w:hint="eastAsia"/>
                <w:sz w:val="24"/>
              </w:rPr>
              <w:t>与</w:t>
            </w:r>
            <w:r w:rsidRPr="007C5D43">
              <w:rPr>
                <w:rFonts w:hint="eastAsia"/>
                <w:sz w:val="24"/>
              </w:rPr>
              <w:t>互联网</w:t>
            </w:r>
            <w:r>
              <w:rPr>
                <w:rFonts w:hint="eastAsia"/>
                <w:sz w:val="24"/>
              </w:rPr>
              <w:t>结合</w:t>
            </w:r>
            <w:r w:rsidRPr="007C5D43">
              <w:rPr>
                <w:rFonts w:hint="eastAsia"/>
                <w:sz w:val="24"/>
              </w:rPr>
              <w:t>发展。</w:t>
            </w:r>
          </w:p>
          <w:p w:rsidR="00AE24AA" w:rsidRPr="007C5D43" w:rsidRDefault="00AE24AA" w:rsidP="00AE24AA">
            <w:pPr>
              <w:spacing w:line="360" w:lineRule="auto"/>
              <w:rPr>
                <w:sz w:val="24"/>
              </w:rPr>
            </w:pPr>
          </w:p>
          <w:p w:rsidR="00AE24AA" w:rsidRPr="00AE24AA" w:rsidRDefault="00AE24AA" w:rsidP="00AE24AA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 w:rsidRPr="00AE24AA">
              <w:rPr>
                <w:rFonts w:hint="eastAsia"/>
                <w:b/>
                <w:sz w:val="24"/>
              </w:rPr>
              <w:t>互联网方面怎</w:t>
            </w:r>
            <w:r>
              <w:rPr>
                <w:rFonts w:hint="eastAsia"/>
                <w:b/>
                <w:sz w:val="24"/>
              </w:rPr>
              <w:t>样</w:t>
            </w:r>
            <w:r w:rsidRPr="00AE24AA">
              <w:rPr>
                <w:rFonts w:hint="eastAsia"/>
                <w:b/>
                <w:sz w:val="24"/>
              </w:rPr>
              <w:t>发挥数据的价值？</w:t>
            </w:r>
          </w:p>
          <w:p w:rsidR="00AE24AA" w:rsidRPr="007C5D43" w:rsidRDefault="00AE24AA" w:rsidP="00AE24AA">
            <w:pPr>
              <w:spacing w:line="360" w:lineRule="auto"/>
              <w:rPr>
                <w:sz w:val="24"/>
              </w:rPr>
            </w:pPr>
            <w:r w:rsidRPr="007C5D43">
              <w:rPr>
                <w:rFonts w:hint="eastAsia"/>
                <w:sz w:val="24"/>
              </w:rPr>
              <w:t>答：数据是有的，但是目前如何充分利用这些数据，是公司</w:t>
            </w:r>
            <w:r>
              <w:rPr>
                <w:rFonts w:hint="eastAsia"/>
                <w:sz w:val="24"/>
              </w:rPr>
              <w:t>要</w:t>
            </w:r>
            <w:r w:rsidRPr="007C5D43">
              <w:rPr>
                <w:rFonts w:hint="eastAsia"/>
                <w:sz w:val="24"/>
              </w:rPr>
              <w:t>考虑的问题。</w:t>
            </w:r>
          </w:p>
          <w:p w:rsidR="00AE24AA" w:rsidRDefault="00AE24AA" w:rsidP="00AE24AA">
            <w:pPr>
              <w:spacing w:line="360" w:lineRule="auto"/>
              <w:rPr>
                <w:sz w:val="24"/>
              </w:rPr>
            </w:pPr>
          </w:p>
          <w:p w:rsidR="00AE24AA" w:rsidRPr="00AE24AA" w:rsidRDefault="00AE24AA" w:rsidP="00AE24AA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 w:rsidRPr="00AE24AA">
              <w:rPr>
                <w:rFonts w:hint="eastAsia"/>
                <w:b/>
                <w:sz w:val="24"/>
              </w:rPr>
              <w:t>现在电动车数量增加，从燃油车到电动车的转变很快</w:t>
            </w:r>
            <w:r>
              <w:rPr>
                <w:rFonts w:hint="eastAsia"/>
                <w:b/>
                <w:sz w:val="24"/>
              </w:rPr>
              <w:t>，公司</w:t>
            </w:r>
            <w:r w:rsidRPr="00AE24AA">
              <w:rPr>
                <w:rFonts w:hint="eastAsia"/>
                <w:b/>
                <w:sz w:val="24"/>
              </w:rPr>
              <w:t>有考虑这方面业务转变的计划吗？电动车电池检测方面会做吗？</w:t>
            </w:r>
          </w:p>
          <w:p w:rsidR="00AE24AA" w:rsidRDefault="00AE24AA" w:rsidP="00AE24AA">
            <w:pPr>
              <w:spacing w:line="360" w:lineRule="auto"/>
              <w:rPr>
                <w:sz w:val="24"/>
              </w:rPr>
            </w:pPr>
            <w:r w:rsidRPr="007C5D43">
              <w:rPr>
                <w:rFonts w:hint="eastAsia"/>
                <w:sz w:val="24"/>
              </w:rPr>
              <w:t>答：</w:t>
            </w:r>
            <w:r>
              <w:rPr>
                <w:rFonts w:hint="eastAsia"/>
                <w:sz w:val="24"/>
              </w:rPr>
              <w:t>对于电动车，公司着重考虑其</w:t>
            </w:r>
            <w:r w:rsidRPr="007C5D43">
              <w:rPr>
                <w:rFonts w:hint="eastAsia"/>
                <w:sz w:val="24"/>
              </w:rPr>
              <w:t>安全性能</w:t>
            </w:r>
            <w:r>
              <w:rPr>
                <w:rFonts w:hint="eastAsia"/>
                <w:sz w:val="24"/>
              </w:rPr>
              <w:t>方面的</w:t>
            </w:r>
            <w:r w:rsidRPr="007C5D43">
              <w:rPr>
                <w:rFonts w:hint="eastAsia"/>
                <w:sz w:val="24"/>
              </w:rPr>
              <w:t>检测</w:t>
            </w:r>
            <w:r>
              <w:rPr>
                <w:rFonts w:hint="eastAsia"/>
                <w:sz w:val="24"/>
              </w:rPr>
              <w:t>系统的供应。目前公司</w:t>
            </w:r>
            <w:r w:rsidRPr="007C5D43">
              <w:rPr>
                <w:rFonts w:hint="eastAsia"/>
                <w:sz w:val="24"/>
              </w:rPr>
              <w:t>已</w:t>
            </w:r>
            <w:r>
              <w:rPr>
                <w:rFonts w:hint="eastAsia"/>
                <w:sz w:val="24"/>
              </w:rPr>
              <w:t>向</w:t>
            </w:r>
            <w:r w:rsidRPr="007C5D43">
              <w:rPr>
                <w:rFonts w:hint="eastAsia"/>
                <w:sz w:val="24"/>
              </w:rPr>
              <w:t>一些电动车厂</w:t>
            </w:r>
            <w:r>
              <w:rPr>
                <w:rFonts w:hint="eastAsia"/>
                <w:sz w:val="24"/>
              </w:rPr>
              <w:t>供应</w:t>
            </w:r>
            <w:r w:rsidRPr="007C5D43">
              <w:rPr>
                <w:rFonts w:hint="eastAsia"/>
                <w:sz w:val="24"/>
              </w:rPr>
              <w:t>检测</w:t>
            </w:r>
            <w:r w:rsidR="00B337FB">
              <w:rPr>
                <w:rFonts w:hint="eastAsia"/>
                <w:sz w:val="24"/>
              </w:rPr>
              <w:t>系统</w:t>
            </w:r>
            <w:r w:rsidRPr="007C5D43">
              <w:rPr>
                <w:rFonts w:hint="eastAsia"/>
                <w:sz w:val="24"/>
              </w:rPr>
              <w:t>。</w:t>
            </w:r>
            <w:r>
              <w:rPr>
                <w:rFonts w:hint="eastAsia"/>
                <w:sz w:val="24"/>
              </w:rPr>
              <w:t>至于电池方面的检测目前没有</w:t>
            </w:r>
            <w:r w:rsidRPr="007C5D43">
              <w:rPr>
                <w:rFonts w:hint="eastAsia"/>
                <w:sz w:val="24"/>
              </w:rPr>
              <w:t>涉及。</w:t>
            </w:r>
          </w:p>
          <w:p w:rsidR="00AE24AA" w:rsidRDefault="00AE24AA" w:rsidP="00AE24AA">
            <w:pPr>
              <w:spacing w:line="360" w:lineRule="auto"/>
              <w:rPr>
                <w:sz w:val="24"/>
              </w:rPr>
            </w:pPr>
          </w:p>
          <w:p w:rsidR="00AE24AA" w:rsidRPr="00AE24AA" w:rsidRDefault="00AE24AA" w:rsidP="00AE24AA">
            <w:pPr>
              <w:numPr>
                <w:ilvl w:val="0"/>
                <w:numId w:val="3"/>
              </w:numPr>
              <w:spacing w:line="360" w:lineRule="auto"/>
              <w:rPr>
                <w:b/>
                <w:sz w:val="24"/>
              </w:rPr>
            </w:pPr>
            <w:r w:rsidRPr="00AE24AA">
              <w:rPr>
                <w:rFonts w:hint="eastAsia"/>
                <w:b/>
                <w:sz w:val="24"/>
              </w:rPr>
              <w:t>上市后公司会考虑融资？</w:t>
            </w:r>
          </w:p>
          <w:p w:rsidR="00AE24AA" w:rsidRDefault="00AE24AA" w:rsidP="00AE24AA">
            <w:pPr>
              <w:spacing w:line="360" w:lineRule="auto"/>
              <w:rPr>
                <w:sz w:val="24"/>
              </w:rPr>
            </w:pPr>
            <w:r w:rsidRPr="007C5D43">
              <w:rPr>
                <w:rFonts w:hint="eastAsia"/>
                <w:sz w:val="24"/>
              </w:rPr>
              <w:t>答：最近不会考虑，</w:t>
            </w:r>
            <w:r>
              <w:rPr>
                <w:rFonts w:hint="eastAsia"/>
                <w:sz w:val="24"/>
              </w:rPr>
              <w:t>目前主要考虑是</w:t>
            </w:r>
            <w:proofErr w:type="gramStart"/>
            <w:r w:rsidRPr="007C5D43">
              <w:rPr>
                <w:rFonts w:hint="eastAsia"/>
                <w:sz w:val="24"/>
              </w:rPr>
              <w:t>募投项目</w:t>
            </w:r>
            <w:proofErr w:type="gramEnd"/>
            <w:r>
              <w:rPr>
                <w:rFonts w:hint="eastAsia"/>
                <w:sz w:val="24"/>
              </w:rPr>
              <w:t>的工作</w:t>
            </w:r>
            <w:r w:rsidRPr="007C5D43">
              <w:rPr>
                <w:rFonts w:hint="eastAsia"/>
                <w:sz w:val="24"/>
              </w:rPr>
              <w:t>。</w:t>
            </w:r>
          </w:p>
          <w:p w:rsidR="00412FD8" w:rsidRPr="00AE24AA" w:rsidRDefault="00412FD8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412FD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412FD8">
        <w:trPr>
          <w:trHeight w:val="10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D8" w:rsidRDefault="002E31A5" w:rsidP="0083123C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2015年5月</w:t>
            </w:r>
            <w:r w:rsidR="0083123C">
              <w:rPr>
                <w:rFonts w:ascii="宋体" w:hAnsi="宋体" w:hint="eastAsia"/>
                <w:bCs/>
                <w:iCs/>
                <w:color w:val="000000"/>
                <w:sz w:val="24"/>
              </w:rPr>
              <w:t>27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412FD8" w:rsidRDefault="00412FD8">
      <w:pPr>
        <w:spacing w:line="360" w:lineRule="auto"/>
        <w:rPr>
          <w:sz w:val="24"/>
        </w:rPr>
      </w:pPr>
    </w:p>
    <w:sectPr w:rsidR="00412F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7A" w:rsidRDefault="0011387A" w:rsidP="0083123C">
      <w:r>
        <w:separator/>
      </w:r>
    </w:p>
  </w:endnote>
  <w:endnote w:type="continuationSeparator" w:id="0">
    <w:p w:rsidR="0011387A" w:rsidRDefault="0011387A" w:rsidP="0083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7A" w:rsidRDefault="0011387A" w:rsidP="0083123C">
      <w:r>
        <w:separator/>
      </w:r>
    </w:p>
  </w:footnote>
  <w:footnote w:type="continuationSeparator" w:id="0">
    <w:p w:rsidR="0011387A" w:rsidRDefault="0011387A" w:rsidP="0083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3F9"/>
    <w:multiLevelType w:val="multilevel"/>
    <w:tmpl w:val="01E553F9"/>
    <w:lvl w:ilvl="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E635FA"/>
    <w:multiLevelType w:val="hybridMultilevel"/>
    <w:tmpl w:val="34D64A32"/>
    <w:lvl w:ilvl="0" w:tplc="2124CE2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5A71BB"/>
    <w:multiLevelType w:val="hybridMultilevel"/>
    <w:tmpl w:val="3ECA2952"/>
    <w:lvl w:ilvl="0" w:tplc="4D16C8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F"/>
    <w:rsid w:val="000602E7"/>
    <w:rsid w:val="00067B87"/>
    <w:rsid w:val="000955FB"/>
    <w:rsid w:val="001129AB"/>
    <w:rsid w:val="0011387A"/>
    <w:rsid w:val="00166157"/>
    <w:rsid w:val="0019146B"/>
    <w:rsid w:val="0024735A"/>
    <w:rsid w:val="00276B60"/>
    <w:rsid w:val="00283D60"/>
    <w:rsid w:val="002E31A5"/>
    <w:rsid w:val="00367017"/>
    <w:rsid w:val="003B26DC"/>
    <w:rsid w:val="003D372E"/>
    <w:rsid w:val="00412FD8"/>
    <w:rsid w:val="004652D1"/>
    <w:rsid w:val="0049439C"/>
    <w:rsid w:val="004D02C2"/>
    <w:rsid w:val="0051762A"/>
    <w:rsid w:val="005B2F0C"/>
    <w:rsid w:val="00600BEA"/>
    <w:rsid w:val="00600ED0"/>
    <w:rsid w:val="0064531E"/>
    <w:rsid w:val="006774A3"/>
    <w:rsid w:val="006B55EE"/>
    <w:rsid w:val="006E1672"/>
    <w:rsid w:val="007A69AD"/>
    <w:rsid w:val="007A7B54"/>
    <w:rsid w:val="007C045A"/>
    <w:rsid w:val="0083123C"/>
    <w:rsid w:val="008730D8"/>
    <w:rsid w:val="00892C25"/>
    <w:rsid w:val="00935A6F"/>
    <w:rsid w:val="0095527F"/>
    <w:rsid w:val="0098026A"/>
    <w:rsid w:val="009E3B6A"/>
    <w:rsid w:val="00A435DA"/>
    <w:rsid w:val="00A83378"/>
    <w:rsid w:val="00AE24AA"/>
    <w:rsid w:val="00B31DEB"/>
    <w:rsid w:val="00B337FB"/>
    <w:rsid w:val="00B56707"/>
    <w:rsid w:val="00B57FDB"/>
    <w:rsid w:val="00C66983"/>
    <w:rsid w:val="00DA088D"/>
    <w:rsid w:val="00DB1042"/>
    <w:rsid w:val="00E93A7F"/>
    <w:rsid w:val="00E9676A"/>
    <w:rsid w:val="00F656C1"/>
    <w:rsid w:val="0C141782"/>
    <w:rsid w:val="41800426"/>
    <w:rsid w:val="62C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证券代码：300417                                   证券简称：南华仪器</dc:title>
  <dc:creator>伍颂颖</dc:creator>
  <cp:lastModifiedBy>伍颂颖</cp:lastModifiedBy>
  <cp:revision>4</cp:revision>
  <cp:lastPrinted>2015-05-20T09:50:00Z</cp:lastPrinted>
  <dcterms:created xsi:type="dcterms:W3CDTF">2015-05-28T08:32:00Z</dcterms:created>
  <dcterms:modified xsi:type="dcterms:W3CDTF">2015-05-29T08:26:00Z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