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C6E" w:rsidRPr="00157CF5" w:rsidRDefault="0045123C" w:rsidP="00BD3E16">
      <w:pPr>
        <w:spacing w:beforeLines="50" w:before="156" w:afterLines="50" w:after="156" w:line="540" w:lineRule="exact"/>
        <w:rPr>
          <w:rFonts w:ascii="宋体" w:hAnsi="宋体"/>
          <w:bCs/>
          <w:iCs/>
          <w:color w:val="000000"/>
          <w:sz w:val="24"/>
        </w:rPr>
      </w:pPr>
      <w:r w:rsidRPr="00157CF5">
        <w:rPr>
          <w:rFonts w:ascii="宋体" w:hAnsi="宋体" w:hint="eastAsia"/>
          <w:bCs/>
          <w:iCs/>
          <w:color w:val="000000"/>
          <w:sz w:val="24"/>
        </w:rPr>
        <w:t xml:space="preserve">证券代码：000605                              </w:t>
      </w:r>
      <w:r w:rsidR="00B8721F">
        <w:rPr>
          <w:rFonts w:ascii="宋体" w:hAnsi="宋体" w:hint="eastAsia"/>
          <w:bCs/>
          <w:iCs/>
          <w:color w:val="000000"/>
          <w:sz w:val="24"/>
        </w:rPr>
        <w:t xml:space="preserve">  </w:t>
      </w:r>
      <w:r w:rsidRPr="00157CF5">
        <w:rPr>
          <w:rFonts w:ascii="宋体" w:hAnsi="宋体" w:hint="eastAsia"/>
          <w:bCs/>
          <w:iCs/>
          <w:color w:val="000000"/>
          <w:sz w:val="24"/>
        </w:rPr>
        <w:t xml:space="preserve"> 证券简称：渤海股份</w:t>
      </w:r>
    </w:p>
    <w:p w:rsidR="0045123C" w:rsidRDefault="0045123C" w:rsidP="00BD3E16">
      <w:pPr>
        <w:spacing w:beforeLines="50" w:before="156" w:afterLines="50" w:after="156" w:line="54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渤海水业股份有限公司投资者关系活动记录表</w:t>
      </w:r>
    </w:p>
    <w:p w:rsidR="0045123C" w:rsidRDefault="0045123C" w:rsidP="00B57566">
      <w:pPr>
        <w:spacing w:line="540" w:lineRule="exact"/>
        <w:jc w:val="left"/>
        <w:rPr>
          <w:rFonts w:ascii="宋体" w:hAnsi="宋体"/>
          <w:bCs/>
          <w:iCs/>
          <w:color w:val="000000"/>
          <w:sz w:val="24"/>
        </w:rPr>
      </w:pPr>
      <w:bookmarkStart w:id="0" w:name="_GoBack"/>
      <w:bookmarkEnd w:id="0"/>
      <w:r>
        <w:rPr>
          <w:rFonts w:ascii="宋体" w:hAnsi="宋体" w:hint="eastAsia"/>
          <w:bCs/>
          <w:iCs/>
          <w:color w:val="000000"/>
          <w:sz w:val="24"/>
        </w:rPr>
        <w:t>编号：</w:t>
      </w:r>
      <w:r w:rsidR="00E843CC">
        <w:rPr>
          <w:rFonts w:ascii="宋体" w:hAnsi="宋体" w:hint="eastAsia"/>
          <w:bCs/>
          <w:iCs/>
          <w:color w:val="000000"/>
          <w:sz w:val="24"/>
        </w:rPr>
        <w:t>2</w:t>
      </w:r>
      <w:r w:rsidR="00E843CC">
        <w:rPr>
          <w:rFonts w:ascii="宋体" w:hAnsi="宋体"/>
          <w:bCs/>
          <w:iCs/>
          <w:color w:val="000000"/>
          <w:sz w:val="24"/>
        </w:rPr>
        <w:t>015-007</w:t>
      </w:r>
    </w:p>
    <w:tbl>
      <w:tblPr>
        <w:tblStyle w:val="a3"/>
        <w:tblW w:w="9030" w:type="dxa"/>
        <w:jc w:val="center"/>
        <w:tblLook w:val="01E0" w:firstRow="1" w:lastRow="1" w:firstColumn="1" w:lastColumn="1" w:noHBand="0" w:noVBand="0"/>
      </w:tblPr>
      <w:tblGrid>
        <w:gridCol w:w="2041"/>
        <w:gridCol w:w="6989"/>
      </w:tblGrid>
      <w:tr w:rsidR="0045123C" w:rsidTr="004D5C67">
        <w:trPr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3C" w:rsidRDefault="0045123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45123C" w:rsidRDefault="0045123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3C" w:rsidRDefault="00B95CF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sym w:font="Symbol" w:char="F0D6"/>
            </w:r>
            <w:r w:rsidR="0045123C" w:rsidRPr="00FD6CC8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特定对象调研        </w:t>
            </w:r>
            <w:r w:rsidR="00FD6CC8">
              <w:rPr>
                <w:rFonts w:ascii="宋体" w:hAnsi="宋体"/>
                <w:bCs/>
                <w:iCs/>
                <w:color w:val="000000"/>
                <w:sz w:val="24"/>
              </w:rPr>
              <w:t xml:space="preserve"> </w:t>
            </w:r>
            <w:r w:rsidR="0045123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45123C" w:rsidRPr="00FD6CC8">
              <w:rPr>
                <w:rFonts w:ascii="宋体" w:hAnsi="宋体" w:hint="eastAsia"/>
                <w:bCs/>
                <w:iCs/>
                <w:color w:val="000000"/>
                <w:sz w:val="24"/>
              </w:rPr>
              <w:t>分析师会议</w:t>
            </w:r>
          </w:p>
          <w:p w:rsidR="0045123C" w:rsidRDefault="0045123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FD6CC8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FD6CC8">
              <w:rPr>
                <w:rFonts w:ascii="宋体" w:hAnsi="宋体" w:hint="eastAsia"/>
                <w:bCs/>
                <w:iCs/>
                <w:color w:val="000000"/>
                <w:sz w:val="24"/>
              </w:rPr>
              <w:t>业绩说明会</w:t>
            </w:r>
          </w:p>
          <w:p w:rsidR="0045123C" w:rsidRDefault="0045123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FD6CC8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FD6CC8">
              <w:rPr>
                <w:rFonts w:ascii="宋体" w:hAnsi="宋体" w:hint="eastAsia"/>
                <w:bCs/>
                <w:iCs/>
                <w:color w:val="000000"/>
                <w:sz w:val="24"/>
              </w:rPr>
              <w:t>路演活动</w:t>
            </w:r>
          </w:p>
          <w:p w:rsidR="0045123C" w:rsidRDefault="0045123C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FD6CC8">
              <w:rPr>
                <w:rFonts w:ascii="宋体" w:hAnsi="宋体" w:hint="eastAsia"/>
                <w:bCs/>
                <w:iCs/>
                <w:color w:val="000000"/>
                <w:sz w:val="24"/>
              </w:rPr>
              <w:t>现场参观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</w:p>
          <w:p w:rsidR="0045123C" w:rsidRDefault="0045123C" w:rsidP="00A35269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FD6CC8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其他 </w:t>
            </w:r>
          </w:p>
        </w:tc>
      </w:tr>
      <w:tr w:rsidR="0045123C" w:rsidTr="004D5C67">
        <w:trPr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3C" w:rsidRDefault="0045123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3C" w:rsidRDefault="006B56C8" w:rsidP="00A40AB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6B56C8">
              <w:rPr>
                <w:rFonts w:ascii="宋体" w:hAnsi="宋体" w:hint="eastAsia"/>
                <w:bCs/>
                <w:iCs/>
                <w:color w:val="000000"/>
                <w:sz w:val="24"/>
              </w:rPr>
              <w:t>申万宏源证券有限公司董宜安、方正证券股份有限公司卫雯清、中国国际金融股份有限公司陈黎明、中国英大保险资产管理有限公司郭元庆、上投摩根基金管理有限公司朱晓龙、中国中投证券有限责任公司罗文、农银汇理基金管理有限公司刘嘉庆</w:t>
            </w:r>
          </w:p>
        </w:tc>
      </w:tr>
      <w:tr w:rsidR="0045123C" w:rsidTr="004D5C67">
        <w:trPr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3C" w:rsidRDefault="0045123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3C" w:rsidRDefault="00801D1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801D10">
              <w:rPr>
                <w:rFonts w:ascii="宋体" w:hAnsi="宋体" w:hint="eastAsia"/>
                <w:bCs/>
                <w:iCs/>
                <w:color w:val="000000"/>
                <w:sz w:val="24"/>
              </w:rPr>
              <w:t>2015年11月18日</w:t>
            </w:r>
          </w:p>
        </w:tc>
      </w:tr>
      <w:tr w:rsidR="0045123C" w:rsidTr="004D5C67">
        <w:trPr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3C" w:rsidRDefault="0045123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3C" w:rsidRDefault="0030541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305413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公司会议室</w:t>
            </w:r>
          </w:p>
        </w:tc>
      </w:tr>
      <w:tr w:rsidR="0045123C" w:rsidTr="004D5C67">
        <w:trPr>
          <w:trHeight w:val="920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3C" w:rsidRDefault="0045123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3C" w:rsidRDefault="002422A8" w:rsidP="00FD11A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2422A8">
              <w:rPr>
                <w:rFonts w:ascii="宋体" w:hAnsi="宋体" w:hint="eastAsia"/>
                <w:bCs/>
                <w:iCs/>
                <w:color w:val="000000"/>
                <w:sz w:val="24"/>
              </w:rPr>
              <w:t>董事会秘书江波</w:t>
            </w:r>
          </w:p>
        </w:tc>
      </w:tr>
      <w:tr w:rsidR="0045123C" w:rsidTr="004D5C67">
        <w:trPr>
          <w:trHeight w:val="4764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3C" w:rsidRDefault="0045123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45123C" w:rsidRPr="00C21C93" w:rsidRDefault="0045123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B3" w:rsidRPr="00CD21B3" w:rsidRDefault="00CD21B3" w:rsidP="00072A33">
            <w:pPr>
              <w:spacing w:line="500" w:lineRule="exac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D21B3">
              <w:rPr>
                <w:rFonts w:ascii="宋体" w:hAnsi="宋体" w:hint="eastAsia"/>
                <w:bCs/>
                <w:iCs/>
                <w:color w:val="000000"/>
                <w:sz w:val="24"/>
              </w:rPr>
              <w:t>1、公司收购嘉诚环保的进度？</w:t>
            </w:r>
          </w:p>
          <w:p w:rsidR="00CD21B3" w:rsidRPr="00CD21B3" w:rsidRDefault="00CD21B3" w:rsidP="00072A33">
            <w:pPr>
              <w:spacing w:line="500" w:lineRule="exac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D21B3">
              <w:rPr>
                <w:rFonts w:ascii="宋体" w:hAnsi="宋体" w:hint="eastAsia"/>
                <w:bCs/>
                <w:iCs/>
                <w:color w:val="000000"/>
                <w:sz w:val="24"/>
              </w:rPr>
              <w:t>目前已经完成国有资产评估备案，正在</w:t>
            </w:r>
            <w:r w:rsidR="00BA5287">
              <w:rPr>
                <w:rFonts w:ascii="宋体" w:hAnsi="宋体" w:hint="eastAsia"/>
                <w:bCs/>
                <w:iCs/>
                <w:color w:val="000000"/>
                <w:sz w:val="24"/>
              </w:rPr>
              <w:t>补充一些资料，</w:t>
            </w:r>
            <w:r w:rsidRPr="00CD21B3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准备召开第二次董事会和股东大会。 </w:t>
            </w:r>
          </w:p>
          <w:p w:rsidR="00CD21B3" w:rsidRPr="00CD21B3" w:rsidRDefault="00CD21B3" w:rsidP="00072A33">
            <w:pPr>
              <w:spacing w:line="500" w:lineRule="exac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D21B3">
              <w:rPr>
                <w:rFonts w:ascii="宋体" w:hAnsi="宋体" w:hint="eastAsia"/>
                <w:bCs/>
                <w:iCs/>
                <w:color w:val="000000"/>
                <w:sz w:val="24"/>
              </w:rPr>
              <w:t>2、嘉诚环保今年的</w:t>
            </w:r>
            <w:r w:rsidR="00BD3E16">
              <w:rPr>
                <w:rFonts w:ascii="宋体" w:hAnsi="宋体" w:hint="eastAsia"/>
                <w:bCs/>
                <w:iCs/>
                <w:color w:val="000000"/>
                <w:sz w:val="24"/>
              </w:rPr>
              <w:t>经营情况如何</w:t>
            </w:r>
            <w:r w:rsidRPr="00CD21B3">
              <w:rPr>
                <w:rFonts w:ascii="宋体" w:hAnsi="宋体" w:hint="eastAsia"/>
                <w:bCs/>
                <w:iCs/>
                <w:color w:val="000000"/>
                <w:sz w:val="24"/>
              </w:rPr>
              <w:t>？</w:t>
            </w:r>
          </w:p>
          <w:p w:rsidR="00CD21B3" w:rsidRPr="00CD21B3" w:rsidRDefault="00CD21B3" w:rsidP="00072A33">
            <w:pPr>
              <w:spacing w:line="500" w:lineRule="exac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D21B3">
              <w:rPr>
                <w:rFonts w:ascii="宋体" w:hAnsi="宋体" w:hint="eastAsia"/>
                <w:bCs/>
                <w:iCs/>
                <w:color w:val="000000"/>
                <w:sz w:val="24"/>
              </w:rPr>
              <w:t>根据目前了解的情况，</w:t>
            </w:r>
            <w:r w:rsidR="00BD3E16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公司各项业务开展</w:t>
            </w:r>
            <w:r w:rsidR="00BA5287">
              <w:rPr>
                <w:rFonts w:ascii="宋体" w:hAnsi="宋体" w:hint="eastAsia"/>
                <w:bCs/>
                <w:iCs/>
                <w:color w:val="000000"/>
                <w:sz w:val="24"/>
              </w:rPr>
              <w:t>比较顺利，</w:t>
            </w:r>
            <w:r w:rsidRPr="00CD21B3">
              <w:rPr>
                <w:rFonts w:ascii="宋体" w:hAnsi="宋体" w:hint="eastAsia"/>
                <w:bCs/>
                <w:iCs/>
                <w:color w:val="000000"/>
                <w:sz w:val="24"/>
              </w:rPr>
              <w:t>目前主要以市政类污水处理项目为主。</w:t>
            </w:r>
          </w:p>
          <w:p w:rsidR="00CD21B3" w:rsidRPr="00CD21B3" w:rsidRDefault="00836591" w:rsidP="00072A33">
            <w:pPr>
              <w:spacing w:line="500" w:lineRule="exac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3</w:t>
            </w:r>
            <w:r w:rsidR="00CD21B3" w:rsidRPr="00CD21B3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5E450E">
              <w:rPr>
                <w:rFonts w:ascii="宋体" w:hAnsi="宋体" w:hint="eastAsia"/>
                <w:bCs/>
                <w:iCs/>
                <w:color w:val="000000"/>
                <w:sz w:val="24"/>
              </w:rPr>
              <w:t>嘉诚环保主要优势有哪些？</w:t>
            </w:r>
          </w:p>
          <w:p w:rsidR="00CD21B3" w:rsidRPr="00CD21B3" w:rsidRDefault="00CD21B3" w:rsidP="00072A33">
            <w:pPr>
              <w:spacing w:line="500" w:lineRule="exac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D21B3">
              <w:rPr>
                <w:rFonts w:ascii="宋体" w:hAnsi="宋体" w:hint="eastAsia"/>
                <w:bCs/>
                <w:iCs/>
                <w:color w:val="000000"/>
                <w:sz w:val="24"/>
              </w:rPr>
              <w:t>嘉诚环保</w:t>
            </w:r>
            <w:r w:rsidR="005E450E">
              <w:rPr>
                <w:rFonts w:ascii="宋体" w:hAnsi="宋体" w:hint="eastAsia"/>
                <w:bCs/>
                <w:iCs/>
                <w:color w:val="000000"/>
                <w:sz w:val="24"/>
              </w:rPr>
              <w:t>业务产业链较长，有较强的市场开拓能力和技术研发能力</w:t>
            </w:r>
            <w:r w:rsidRPr="00CD21B3"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="005E450E">
              <w:rPr>
                <w:rFonts w:ascii="宋体" w:hAnsi="宋体" w:hint="eastAsia"/>
                <w:bCs/>
                <w:iCs/>
                <w:color w:val="000000"/>
                <w:sz w:val="24"/>
              </w:rPr>
              <w:t>运营管理和市场经验比较丰富</w:t>
            </w:r>
            <w:r w:rsidRPr="00CD21B3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</w:p>
          <w:p w:rsidR="00CD21B3" w:rsidRPr="00CD21B3" w:rsidRDefault="00836591" w:rsidP="00072A33">
            <w:pPr>
              <w:spacing w:line="500" w:lineRule="exac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4</w:t>
            </w:r>
            <w:r w:rsidR="00CD21B3" w:rsidRPr="00CD21B3">
              <w:rPr>
                <w:rFonts w:ascii="宋体" w:hAnsi="宋体" w:hint="eastAsia"/>
                <w:bCs/>
                <w:iCs/>
                <w:color w:val="000000"/>
                <w:sz w:val="24"/>
              </w:rPr>
              <w:t>、嘉诚环保与上市公司合作能获得什么助力？</w:t>
            </w:r>
          </w:p>
          <w:p w:rsidR="00CD21B3" w:rsidRPr="00CD21B3" w:rsidRDefault="005E450E" w:rsidP="00072A33">
            <w:pPr>
              <w:spacing w:line="500" w:lineRule="exac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双方能够发挥地域、市场、</w:t>
            </w:r>
            <w:r w:rsidR="00836591">
              <w:rPr>
                <w:rFonts w:ascii="宋体" w:hAnsi="宋体" w:hint="eastAsia"/>
                <w:bCs/>
                <w:iCs/>
                <w:color w:val="000000"/>
                <w:sz w:val="24"/>
              </w:rPr>
              <w:t>技术、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资本运作</w:t>
            </w:r>
            <w:r w:rsidR="00836591">
              <w:rPr>
                <w:rFonts w:ascii="宋体" w:hAnsi="宋体" w:hint="eastAsia"/>
                <w:bCs/>
                <w:iCs/>
                <w:color w:val="000000"/>
                <w:sz w:val="24"/>
              </w:rPr>
              <w:t>等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方面的</w:t>
            </w:r>
            <w:r w:rsidR="00F952B1">
              <w:rPr>
                <w:rFonts w:ascii="宋体" w:hAnsi="宋体" w:hint="eastAsia"/>
                <w:bCs/>
                <w:iCs/>
                <w:color w:val="000000"/>
                <w:sz w:val="24"/>
              </w:rPr>
              <w:t>协同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优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势</w:t>
            </w:r>
            <w:r w:rsidR="00F952B1"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="00BA5287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公司将</w:t>
            </w:r>
            <w:r w:rsidR="00F952B1">
              <w:rPr>
                <w:rFonts w:ascii="宋体" w:hAnsi="宋体" w:hint="eastAsia"/>
                <w:bCs/>
                <w:iCs/>
                <w:color w:val="000000"/>
                <w:sz w:val="24"/>
              </w:rPr>
              <w:t>以</w:t>
            </w:r>
            <w:r w:rsidR="00CD21B3" w:rsidRPr="00CD21B3">
              <w:rPr>
                <w:rFonts w:ascii="宋体" w:hAnsi="宋体" w:hint="eastAsia"/>
                <w:bCs/>
                <w:iCs/>
                <w:color w:val="000000"/>
                <w:sz w:val="24"/>
              </w:rPr>
              <w:t>嘉诚环保</w:t>
            </w:r>
            <w:r w:rsidR="00F952B1">
              <w:rPr>
                <w:rFonts w:ascii="宋体" w:hAnsi="宋体" w:hint="eastAsia"/>
                <w:bCs/>
                <w:iCs/>
                <w:color w:val="000000"/>
                <w:sz w:val="24"/>
              </w:rPr>
              <w:t>为主，立足京津冀</w:t>
            </w:r>
            <w:r w:rsidR="00836591">
              <w:rPr>
                <w:rFonts w:ascii="宋体" w:hAnsi="宋体" w:hint="eastAsia"/>
                <w:bCs/>
                <w:iCs/>
                <w:color w:val="000000"/>
                <w:sz w:val="24"/>
              </w:rPr>
              <w:t>，大力拓展</w:t>
            </w:r>
            <w:r w:rsidR="00CD21B3" w:rsidRPr="00CD21B3">
              <w:rPr>
                <w:rFonts w:ascii="宋体" w:hAnsi="宋体" w:hint="eastAsia"/>
                <w:bCs/>
                <w:iCs/>
                <w:color w:val="000000"/>
                <w:sz w:val="24"/>
              </w:rPr>
              <w:t>污水处理</w:t>
            </w:r>
            <w:r w:rsidR="00836591">
              <w:rPr>
                <w:rFonts w:ascii="宋体" w:hAnsi="宋体" w:hint="eastAsia"/>
                <w:bCs/>
                <w:iCs/>
                <w:color w:val="000000"/>
                <w:sz w:val="24"/>
              </w:rPr>
              <w:t>及</w:t>
            </w:r>
            <w:r w:rsidR="00934D25">
              <w:rPr>
                <w:rFonts w:ascii="宋体" w:hAnsi="宋体" w:hint="eastAsia"/>
                <w:bCs/>
                <w:iCs/>
                <w:color w:val="000000"/>
                <w:sz w:val="24"/>
              </w:rPr>
              <w:t>环境治理</w:t>
            </w:r>
            <w:r w:rsidR="00836591">
              <w:rPr>
                <w:rFonts w:ascii="宋体" w:hAnsi="宋体" w:hint="eastAsia"/>
                <w:bCs/>
                <w:iCs/>
                <w:color w:val="000000"/>
                <w:sz w:val="24"/>
              </w:rPr>
              <w:t>相关业务。</w:t>
            </w:r>
          </w:p>
          <w:p w:rsidR="00CD21B3" w:rsidRPr="00CD21B3" w:rsidRDefault="00CD21B3" w:rsidP="00072A33">
            <w:pPr>
              <w:spacing w:line="500" w:lineRule="exac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D21B3">
              <w:rPr>
                <w:rFonts w:ascii="宋体" w:hAnsi="宋体" w:hint="eastAsia"/>
                <w:bCs/>
                <w:iCs/>
                <w:color w:val="000000"/>
                <w:sz w:val="24"/>
              </w:rPr>
              <w:t>5、嘉诚环保主要的业务在河北吗？</w:t>
            </w:r>
          </w:p>
          <w:p w:rsidR="00CD21B3" w:rsidRPr="00CD21B3" w:rsidRDefault="00836591" w:rsidP="00072A33">
            <w:pPr>
              <w:spacing w:line="500" w:lineRule="exac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D21B3">
              <w:rPr>
                <w:rFonts w:ascii="宋体" w:hAnsi="宋体" w:hint="eastAsia"/>
                <w:bCs/>
                <w:iCs/>
                <w:color w:val="000000"/>
                <w:sz w:val="24"/>
              </w:rPr>
              <w:t>嘉诚环保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业务目前</w:t>
            </w:r>
            <w:r w:rsidR="00CD21B3" w:rsidRPr="00CD21B3">
              <w:rPr>
                <w:rFonts w:ascii="宋体" w:hAnsi="宋体" w:hint="eastAsia"/>
                <w:bCs/>
                <w:iCs/>
                <w:color w:val="000000"/>
                <w:sz w:val="24"/>
              </w:rPr>
              <w:t>主要集中于河北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省区域内</w:t>
            </w:r>
            <w:r w:rsidR="00CD21B3" w:rsidRPr="00CD21B3"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="00BA5287">
              <w:rPr>
                <w:rFonts w:ascii="宋体" w:hAnsi="宋体" w:hint="eastAsia"/>
                <w:bCs/>
                <w:iCs/>
                <w:color w:val="000000"/>
                <w:sz w:val="24"/>
              </w:rPr>
              <w:t>正在积极拓展省外市场，围绕“京津冀”一体化不断拓展业务区域</w:t>
            </w:r>
            <w:r w:rsidR="00CD21B3" w:rsidRPr="00CD21B3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</w:p>
          <w:p w:rsidR="00CD21B3" w:rsidRPr="00CD21B3" w:rsidRDefault="003E544E" w:rsidP="00072A33">
            <w:pPr>
              <w:spacing w:line="500" w:lineRule="exac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6</w:t>
            </w:r>
            <w:r w:rsidR="00CD21B3" w:rsidRPr="00CD21B3">
              <w:rPr>
                <w:rFonts w:ascii="宋体" w:hAnsi="宋体" w:hint="eastAsia"/>
                <w:bCs/>
                <w:iCs/>
                <w:color w:val="000000"/>
                <w:sz w:val="24"/>
              </w:rPr>
              <w:t>、</w:t>
            </w:r>
            <w:r w:rsidR="00836591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公司是否考虑股权激励</w:t>
            </w:r>
            <w:r w:rsidR="00CD21B3" w:rsidRPr="00CD21B3">
              <w:rPr>
                <w:rFonts w:ascii="宋体" w:hAnsi="宋体" w:hint="eastAsia"/>
                <w:bCs/>
                <w:iCs/>
                <w:color w:val="000000"/>
                <w:sz w:val="24"/>
              </w:rPr>
              <w:t>？</w:t>
            </w:r>
          </w:p>
          <w:p w:rsidR="00CD21B3" w:rsidRPr="00CD21B3" w:rsidRDefault="005C1978" w:rsidP="00072A33">
            <w:pPr>
              <w:spacing w:line="500" w:lineRule="exac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目前暂时没有考虑，现在公司管理层考虑的主要是如何完成业务转型，提高上市公司持续盈利能力。</w:t>
            </w:r>
          </w:p>
          <w:p w:rsidR="00CD21B3" w:rsidRPr="00CD21B3" w:rsidRDefault="003E544E" w:rsidP="00072A33">
            <w:pPr>
              <w:spacing w:line="500" w:lineRule="exac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7</w:t>
            </w:r>
            <w:r w:rsidR="00CD21B3" w:rsidRPr="00CD21B3">
              <w:rPr>
                <w:rFonts w:ascii="宋体" w:hAnsi="宋体" w:hint="eastAsia"/>
                <w:bCs/>
                <w:iCs/>
                <w:color w:val="000000"/>
                <w:sz w:val="24"/>
              </w:rPr>
              <w:t>、公司的</w:t>
            </w:r>
            <w:r w:rsidR="005C1978">
              <w:rPr>
                <w:rFonts w:ascii="宋体" w:hAnsi="宋体" w:hint="eastAsia"/>
                <w:bCs/>
                <w:iCs/>
                <w:color w:val="000000"/>
                <w:sz w:val="24"/>
              </w:rPr>
              <w:t>供水</w:t>
            </w:r>
            <w:r w:rsidR="00CD21B3" w:rsidRPr="00CD21B3">
              <w:rPr>
                <w:rFonts w:ascii="宋体" w:hAnsi="宋体" w:hint="eastAsia"/>
                <w:bCs/>
                <w:iCs/>
                <w:color w:val="000000"/>
                <w:sz w:val="24"/>
              </w:rPr>
              <w:t>业务是不是主要在滨海新区？</w:t>
            </w:r>
          </w:p>
          <w:p w:rsidR="00CD21B3" w:rsidRPr="00CD21B3" w:rsidRDefault="00CD21B3" w:rsidP="00072A33">
            <w:pPr>
              <w:spacing w:line="500" w:lineRule="exac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D21B3">
              <w:rPr>
                <w:rFonts w:ascii="宋体" w:hAnsi="宋体" w:hint="eastAsia"/>
                <w:bCs/>
                <w:iCs/>
                <w:color w:val="000000"/>
                <w:sz w:val="24"/>
              </w:rPr>
              <w:t>供水业务主要集中在滨海新区</w:t>
            </w:r>
            <w:r w:rsidR="005C1978">
              <w:rPr>
                <w:rFonts w:ascii="宋体" w:hAnsi="宋体" w:hint="eastAsia"/>
                <w:bCs/>
                <w:iCs/>
                <w:color w:val="000000"/>
                <w:sz w:val="24"/>
              </w:rPr>
              <w:t>及</w:t>
            </w:r>
            <w:r w:rsidRPr="00CD21B3">
              <w:rPr>
                <w:rFonts w:ascii="宋体" w:hAnsi="宋体" w:hint="eastAsia"/>
                <w:bCs/>
                <w:iCs/>
                <w:color w:val="000000"/>
                <w:sz w:val="24"/>
              </w:rPr>
              <w:t>天津市北部一些</w:t>
            </w:r>
            <w:r w:rsidR="005C1978">
              <w:rPr>
                <w:rFonts w:ascii="宋体" w:hAnsi="宋体" w:hint="eastAsia"/>
                <w:bCs/>
                <w:iCs/>
                <w:color w:val="000000"/>
                <w:sz w:val="24"/>
              </w:rPr>
              <w:t>区域</w:t>
            </w:r>
            <w:r w:rsidRPr="00CD21B3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</w:p>
          <w:p w:rsidR="00CD21B3" w:rsidRPr="00CD21B3" w:rsidRDefault="003E544E" w:rsidP="00072A33">
            <w:pPr>
              <w:spacing w:line="500" w:lineRule="exac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8</w:t>
            </w:r>
            <w:r w:rsidR="00CD21B3" w:rsidRPr="00CD21B3">
              <w:rPr>
                <w:rFonts w:ascii="宋体" w:hAnsi="宋体" w:hint="eastAsia"/>
                <w:bCs/>
                <w:iCs/>
                <w:color w:val="000000"/>
                <w:sz w:val="24"/>
              </w:rPr>
              <w:t>、公司现在</w:t>
            </w:r>
            <w:r w:rsidR="005C1978">
              <w:rPr>
                <w:rFonts w:ascii="宋体" w:hAnsi="宋体" w:hint="eastAsia"/>
                <w:bCs/>
                <w:iCs/>
                <w:color w:val="000000"/>
                <w:sz w:val="24"/>
              </w:rPr>
              <w:t>供水</w:t>
            </w:r>
            <w:r w:rsidR="00BA5287">
              <w:rPr>
                <w:rFonts w:ascii="宋体" w:hAnsi="宋体" w:hint="eastAsia"/>
                <w:bCs/>
                <w:iCs/>
                <w:color w:val="000000"/>
                <w:sz w:val="24"/>
              </w:rPr>
              <w:t>之外的其它</w:t>
            </w:r>
            <w:r w:rsidR="005C1978">
              <w:rPr>
                <w:rFonts w:ascii="宋体" w:hAnsi="宋体" w:hint="eastAsia"/>
                <w:bCs/>
                <w:iCs/>
                <w:color w:val="000000"/>
                <w:sz w:val="24"/>
              </w:rPr>
              <w:t>业务开展情况如何</w:t>
            </w:r>
            <w:r w:rsidR="00BA5287">
              <w:rPr>
                <w:rFonts w:ascii="宋体" w:hAnsi="宋体" w:hint="eastAsia"/>
                <w:bCs/>
                <w:iCs/>
                <w:color w:val="000000"/>
                <w:sz w:val="24"/>
              </w:rPr>
              <w:t>？</w:t>
            </w:r>
            <w:r w:rsidR="00CD21B3" w:rsidRPr="00CD21B3">
              <w:rPr>
                <w:rFonts w:ascii="宋体" w:hAnsi="宋体" w:hint="eastAsia"/>
                <w:bCs/>
                <w:iCs/>
                <w:color w:val="000000"/>
                <w:sz w:val="24"/>
              </w:rPr>
              <w:t>基金</w:t>
            </w:r>
            <w:r w:rsidR="005C1978">
              <w:rPr>
                <w:rFonts w:ascii="宋体" w:hAnsi="宋体" w:hint="eastAsia"/>
                <w:bCs/>
                <w:iCs/>
                <w:color w:val="000000"/>
                <w:sz w:val="24"/>
              </w:rPr>
              <w:t>设立情况？</w:t>
            </w:r>
          </w:p>
          <w:p w:rsidR="00CD21B3" w:rsidRPr="00CD21B3" w:rsidRDefault="005C1978" w:rsidP="00072A33">
            <w:pPr>
              <w:spacing w:line="500" w:lineRule="exac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公司目前</w:t>
            </w:r>
            <w:r w:rsidR="00CD21B3" w:rsidRPr="00CD21B3">
              <w:rPr>
                <w:rFonts w:ascii="宋体" w:hAnsi="宋体" w:hint="eastAsia"/>
                <w:bCs/>
                <w:iCs/>
                <w:color w:val="000000"/>
                <w:sz w:val="24"/>
              </w:rPr>
              <w:t>对</w:t>
            </w:r>
            <w:r w:rsidR="00BA5287">
              <w:rPr>
                <w:rFonts w:ascii="宋体" w:hAnsi="宋体" w:hint="eastAsia"/>
                <w:bCs/>
                <w:iCs/>
                <w:color w:val="000000"/>
                <w:sz w:val="24"/>
              </w:rPr>
              <w:t>环境综合治理、分布式能源、</w:t>
            </w:r>
            <w:r w:rsidR="00CD21B3" w:rsidRPr="00CD21B3">
              <w:rPr>
                <w:rFonts w:ascii="宋体" w:hAnsi="宋体" w:hint="eastAsia"/>
                <w:bCs/>
                <w:iCs/>
                <w:color w:val="000000"/>
                <w:sz w:val="24"/>
              </w:rPr>
              <w:t>供热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等方面开展了一些前期</w:t>
            </w:r>
            <w:r w:rsidR="00BA5287">
              <w:rPr>
                <w:rFonts w:ascii="宋体" w:hAnsi="宋体" w:hint="eastAsia"/>
                <w:bCs/>
                <w:iCs/>
                <w:color w:val="000000"/>
                <w:sz w:val="24"/>
              </w:rPr>
              <w:t>的研究</w:t>
            </w:r>
            <w:r w:rsidR="00CD21B3" w:rsidRPr="00CD21B3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  <w:r w:rsidR="00BA5287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公司参与设立的基金</w:t>
            </w:r>
            <w:r w:rsidR="00CD21B3" w:rsidRPr="00CD21B3">
              <w:rPr>
                <w:rFonts w:ascii="宋体" w:hAnsi="宋体" w:hint="eastAsia"/>
                <w:bCs/>
                <w:iCs/>
                <w:color w:val="000000"/>
                <w:sz w:val="24"/>
              </w:rPr>
              <w:t>是</w:t>
            </w:r>
            <w:r w:rsidR="00BA5287">
              <w:rPr>
                <w:rFonts w:ascii="宋体" w:hAnsi="宋体" w:hint="eastAsia"/>
                <w:bCs/>
                <w:iCs/>
                <w:color w:val="000000"/>
                <w:sz w:val="24"/>
              </w:rPr>
              <w:t>产业</w:t>
            </w:r>
            <w:r w:rsidR="00CD21B3" w:rsidRPr="00CD21B3">
              <w:rPr>
                <w:rFonts w:ascii="宋体" w:hAnsi="宋体" w:hint="eastAsia"/>
                <w:bCs/>
                <w:iCs/>
                <w:color w:val="000000"/>
                <w:sz w:val="24"/>
              </w:rPr>
              <w:t>并购基金，</w:t>
            </w:r>
            <w:r w:rsidR="00BA5287">
              <w:rPr>
                <w:rFonts w:ascii="宋体" w:hAnsi="宋体" w:hint="eastAsia"/>
                <w:bCs/>
                <w:iCs/>
                <w:color w:val="000000"/>
                <w:sz w:val="24"/>
              </w:rPr>
              <w:t>目前正在办理工商登记手续。</w:t>
            </w:r>
          </w:p>
          <w:p w:rsidR="00CD21B3" w:rsidRPr="00CD21B3" w:rsidRDefault="003E544E" w:rsidP="00072A33">
            <w:pPr>
              <w:spacing w:line="500" w:lineRule="exac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9</w:t>
            </w:r>
            <w:r w:rsidR="00CD21B3" w:rsidRPr="00CD21B3">
              <w:rPr>
                <w:rFonts w:ascii="宋体" w:hAnsi="宋体" w:hint="eastAsia"/>
                <w:bCs/>
                <w:iCs/>
                <w:color w:val="000000"/>
                <w:sz w:val="24"/>
              </w:rPr>
              <w:t>、公司未来一年业务的增长情况？</w:t>
            </w:r>
          </w:p>
          <w:p w:rsidR="00CD21B3" w:rsidRPr="00CD21B3" w:rsidRDefault="00CD21B3" w:rsidP="00072A33">
            <w:pPr>
              <w:spacing w:line="500" w:lineRule="exac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D21B3">
              <w:rPr>
                <w:rFonts w:ascii="宋体" w:hAnsi="宋体" w:hint="eastAsia"/>
                <w:bCs/>
                <w:iCs/>
                <w:color w:val="000000"/>
                <w:sz w:val="24"/>
              </w:rPr>
              <w:t>单纯从供水业务来看，保持平稳运营。</w:t>
            </w:r>
          </w:p>
          <w:p w:rsidR="00CD21B3" w:rsidRPr="00CD21B3" w:rsidRDefault="00BA5287" w:rsidP="00072A33">
            <w:pPr>
              <w:spacing w:line="500" w:lineRule="exac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="003E544E">
              <w:rPr>
                <w:rFonts w:ascii="宋体" w:hAnsi="宋体"/>
                <w:bCs/>
                <w:iCs/>
                <w:color w:val="000000"/>
                <w:sz w:val="24"/>
              </w:rPr>
              <w:t>0</w:t>
            </w:r>
            <w:r w:rsidR="00CD21B3" w:rsidRPr="00CD21B3">
              <w:rPr>
                <w:rFonts w:ascii="宋体" w:hAnsi="宋体" w:hint="eastAsia"/>
                <w:bCs/>
                <w:iCs/>
                <w:color w:val="000000"/>
                <w:sz w:val="24"/>
              </w:rPr>
              <w:t>、公司对海绵城市的建设有什么考虑吗？</w:t>
            </w:r>
          </w:p>
          <w:p w:rsidR="00CD21B3" w:rsidRPr="00CD21B3" w:rsidRDefault="00CD21B3" w:rsidP="00072A33">
            <w:pPr>
              <w:spacing w:line="500" w:lineRule="exac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D21B3">
              <w:rPr>
                <w:rFonts w:ascii="宋体" w:hAnsi="宋体" w:hint="eastAsia"/>
                <w:bCs/>
                <w:iCs/>
                <w:color w:val="000000"/>
                <w:sz w:val="24"/>
              </w:rPr>
              <w:t>目前公司对海绵城市的建设</w:t>
            </w:r>
            <w:r w:rsidR="00BA5287">
              <w:rPr>
                <w:rFonts w:ascii="宋体" w:hAnsi="宋体" w:hint="eastAsia"/>
                <w:bCs/>
                <w:iCs/>
                <w:color w:val="000000"/>
                <w:sz w:val="24"/>
              </w:rPr>
              <w:t>密切跟踪</w:t>
            </w:r>
            <w:r w:rsidRPr="00CD21B3">
              <w:rPr>
                <w:rFonts w:ascii="宋体" w:hAnsi="宋体" w:hint="eastAsia"/>
                <w:bCs/>
                <w:iCs/>
                <w:color w:val="000000"/>
                <w:sz w:val="24"/>
              </w:rPr>
              <w:t>，对商业模式、</w:t>
            </w:r>
            <w:r w:rsidR="00BA5287">
              <w:rPr>
                <w:rFonts w:ascii="宋体" w:hAnsi="宋体" w:hint="eastAsia"/>
                <w:bCs/>
                <w:iCs/>
                <w:color w:val="000000"/>
                <w:sz w:val="24"/>
              </w:rPr>
              <w:t>政策配套、</w:t>
            </w:r>
            <w:r w:rsidRPr="00CD21B3">
              <w:rPr>
                <w:rFonts w:ascii="宋体" w:hAnsi="宋体" w:hint="eastAsia"/>
                <w:bCs/>
                <w:iCs/>
                <w:color w:val="000000"/>
                <w:sz w:val="24"/>
              </w:rPr>
              <w:t>运作的成熟度等</w:t>
            </w:r>
            <w:r w:rsidR="00BA5287">
              <w:rPr>
                <w:rFonts w:ascii="宋体" w:hAnsi="宋体" w:hint="eastAsia"/>
                <w:bCs/>
                <w:iCs/>
                <w:color w:val="000000"/>
                <w:sz w:val="24"/>
              </w:rPr>
              <w:t>方面进行</w:t>
            </w:r>
            <w:r w:rsidR="00432F10">
              <w:rPr>
                <w:rFonts w:ascii="宋体" w:hAnsi="宋体" w:hint="eastAsia"/>
                <w:bCs/>
                <w:iCs/>
                <w:color w:val="000000"/>
                <w:sz w:val="24"/>
              </w:rPr>
              <w:t>关注和分析</w:t>
            </w:r>
            <w:r w:rsidRPr="00CD21B3">
              <w:rPr>
                <w:rFonts w:ascii="宋体" w:hAnsi="宋体" w:hint="eastAsia"/>
                <w:bCs/>
                <w:iCs/>
                <w:color w:val="000000"/>
                <w:sz w:val="24"/>
              </w:rPr>
              <w:t>研究</w:t>
            </w:r>
            <w:r w:rsidR="00432F10">
              <w:rPr>
                <w:rFonts w:ascii="宋体" w:hAnsi="宋体" w:hint="eastAsia"/>
                <w:bCs/>
                <w:iCs/>
                <w:color w:val="000000"/>
                <w:sz w:val="24"/>
              </w:rPr>
              <w:t>，结合公司实际情况寻找投资机会</w:t>
            </w:r>
            <w:r w:rsidRPr="00CD21B3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</w:p>
          <w:p w:rsidR="00CD21B3" w:rsidRPr="00CD21B3" w:rsidRDefault="003E544E" w:rsidP="00072A33">
            <w:pPr>
              <w:spacing w:line="500" w:lineRule="exac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11</w:t>
            </w:r>
            <w:r w:rsidR="00CD21B3" w:rsidRPr="00CD21B3">
              <w:rPr>
                <w:rFonts w:ascii="宋体" w:hAnsi="宋体" w:hint="eastAsia"/>
                <w:bCs/>
                <w:iCs/>
                <w:color w:val="000000"/>
                <w:sz w:val="24"/>
              </w:rPr>
              <w:t>、公司怎么看待PPP项目？</w:t>
            </w:r>
          </w:p>
          <w:p w:rsidR="0045123C" w:rsidRDefault="00CD21B3" w:rsidP="00072A33">
            <w:pPr>
              <w:spacing w:line="500" w:lineRule="exac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D21B3">
              <w:rPr>
                <w:rFonts w:ascii="宋体" w:hAnsi="宋体" w:hint="eastAsia"/>
                <w:bCs/>
                <w:iCs/>
                <w:color w:val="000000"/>
                <w:sz w:val="24"/>
              </w:rPr>
              <w:t>开展PPP</w:t>
            </w:r>
            <w:r w:rsidR="00432F10">
              <w:rPr>
                <w:rFonts w:ascii="宋体" w:hAnsi="宋体" w:hint="eastAsia"/>
                <w:bCs/>
                <w:iCs/>
                <w:color w:val="000000"/>
                <w:sz w:val="24"/>
              </w:rPr>
              <w:t>项目，目前主要考虑的是政府的支付能力、项目收益水平</w:t>
            </w:r>
            <w:r w:rsidRPr="00CD21B3">
              <w:rPr>
                <w:rFonts w:ascii="宋体" w:hAnsi="宋体" w:hint="eastAsia"/>
                <w:bCs/>
                <w:iCs/>
                <w:color w:val="000000"/>
                <w:sz w:val="24"/>
              </w:rPr>
              <w:t>、运营模式、</w:t>
            </w:r>
            <w:r w:rsidR="00BA5287">
              <w:rPr>
                <w:rFonts w:ascii="宋体" w:hAnsi="宋体" w:hint="eastAsia"/>
                <w:bCs/>
                <w:iCs/>
                <w:color w:val="000000"/>
                <w:sz w:val="24"/>
              </w:rPr>
              <w:t>运营成本</w:t>
            </w:r>
            <w:r w:rsidRPr="00CD21B3">
              <w:rPr>
                <w:rFonts w:ascii="宋体" w:hAnsi="宋体" w:hint="eastAsia"/>
                <w:bCs/>
                <w:iCs/>
                <w:color w:val="000000"/>
                <w:sz w:val="24"/>
              </w:rPr>
              <w:t>等因素。</w:t>
            </w:r>
          </w:p>
        </w:tc>
      </w:tr>
      <w:tr w:rsidR="0045123C" w:rsidTr="004D5C67">
        <w:trPr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3C" w:rsidRDefault="0045123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3C" w:rsidRDefault="008454B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承诺书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、会议记录。</w:t>
            </w:r>
          </w:p>
        </w:tc>
      </w:tr>
      <w:tr w:rsidR="0045123C" w:rsidTr="004D5C67">
        <w:trPr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3C" w:rsidRDefault="0045123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3C" w:rsidRDefault="006D189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6D189E">
              <w:rPr>
                <w:rFonts w:ascii="宋体" w:hAnsi="宋体" w:hint="eastAsia"/>
                <w:bCs/>
                <w:iCs/>
                <w:color w:val="000000"/>
                <w:sz w:val="24"/>
              </w:rPr>
              <w:t>2015年11月18日</w:t>
            </w:r>
          </w:p>
        </w:tc>
      </w:tr>
    </w:tbl>
    <w:p w:rsidR="002A655F" w:rsidRDefault="002A655F" w:rsidP="001F077F"/>
    <w:sectPr w:rsidR="002A655F" w:rsidSect="00670ED8">
      <w:pgSz w:w="11906" w:h="16838"/>
      <w:pgMar w:top="1435" w:right="1797" w:bottom="1429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3A4" w:rsidRDefault="00CC23A4" w:rsidP="00A40AB3">
      <w:r>
        <w:separator/>
      </w:r>
    </w:p>
  </w:endnote>
  <w:endnote w:type="continuationSeparator" w:id="0">
    <w:p w:rsidR="00CC23A4" w:rsidRDefault="00CC23A4" w:rsidP="00A4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3A4" w:rsidRDefault="00CC23A4" w:rsidP="00A40AB3">
      <w:r>
        <w:separator/>
      </w:r>
    </w:p>
  </w:footnote>
  <w:footnote w:type="continuationSeparator" w:id="0">
    <w:p w:rsidR="00CC23A4" w:rsidRDefault="00CC23A4" w:rsidP="00A40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257F32"/>
    <w:multiLevelType w:val="hybridMultilevel"/>
    <w:tmpl w:val="88D02FBE"/>
    <w:lvl w:ilvl="0" w:tplc="04BE462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123C"/>
    <w:rsid w:val="00037EFE"/>
    <w:rsid w:val="00056A36"/>
    <w:rsid w:val="00072A33"/>
    <w:rsid w:val="000B49B4"/>
    <w:rsid w:val="0015145C"/>
    <w:rsid w:val="00152FA6"/>
    <w:rsid w:val="00157CF5"/>
    <w:rsid w:val="001714C3"/>
    <w:rsid w:val="00173831"/>
    <w:rsid w:val="001811E1"/>
    <w:rsid w:val="00196ABD"/>
    <w:rsid w:val="001C19FC"/>
    <w:rsid w:val="001D72DC"/>
    <w:rsid w:val="001F077F"/>
    <w:rsid w:val="002422A8"/>
    <w:rsid w:val="00296AC7"/>
    <w:rsid w:val="002A655F"/>
    <w:rsid w:val="002B64A1"/>
    <w:rsid w:val="00300C6E"/>
    <w:rsid w:val="00305413"/>
    <w:rsid w:val="00381452"/>
    <w:rsid w:val="003B53B8"/>
    <w:rsid w:val="003E544E"/>
    <w:rsid w:val="00432F10"/>
    <w:rsid w:val="0045123C"/>
    <w:rsid w:val="00493499"/>
    <w:rsid w:val="004A1AB0"/>
    <w:rsid w:val="004D5C67"/>
    <w:rsid w:val="00561AF4"/>
    <w:rsid w:val="005740AA"/>
    <w:rsid w:val="005C1978"/>
    <w:rsid w:val="005E450E"/>
    <w:rsid w:val="005F060E"/>
    <w:rsid w:val="00630275"/>
    <w:rsid w:val="006656F7"/>
    <w:rsid w:val="00670ED8"/>
    <w:rsid w:val="006721D7"/>
    <w:rsid w:val="006917E1"/>
    <w:rsid w:val="006B56C8"/>
    <w:rsid w:val="006D189E"/>
    <w:rsid w:val="006D61E2"/>
    <w:rsid w:val="0074140E"/>
    <w:rsid w:val="007B7594"/>
    <w:rsid w:val="007D4E00"/>
    <w:rsid w:val="007E5429"/>
    <w:rsid w:val="00801D10"/>
    <w:rsid w:val="00836591"/>
    <w:rsid w:val="00844504"/>
    <w:rsid w:val="00844FEA"/>
    <w:rsid w:val="008454B4"/>
    <w:rsid w:val="00856873"/>
    <w:rsid w:val="00857627"/>
    <w:rsid w:val="008804ED"/>
    <w:rsid w:val="008A39E9"/>
    <w:rsid w:val="008E297F"/>
    <w:rsid w:val="008F0AB2"/>
    <w:rsid w:val="00924858"/>
    <w:rsid w:val="00932EFF"/>
    <w:rsid w:val="00934D25"/>
    <w:rsid w:val="009B23DC"/>
    <w:rsid w:val="009D24A6"/>
    <w:rsid w:val="00A27F2C"/>
    <w:rsid w:val="00A35269"/>
    <w:rsid w:val="00A40AB3"/>
    <w:rsid w:val="00AC2F40"/>
    <w:rsid w:val="00AD282F"/>
    <w:rsid w:val="00B173C3"/>
    <w:rsid w:val="00B464CE"/>
    <w:rsid w:val="00B52513"/>
    <w:rsid w:val="00B57566"/>
    <w:rsid w:val="00B8721F"/>
    <w:rsid w:val="00B95CF2"/>
    <w:rsid w:val="00BA5287"/>
    <w:rsid w:val="00BB11F9"/>
    <w:rsid w:val="00BD3E16"/>
    <w:rsid w:val="00BE44AF"/>
    <w:rsid w:val="00C13BCE"/>
    <w:rsid w:val="00C21C93"/>
    <w:rsid w:val="00C35341"/>
    <w:rsid w:val="00C43956"/>
    <w:rsid w:val="00C54B83"/>
    <w:rsid w:val="00CC23A4"/>
    <w:rsid w:val="00CD21B3"/>
    <w:rsid w:val="00D06E48"/>
    <w:rsid w:val="00D254C1"/>
    <w:rsid w:val="00D9225A"/>
    <w:rsid w:val="00E27D92"/>
    <w:rsid w:val="00E45D21"/>
    <w:rsid w:val="00E63957"/>
    <w:rsid w:val="00E843CC"/>
    <w:rsid w:val="00ED6769"/>
    <w:rsid w:val="00F43E56"/>
    <w:rsid w:val="00F952B1"/>
    <w:rsid w:val="00FD11A0"/>
    <w:rsid w:val="00FD6CC8"/>
    <w:rsid w:val="00FE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72F59A-78E8-44F6-8CA8-EB721BAF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123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40A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40AB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40A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40AB3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3B53B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8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F34CE-4048-46B6-BD01-33FC71D09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王萍</dc:creator>
  <cp:keywords/>
  <dc:description/>
  <cp:lastModifiedBy>王萍</cp:lastModifiedBy>
  <cp:revision>28</cp:revision>
  <dcterms:created xsi:type="dcterms:W3CDTF">2014-12-12T01:02:00Z</dcterms:created>
  <dcterms:modified xsi:type="dcterms:W3CDTF">2015-11-19T06:37:00Z</dcterms:modified>
</cp:coreProperties>
</file>