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F" w:rsidRDefault="00E93A7F" w:rsidP="00F94351">
      <w:pPr>
        <w:spacing w:afterLines="50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F94351">
      <w:pPr>
        <w:spacing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5F4439">
        <w:rPr>
          <w:rFonts w:ascii="宋体" w:hAnsi="宋体" w:hint="eastAsia"/>
          <w:bCs/>
          <w:iCs/>
          <w:color w:val="000000"/>
          <w:sz w:val="24"/>
        </w:rPr>
        <w:t xml:space="preserve">                              编号</w:t>
      </w:r>
      <w:r w:rsidR="00B76B99">
        <w:rPr>
          <w:rFonts w:ascii="宋体" w:hAnsi="宋体" w:hint="eastAsia"/>
          <w:bCs/>
          <w:iCs/>
          <w:color w:val="000000"/>
          <w:sz w:val="24"/>
        </w:rPr>
        <w:t>:NH/IR2015-13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512"/>
      </w:tblGrid>
      <w:tr w:rsidR="00E93A7F" w:rsidRPr="00076C2E" w:rsidTr="002F3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B2DF7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93A7F" w:rsidRPr="00076C2E" w:rsidRDefault="0097667F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现场参观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Pr="00076C2E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0" w:rsidRPr="00DD58C0" w:rsidRDefault="00E07416" w:rsidP="00E7774E">
            <w:pPr>
              <w:pStyle w:val="a7"/>
              <w:spacing w:before="0" w:beforeAutospacing="0" w:after="0" w:afterAutospacing="0"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中</w:t>
            </w:r>
            <w:r w:rsidR="0037143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融人寿保险</w:t>
            </w:r>
            <w:proofErr w:type="gramEnd"/>
            <w:r w:rsidR="00DD58C0" w:rsidRPr="00DD58C0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 xml:space="preserve">   </w:t>
            </w:r>
            <w:r w:rsidR="00AA22C6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 xml:space="preserve">   </w:t>
            </w:r>
            <w:r w:rsidR="0037143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刘长江</w:t>
            </w:r>
          </w:p>
          <w:p w:rsidR="00DD58C0" w:rsidRPr="00801A03" w:rsidRDefault="00DD58C0" w:rsidP="003955F6">
            <w:pPr>
              <w:pStyle w:val="a7"/>
              <w:spacing w:before="0" w:beforeAutospacing="0" w:after="0" w:afterAutospacing="0" w:line="360" w:lineRule="auto"/>
              <w:rPr>
                <w:bCs/>
                <w:iCs/>
                <w:color w:val="000000"/>
              </w:rPr>
            </w:pPr>
          </w:p>
        </w:tc>
      </w:tr>
      <w:tr w:rsidR="00E93A7F" w:rsidRPr="00076C2E" w:rsidTr="002F35D2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E8020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</w:t>
            </w:r>
            <w:r w:rsidR="00E8020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F76B3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D2721C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D58C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76B30">
              <w:rPr>
                <w:rFonts w:ascii="宋体" w:hAnsi="宋体" w:hint="eastAsia"/>
                <w:bCs/>
                <w:iCs/>
                <w:color w:val="000000"/>
                <w:sz w:val="24"/>
              </w:rPr>
              <w:t>23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F76B30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E0741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F76B30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C1236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93A7F" w:rsidRPr="00076C2E" w:rsidTr="002F35D2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南华仪器公司一楼会议室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4F7A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proofErr w:type="gramEnd"/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 w:rsidR="004F7A39">
              <w:rPr>
                <w:rFonts w:ascii="宋体" w:hAnsi="宋体" w:hint="eastAsia"/>
                <w:bCs/>
                <w:iCs/>
                <w:color w:val="000000"/>
                <w:sz w:val="24"/>
              </w:rPr>
              <w:t>周柳珠</w:t>
            </w:r>
            <w:proofErr w:type="gramEnd"/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D50E3C" w:rsidRDefault="00E93A7F" w:rsidP="00F94351">
            <w:pPr>
              <w:spacing w:afterLines="50" w:line="400" w:lineRule="exact"/>
              <w:rPr>
                <w:rFonts w:asciiTheme="majorEastAsia" w:eastAsiaTheme="majorEastAsia" w:hAnsiTheme="majorEastAsia"/>
                <w:bCs/>
                <w:iCs/>
                <w:sz w:val="24"/>
              </w:rPr>
            </w:pPr>
            <w:r w:rsidRPr="00D50E3C">
              <w:rPr>
                <w:rFonts w:asciiTheme="majorEastAsia" w:eastAsiaTheme="majorEastAsia" w:hAnsiTheme="majorEastAsia" w:hint="eastAsia"/>
                <w:bCs/>
                <w:iCs/>
                <w:sz w:val="24"/>
              </w:rPr>
              <w:t>投资者关系活动主要内容介绍</w:t>
            </w:r>
          </w:p>
          <w:p w:rsidR="00E93A7F" w:rsidRPr="00D50E3C" w:rsidRDefault="00E93A7F" w:rsidP="00F94351">
            <w:pPr>
              <w:spacing w:afterLines="50" w:line="400" w:lineRule="exact"/>
              <w:rPr>
                <w:rFonts w:asciiTheme="majorEastAsia" w:eastAsiaTheme="majorEastAsia" w:hAnsiTheme="majorEastAsia"/>
                <w:bCs/>
                <w:iCs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3A" w:rsidRPr="0050282B" w:rsidRDefault="006C7A24" w:rsidP="00F94351">
            <w:pPr>
              <w:pStyle w:val="a5"/>
              <w:widowControl w:val="0"/>
              <w:spacing w:before="0" w:beforeAutospacing="0" w:afterLines="30" w:afterAutospacing="0" w:line="400" w:lineRule="exact"/>
              <w:rPr>
                <w:b/>
              </w:rPr>
            </w:pPr>
            <w:r>
              <w:rPr>
                <w:rFonts w:hint="eastAsia"/>
                <w:b/>
              </w:rPr>
              <w:t>1、</w:t>
            </w:r>
            <w:r w:rsidR="0037143A" w:rsidRPr="0050282B">
              <w:rPr>
                <w:rFonts w:hint="eastAsia"/>
                <w:b/>
              </w:rPr>
              <w:t>我国机动车尾气检测市场还有多大？行业前几年以及今后几年（预计）增长速度？南华仪器目前主营业务的生产、销售状况、市场范围和份额</w:t>
            </w:r>
            <w:r w:rsidR="001C711A">
              <w:rPr>
                <w:rFonts w:hint="eastAsia"/>
                <w:b/>
              </w:rPr>
              <w:t>如何？</w:t>
            </w:r>
          </w:p>
          <w:p w:rsidR="0037143A" w:rsidRPr="0050282B" w:rsidRDefault="0037143A" w:rsidP="00F94351">
            <w:pPr>
              <w:spacing w:afterLines="30" w:line="400" w:lineRule="exact"/>
              <w:jc w:val="left"/>
              <w:rPr>
                <w:rFonts w:ascii="Arial" w:hAnsi="Arial" w:cs="Arial"/>
                <w:kern w:val="0"/>
                <w:sz w:val="24"/>
              </w:rPr>
            </w:pPr>
            <w:r w:rsidRPr="0050282B">
              <w:rPr>
                <w:rFonts w:hint="eastAsia"/>
                <w:sz w:val="24"/>
              </w:rPr>
              <w:t>答：</w:t>
            </w:r>
            <w:r w:rsidRPr="0050282B">
              <w:rPr>
                <w:rFonts w:ascii="Arial" w:hAnsi="Arial" w:cs="Arial"/>
                <w:kern w:val="0"/>
                <w:sz w:val="24"/>
              </w:rPr>
              <w:t>根据公安部交管局近日公布的数据，截至</w:t>
            </w:r>
            <w:r w:rsidRPr="0050282B">
              <w:rPr>
                <w:rFonts w:ascii="Arial" w:hAnsi="Arial" w:cs="Arial"/>
                <w:kern w:val="0"/>
                <w:sz w:val="24"/>
              </w:rPr>
              <w:t>2014</w:t>
            </w:r>
            <w:r w:rsidRPr="0050282B">
              <w:rPr>
                <w:rFonts w:ascii="Arial" w:hAnsi="Arial" w:cs="Arial"/>
                <w:kern w:val="0"/>
                <w:sz w:val="24"/>
              </w:rPr>
              <w:t>年底，我国机动车保有量达</w:t>
            </w:r>
            <w:r w:rsidRPr="0050282B">
              <w:rPr>
                <w:rFonts w:ascii="Arial" w:hAnsi="Arial" w:cs="Arial"/>
                <w:kern w:val="0"/>
                <w:sz w:val="24"/>
              </w:rPr>
              <w:t>2.64</w:t>
            </w:r>
            <w:r w:rsidRPr="0050282B">
              <w:rPr>
                <w:rFonts w:ascii="Arial" w:hAnsi="Arial" w:cs="Arial"/>
                <w:kern w:val="0"/>
                <w:sz w:val="24"/>
              </w:rPr>
              <w:t>亿辆，其中汽车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保有量</w:t>
            </w:r>
            <w:r w:rsidRPr="0050282B">
              <w:rPr>
                <w:rFonts w:ascii="Arial" w:hAnsi="Arial" w:cs="Arial"/>
                <w:kern w:val="0"/>
                <w:sz w:val="24"/>
              </w:rPr>
              <w:t>1.54</w:t>
            </w:r>
            <w:r w:rsidRPr="0050282B">
              <w:rPr>
                <w:rFonts w:ascii="Arial" w:hAnsi="Arial" w:cs="Arial"/>
                <w:kern w:val="0"/>
                <w:sz w:val="24"/>
              </w:rPr>
              <w:t>亿辆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；私家车</w:t>
            </w:r>
            <w:r w:rsidRPr="0050282B">
              <w:rPr>
                <w:rFonts w:ascii="Arial" w:hAnsi="Arial" w:cs="Arial"/>
                <w:kern w:val="0"/>
                <w:sz w:val="24"/>
              </w:rPr>
              <w:t>与</w:t>
            </w:r>
            <w:r w:rsidRPr="0050282B">
              <w:rPr>
                <w:rFonts w:ascii="Arial" w:hAnsi="Arial" w:cs="Arial"/>
                <w:kern w:val="0"/>
                <w:sz w:val="24"/>
              </w:rPr>
              <w:t>2013</w:t>
            </w:r>
            <w:r w:rsidRPr="0050282B">
              <w:rPr>
                <w:rFonts w:ascii="Arial" w:hAnsi="Arial" w:cs="Arial"/>
                <w:kern w:val="0"/>
                <w:sz w:val="24"/>
              </w:rPr>
              <w:t>年相比增长</w:t>
            </w:r>
            <w:r w:rsidRPr="0050282B">
              <w:rPr>
                <w:rFonts w:ascii="Arial" w:hAnsi="Arial" w:cs="Arial"/>
                <w:kern w:val="0"/>
                <w:sz w:val="24"/>
              </w:rPr>
              <w:t>19.89%</w:t>
            </w:r>
            <w:r w:rsidRPr="0050282B">
              <w:rPr>
                <w:rFonts w:ascii="Arial" w:hAnsi="Arial" w:cs="Arial"/>
                <w:kern w:val="0"/>
                <w:sz w:val="24"/>
              </w:rPr>
              <w:t>。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尾气检测市场与汽车数量相关，对于尾气检测市场，行业内的增长速度没有相关的统计数据。</w:t>
            </w:r>
          </w:p>
          <w:p w:rsidR="0037143A" w:rsidRPr="0050282B" w:rsidRDefault="0037143A" w:rsidP="00F94351">
            <w:pPr>
              <w:spacing w:afterLines="30" w:line="400" w:lineRule="exact"/>
              <w:ind w:firstLine="42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50282B">
              <w:rPr>
                <w:rFonts w:ascii="Arial" w:hAnsi="Arial" w:cs="Arial" w:hint="eastAsia"/>
                <w:kern w:val="0"/>
                <w:sz w:val="24"/>
              </w:rPr>
              <w:t>南华的主营业务是机动车排放</w:t>
            </w:r>
            <w:r w:rsidR="0050282B" w:rsidRPr="0050282B">
              <w:rPr>
                <w:rFonts w:ascii="Arial" w:hAnsi="Arial" w:cs="Arial" w:hint="eastAsia"/>
                <w:kern w:val="0"/>
                <w:sz w:val="24"/>
              </w:rPr>
              <w:t>物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检测仪器及系统、机动车安全检测仪器及系统。根据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2015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年第三季度报告显示，营业总收入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1.25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亿元，比上年同期增长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26%</w:t>
            </w:r>
            <w:r w:rsidRPr="0050282B">
              <w:rPr>
                <w:rFonts w:ascii="Arial" w:hAnsi="Arial" w:cs="Arial" w:hint="eastAsia"/>
                <w:kern w:val="0"/>
                <w:sz w:val="24"/>
              </w:rPr>
              <w:t>；产品销售以国内为主。</w:t>
            </w:r>
          </w:p>
          <w:p w:rsidR="0037143A" w:rsidRPr="0050282B" w:rsidRDefault="0037143A" w:rsidP="00F94351">
            <w:pPr>
              <w:spacing w:afterLines="30" w:line="400" w:lineRule="exact"/>
              <w:ind w:firstLine="420"/>
              <w:jc w:val="left"/>
              <w:rPr>
                <w:sz w:val="24"/>
              </w:rPr>
            </w:pPr>
            <w:r w:rsidRPr="0050282B">
              <w:rPr>
                <w:rFonts w:ascii="宋体" w:hAnsi="宋体"/>
                <w:kern w:val="0"/>
                <w:sz w:val="24"/>
              </w:rPr>
              <w:t>目前</w:t>
            </w:r>
            <w:r w:rsidRPr="0050282B">
              <w:rPr>
                <w:rFonts w:ascii="宋体" w:hAnsi="宋体" w:hint="eastAsia"/>
                <w:kern w:val="0"/>
                <w:sz w:val="24"/>
              </w:rPr>
              <w:t>公司</w:t>
            </w:r>
            <w:r w:rsidRPr="0050282B">
              <w:rPr>
                <w:rFonts w:ascii="宋体" w:hAnsi="宋体"/>
                <w:kern w:val="0"/>
                <w:sz w:val="24"/>
              </w:rPr>
              <w:t>已成为国内机动车排放物检测仪器、工况法系统、机动车安全检测仪器（前照灯检测仪）三大系列产品的主要供应商之一</w:t>
            </w:r>
            <w:r w:rsidRPr="0050282B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37143A" w:rsidRPr="0050282B" w:rsidRDefault="006C7A24" w:rsidP="00F94351">
            <w:pPr>
              <w:spacing w:afterLines="30"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 w:rsidR="0037143A" w:rsidRPr="0050282B">
              <w:rPr>
                <w:rFonts w:hint="eastAsia"/>
                <w:b/>
                <w:sz w:val="24"/>
              </w:rPr>
              <w:t>公司主要客户、占比、粘性，订单状况，产能和开工率</w:t>
            </w:r>
            <w:r w:rsidR="005A322E">
              <w:rPr>
                <w:rFonts w:hint="eastAsia"/>
                <w:b/>
                <w:sz w:val="24"/>
              </w:rPr>
              <w:t>如何？</w:t>
            </w:r>
          </w:p>
          <w:p w:rsidR="0037143A" w:rsidRPr="0050282B" w:rsidRDefault="0037143A" w:rsidP="00F94351">
            <w:pPr>
              <w:autoSpaceDE w:val="0"/>
              <w:autoSpaceDN w:val="0"/>
              <w:adjustRightInd w:val="0"/>
              <w:spacing w:afterLines="30" w:line="400" w:lineRule="exact"/>
              <w:rPr>
                <w:rFonts w:cs="Arial"/>
                <w:sz w:val="24"/>
              </w:rPr>
            </w:pPr>
            <w:r w:rsidRPr="0050282B">
              <w:rPr>
                <w:rFonts w:asciiTheme="majorEastAsia" w:eastAsiaTheme="majorEastAsia" w:hAnsiTheme="majorEastAsia" w:hint="eastAsia"/>
                <w:sz w:val="24"/>
              </w:rPr>
              <w:t>答：公司的主要客户包括</w:t>
            </w:r>
            <w:r w:rsidRPr="0050282B">
              <w:rPr>
                <w:rFonts w:cs="Arial"/>
                <w:sz w:val="24"/>
              </w:rPr>
              <w:t>各级机动车综合</w:t>
            </w:r>
            <w:r w:rsidRPr="0050282B">
              <w:rPr>
                <w:rFonts w:cs="Arial"/>
                <w:sz w:val="24"/>
              </w:rPr>
              <w:t>(</w:t>
            </w:r>
            <w:r w:rsidRPr="0050282B">
              <w:rPr>
                <w:rFonts w:cs="Arial"/>
                <w:sz w:val="24"/>
              </w:rPr>
              <w:t>安全</w:t>
            </w:r>
            <w:r w:rsidRPr="0050282B">
              <w:rPr>
                <w:rFonts w:cs="Arial"/>
                <w:sz w:val="24"/>
              </w:rPr>
              <w:t>)</w:t>
            </w:r>
            <w:r w:rsidRPr="0050282B">
              <w:rPr>
                <w:rFonts w:cs="Arial"/>
                <w:sz w:val="24"/>
              </w:rPr>
              <w:t>性能检测机构、环保监测部门，各类汽车维修业、汽车制造厂</w:t>
            </w:r>
            <w:r w:rsidRPr="0050282B">
              <w:rPr>
                <w:rFonts w:cs="Arial"/>
                <w:sz w:val="24"/>
              </w:rPr>
              <w:t>(3S</w:t>
            </w:r>
            <w:r w:rsidRPr="0050282B">
              <w:rPr>
                <w:rFonts w:cs="Arial"/>
                <w:sz w:val="24"/>
              </w:rPr>
              <w:t>、</w:t>
            </w:r>
            <w:r w:rsidRPr="0050282B">
              <w:rPr>
                <w:rFonts w:cs="Arial"/>
                <w:sz w:val="24"/>
              </w:rPr>
              <w:t>4S</w:t>
            </w:r>
            <w:r w:rsidRPr="0050282B">
              <w:rPr>
                <w:rFonts w:cs="Arial"/>
                <w:sz w:val="24"/>
              </w:rPr>
              <w:t>店</w:t>
            </w:r>
            <w:r w:rsidRPr="0050282B">
              <w:rPr>
                <w:rFonts w:cs="Arial"/>
                <w:sz w:val="24"/>
              </w:rPr>
              <w:t>)</w:t>
            </w:r>
            <w:r w:rsidRPr="0050282B">
              <w:rPr>
                <w:rFonts w:cs="Arial"/>
                <w:sz w:val="24"/>
              </w:rPr>
              <w:t>，科研院校以及军队</w:t>
            </w:r>
            <w:r w:rsidRPr="0050282B">
              <w:rPr>
                <w:rFonts w:cs="Arial"/>
                <w:sz w:val="24"/>
              </w:rPr>
              <w:lastRenderedPageBreak/>
              <w:t>机动车维修</w:t>
            </w:r>
            <w:r w:rsidRPr="0050282B">
              <w:rPr>
                <w:rFonts w:cs="Arial"/>
                <w:sz w:val="24"/>
              </w:rPr>
              <w:t>/</w:t>
            </w:r>
            <w:r w:rsidRPr="0050282B">
              <w:rPr>
                <w:rFonts w:cs="Arial"/>
                <w:sz w:val="24"/>
              </w:rPr>
              <w:t>检测部门。</w:t>
            </w:r>
            <w:proofErr w:type="gramStart"/>
            <w:r w:rsidRPr="0050282B">
              <w:rPr>
                <w:rFonts w:cs="Arial" w:hint="eastAsia"/>
                <w:sz w:val="24"/>
              </w:rPr>
              <w:t>检测站占比</w:t>
            </w:r>
            <w:proofErr w:type="gramEnd"/>
            <w:r w:rsidRPr="0050282B">
              <w:rPr>
                <w:rFonts w:cs="Arial" w:hint="eastAsia"/>
                <w:sz w:val="24"/>
              </w:rPr>
              <w:t>多些，没有具体统计数据。</w:t>
            </w:r>
          </w:p>
          <w:p w:rsidR="0037143A" w:rsidRPr="0050282B" w:rsidRDefault="0037143A" w:rsidP="00F94351">
            <w:pPr>
              <w:autoSpaceDE w:val="0"/>
              <w:autoSpaceDN w:val="0"/>
              <w:adjustRightInd w:val="0"/>
              <w:spacing w:afterLines="30" w:line="400" w:lineRule="exact"/>
              <w:ind w:firstLine="240"/>
              <w:rPr>
                <w:rFonts w:ascii="time" w:hAnsi="time"/>
                <w:kern w:val="0"/>
                <w:sz w:val="24"/>
              </w:rPr>
            </w:pPr>
            <w:r w:rsidRPr="0050282B">
              <w:rPr>
                <w:rFonts w:cs="Arial" w:hint="eastAsia"/>
                <w:sz w:val="24"/>
              </w:rPr>
              <w:t>公司通过</w:t>
            </w:r>
            <w:r w:rsidRPr="0050282B">
              <w:rPr>
                <w:kern w:val="0"/>
                <w:sz w:val="24"/>
              </w:rPr>
              <w:t>核心技术</w:t>
            </w:r>
            <w:r w:rsidRPr="0050282B">
              <w:rPr>
                <w:rFonts w:hint="eastAsia"/>
                <w:kern w:val="0"/>
                <w:sz w:val="24"/>
              </w:rPr>
              <w:t>的研发</w:t>
            </w:r>
            <w:r w:rsidRPr="0050282B">
              <w:rPr>
                <w:kern w:val="0"/>
                <w:sz w:val="24"/>
              </w:rPr>
              <w:t>、</w:t>
            </w:r>
            <w:r w:rsidRPr="0050282B">
              <w:rPr>
                <w:rFonts w:hint="eastAsia"/>
                <w:kern w:val="0"/>
                <w:sz w:val="24"/>
              </w:rPr>
              <w:t>提高</w:t>
            </w:r>
            <w:r w:rsidRPr="0050282B">
              <w:rPr>
                <w:kern w:val="0"/>
                <w:sz w:val="24"/>
              </w:rPr>
              <w:t>产品</w:t>
            </w:r>
            <w:r w:rsidRPr="0050282B">
              <w:rPr>
                <w:rFonts w:hint="eastAsia"/>
                <w:kern w:val="0"/>
                <w:sz w:val="24"/>
              </w:rPr>
              <w:t>的</w:t>
            </w:r>
            <w:r w:rsidRPr="0050282B">
              <w:rPr>
                <w:kern w:val="0"/>
                <w:sz w:val="24"/>
              </w:rPr>
              <w:t>质量、</w:t>
            </w:r>
            <w:r w:rsidRPr="0050282B">
              <w:rPr>
                <w:rFonts w:hint="eastAsia"/>
                <w:kern w:val="0"/>
                <w:sz w:val="24"/>
              </w:rPr>
              <w:t>以优质</w:t>
            </w:r>
            <w:r w:rsidRPr="0050282B">
              <w:rPr>
                <w:kern w:val="0"/>
                <w:sz w:val="24"/>
              </w:rPr>
              <w:t>服务</w:t>
            </w:r>
            <w:r w:rsidRPr="0050282B">
              <w:rPr>
                <w:rFonts w:hint="eastAsia"/>
                <w:kern w:val="0"/>
                <w:sz w:val="24"/>
              </w:rPr>
              <w:t>促进销售等方式提高客户粘性。</w:t>
            </w:r>
            <w:r w:rsidRPr="0050282B">
              <w:rPr>
                <w:rFonts w:ascii="宋体" w:hAnsi="宋体" w:hint="eastAsia"/>
                <w:sz w:val="24"/>
              </w:rPr>
              <w:t>在</w:t>
            </w:r>
            <w:r w:rsidRPr="0050282B">
              <w:rPr>
                <w:rFonts w:ascii="宋体" w:hAnsi="宋体" w:hint="eastAsia"/>
                <w:sz w:val="24"/>
                <w:shd w:val="clear" w:color="auto" w:fill="FFFFFF"/>
              </w:rPr>
              <w:t>第三季度报告中，公司披露</w:t>
            </w:r>
            <w:r w:rsidRPr="0050282B">
              <w:rPr>
                <w:rFonts w:ascii="宋体" w:hAnsi="宋体" w:hint="eastAsia"/>
                <w:sz w:val="24"/>
              </w:rPr>
              <w:t>已签订未执行或未完</w:t>
            </w:r>
            <w:proofErr w:type="gramStart"/>
            <w:r w:rsidRPr="0050282B">
              <w:rPr>
                <w:rFonts w:ascii="宋体" w:hAnsi="宋体" w:hint="eastAsia"/>
                <w:sz w:val="24"/>
              </w:rPr>
              <w:t>成执行</w:t>
            </w:r>
            <w:proofErr w:type="gramEnd"/>
            <w:r w:rsidRPr="0050282B">
              <w:rPr>
                <w:rFonts w:ascii="宋体" w:hAnsi="宋体" w:hint="eastAsia"/>
                <w:sz w:val="24"/>
              </w:rPr>
              <w:t>的</w:t>
            </w:r>
            <w:r w:rsidRPr="0050282B">
              <w:rPr>
                <w:rFonts w:ascii="宋体" w:hAnsi="宋体" w:hint="eastAsia"/>
                <w:sz w:val="24"/>
                <w:shd w:val="clear" w:color="auto" w:fill="FFFFFF"/>
              </w:rPr>
              <w:t>重大合同订单3161万元，数量分散的订单</w:t>
            </w:r>
            <w:r w:rsidRPr="0050282B">
              <w:rPr>
                <w:rFonts w:ascii="宋体" w:hAnsi="宋体" w:hint="eastAsia"/>
                <w:sz w:val="24"/>
              </w:rPr>
              <w:t>2908万元</w:t>
            </w:r>
            <w:r w:rsidRPr="0050282B">
              <w:rPr>
                <w:rFonts w:cs="Arial" w:hint="eastAsia"/>
                <w:sz w:val="24"/>
              </w:rPr>
              <w:t>。</w:t>
            </w:r>
            <w:r w:rsidRPr="0050282B">
              <w:rPr>
                <w:rFonts w:ascii="宋体" w:hAnsi="宋体" w:hint="eastAsia"/>
                <w:sz w:val="24"/>
              </w:rPr>
              <w:t>目前</w:t>
            </w:r>
            <w:r w:rsidRPr="0050282B">
              <w:rPr>
                <w:rFonts w:ascii="time" w:hAnsi="time"/>
                <w:kern w:val="0"/>
                <w:sz w:val="24"/>
              </w:rPr>
              <w:t>公司生产场地和产能不足是公司进一步发展壮大、提升竞争力的主要障碍。</w:t>
            </w:r>
          </w:p>
          <w:p w:rsidR="0037143A" w:rsidRPr="0050282B" w:rsidRDefault="006C7A24" w:rsidP="00F94351">
            <w:pPr>
              <w:spacing w:afterLines="30" w:line="400" w:lineRule="exact"/>
              <w:ind w:left="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 w:rsidR="0037143A" w:rsidRPr="0050282B">
              <w:rPr>
                <w:rFonts w:hint="eastAsia"/>
                <w:b/>
                <w:sz w:val="24"/>
              </w:rPr>
              <w:t>公司在哪些地区具有竞争优势？核心竞争力有哪些？怎样保持？主要竞争对手的情况，相比各有什么优劣？</w:t>
            </w:r>
          </w:p>
          <w:p w:rsidR="0037143A" w:rsidRPr="0050282B" w:rsidRDefault="0037143A" w:rsidP="00F94351">
            <w:pPr>
              <w:spacing w:afterLines="30" w:line="400" w:lineRule="exact"/>
              <w:ind w:left="34" w:hangingChars="14" w:hanging="34"/>
              <w:jc w:val="left"/>
              <w:rPr>
                <w:rFonts w:ascii="time" w:hAnsi="time"/>
                <w:sz w:val="24"/>
              </w:rPr>
            </w:pPr>
            <w:r w:rsidRPr="0050282B">
              <w:rPr>
                <w:rFonts w:hint="eastAsia"/>
                <w:kern w:val="0"/>
                <w:sz w:val="24"/>
              </w:rPr>
              <w:t>答：公司在华北、华东、华南地区销售</w:t>
            </w:r>
            <w:proofErr w:type="gramStart"/>
            <w:r w:rsidRPr="0050282B">
              <w:rPr>
                <w:rFonts w:hint="eastAsia"/>
                <w:kern w:val="0"/>
                <w:sz w:val="24"/>
              </w:rPr>
              <w:t>占比较</w:t>
            </w:r>
            <w:proofErr w:type="gramEnd"/>
            <w:r w:rsidRPr="0050282B">
              <w:rPr>
                <w:rFonts w:hint="eastAsia"/>
                <w:kern w:val="0"/>
                <w:sz w:val="24"/>
              </w:rPr>
              <w:t>高；公司的核心竞争力体现在技术</w:t>
            </w:r>
            <w:r w:rsidRPr="0050282B">
              <w:rPr>
                <w:kern w:val="0"/>
                <w:sz w:val="24"/>
              </w:rPr>
              <w:t>研发、产品质量、成本、服务、客户资源与品牌等方面</w:t>
            </w:r>
            <w:r w:rsidRPr="0050282B">
              <w:rPr>
                <w:rFonts w:hint="eastAsia"/>
                <w:kern w:val="0"/>
                <w:sz w:val="24"/>
              </w:rPr>
              <w:t>。</w:t>
            </w:r>
            <w:r w:rsidRPr="0050282B">
              <w:rPr>
                <w:rFonts w:ascii="time" w:hAnsi="time"/>
                <w:sz w:val="24"/>
              </w:rPr>
              <w:t>按照单项产品划分，公司的主要竞争对手</w:t>
            </w:r>
            <w:r w:rsidR="0050282B" w:rsidRPr="0050282B">
              <w:rPr>
                <w:rFonts w:ascii="time" w:hAnsi="time" w:hint="eastAsia"/>
                <w:sz w:val="24"/>
              </w:rPr>
              <w:t>及其分析可查阅招股说明书。</w:t>
            </w:r>
            <w:r w:rsidRPr="0050282B">
              <w:rPr>
                <w:rFonts w:ascii="time" w:hAnsi="time"/>
                <w:sz w:val="24"/>
              </w:rPr>
              <w:t xml:space="preserve"> </w:t>
            </w:r>
          </w:p>
          <w:p w:rsidR="0037143A" w:rsidRPr="0050282B" w:rsidRDefault="0037143A" w:rsidP="00F94351">
            <w:pPr>
              <w:spacing w:afterLines="30" w:line="400" w:lineRule="exact"/>
              <w:jc w:val="left"/>
              <w:rPr>
                <w:b/>
                <w:sz w:val="24"/>
              </w:rPr>
            </w:pPr>
            <w:r w:rsidRPr="0050282B">
              <w:rPr>
                <w:rFonts w:hint="eastAsia"/>
                <w:b/>
                <w:sz w:val="24"/>
              </w:rPr>
              <w:t>4</w:t>
            </w:r>
            <w:r w:rsidR="006C7A24">
              <w:rPr>
                <w:rFonts w:hint="eastAsia"/>
                <w:b/>
                <w:sz w:val="24"/>
              </w:rPr>
              <w:t>、</w:t>
            </w:r>
            <w:r w:rsidRPr="0050282B">
              <w:rPr>
                <w:rFonts w:hint="eastAsia"/>
                <w:b/>
                <w:sz w:val="24"/>
              </w:rPr>
              <w:t xml:space="preserve"> </w:t>
            </w:r>
            <w:r w:rsidRPr="0050282B">
              <w:rPr>
                <w:rFonts w:hint="eastAsia"/>
                <w:b/>
                <w:sz w:val="24"/>
              </w:rPr>
              <w:t>国家机动车排放标准将会逐步提高，检测项目也可能增加</w:t>
            </w:r>
            <w:r w:rsidRPr="0050282B">
              <w:rPr>
                <w:rFonts w:hint="eastAsia"/>
                <w:b/>
                <w:sz w:val="24"/>
              </w:rPr>
              <w:t xml:space="preserve">, </w:t>
            </w:r>
            <w:r w:rsidRPr="0050282B">
              <w:rPr>
                <w:rFonts w:hint="eastAsia"/>
                <w:b/>
                <w:sz w:val="24"/>
              </w:rPr>
              <w:t>公司技术上准备如何？</w:t>
            </w:r>
          </w:p>
          <w:p w:rsidR="0037143A" w:rsidRPr="0050282B" w:rsidRDefault="0037143A" w:rsidP="00F94351">
            <w:pPr>
              <w:spacing w:afterLines="30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50282B">
              <w:rPr>
                <w:rFonts w:asciiTheme="majorEastAsia" w:eastAsiaTheme="majorEastAsia" w:hAnsiTheme="majorEastAsia" w:hint="eastAsia"/>
                <w:sz w:val="24"/>
              </w:rPr>
              <w:t>答：排放标准</w:t>
            </w:r>
            <w:r w:rsidR="005A322E">
              <w:rPr>
                <w:rFonts w:asciiTheme="majorEastAsia" w:eastAsiaTheme="majorEastAsia" w:hAnsiTheme="majorEastAsia" w:hint="eastAsia"/>
                <w:sz w:val="24"/>
              </w:rPr>
              <w:t>提高</w:t>
            </w:r>
            <w:r w:rsidRPr="0050282B">
              <w:rPr>
                <w:rFonts w:asciiTheme="majorEastAsia" w:eastAsiaTheme="majorEastAsia" w:hAnsiTheme="majorEastAsia" w:hint="eastAsia"/>
                <w:sz w:val="24"/>
              </w:rPr>
              <w:t>后，对在用车排放更加严格，对公司业务有正面影响，公司有</w:t>
            </w:r>
            <w:r w:rsidR="005A322E">
              <w:rPr>
                <w:rFonts w:asciiTheme="majorEastAsia" w:eastAsiaTheme="majorEastAsia" w:hAnsiTheme="majorEastAsia" w:hint="eastAsia"/>
                <w:sz w:val="24"/>
              </w:rPr>
              <w:t>这方面的</w:t>
            </w:r>
            <w:r w:rsidRPr="0050282B">
              <w:rPr>
                <w:rFonts w:asciiTheme="majorEastAsia" w:eastAsiaTheme="majorEastAsia" w:hAnsiTheme="majorEastAsia" w:hint="eastAsia"/>
                <w:sz w:val="24"/>
              </w:rPr>
              <w:t>技术储备。</w:t>
            </w:r>
          </w:p>
          <w:p w:rsidR="0037143A" w:rsidRPr="0050282B" w:rsidRDefault="0037143A" w:rsidP="00F94351">
            <w:pPr>
              <w:spacing w:afterLines="30" w:line="400" w:lineRule="exact"/>
              <w:rPr>
                <w:b/>
                <w:sz w:val="24"/>
              </w:rPr>
            </w:pPr>
            <w:r w:rsidRPr="0050282B">
              <w:rPr>
                <w:rFonts w:hint="eastAsia"/>
                <w:b/>
                <w:sz w:val="24"/>
              </w:rPr>
              <w:t>5</w:t>
            </w:r>
            <w:r w:rsidR="006C7A24">
              <w:rPr>
                <w:rFonts w:hint="eastAsia"/>
                <w:b/>
                <w:sz w:val="24"/>
              </w:rPr>
              <w:t>、</w:t>
            </w:r>
            <w:r w:rsidRPr="0050282B">
              <w:rPr>
                <w:rFonts w:hint="eastAsia"/>
                <w:b/>
                <w:sz w:val="24"/>
              </w:rPr>
              <w:t>今明年的生产经营计划、在建项目进展和预期回报</w:t>
            </w:r>
            <w:r w:rsidR="0050282B" w:rsidRPr="0050282B">
              <w:rPr>
                <w:rFonts w:hint="eastAsia"/>
                <w:b/>
                <w:sz w:val="24"/>
              </w:rPr>
              <w:t>？</w:t>
            </w:r>
          </w:p>
          <w:p w:rsidR="0037143A" w:rsidRPr="0050282B" w:rsidRDefault="0037143A" w:rsidP="00F94351">
            <w:pPr>
              <w:pStyle w:val="a5"/>
              <w:spacing w:before="0" w:beforeAutospacing="0" w:afterLines="30" w:afterAutospacing="0" w:line="400" w:lineRule="exact"/>
            </w:pPr>
            <w:r w:rsidRPr="0050282B">
              <w:rPr>
                <w:rFonts w:asciiTheme="majorEastAsia" w:eastAsiaTheme="majorEastAsia" w:hAnsiTheme="majorEastAsia" w:hint="eastAsia"/>
              </w:rPr>
              <w:t>答：公司每年初制定一年的生产经营计划。</w:t>
            </w:r>
            <w:proofErr w:type="gramStart"/>
            <w:r w:rsidRPr="0050282B">
              <w:rPr>
                <w:rFonts w:asciiTheme="majorEastAsia" w:eastAsiaTheme="majorEastAsia" w:hAnsiTheme="majorEastAsia" w:hint="eastAsia"/>
              </w:rPr>
              <w:t>募投项目</w:t>
            </w:r>
            <w:proofErr w:type="gramEnd"/>
            <w:r w:rsidRPr="0050282B">
              <w:rPr>
                <w:rFonts w:asciiTheme="majorEastAsia" w:eastAsiaTheme="majorEastAsia" w:hAnsiTheme="majorEastAsia" w:hint="eastAsia"/>
              </w:rPr>
              <w:t>属于新厂房的建设，需要经过规划设计、施工、建成投产等各阶段，</w:t>
            </w:r>
            <w:proofErr w:type="gramStart"/>
            <w:r w:rsidRPr="0050282B">
              <w:rPr>
                <w:rFonts w:asciiTheme="majorEastAsia" w:eastAsiaTheme="majorEastAsia" w:hAnsiTheme="majorEastAsia" w:hint="eastAsia"/>
              </w:rPr>
              <w:t>募投项目</w:t>
            </w:r>
            <w:proofErr w:type="gramEnd"/>
            <w:r w:rsidRPr="0050282B">
              <w:rPr>
                <w:rFonts w:asciiTheme="majorEastAsia" w:eastAsiaTheme="majorEastAsia" w:hAnsiTheme="majorEastAsia" w:hint="eastAsia"/>
              </w:rPr>
              <w:t>用地的建设进入单体结构设计阶段，因此募集资金投入相对少些。预计明年上半</w:t>
            </w:r>
            <w:r w:rsidR="00F94351">
              <w:rPr>
                <w:rFonts w:asciiTheme="majorEastAsia" w:eastAsiaTheme="majorEastAsia" w:hAnsiTheme="majorEastAsia" w:hint="eastAsia"/>
              </w:rPr>
              <w:t>年</w:t>
            </w:r>
            <w:r w:rsidRPr="0050282B">
              <w:rPr>
                <w:rFonts w:asciiTheme="majorEastAsia" w:eastAsiaTheme="majorEastAsia" w:hAnsiTheme="majorEastAsia" w:hint="eastAsia"/>
              </w:rPr>
              <w:t>动工建设，建设期预计1.5年。</w:t>
            </w:r>
            <w:r w:rsidR="005A322E" w:rsidRPr="0050282B">
              <w:rPr>
                <w:rFonts w:hint="eastAsia"/>
              </w:rPr>
              <w:t>有关</w:t>
            </w:r>
            <w:proofErr w:type="gramStart"/>
            <w:r w:rsidRPr="0050282B">
              <w:rPr>
                <w:rFonts w:asciiTheme="majorEastAsia" w:eastAsiaTheme="majorEastAsia" w:hAnsiTheme="majorEastAsia" w:hint="eastAsia"/>
              </w:rPr>
              <w:t>募投</w:t>
            </w:r>
            <w:r w:rsidRPr="0050282B">
              <w:rPr>
                <w:rFonts w:hint="eastAsia"/>
              </w:rPr>
              <w:t>项目</w:t>
            </w:r>
            <w:r w:rsidR="0073400B" w:rsidRPr="0050282B">
              <w:rPr>
                <w:rFonts w:hint="eastAsia"/>
              </w:rPr>
              <w:t>预期回</w:t>
            </w:r>
            <w:proofErr w:type="gramEnd"/>
            <w:r w:rsidR="0073400B" w:rsidRPr="0050282B">
              <w:rPr>
                <w:rFonts w:hint="eastAsia"/>
              </w:rPr>
              <w:t>报请查阅招股书中的募集资金运用的章节。</w:t>
            </w:r>
          </w:p>
          <w:p w:rsidR="0037143A" w:rsidRPr="0050282B" w:rsidRDefault="0037143A" w:rsidP="00F94351">
            <w:pPr>
              <w:spacing w:afterLines="30" w:line="400" w:lineRule="exact"/>
              <w:ind w:left="2"/>
              <w:jc w:val="left"/>
              <w:rPr>
                <w:b/>
                <w:sz w:val="24"/>
              </w:rPr>
            </w:pPr>
            <w:r w:rsidRPr="0050282B">
              <w:rPr>
                <w:rFonts w:hint="eastAsia"/>
                <w:b/>
                <w:sz w:val="24"/>
              </w:rPr>
              <w:t>6</w:t>
            </w:r>
            <w:r w:rsidR="006C7A24">
              <w:rPr>
                <w:rFonts w:hint="eastAsia"/>
                <w:b/>
                <w:sz w:val="24"/>
              </w:rPr>
              <w:t>、</w:t>
            </w:r>
            <w:r w:rsidRPr="0050282B">
              <w:rPr>
                <w:rFonts w:hint="eastAsia"/>
                <w:b/>
                <w:sz w:val="24"/>
              </w:rPr>
              <w:t>公司今后主力发展方向</w:t>
            </w:r>
            <w:r w:rsidR="0073400B">
              <w:rPr>
                <w:rFonts w:hint="eastAsia"/>
                <w:b/>
                <w:sz w:val="24"/>
              </w:rPr>
              <w:t>如何</w:t>
            </w:r>
            <w:r w:rsidRPr="0050282B">
              <w:rPr>
                <w:rFonts w:hint="eastAsia"/>
                <w:b/>
                <w:sz w:val="24"/>
              </w:rPr>
              <w:t>？今后还是在机动车环保检测领域发展，还是可能扩展到其它领域？</w:t>
            </w:r>
          </w:p>
          <w:p w:rsidR="0037143A" w:rsidRPr="0050282B" w:rsidRDefault="0037143A" w:rsidP="00F94351">
            <w:pPr>
              <w:pStyle w:val="120505"/>
              <w:spacing w:beforeLines="0" w:afterLines="30" w:line="400" w:lineRule="exact"/>
              <w:ind w:firstLineChars="0" w:firstLine="0"/>
              <w:rPr>
                <w:rFonts w:ascii="宋体" w:hAnsi="宋体"/>
                <w:szCs w:val="24"/>
              </w:rPr>
            </w:pPr>
            <w:r w:rsidRPr="0050282B">
              <w:rPr>
                <w:rFonts w:asciiTheme="majorEastAsia" w:eastAsiaTheme="majorEastAsia" w:hAnsiTheme="majorEastAsia" w:hint="eastAsia"/>
                <w:szCs w:val="24"/>
              </w:rPr>
              <w:t>答：</w:t>
            </w:r>
            <w:r w:rsidRPr="0050282B">
              <w:rPr>
                <w:rFonts w:ascii="宋体" w:hAnsi="宋体" w:hint="eastAsia"/>
                <w:szCs w:val="24"/>
              </w:rPr>
              <w:t>未来</w:t>
            </w:r>
            <w:r w:rsidR="0073400B">
              <w:rPr>
                <w:rFonts w:ascii="宋体" w:hAnsi="宋体" w:hint="eastAsia"/>
                <w:szCs w:val="24"/>
              </w:rPr>
              <w:t>公司主要发展的</w:t>
            </w:r>
            <w:r w:rsidRPr="0050282B">
              <w:rPr>
                <w:rFonts w:ascii="宋体" w:hAnsi="宋体" w:hint="eastAsia"/>
                <w:szCs w:val="24"/>
              </w:rPr>
              <w:t>增长点和产品</w:t>
            </w:r>
            <w:proofErr w:type="gramStart"/>
            <w:r w:rsidRPr="0050282B">
              <w:rPr>
                <w:rFonts w:ascii="宋体" w:hAnsi="宋体" w:hint="eastAsia"/>
                <w:szCs w:val="24"/>
              </w:rPr>
              <w:t>线来自</w:t>
            </w:r>
            <w:proofErr w:type="gramEnd"/>
            <w:r w:rsidRPr="0050282B">
              <w:rPr>
                <w:rFonts w:ascii="宋体" w:hAnsi="宋体" w:hint="eastAsia"/>
                <w:szCs w:val="24"/>
              </w:rPr>
              <w:t>四方面：①来自现有的产品。虽然汽车的增量速度减慢，但汽车的绝对</w:t>
            </w:r>
            <w:r w:rsidR="00F94351">
              <w:rPr>
                <w:rFonts w:ascii="宋体" w:hAnsi="宋体" w:hint="eastAsia"/>
                <w:szCs w:val="24"/>
              </w:rPr>
              <w:t>增</w:t>
            </w:r>
            <w:r w:rsidRPr="0050282B">
              <w:rPr>
                <w:rFonts w:ascii="宋体" w:hAnsi="宋体" w:hint="eastAsia"/>
                <w:szCs w:val="24"/>
              </w:rPr>
              <w:t>量是很大的；②来自机动车检测机构的社会化趋势，刺激更多的社会资本的投资检测行业；③行业标准的更新，推动检测设备的更新换代；④扩大产品线，如</w:t>
            </w:r>
            <w:proofErr w:type="gramStart"/>
            <w:r w:rsidRPr="0050282B">
              <w:rPr>
                <w:rFonts w:ascii="宋体" w:hAnsi="宋体" w:hint="eastAsia"/>
                <w:szCs w:val="24"/>
              </w:rPr>
              <w:t>募投项目</w:t>
            </w:r>
            <w:proofErr w:type="gramEnd"/>
            <w:r w:rsidRPr="0050282B">
              <w:rPr>
                <w:rFonts w:ascii="宋体" w:hAnsi="宋体" w:hint="eastAsia"/>
                <w:szCs w:val="24"/>
              </w:rPr>
              <w:t>固定污染源的检测设备和系统</w:t>
            </w:r>
            <w:r w:rsidRPr="0050282B">
              <w:rPr>
                <w:rFonts w:ascii="宋体" w:hAnsi="宋体"/>
                <w:szCs w:val="24"/>
              </w:rPr>
              <w:t>。</w:t>
            </w:r>
            <w:r w:rsidR="0073400B">
              <w:rPr>
                <w:rFonts w:ascii="宋体" w:hAnsi="宋体" w:hint="eastAsia"/>
                <w:szCs w:val="24"/>
              </w:rPr>
              <w:t>公司未来会向环保领域发展。</w:t>
            </w:r>
          </w:p>
          <w:p w:rsidR="0037143A" w:rsidRPr="0050282B" w:rsidRDefault="0037143A" w:rsidP="00F94351">
            <w:pPr>
              <w:spacing w:afterLines="30" w:line="400" w:lineRule="exact"/>
              <w:rPr>
                <w:b/>
                <w:sz w:val="24"/>
              </w:rPr>
            </w:pPr>
            <w:r w:rsidRPr="0050282B">
              <w:rPr>
                <w:rFonts w:hint="eastAsia"/>
                <w:b/>
                <w:sz w:val="24"/>
              </w:rPr>
              <w:t>7</w:t>
            </w:r>
            <w:r w:rsidR="006C7A24">
              <w:rPr>
                <w:rFonts w:hint="eastAsia"/>
                <w:b/>
                <w:sz w:val="24"/>
              </w:rPr>
              <w:t>、</w:t>
            </w:r>
            <w:r w:rsidRPr="0050282B">
              <w:rPr>
                <w:rFonts w:hint="eastAsia"/>
                <w:b/>
                <w:sz w:val="24"/>
              </w:rPr>
              <w:t>公司目前的财务状况，今年（明后年）营收、利润及增速的展望；</w:t>
            </w:r>
          </w:p>
          <w:p w:rsidR="0037143A" w:rsidRPr="0050282B" w:rsidRDefault="0037143A" w:rsidP="00F94351">
            <w:pPr>
              <w:spacing w:afterLines="30" w:line="400" w:lineRule="exact"/>
              <w:rPr>
                <w:sz w:val="24"/>
              </w:rPr>
            </w:pPr>
            <w:r w:rsidRPr="0050282B">
              <w:rPr>
                <w:rFonts w:asciiTheme="majorEastAsia" w:eastAsiaTheme="majorEastAsia" w:hAnsiTheme="majorEastAsia" w:hint="eastAsia"/>
                <w:sz w:val="24"/>
              </w:rPr>
              <w:t>答：目前财务报告还没有出来，没有具体的数据。</w:t>
            </w:r>
          </w:p>
          <w:p w:rsidR="0037143A" w:rsidRPr="0050282B" w:rsidRDefault="0037143A" w:rsidP="00F94351">
            <w:pPr>
              <w:spacing w:afterLines="30" w:line="400" w:lineRule="exact"/>
              <w:ind w:left="1566" w:hangingChars="650" w:hanging="1566"/>
              <w:rPr>
                <w:b/>
                <w:sz w:val="24"/>
              </w:rPr>
            </w:pPr>
            <w:r w:rsidRPr="0050282B">
              <w:rPr>
                <w:rFonts w:hint="eastAsia"/>
                <w:b/>
                <w:sz w:val="24"/>
              </w:rPr>
              <w:lastRenderedPageBreak/>
              <w:t>8</w:t>
            </w:r>
            <w:r w:rsidR="006C7A24">
              <w:rPr>
                <w:rFonts w:hint="eastAsia"/>
                <w:b/>
                <w:sz w:val="24"/>
              </w:rPr>
              <w:t>、</w:t>
            </w:r>
            <w:r w:rsidRPr="0050282B">
              <w:rPr>
                <w:rFonts w:hint="eastAsia"/>
                <w:b/>
                <w:sz w:val="24"/>
              </w:rPr>
              <w:t xml:space="preserve"> </w:t>
            </w:r>
            <w:r w:rsidRPr="0050282B">
              <w:rPr>
                <w:rFonts w:hint="eastAsia"/>
                <w:b/>
                <w:sz w:val="24"/>
              </w:rPr>
              <w:t>利润分配情况、有无再融资计划？大小股东增持或减持承诺？</w:t>
            </w:r>
          </w:p>
          <w:p w:rsidR="0037143A" w:rsidRPr="0050282B" w:rsidRDefault="0037143A" w:rsidP="00F94351">
            <w:pPr>
              <w:spacing w:afterLines="30" w:line="400" w:lineRule="exact"/>
              <w:rPr>
                <w:rFonts w:ascii="宋体" w:hAnsi="宋体" w:cs="Arial"/>
                <w:sz w:val="24"/>
                <w:shd w:val="clear" w:color="auto" w:fill="FFFFFF"/>
              </w:rPr>
            </w:pPr>
            <w:r w:rsidRPr="0050282B">
              <w:rPr>
                <w:rFonts w:asciiTheme="majorEastAsia" w:eastAsiaTheme="majorEastAsia" w:hAnsiTheme="majorEastAsia" w:hint="eastAsia"/>
                <w:sz w:val="24"/>
              </w:rPr>
              <w:t>答：大股东的限售期为48个月，两位高管的限售期为36个月。有关承诺请留意定期报告。</w:t>
            </w:r>
            <w:r w:rsidRPr="0050282B">
              <w:rPr>
                <w:rFonts w:ascii="宋体" w:hAnsi="宋体" w:cs="Arial" w:hint="eastAsia"/>
                <w:sz w:val="24"/>
                <w:shd w:val="clear" w:color="auto" w:fill="FFFFFF"/>
              </w:rPr>
              <w:t>对于股利政策，公司将根据盈利状况和发展规划由董事会提出具体的分配方案。</w:t>
            </w:r>
          </w:p>
          <w:p w:rsidR="0037143A" w:rsidRPr="0050282B" w:rsidRDefault="0037143A" w:rsidP="00F94351">
            <w:pPr>
              <w:spacing w:afterLines="30" w:line="400" w:lineRule="exact"/>
              <w:ind w:leftChars="15" w:left="31"/>
              <w:jc w:val="left"/>
              <w:rPr>
                <w:b/>
                <w:sz w:val="24"/>
              </w:rPr>
            </w:pPr>
            <w:r w:rsidRPr="0050282B">
              <w:rPr>
                <w:rFonts w:hint="eastAsia"/>
                <w:b/>
                <w:sz w:val="24"/>
              </w:rPr>
              <w:t>9</w:t>
            </w:r>
            <w:r w:rsidR="006C7A24">
              <w:rPr>
                <w:rFonts w:hint="eastAsia"/>
                <w:b/>
                <w:sz w:val="24"/>
              </w:rPr>
              <w:t>、</w:t>
            </w:r>
            <w:r w:rsidRPr="0050282B">
              <w:rPr>
                <w:rFonts w:hint="eastAsia"/>
                <w:b/>
                <w:sz w:val="24"/>
              </w:rPr>
              <w:t>董事长等高管团队的情况，员工持股，股权激励，</w:t>
            </w:r>
            <w:proofErr w:type="gramStart"/>
            <w:r w:rsidRPr="0050282B">
              <w:rPr>
                <w:rFonts w:hint="eastAsia"/>
                <w:b/>
                <w:sz w:val="24"/>
              </w:rPr>
              <w:t>企业愿景等</w:t>
            </w:r>
            <w:proofErr w:type="gramEnd"/>
            <w:r w:rsidRPr="0050282B">
              <w:rPr>
                <w:rFonts w:hint="eastAsia"/>
                <w:b/>
                <w:sz w:val="24"/>
              </w:rPr>
              <w:t>。</w:t>
            </w:r>
          </w:p>
          <w:p w:rsidR="0037143A" w:rsidRPr="0050282B" w:rsidRDefault="0037143A" w:rsidP="00F94351">
            <w:pPr>
              <w:pStyle w:val="120505"/>
              <w:spacing w:beforeLines="0" w:afterLines="30" w:line="400" w:lineRule="exact"/>
              <w:ind w:firstLineChars="0" w:firstLine="0"/>
              <w:rPr>
                <w:rFonts w:ascii="time" w:hAnsi="time"/>
                <w:b/>
                <w:szCs w:val="24"/>
              </w:rPr>
            </w:pPr>
            <w:r w:rsidRPr="0050282B">
              <w:rPr>
                <w:rFonts w:asciiTheme="majorEastAsia" w:eastAsiaTheme="majorEastAsia" w:hAnsiTheme="majorEastAsia" w:hint="eastAsia"/>
                <w:szCs w:val="24"/>
              </w:rPr>
              <w:t>答：5名董事</w:t>
            </w:r>
            <w:r w:rsidR="0050282B" w:rsidRPr="0050282B">
              <w:rPr>
                <w:rFonts w:asciiTheme="majorEastAsia" w:eastAsiaTheme="majorEastAsia" w:hAnsiTheme="majorEastAsia" w:hint="eastAsia"/>
                <w:szCs w:val="24"/>
              </w:rPr>
              <w:t>有</w:t>
            </w:r>
            <w:r w:rsidRPr="0050282B">
              <w:rPr>
                <w:rFonts w:asciiTheme="majorEastAsia" w:eastAsiaTheme="majorEastAsia" w:hAnsiTheme="majorEastAsia" w:hint="eastAsia"/>
                <w:szCs w:val="24"/>
              </w:rPr>
              <w:t>3名在公司任职，并担任高管。其余4位高管均在公司分管不同的部门</w:t>
            </w:r>
            <w:r w:rsidR="0050282B" w:rsidRPr="0050282B">
              <w:rPr>
                <w:rFonts w:asciiTheme="majorEastAsia" w:eastAsiaTheme="majorEastAsia" w:hAnsiTheme="majorEastAsia" w:hint="eastAsia"/>
                <w:szCs w:val="24"/>
              </w:rPr>
              <w:t>；公司有</w:t>
            </w:r>
            <w:r w:rsidRPr="0050282B">
              <w:rPr>
                <w:rFonts w:asciiTheme="majorEastAsia" w:eastAsiaTheme="majorEastAsia" w:hAnsiTheme="majorEastAsia" w:hint="eastAsia"/>
                <w:szCs w:val="24"/>
              </w:rPr>
              <w:t>32名员工持股。公司</w:t>
            </w:r>
            <w:proofErr w:type="gramStart"/>
            <w:r w:rsidR="0050282B" w:rsidRPr="0050282B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50282B">
              <w:rPr>
                <w:rFonts w:asciiTheme="majorEastAsia" w:eastAsiaTheme="majorEastAsia" w:hAnsiTheme="majorEastAsia" w:hint="eastAsia"/>
                <w:szCs w:val="24"/>
              </w:rPr>
              <w:t>愿景</w:t>
            </w:r>
            <w:r w:rsidR="0050282B" w:rsidRPr="0050282B">
              <w:rPr>
                <w:rFonts w:asciiTheme="majorEastAsia" w:eastAsiaTheme="majorEastAsia" w:hAnsiTheme="majorEastAsia" w:hint="eastAsia"/>
                <w:szCs w:val="24"/>
              </w:rPr>
              <w:t>是</w:t>
            </w:r>
            <w:proofErr w:type="gramEnd"/>
            <w:r w:rsidRPr="0050282B">
              <w:rPr>
                <w:rFonts w:ascii="time" w:hAnsi="time"/>
                <w:szCs w:val="24"/>
              </w:rPr>
              <w:t>致力发展成为国内领先、具有一定国际影响力的环保安全检测产品生产企业。</w:t>
            </w:r>
            <w:bookmarkStart w:id="0" w:name="_GoBack"/>
            <w:bookmarkEnd w:id="0"/>
          </w:p>
          <w:p w:rsidR="002C570B" w:rsidRPr="00D50E3C" w:rsidRDefault="002C570B" w:rsidP="00F94351">
            <w:pPr>
              <w:pStyle w:val="a5"/>
              <w:spacing w:beforeLines="30" w:beforeAutospacing="0" w:after="0" w:afterAutospacing="0" w:line="440" w:lineRule="exact"/>
              <w:rPr>
                <w:rFonts w:asciiTheme="majorEastAsia" w:eastAsiaTheme="majorEastAsia" w:hAnsiTheme="majorEastAsia"/>
                <w:b/>
                <w:bCs/>
                <w:iCs/>
              </w:rPr>
            </w:pP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F94351">
            <w:pPr>
              <w:spacing w:afterLines="50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49066F" w:rsidP="00F94351">
            <w:pPr>
              <w:spacing w:afterLines="50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F94351">
            <w:pPr>
              <w:spacing w:afterLines="50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B2DF7" w:rsidP="00F94351">
            <w:pPr>
              <w:spacing w:afterLines="50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2015年</w:t>
            </w:r>
            <w:r w:rsidR="00200215"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1</w:t>
            </w:r>
            <w:r w:rsidR="00312B01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</w:t>
            </w: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月</w:t>
            </w:r>
            <w:r w:rsidR="0050282B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23</w:t>
            </w: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B1308" w:rsidRDefault="00BB1308" w:rsidP="009D03F8">
      <w:pPr>
        <w:spacing w:afterLines="50" w:line="400" w:lineRule="exact"/>
        <w:rPr>
          <w:rFonts w:asciiTheme="majorEastAsia" w:eastAsiaTheme="majorEastAsia" w:hAnsiTheme="majorEastAsia"/>
          <w:sz w:val="24"/>
        </w:rPr>
      </w:pPr>
    </w:p>
    <w:sectPr w:rsidR="00BB1308" w:rsidSect="008C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1D" w:rsidRDefault="00792D1D" w:rsidP="008730D8">
      <w:r>
        <w:separator/>
      </w:r>
    </w:p>
  </w:endnote>
  <w:endnote w:type="continuationSeparator" w:id="0">
    <w:p w:rsidR="00792D1D" w:rsidRDefault="00792D1D" w:rsidP="0087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1D" w:rsidRDefault="00792D1D" w:rsidP="008730D8">
      <w:r>
        <w:separator/>
      </w:r>
    </w:p>
  </w:footnote>
  <w:footnote w:type="continuationSeparator" w:id="0">
    <w:p w:rsidR="00792D1D" w:rsidRDefault="00792D1D" w:rsidP="0087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4BE"/>
    <w:multiLevelType w:val="hybridMultilevel"/>
    <w:tmpl w:val="E8547C5A"/>
    <w:lvl w:ilvl="0" w:tplc="D312CFF8">
      <w:start w:val="1"/>
      <w:numFmt w:val="decimal"/>
      <w:lvlText w:val="%1、"/>
      <w:lvlJc w:val="left"/>
      <w:pPr>
        <w:ind w:left="773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211" w:hanging="420"/>
      </w:pPr>
    </w:lvl>
    <w:lvl w:ilvl="2" w:tplc="0409001B" w:tentative="1">
      <w:start w:val="1"/>
      <w:numFmt w:val="lowerRoman"/>
      <w:lvlText w:val="%3."/>
      <w:lvlJc w:val="right"/>
      <w:pPr>
        <w:ind w:left="8631" w:hanging="420"/>
      </w:pPr>
    </w:lvl>
    <w:lvl w:ilvl="3" w:tplc="0409000F" w:tentative="1">
      <w:start w:val="1"/>
      <w:numFmt w:val="decimal"/>
      <w:lvlText w:val="%4."/>
      <w:lvlJc w:val="left"/>
      <w:pPr>
        <w:ind w:left="9051" w:hanging="420"/>
      </w:pPr>
    </w:lvl>
    <w:lvl w:ilvl="4" w:tplc="04090019" w:tentative="1">
      <w:start w:val="1"/>
      <w:numFmt w:val="lowerLetter"/>
      <w:lvlText w:val="%5)"/>
      <w:lvlJc w:val="left"/>
      <w:pPr>
        <w:ind w:left="9471" w:hanging="420"/>
      </w:pPr>
    </w:lvl>
    <w:lvl w:ilvl="5" w:tplc="0409001B" w:tentative="1">
      <w:start w:val="1"/>
      <w:numFmt w:val="lowerRoman"/>
      <w:lvlText w:val="%6."/>
      <w:lvlJc w:val="right"/>
      <w:pPr>
        <w:ind w:left="9891" w:hanging="420"/>
      </w:pPr>
    </w:lvl>
    <w:lvl w:ilvl="6" w:tplc="0409000F" w:tentative="1">
      <w:start w:val="1"/>
      <w:numFmt w:val="decimal"/>
      <w:lvlText w:val="%7."/>
      <w:lvlJc w:val="left"/>
      <w:pPr>
        <w:ind w:left="10311" w:hanging="420"/>
      </w:pPr>
    </w:lvl>
    <w:lvl w:ilvl="7" w:tplc="04090019" w:tentative="1">
      <w:start w:val="1"/>
      <w:numFmt w:val="lowerLetter"/>
      <w:lvlText w:val="%8)"/>
      <w:lvlJc w:val="left"/>
      <w:pPr>
        <w:ind w:left="10731" w:hanging="420"/>
      </w:pPr>
    </w:lvl>
    <w:lvl w:ilvl="8" w:tplc="0409001B" w:tentative="1">
      <w:start w:val="1"/>
      <w:numFmt w:val="lowerRoman"/>
      <w:lvlText w:val="%9."/>
      <w:lvlJc w:val="right"/>
      <w:pPr>
        <w:ind w:left="11151" w:hanging="420"/>
      </w:pPr>
    </w:lvl>
  </w:abstractNum>
  <w:abstractNum w:abstractNumId="1">
    <w:nsid w:val="059B2D81"/>
    <w:multiLevelType w:val="hybridMultilevel"/>
    <w:tmpl w:val="CAE07EB6"/>
    <w:lvl w:ilvl="0" w:tplc="ADF40E2A">
      <w:start w:val="1"/>
      <w:numFmt w:val="decimal"/>
      <w:lvlText w:val="%1、"/>
      <w:lvlJc w:val="left"/>
      <w:pPr>
        <w:ind w:left="390" w:hanging="39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C10810"/>
    <w:multiLevelType w:val="hybridMultilevel"/>
    <w:tmpl w:val="7826AFCA"/>
    <w:lvl w:ilvl="0" w:tplc="24505828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0B416DA8"/>
    <w:multiLevelType w:val="hybridMultilevel"/>
    <w:tmpl w:val="DC74E026"/>
    <w:lvl w:ilvl="0" w:tplc="CB24DC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FD0300"/>
    <w:multiLevelType w:val="hybridMultilevel"/>
    <w:tmpl w:val="49C446F0"/>
    <w:lvl w:ilvl="0" w:tplc="E3C20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897077"/>
    <w:multiLevelType w:val="hybridMultilevel"/>
    <w:tmpl w:val="52B695DC"/>
    <w:lvl w:ilvl="0" w:tplc="AC583598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8B12CC"/>
    <w:multiLevelType w:val="hybridMultilevel"/>
    <w:tmpl w:val="36AE4322"/>
    <w:lvl w:ilvl="0" w:tplc="1294040A">
      <w:start w:val="14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C226D"/>
    <w:multiLevelType w:val="hybridMultilevel"/>
    <w:tmpl w:val="435ED5B2"/>
    <w:lvl w:ilvl="0" w:tplc="D6563F5E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2A187B"/>
    <w:multiLevelType w:val="hybridMultilevel"/>
    <w:tmpl w:val="208E46F4"/>
    <w:lvl w:ilvl="0" w:tplc="2BCC804A">
      <w:start w:val="15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6304CE"/>
    <w:multiLevelType w:val="hybridMultilevel"/>
    <w:tmpl w:val="98708372"/>
    <w:lvl w:ilvl="0" w:tplc="297831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B72703"/>
    <w:multiLevelType w:val="hybridMultilevel"/>
    <w:tmpl w:val="F03AA392"/>
    <w:lvl w:ilvl="0" w:tplc="5E16EB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8434C7"/>
    <w:multiLevelType w:val="hybridMultilevel"/>
    <w:tmpl w:val="7C22C6B6"/>
    <w:lvl w:ilvl="0" w:tplc="05A2594E">
      <w:start w:val="8"/>
      <w:numFmt w:val="decimal"/>
      <w:lvlText w:val="%1、"/>
      <w:lvlJc w:val="left"/>
      <w:pPr>
        <w:ind w:left="333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3816" w:hanging="420"/>
      </w:pPr>
    </w:lvl>
    <w:lvl w:ilvl="2" w:tplc="0409001B" w:tentative="1">
      <w:start w:val="1"/>
      <w:numFmt w:val="lowerRoman"/>
      <w:lvlText w:val="%3."/>
      <w:lvlJc w:val="righ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9" w:tentative="1">
      <w:start w:val="1"/>
      <w:numFmt w:val="lowerLetter"/>
      <w:lvlText w:val="%5)"/>
      <w:lvlJc w:val="left"/>
      <w:pPr>
        <w:ind w:left="5076" w:hanging="420"/>
      </w:pPr>
    </w:lvl>
    <w:lvl w:ilvl="5" w:tplc="0409001B" w:tentative="1">
      <w:start w:val="1"/>
      <w:numFmt w:val="lowerRoman"/>
      <w:lvlText w:val="%6."/>
      <w:lvlJc w:val="righ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9" w:tentative="1">
      <w:start w:val="1"/>
      <w:numFmt w:val="lowerLetter"/>
      <w:lvlText w:val="%8)"/>
      <w:lvlJc w:val="left"/>
      <w:pPr>
        <w:ind w:left="6336" w:hanging="420"/>
      </w:pPr>
    </w:lvl>
    <w:lvl w:ilvl="8" w:tplc="0409001B" w:tentative="1">
      <w:start w:val="1"/>
      <w:numFmt w:val="lowerRoman"/>
      <w:lvlText w:val="%9."/>
      <w:lvlJc w:val="right"/>
      <w:pPr>
        <w:ind w:left="6756" w:hanging="420"/>
      </w:pPr>
    </w:lvl>
  </w:abstractNum>
  <w:abstractNum w:abstractNumId="12">
    <w:nsid w:val="20EB1211"/>
    <w:multiLevelType w:val="hybridMultilevel"/>
    <w:tmpl w:val="DD406A7A"/>
    <w:lvl w:ilvl="0" w:tplc="FF2E0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140A19"/>
    <w:multiLevelType w:val="hybridMultilevel"/>
    <w:tmpl w:val="47200B8E"/>
    <w:lvl w:ilvl="0" w:tplc="E79E5A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A715F5"/>
    <w:multiLevelType w:val="hybridMultilevel"/>
    <w:tmpl w:val="2FFE7B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3DF5AFD"/>
    <w:multiLevelType w:val="hybridMultilevel"/>
    <w:tmpl w:val="2F204766"/>
    <w:lvl w:ilvl="0" w:tplc="2E5AB1EC">
      <w:start w:val="16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D307D1"/>
    <w:multiLevelType w:val="hybridMultilevel"/>
    <w:tmpl w:val="45F4F646"/>
    <w:lvl w:ilvl="0" w:tplc="F4588B5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F17DF8"/>
    <w:multiLevelType w:val="hybridMultilevel"/>
    <w:tmpl w:val="EA9E6F8A"/>
    <w:lvl w:ilvl="0" w:tplc="5FBC099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7905F6"/>
    <w:multiLevelType w:val="hybridMultilevel"/>
    <w:tmpl w:val="A33E09F0"/>
    <w:lvl w:ilvl="0" w:tplc="8E3C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8645D1"/>
    <w:multiLevelType w:val="hybridMultilevel"/>
    <w:tmpl w:val="B79A3982"/>
    <w:lvl w:ilvl="0" w:tplc="1962184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CD71DA5"/>
    <w:multiLevelType w:val="hybridMultilevel"/>
    <w:tmpl w:val="EFA40952"/>
    <w:lvl w:ilvl="0" w:tplc="FA9493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2E32C5"/>
    <w:multiLevelType w:val="hybridMultilevel"/>
    <w:tmpl w:val="00D67240"/>
    <w:lvl w:ilvl="0" w:tplc="C21A0D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100456"/>
    <w:multiLevelType w:val="hybridMultilevel"/>
    <w:tmpl w:val="3F9EF4E2"/>
    <w:lvl w:ilvl="0" w:tplc="9C9A6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886A42A">
      <w:start w:val="1"/>
      <w:numFmt w:val="decimal"/>
      <w:lvlText w:val="%2、"/>
      <w:lvlJc w:val="left"/>
      <w:pPr>
        <w:ind w:left="840" w:hanging="420"/>
      </w:pPr>
      <w:rPr>
        <w:rFonts w:asciiTheme="majorEastAsia" w:eastAsiaTheme="majorEastAsia" w:hAnsiTheme="majorEastAsia" w:cs="Times New Roman"/>
      </w:rPr>
    </w:lvl>
    <w:lvl w:ilvl="2" w:tplc="3A02CB30">
      <w:start w:val="3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581162F"/>
    <w:multiLevelType w:val="singleLevel"/>
    <w:tmpl w:val="5581162F"/>
    <w:lvl w:ilvl="0">
      <w:start w:val="1"/>
      <w:numFmt w:val="decimal"/>
      <w:suff w:val="nothing"/>
      <w:lvlText w:val="%1、"/>
      <w:lvlJc w:val="left"/>
    </w:lvl>
  </w:abstractNum>
  <w:abstractNum w:abstractNumId="24">
    <w:nsid w:val="5D763C2B"/>
    <w:multiLevelType w:val="hybridMultilevel"/>
    <w:tmpl w:val="A7CCC586"/>
    <w:lvl w:ilvl="0" w:tplc="6E260992">
      <w:start w:val="9"/>
      <w:numFmt w:val="decimal"/>
      <w:lvlText w:val="%1、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6" w:hanging="420"/>
      </w:pPr>
    </w:lvl>
    <w:lvl w:ilvl="2" w:tplc="0409001B" w:tentative="1">
      <w:start w:val="1"/>
      <w:numFmt w:val="lowerRoman"/>
      <w:lvlText w:val="%3."/>
      <w:lvlJc w:val="righ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9" w:tentative="1">
      <w:start w:val="1"/>
      <w:numFmt w:val="lowerLetter"/>
      <w:lvlText w:val="%5)"/>
      <w:lvlJc w:val="left"/>
      <w:pPr>
        <w:ind w:left="5076" w:hanging="420"/>
      </w:pPr>
    </w:lvl>
    <w:lvl w:ilvl="5" w:tplc="0409001B" w:tentative="1">
      <w:start w:val="1"/>
      <w:numFmt w:val="lowerRoman"/>
      <w:lvlText w:val="%6."/>
      <w:lvlJc w:val="righ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9" w:tentative="1">
      <w:start w:val="1"/>
      <w:numFmt w:val="lowerLetter"/>
      <w:lvlText w:val="%8)"/>
      <w:lvlJc w:val="left"/>
      <w:pPr>
        <w:ind w:left="6336" w:hanging="420"/>
      </w:pPr>
    </w:lvl>
    <w:lvl w:ilvl="8" w:tplc="0409001B" w:tentative="1">
      <w:start w:val="1"/>
      <w:numFmt w:val="lowerRoman"/>
      <w:lvlText w:val="%9."/>
      <w:lvlJc w:val="right"/>
      <w:pPr>
        <w:ind w:left="6756" w:hanging="420"/>
      </w:pPr>
    </w:lvl>
  </w:abstractNum>
  <w:abstractNum w:abstractNumId="25">
    <w:nsid w:val="6079521E"/>
    <w:multiLevelType w:val="hybridMultilevel"/>
    <w:tmpl w:val="0332F9A4"/>
    <w:lvl w:ilvl="0" w:tplc="AC48B01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1A07137"/>
    <w:multiLevelType w:val="hybridMultilevel"/>
    <w:tmpl w:val="A384986C"/>
    <w:lvl w:ilvl="0" w:tplc="6B4A731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ind w:left="3672" w:hanging="420"/>
      </w:pPr>
    </w:lvl>
  </w:abstractNum>
  <w:abstractNum w:abstractNumId="27">
    <w:nsid w:val="68542E1D"/>
    <w:multiLevelType w:val="hybridMultilevel"/>
    <w:tmpl w:val="DA2A0164"/>
    <w:lvl w:ilvl="0" w:tplc="3BC0B652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F2C3E87"/>
    <w:multiLevelType w:val="hybridMultilevel"/>
    <w:tmpl w:val="0EEE4512"/>
    <w:lvl w:ilvl="0" w:tplc="64AA3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00BB4"/>
    <w:multiLevelType w:val="hybridMultilevel"/>
    <w:tmpl w:val="F68E5F8A"/>
    <w:lvl w:ilvl="0" w:tplc="91807D22">
      <w:start w:val="12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4C62D7E"/>
    <w:multiLevelType w:val="hybridMultilevel"/>
    <w:tmpl w:val="B2AE3A44"/>
    <w:lvl w:ilvl="0" w:tplc="DD84A30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1">
    <w:nsid w:val="74F6630B"/>
    <w:multiLevelType w:val="hybridMultilevel"/>
    <w:tmpl w:val="713EB27E"/>
    <w:lvl w:ilvl="0" w:tplc="C28E5ABC">
      <w:start w:val="3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5D40FC8"/>
    <w:multiLevelType w:val="hybridMultilevel"/>
    <w:tmpl w:val="47888B3E"/>
    <w:lvl w:ilvl="0" w:tplc="5764FD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C273987"/>
    <w:multiLevelType w:val="hybridMultilevel"/>
    <w:tmpl w:val="295035D0"/>
    <w:lvl w:ilvl="0" w:tplc="0B82BA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19"/>
  </w:num>
  <w:num w:numId="5">
    <w:abstractNumId w:val="1"/>
  </w:num>
  <w:num w:numId="6">
    <w:abstractNumId w:val="0"/>
  </w:num>
  <w:num w:numId="7">
    <w:abstractNumId w:val="13"/>
  </w:num>
  <w:num w:numId="8">
    <w:abstractNumId w:val="33"/>
  </w:num>
  <w:num w:numId="9">
    <w:abstractNumId w:val="20"/>
  </w:num>
  <w:num w:numId="10">
    <w:abstractNumId w:val="31"/>
  </w:num>
  <w:num w:numId="11">
    <w:abstractNumId w:val="23"/>
  </w:num>
  <w:num w:numId="12">
    <w:abstractNumId w:val="3"/>
  </w:num>
  <w:num w:numId="13">
    <w:abstractNumId w:val="22"/>
  </w:num>
  <w:num w:numId="14">
    <w:abstractNumId w:val="26"/>
  </w:num>
  <w:num w:numId="15">
    <w:abstractNumId w:val="4"/>
  </w:num>
  <w:num w:numId="16">
    <w:abstractNumId w:val="25"/>
  </w:num>
  <w:num w:numId="17">
    <w:abstractNumId w:val="10"/>
  </w:num>
  <w:num w:numId="18">
    <w:abstractNumId w:val="5"/>
  </w:num>
  <w:num w:numId="19">
    <w:abstractNumId w:val="29"/>
  </w:num>
  <w:num w:numId="20">
    <w:abstractNumId w:val="6"/>
  </w:num>
  <w:num w:numId="21">
    <w:abstractNumId w:val="8"/>
  </w:num>
  <w:num w:numId="22">
    <w:abstractNumId w:val="15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30"/>
  </w:num>
  <w:num w:numId="29">
    <w:abstractNumId w:val="2"/>
  </w:num>
  <w:num w:numId="30">
    <w:abstractNumId w:val="11"/>
  </w:num>
  <w:num w:numId="31">
    <w:abstractNumId w:val="24"/>
  </w:num>
  <w:num w:numId="32">
    <w:abstractNumId w:val="27"/>
  </w:num>
  <w:num w:numId="33">
    <w:abstractNumId w:val="1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A7F"/>
    <w:rsid w:val="0000674E"/>
    <w:rsid w:val="00025541"/>
    <w:rsid w:val="00027924"/>
    <w:rsid w:val="00031D2B"/>
    <w:rsid w:val="00034BC2"/>
    <w:rsid w:val="000528B5"/>
    <w:rsid w:val="00054EF0"/>
    <w:rsid w:val="00065790"/>
    <w:rsid w:val="00076C2E"/>
    <w:rsid w:val="000918DF"/>
    <w:rsid w:val="000A42BF"/>
    <w:rsid w:val="000B6321"/>
    <w:rsid w:val="000B65D1"/>
    <w:rsid w:val="000C38F8"/>
    <w:rsid w:val="000D6322"/>
    <w:rsid w:val="000D79F7"/>
    <w:rsid w:val="000D7FAC"/>
    <w:rsid w:val="000F1722"/>
    <w:rsid w:val="000F2A6F"/>
    <w:rsid w:val="00103F79"/>
    <w:rsid w:val="001153CD"/>
    <w:rsid w:val="00126C7C"/>
    <w:rsid w:val="00133FCA"/>
    <w:rsid w:val="0013590E"/>
    <w:rsid w:val="00135BCC"/>
    <w:rsid w:val="00140AC6"/>
    <w:rsid w:val="0014220E"/>
    <w:rsid w:val="00144228"/>
    <w:rsid w:val="00156D83"/>
    <w:rsid w:val="00165A52"/>
    <w:rsid w:val="00182162"/>
    <w:rsid w:val="00185B9F"/>
    <w:rsid w:val="00191164"/>
    <w:rsid w:val="001A0184"/>
    <w:rsid w:val="001B44AE"/>
    <w:rsid w:val="001C711A"/>
    <w:rsid w:val="001D2E3F"/>
    <w:rsid w:val="001D2F48"/>
    <w:rsid w:val="001D4149"/>
    <w:rsid w:val="001E3F1A"/>
    <w:rsid w:val="001F0C38"/>
    <w:rsid w:val="001F1DEB"/>
    <w:rsid w:val="00200215"/>
    <w:rsid w:val="002066FB"/>
    <w:rsid w:val="00210F32"/>
    <w:rsid w:val="00211B8A"/>
    <w:rsid w:val="00213346"/>
    <w:rsid w:val="00221494"/>
    <w:rsid w:val="00225B6C"/>
    <w:rsid w:val="00227D90"/>
    <w:rsid w:val="00232E17"/>
    <w:rsid w:val="002570C5"/>
    <w:rsid w:val="00260F33"/>
    <w:rsid w:val="002B01A7"/>
    <w:rsid w:val="002C3803"/>
    <w:rsid w:val="002C570B"/>
    <w:rsid w:val="002C593D"/>
    <w:rsid w:val="002D11B4"/>
    <w:rsid w:val="002D31C4"/>
    <w:rsid w:val="002E0D1F"/>
    <w:rsid w:val="002E2F1D"/>
    <w:rsid w:val="002E76FC"/>
    <w:rsid w:val="002F35D2"/>
    <w:rsid w:val="00300166"/>
    <w:rsid w:val="0030501E"/>
    <w:rsid w:val="00312B01"/>
    <w:rsid w:val="00317DAB"/>
    <w:rsid w:val="00321A99"/>
    <w:rsid w:val="003261D0"/>
    <w:rsid w:val="00341312"/>
    <w:rsid w:val="00350BD0"/>
    <w:rsid w:val="00365398"/>
    <w:rsid w:val="00367EEC"/>
    <w:rsid w:val="0037143A"/>
    <w:rsid w:val="003955F6"/>
    <w:rsid w:val="003C4963"/>
    <w:rsid w:val="003C7AEA"/>
    <w:rsid w:val="003D3319"/>
    <w:rsid w:val="003D372E"/>
    <w:rsid w:val="003D5302"/>
    <w:rsid w:val="003E15B9"/>
    <w:rsid w:val="003E3A22"/>
    <w:rsid w:val="00422907"/>
    <w:rsid w:val="00440B8E"/>
    <w:rsid w:val="004441C3"/>
    <w:rsid w:val="00453AA6"/>
    <w:rsid w:val="0049066F"/>
    <w:rsid w:val="0049203E"/>
    <w:rsid w:val="00492A8F"/>
    <w:rsid w:val="00495AFB"/>
    <w:rsid w:val="00496305"/>
    <w:rsid w:val="00497F7F"/>
    <w:rsid w:val="004A1569"/>
    <w:rsid w:val="004A3C25"/>
    <w:rsid w:val="004C4445"/>
    <w:rsid w:val="004E4F48"/>
    <w:rsid w:val="004E58F6"/>
    <w:rsid w:val="004F62A4"/>
    <w:rsid w:val="004F7A39"/>
    <w:rsid w:val="0050282B"/>
    <w:rsid w:val="00507864"/>
    <w:rsid w:val="005440D7"/>
    <w:rsid w:val="00556A0C"/>
    <w:rsid w:val="00583131"/>
    <w:rsid w:val="005911D2"/>
    <w:rsid w:val="005949FF"/>
    <w:rsid w:val="00596B96"/>
    <w:rsid w:val="005A19DE"/>
    <w:rsid w:val="005A322E"/>
    <w:rsid w:val="005B025E"/>
    <w:rsid w:val="005B190A"/>
    <w:rsid w:val="005C70D8"/>
    <w:rsid w:val="005D003A"/>
    <w:rsid w:val="005E61C6"/>
    <w:rsid w:val="005F4439"/>
    <w:rsid w:val="00600BEA"/>
    <w:rsid w:val="00603C05"/>
    <w:rsid w:val="00603E7E"/>
    <w:rsid w:val="00611270"/>
    <w:rsid w:val="0062513D"/>
    <w:rsid w:val="00627229"/>
    <w:rsid w:val="0063317D"/>
    <w:rsid w:val="00660297"/>
    <w:rsid w:val="00666C04"/>
    <w:rsid w:val="00672FA7"/>
    <w:rsid w:val="00680FBD"/>
    <w:rsid w:val="00685DE4"/>
    <w:rsid w:val="00686EFD"/>
    <w:rsid w:val="00694DF9"/>
    <w:rsid w:val="006A12E5"/>
    <w:rsid w:val="006A64C9"/>
    <w:rsid w:val="006B1322"/>
    <w:rsid w:val="006B3281"/>
    <w:rsid w:val="006B6131"/>
    <w:rsid w:val="006B7ABF"/>
    <w:rsid w:val="006C321E"/>
    <w:rsid w:val="006C3652"/>
    <w:rsid w:val="006C7A24"/>
    <w:rsid w:val="006D1F2E"/>
    <w:rsid w:val="006D7710"/>
    <w:rsid w:val="006E76E7"/>
    <w:rsid w:val="006F0BFB"/>
    <w:rsid w:val="0070113A"/>
    <w:rsid w:val="0070636E"/>
    <w:rsid w:val="007155C0"/>
    <w:rsid w:val="007325E3"/>
    <w:rsid w:val="00732FA9"/>
    <w:rsid w:val="00733C6B"/>
    <w:rsid w:val="0073400B"/>
    <w:rsid w:val="00750095"/>
    <w:rsid w:val="00752252"/>
    <w:rsid w:val="00770CDE"/>
    <w:rsid w:val="0077118D"/>
    <w:rsid w:val="00773271"/>
    <w:rsid w:val="0078136A"/>
    <w:rsid w:val="00792D1D"/>
    <w:rsid w:val="007B1623"/>
    <w:rsid w:val="007B3DD3"/>
    <w:rsid w:val="007C045A"/>
    <w:rsid w:val="007C5EE3"/>
    <w:rsid w:val="007C72ED"/>
    <w:rsid w:val="007D5A81"/>
    <w:rsid w:val="007E6C58"/>
    <w:rsid w:val="007E7FC9"/>
    <w:rsid w:val="00801A03"/>
    <w:rsid w:val="00802FA2"/>
    <w:rsid w:val="0082012D"/>
    <w:rsid w:val="00825768"/>
    <w:rsid w:val="00826593"/>
    <w:rsid w:val="0086458F"/>
    <w:rsid w:val="00865205"/>
    <w:rsid w:val="008730D8"/>
    <w:rsid w:val="00877D9C"/>
    <w:rsid w:val="00880EC1"/>
    <w:rsid w:val="00884E9E"/>
    <w:rsid w:val="00886712"/>
    <w:rsid w:val="00893BC7"/>
    <w:rsid w:val="008C1D96"/>
    <w:rsid w:val="008C453E"/>
    <w:rsid w:val="008E452E"/>
    <w:rsid w:val="00907242"/>
    <w:rsid w:val="0090726A"/>
    <w:rsid w:val="009167D5"/>
    <w:rsid w:val="00922F78"/>
    <w:rsid w:val="0097303F"/>
    <w:rsid w:val="0097667F"/>
    <w:rsid w:val="009904E1"/>
    <w:rsid w:val="009957C8"/>
    <w:rsid w:val="009A052A"/>
    <w:rsid w:val="009A5930"/>
    <w:rsid w:val="009B1CCA"/>
    <w:rsid w:val="009B5DC3"/>
    <w:rsid w:val="009B641A"/>
    <w:rsid w:val="009C1766"/>
    <w:rsid w:val="009C2BC9"/>
    <w:rsid w:val="009D03F8"/>
    <w:rsid w:val="009D158C"/>
    <w:rsid w:val="009D2A4E"/>
    <w:rsid w:val="009E4A22"/>
    <w:rsid w:val="00A4222E"/>
    <w:rsid w:val="00A6047A"/>
    <w:rsid w:val="00A74006"/>
    <w:rsid w:val="00A77B9B"/>
    <w:rsid w:val="00A9491B"/>
    <w:rsid w:val="00AA22C6"/>
    <w:rsid w:val="00AB2A8A"/>
    <w:rsid w:val="00AC2678"/>
    <w:rsid w:val="00AD4474"/>
    <w:rsid w:val="00AE3649"/>
    <w:rsid w:val="00AE76C4"/>
    <w:rsid w:val="00B07008"/>
    <w:rsid w:val="00B17AF6"/>
    <w:rsid w:val="00B216B7"/>
    <w:rsid w:val="00B21922"/>
    <w:rsid w:val="00B30625"/>
    <w:rsid w:val="00B31DEB"/>
    <w:rsid w:val="00B32722"/>
    <w:rsid w:val="00B56A0B"/>
    <w:rsid w:val="00B74AE6"/>
    <w:rsid w:val="00B76B99"/>
    <w:rsid w:val="00B90036"/>
    <w:rsid w:val="00BB065B"/>
    <w:rsid w:val="00BB1308"/>
    <w:rsid w:val="00BC1CED"/>
    <w:rsid w:val="00BE755E"/>
    <w:rsid w:val="00BF4117"/>
    <w:rsid w:val="00C1236E"/>
    <w:rsid w:val="00C211F9"/>
    <w:rsid w:val="00C26E01"/>
    <w:rsid w:val="00C464D5"/>
    <w:rsid w:val="00C77BB2"/>
    <w:rsid w:val="00C84DA1"/>
    <w:rsid w:val="00C92363"/>
    <w:rsid w:val="00CA5350"/>
    <w:rsid w:val="00CB57D1"/>
    <w:rsid w:val="00CC1643"/>
    <w:rsid w:val="00CC4093"/>
    <w:rsid w:val="00CC46E6"/>
    <w:rsid w:val="00CD1730"/>
    <w:rsid w:val="00CD2BAE"/>
    <w:rsid w:val="00CD7A8F"/>
    <w:rsid w:val="00CE010C"/>
    <w:rsid w:val="00CE6B46"/>
    <w:rsid w:val="00CF704A"/>
    <w:rsid w:val="00D107FE"/>
    <w:rsid w:val="00D23277"/>
    <w:rsid w:val="00D2721C"/>
    <w:rsid w:val="00D30ABB"/>
    <w:rsid w:val="00D34B0E"/>
    <w:rsid w:val="00D445C5"/>
    <w:rsid w:val="00D446BA"/>
    <w:rsid w:val="00D47620"/>
    <w:rsid w:val="00D50E3C"/>
    <w:rsid w:val="00D631CF"/>
    <w:rsid w:val="00DA088D"/>
    <w:rsid w:val="00DA7B41"/>
    <w:rsid w:val="00DD20CF"/>
    <w:rsid w:val="00DD4CB3"/>
    <w:rsid w:val="00DD58C0"/>
    <w:rsid w:val="00DF26B2"/>
    <w:rsid w:val="00DF525C"/>
    <w:rsid w:val="00DF7982"/>
    <w:rsid w:val="00E03698"/>
    <w:rsid w:val="00E07416"/>
    <w:rsid w:val="00E364D8"/>
    <w:rsid w:val="00E4379B"/>
    <w:rsid w:val="00E501C2"/>
    <w:rsid w:val="00E624D1"/>
    <w:rsid w:val="00E72C00"/>
    <w:rsid w:val="00E7305E"/>
    <w:rsid w:val="00E736D4"/>
    <w:rsid w:val="00E76C16"/>
    <w:rsid w:val="00E7774E"/>
    <w:rsid w:val="00E80202"/>
    <w:rsid w:val="00E87199"/>
    <w:rsid w:val="00E87F3D"/>
    <w:rsid w:val="00E9157E"/>
    <w:rsid w:val="00E93A7F"/>
    <w:rsid w:val="00E94D83"/>
    <w:rsid w:val="00E957E9"/>
    <w:rsid w:val="00EA6F10"/>
    <w:rsid w:val="00EB2DF7"/>
    <w:rsid w:val="00EB2EE5"/>
    <w:rsid w:val="00EC4D50"/>
    <w:rsid w:val="00ED78B3"/>
    <w:rsid w:val="00F164ED"/>
    <w:rsid w:val="00F257AA"/>
    <w:rsid w:val="00F41211"/>
    <w:rsid w:val="00F41BB0"/>
    <w:rsid w:val="00F41CC6"/>
    <w:rsid w:val="00F6765A"/>
    <w:rsid w:val="00F73C03"/>
    <w:rsid w:val="00F76B30"/>
    <w:rsid w:val="00F77E1F"/>
    <w:rsid w:val="00F83EA3"/>
    <w:rsid w:val="00F94351"/>
    <w:rsid w:val="00FA474D"/>
    <w:rsid w:val="00FB1ABE"/>
    <w:rsid w:val="00FB26E4"/>
    <w:rsid w:val="00FB4FFA"/>
    <w:rsid w:val="00FE4360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styleId="a8">
    <w:name w:val="Strong"/>
    <w:basedOn w:val="a0"/>
    <w:uiPriority w:val="22"/>
    <w:qFormat/>
    <w:rsid w:val="00144228"/>
    <w:rPr>
      <w:b/>
      <w:bCs/>
    </w:rPr>
  </w:style>
  <w:style w:type="paragraph" w:customStyle="1" w:styleId="Default">
    <w:name w:val="Default"/>
    <w:qFormat/>
    <w:rsid w:val="00922F78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a9">
    <w:name w:val="齐鲁投资要点一"/>
    <w:basedOn w:val="a"/>
    <w:qFormat/>
    <w:rsid w:val="00C1236E"/>
    <w:pPr>
      <w:spacing w:beforeLines="50" w:afterLines="50" w:line="200" w:lineRule="atLeast"/>
    </w:pPr>
    <w:rPr>
      <w:rFonts w:ascii="Arial" w:eastAsia="楷体_GB2312" w:hAnsi="Arial" w:cs="Arial"/>
      <w:b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styleId="a8">
    <w:name w:val="Strong"/>
    <w:basedOn w:val="a0"/>
    <w:uiPriority w:val="22"/>
    <w:qFormat/>
    <w:rsid w:val="00144228"/>
    <w:rPr>
      <w:b/>
      <w:bCs/>
    </w:rPr>
  </w:style>
  <w:style w:type="paragraph" w:customStyle="1" w:styleId="Default">
    <w:name w:val="Default"/>
    <w:qFormat/>
    <w:rsid w:val="00922F78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customStyle="1" w:styleId="a9">
    <w:name w:val="齐鲁投资要点一"/>
    <w:basedOn w:val="a"/>
    <w:qFormat/>
    <w:rsid w:val="00C1236E"/>
    <w:pPr>
      <w:spacing w:beforeLines="50" w:before="156" w:afterLines="50" w:after="156" w:line="200" w:lineRule="atLeast"/>
    </w:pPr>
    <w:rPr>
      <w:rFonts w:ascii="Arial" w:eastAsia="楷体_GB2312" w:hAnsi="Arial" w:cs="Arial"/>
      <w:b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746">
                  <w:marLeft w:val="0"/>
                  <w:marRight w:val="0"/>
                  <w:marTop w:val="0"/>
                  <w:marBottom w:val="0"/>
                  <w:divBdr>
                    <w:top w:val="single" w:sz="6" w:space="0" w:color="C3D9F1"/>
                    <w:left w:val="single" w:sz="6" w:space="0" w:color="C3D9F1"/>
                    <w:bottom w:val="single" w:sz="6" w:space="0" w:color="C3D9F1"/>
                    <w:right w:val="single" w:sz="6" w:space="0" w:color="C3D9F1"/>
                  </w:divBdr>
                  <w:divsChild>
                    <w:div w:id="16228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周柳珠</cp:lastModifiedBy>
  <cp:revision>9</cp:revision>
  <cp:lastPrinted>2015-12-04T05:21:00Z</cp:lastPrinted>
  <dcterms:created xsi:type="dcterms:W3CDTF">2015-12-25T00:55:00Z</dcterms:created>
  <dcterms:modified xsi:type="dcterms:W3CDTF">2015-12-25T06:56:00Z</dcterms:modified>
</cp:coreProperties>
</file>