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8F" w:rsidRPr="008814D8" w:rsidRDefault="0014678F" w:rsidP="0014678F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 w:rsidRPr="008814D8">
        <w:rPr>
          <w:bCs/>
          <w:iCs/>
          <w:color w:val="000000"/>
          <w:sz w:val="24"/>
        </w:rPr>
        <w:t>证券代码：</w:t>
      </w:r>
      <w:r w:rsidR="008814D8" w:rsidRPr="008814D8">
        <w:rPr>
          <w:bCs/>
          <w:iCs/>
          <w:color w:val="000000"/>
          <w:sz w:val="24"/>
        </w:rPr>
        <w:t>000002</w:t>
      </w:r>
      <w:r w:rsidRPr="008814D8">
        <w:rPr>
          <w:bCs/>
          <w:iCs/>
          <w:color w:val="000000"/>
          <w:sz w:val="24"/>
        </w:rPr>
        <w:t xml:space="preserve">                      </w:t>
      </w:r>
      <w:r w:rsidR="008814D8" w:rsidRPr="008814D8">
        <w:rPr>
          <w:bCs/>
          <w:iCs/>
          <w:color w:val="000000"/>
          <w:sz w:val="24"/>
        </w:rPr>
        <w:t xml:space="preserve">   </w:t>
      </w:r>
      <w:r w:rsidRPr="008814D8">
        <w:rPr>
          <w:bCs/>
          <w:iCs/>
          <w:color w:val="000000"/>
          <w:sz w:val="24"/>
        </w:rPr>
        <w:t>证券简称：</w:t>
      </w:r>
      <w:r w:rsidR="008814D8" w:rsidRPr="008814D8">
        <w:rPr>
          <w:bCs/>
          <w:iCs/>
          <w:color w:val="000000"/>
          <w:sz w:val="24"/>
        </w:rPr>
        <w:t>万科</w:t>
      </w:r>
      <w:r w:rsidR="008814D8" w:rsidRPr="008814D8">
        <w:rPr>
          <w:bCs/>
          <w:iCs/>
          <w:color w:val="000000"/>
          <w:sz w:val="24"/>
        </w:rPr>
        <w:t>A</w:t>
      </w:r>
    </w:p>
    <w:p w:rsidR="0014678F" w:rsidRDefault="008814D8" w:rsidP="0014678F">
      <w:pPr>
        <w:spacing w:beforeLines="50" w:before="156" w:afterLines="50" w:after="156" w:line="400" w:lineRule="exact"/>
        <w:jc w:val="center"/>
        <w:rPr>
          <w:rFonts w:ascii="宋体" w:hAnsi="宋体" w:hint="eastAsia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万科企业</w:t>
      </w:r>
      <w:r w:rsidR="0014678F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14678F" w:rsidRDefault="0014678F" w:rsidP="0014678F">
      <w:pPr>
        <w:spacing w:line="400" w:lineRule="exact"/>
        <w:rPr>
          <w:rFonts w:ascii="宋体" w:hAnsi="宋体" w:hint="eastAsia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</w:t>
      </w:r>
      <w:r w:rsidR="008814D8">
        <w:rPr>
          <w:rFonts w:ascii="宋体" w:hAnsi="宋体" w:hint="eastAsia"/>
          <w:bCs/>
          <w:iCs/>
          <w:color w:val="000000"/>
          <w:sz w:val="24"/>
        </w:rPr>
        <w:t xml:space="preserve">  </w:t>
      </w:r>
      <w:r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 w:rsidR="008814D8" w:rsidRPr="008814D8">
        <w:rPr>
          <w:bCs/>
          <w:iCs/>
          <w:color w:val="000000"/>
          <w:szCs w:val="21"/>
        </w:rPr>
        <w:t>2016-019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908"/>
        <w:gridCol w:w="6614"/>
      </w:tblGrid>
      <w:tr w:rsidR="0014678F" w:rsidTr="00616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F" w:rsidRDefault="0014678F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14678F" w:rsidRDefault="0014678F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F" w:rsidRDefault="0014678F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14678F" w:rsidRDefault="0014678F" w:rsidP="0061600E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14678F" w:rsidRDefault="0014678F" w:rsidP="0061600E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14678F" w:rsidRDefault="0014678F" w:rsidP="0061600E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14678F" w:rsidRPr="008814D8" w:rsidRDefault="008814D8" w:rsidP="008814D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814D8">
              <w:rPr>
                <w:bCs/>
                <w:iCs/>
                <w:color w:val="000000"/>
                <w:sz w:val="24"/>
                <w:highlight w:val="lightGray"/>
              </w:rPr>
              <w:t>√</w:t>
            </w:r>
            <w:r w:rsidR="0014678F" w:rsidRPr="008814D8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  <w:r w:rsidRPr="008814D8">
              <w:rPr>
                <w:rFonts w:ascii="宋体" w:hAnsi="宋体" w:hint="eastAsia"/>
                <w:sz w:val="24"/>
                <w:u w:val="single"/>
              </w:rPr>
              <w:t>参加高盛举行“深市A股企业日”</w:t>
            </w:r>
          </w:p>
        </w:tc>
      </w:tr>
      <w:tr w:rsidR="0014678F" w:rsidTr="00616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F" w:rsidRDefault="0014678F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8" w:rsidRPr="008814D8" w:rsidRDefault="008814D8" w:rsidP="008814D8">
            <w:pPr>
              <w:spacing w:line="480" w:lineRule="atLeast"/>
              <w:rPr>
                <w:bCs/>
                <w:iCs/>
                <w:color w:val="000000"/>
                <w:sz w:val="21"/>
                <w:szCs w:val="21"/>
              </w:rPr>
            </w:pPr>
            <w:r w:rsidRPr="008814D8">
              <w:rPr>
                <w:bCs/>
                <w:iCs/>
                <w:color w:val="000000"/>
                <w:sz w:val="21"/>
                <w:szCs w:val="21"/>
              </w:rPr>
              <w:t>Allianz Global Investors Asia Pacific Ltd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Boyu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Capital Advisory Co Ltd </w:t>
            </w:r>
            <w:r>
              <w:rPr>
                <w:bCs/>
                <w:iCs/>
                <w:color w:val="000000"/>
                <w:sz w:val="21"/>
                <w:szCs w:val="21"/>
              </w:rPr>
              <w:t>–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Hong</w:t>
            </w:r>
            <w:r>
              <w:rPr>
                <w:rFonts w:hint="eastAsia"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Kong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China Asset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Mgmt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(Hong Kong) Ltd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INVESCO Asia Ltd - Hong Kong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Kontiki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Capital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Mgmt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(HK) Ltd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LMR Partners LLP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Munsun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Asset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Mgmt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(Asia) Ltd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York Capital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Wellington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Mgmt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Co LLP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Acru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Asset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Mgmt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CSOP Asset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Mgmt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Ltd - Hong Kong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Enhanced Investment Products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Excel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Inv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(HK) Ltd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BNP Paribas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Inv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Partners - Investment</w:t>
            </w:r>
          </w:p>
          <w:p w:rsidR="008814D8" w:rsidRPr="008814D8" w:rsidRDefault="008814D8" w:rsidP="008814D8">
            <w:pPr>
              <w:spacing w:line="480" w:lineRule="atLeast"/>
              <w:rPr>
                <w:bCs/>
                <w:iCs/>
                <w:color w:val="000000"/>
                <w:sz w:val="21"/>
                <w:szCs w:val="21"/>
              </w:rPr>
            </w:pPr>
            <w:r w:rsidRPr="008814D8">
              <w:rPr>
                <w:bCs/>
                <w:iCs/>
                <w:color w:val="000000"/>
                <w:sz w:val="21"/>
                <w:szCs w:val="21"/>
              </w:rPr>
              <w:t>Advisor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Ward Ferry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Mgmt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Ltd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Redwood Peak Ltd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TT Intl Investment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Mgmt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Ltd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UBS Wealth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Mgmt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&amp; Business Banking -</w:t>
            </w:r>
          </w:p>
          <w:p w:rsidR="0014678F" w:rsidRDefault="008814D8" w:rsidP="008814D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814D8">
              <w:rPr>
                <w:bCs/>
                <w:iCs/>
                <w:color w:val="000000"/>
                <w:sz w:val="21"/>
                <w:szCs w:val="21"/>
              </w:rPr>
              <w:t>Hong Kong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Veritas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Inv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Mgmt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(UK) Ltd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CIFM Asset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Mgmt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(Hong Kong) Ltd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Horseman Capital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Mgmt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Ltd.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Baring Asset 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Mgmt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 xml:space="preserve"> - Investment Advisor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等机构的基金经理和分析师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Liu, Edward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、</w:t>
            </w:r>
            <w:proofErr w:type="spellStart"/>
            <w:r w:rsidRPr="008814D8">
              <w:rPr>
                <w:bCs/>
                <w:iCs/>
                <w:color w:val="000000"/>
                <w:sz w:val="21"/>
                <w:szCs w:val="21"/>
              </w:rPr>
              <w:t>Meunier</w:t>
            </w:r>
            <w:proofErr w:type="spellEnd"/>
            <w:r w:rsidRPr="008814D8">
              <w:rPr>
                <w:bCs/>
                <w:iCs/>
                <w:color w:val="000000"/>
                <w:sz w:val="21"/>
                <w:szCs w:val="21"/>
              </w:rPr>
              <w:t>, Bo</w:t>
            </w:r>
            <w:r w:rsidRPr="008814D8">
              <w:rPr>
                <w:bCs/>
                <w:iCs/>
                <w:color w:val="000000"/>
                <w:sz w:val="21"/>
                <w:szCs w:val="21"/>
              </w:rPr>
              <w:t>等</w:t>
            </w:r>
          </w:p>
        </w:tc>
      </w:tr>
      <w:tr w:rsidR="0014678F" w:rsidTr="00616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F" w:rsidRDefault="0014678F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F" w:rsidRPr="008814D8" w:rsidRDefault="008814D8" w:rsidP="0061600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8814D8">
              <w:rPr>
                <w:bCs/>
                <w:iCs/>
                <w:color w:val="000000"/>
                <w:sz w:val="24"/>
              </w:rPr>
              <w:t>2016</w:t>
            </w:r>
            <w:r w:rsidRPr="008814D8">
              <w:rPr>
                <w:bCs/>
                <w:iCs/>
                <w:color w:val="000000"/>
                <w:sz w:val="24"/>
              </w:rPr>
              <w:t>年</w:t>
            </w:r>
            <w:r w:rsidRPr="008814D8">
              <w:rPr>
                <w:bCs/>
                <w:iCs/>
                <w:color w:val="000000"/>
                <w:sz w:val="24"/>
              </w:rPr>
              <w:t>1</w:t>
            </w:r>
            <w:r w:rsidRPr="008814D8">
              <w:rPr>
                <w:bCs/>
                <w:iCs/>
                <w:color w:val="000000"/>
                <w:sz w:val="24"/>
              </w:rPr>
              <w:t>月</w:t>
            </w:r>
            <w:r w:rsidRPr="008814D8">
              <w:rPr>
                <w:bCs/>
                <w:iCs/>
                <w:color w:val="000000"/>
                <w:sz w:val="24"/>
              </w:rPr>
              <w:t>19</w:t>
            </w:r>
            <w:r w:rsidRPr="008814D8"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 w:rsidR="0014678F" w:rsidTr="00616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F" w:rsidRDefault="0014678F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F" w:rsidRDefault="008814D8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香港金钟万豪酒店</w:t>
            </w:r>
          </w:p>
        </w:tc>
      </w:tr>
      <w:tr w:rsidR="0014678F" w:rsidTr="00616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F" w:rsidRDefault="0014678F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F" w:rsidRDefault="008814D8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证券事务代表梁洁</w:t>
            </w:r>
          </w:p>
        </w:tc>
      </w:tr>
      <w:tr w:rsidR="0014678F" w:rsidTr="00616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8F" w:rsidRDefault="0014678F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14678F" w:rsidRDefault="0014678F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F" w:rsidRDefault="008814D8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基于公司已经披露的定期报告和其他临时公告，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交流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投资者关心的近期行业发展趋势、公司重大资产重组进展、股东结构变化、经营和财务现况、新业务开展情况等有关内容。</w:t>
            </w:r>
          </w:p>
          <w:p w:rsidR="0014678F" w:rsidRDefault="0014678F" w:rsidP="0061600E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</w:p>
          <w:p w:rsidR="0014678F" w:rsidRDefault="0014678F" w:rsidP="0061600E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</w:p>
          <w:p w:rsidR="0014678F" w:rsidRDefault="0014678F" w:rsidP="0061600E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</w:p>
          <w:p w:rsidR="0014678F" w:rsidRDefault="0014678F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14678F" w:rsidTr="00616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8F" w:rsidRDefault="0014678F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F" w:rsidRDefault="0014678F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14678F" w:rsidTr="00616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8F" w:rsidRDefault="0014678F" w:rsidP="006160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F" w:rsidRPr="008814D8" w:rsidRDefault="008814D8" w:rsidP="0061600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bookmarkStart w:id="0" w:name="_GoBack"/>
            <w:r w:rsidRPr="008814D8">
              <w:rPr>
                <w:bCs/>
                <w:iCs/>
                <w:color w:val="000000"/>
                <w:sz w:val="24"/>
              </w:rPr>
              <w:t>2016</w:t>
            </w:r>
            <w:r w:rsidRPr="008814D8">
              <w:rPr>
                <w:bCs/>
                <w:iCs/>
                <w:color w:val="000000"/>
                <w:sz w:val="24"/>
              </w:rPr>
              <w:t>年</w:t>
            </w:r>
            <w:r w:rsidRPr="008814D8">
              <w:rPr>
                <w:bCs/>
                <w:iCs/>
                <w:color w:val="000000"/>
                <w:sz w:val="24"/>
              </w:rPr>
              <w:t>1</w:t>
            </w:r>
            <w:r w:rsidRPr="008814D8">
              <w:rPr>
                <w:bCs/>
                <w:iCs/>
                <w:color w:val="000000"/>
                <w:sz w:val="24"/>
              </w:rPr>
              <w:t>月</w:t>
            </w:r>
            <w:r w:rsidRPr="008814D8">
              <w:rPr>
                <w:bCs/>
                <w:iCs/>
                <w:color w:val="000000"/>
                <w:sz w:val="24"/>
              </w:rPr>
              <w:t>22</w:t>
            </w:r>
            <w:r w:rsidRPr="008814D8">
              <w:rPr>
                <w:bCs/>
                <w:iCs/>
                <w:color w:val="000000"/>
                <w:sz w:val="24"/>
              </w:rPr>
              <w:t>日</w:t>
            </w:r>
            <w:bookmarkEnd w:id="0"/>
          </w:p>
        </w:tc>
      </w:tr>
    </w:tbl>
    <w:p w:rsidR="00D426BB" w:rsidRDefault="00D426BB"/>
    <w:sectPr w:rsidR="00D42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0C40"/>
    <w:multiLevelType w:val="hybridMultilevel"/>
    <w:tmpl w:val="19FE7EBE"/>
    <w:lvl w:ilvl="0" w:tplc="C366AE16">
      <w:start w:val="1"/>
      <w:numFmt w:val="bullet"/>
      <w:lvlText w:val=""/>
      <w:lvlJc w:val="left"/>
      <w:pPr>
        <w:ind w:left="420" w:hanging="420"/>
      </w:pPr>
      <w:rPr>
        <w:rFonts w:ascii="宋体" w:eastAsia="宋体" w:hAnsi="宋体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8F"/>
    <w:rsid w:val="0014678F"/>
    <w:rsid w:val="008814D8"/>
    <w:rsid w:val="00D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7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4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7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4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537</Words>
  <Characters>559</Characters>
  <Application>Microsoft Office Word</Application>
  <DocSecurity>0</DocSecurity>
  <Lines>39</Lines>
  <Paragraphs>29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A07.梁洁</dc:creator>
  <cp:lastModifiedBy>A07.梁洁</cp:lastModifiedBy>
  <cp:revision>2</cp:revision>
  <dcterms:created xsi:type="dcterms:W3CDTF">2016-01-22T01:16:00Z</dcterms:created>
  <dcterms:modified xsi:type="dcterms:W3CDTF">2016-01-22T01:54:00Z</dcterms:modified>
</cp:coreProperties>
</file>