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6648F" w:rsidRDefault="00B66D5B">
      <w:pPr>
        <w:spacing w:line="400" w:lineRule="auto"/>
        <w:rPr>
          <w:rFonts w:ascii="宋体" w:hAnsi="宋体" w:cs="宋体"/>
          <w:color w:val="000000"/>
          <w:sz w:val="24"/>
          <w:shd w:val="clear" w:color="050000" w:fill="auto"/>
        </w:rPr>
      </w:pPr>
      <w:r>
        <w:rPr>
          <w:rFonts w:ascii="宋体" w:hAnsi="宋体" w:cs="宋体"/>
          <w:color w:val="000000"/>
          <w:sz w:val="24"/>
          <w:shd w:val="clear" w:color="050000" w:fill="auto"/>
        </w:rPr>
        <w:t>证券代码：</w:t>
      </w:r>
      <w:r>
        <w:rPr>
          <w:rFonts w:ascii="宋体" w:hAnsi="宋体" w:cs="宋体"/>
          <w:color w:val="000000"/>
          <w:sz w:val="24"/>
          <w:shd w:val="clear" w:color="050000" w:fill="auto"/>
        </w:rPr>
        <w:t xml:space="preserve">300407                                    </w:t>
      </w:r>
      <w:r>
        <w:rPr>
          <w:rFonts w:ascii="宋体" w:hAnsi="宋体" w:cs="宋体"/>
          <w:color w:val="000000"/>
          <w:sz w:val="24"/>
          <w:shd w:val="clear" w:color="050000" w:fill="auto"/>
        </w:rPr>
        <w:t>证券简称：</w:t>
      </w:r>
      <w:proofErr w:type="gramStart"/>
      <w:r>
        <w:rPr>
          <w:rFonts w:ascii="宋体" w:hAnsi="宋体" w:cs="宋体"/>
          <w:color w:val="000000"/>
          <w:sz w:val="24"/>
          <w:shd w:val="clear" w:color="050000" w:fill="auto"/>
        </w:rPr>
        <w:t>凯</w:t>
      </w:r>
      <w:proofErr w:type="gramEnd"/>
      <w:r>
        <w:rPr>
          <w:rFonts w:ascii="宋体" w:hAnsi="宋体" w:cs="宋体"/>
          <w:color w:val="000000"/>
          <w:sz w:val="24"/>
          <w:shd w:val="clear" w:color="050000" w:fill="auto"/>
        </w:rPr>
        <w:t>发电气</w:t>
      </w:r>
    </w:p>
    <w:p w:rsidR="00B6648F" w:rsidRDefault="00B66D5B">
      <w:pPr>
        <w:spacing w:line="400" w:lineRule="auto"/>
        <w:jc w:val="center"/>
        <w:rPr>
          <w:rFonts w:ascii="宋体" w:hAnsi="宋体" w:cs="宋体"/>
          <w:b/>
          <w:color w:val="000000"/>
          <w:sz w:val="32"/>
          <w:shd w:val="clear" w:color="060000" w:fill="auto"/>
        </w:rPr>
      </w:pPr>
      <w:r>
        <w:rPr>
          <w:rFonts w:ascii="宋体" w:hAnsi="宋体" w:cs="宋体"/>
          <w:b/>
          <w:color w:val="000000"/>
          <w:sz w:val="32"/>
          <w:shd w:val="clear" w:color="060000" w:fill="auto"/>
        </w:rPr>
        <w:t>天津凯发电气股份有限公司投资者关系活动记录表</w:t>
      </w:r>
    </w:p>
    <w:p w:rsidR="00B6648F" w:rsidRDefault="00B66D5B">
      <w:pPr>
        <w:spacing w:line="400" w:lineRule="auto"/>
        <w:rPr>
          <w:rFonts w:ascii="宋体" w:hAnsi="宋体" w:cs="宋体"/>
          <w:color w:val="000000"/>
          <w:sz w:val="24"/>
          <w:shd w:val="clear" w:color="050000" w:fill="auto"/>
        </w:rPr>
      </w:pPr>
      <w:r>
        <w:rPr>
          <w:rFonts w:ascii="宋体" w:hAnsi="宋体" w:cs="宋体"/>
          <w:color w:val="000000"/>
          <w:sz w:val="24"/>
          <w:shd w:val="clear" w:color="050000" w:fill="auto"/>
        </w:rPr>
        <w:t xml:space="preserve">                                                       </w:t>
      </w:r>
      <w:r>
        <w:rPr>
          <w:rFonts w:ascii="宋体" w:hAnsi="宋体" w:cs="宋体"/>
          <w:color w:val="000000"/>
          <w:sz w:val="24"/>
          <w:shd w:val="clear" w:color="050000" w:fill="auto"/>
        </w:rPr>
        <w:t>编号：</w:t>
      </w:r>
      <w:r>
        <w:rPr>
          <w:rFonts w:ascii="宋体" w:hAnsi="宋体" w:cs="宋体"/>
          <w:color w:val="000000"/>
          <w:sz w:val="24"/>
          <w:shd w:val="clear" w:color="050000" w:fill="auto"/>
        </w:rPr>
        <w:t>201</w:t>
      </w:r>
      <w:r>
        <w:rPr>
          <w:rFonts w:ascii="宋体" w:hAnsi="宋体" w:cs="宋体" w:hint="eastAsia"/>
          <w:color w:val="000000"/>
          <w:sz w:val="24"/>
          <w:shd w:val="clear" w:color="050000" w:fill="auto"/>
        </w:rPr>
        <w:t>6</w:t>
      </w:r>
      <w:r>
        <w:rPr>
          <w:rFonts w:ascii="宋体" w:hAnsi="宋体" w:cs="宋体"/>
          <w:color w:val="000000"/>
          <w:sz w:val="24"/>
          <w:shd w:val="clear" w:color="050000" w:fill="auto"/>
        </w:rPr>
        <w:t>-001</w:t>
      </w:r>
    </w:p>
    <w:tbl>
      <w:tblPr>
        <w:tblW w:w="8522" w:type="dxa"/>
        <w:jc w:val="center"/>
        <w:tblLayout w:type="fixed"/>
        <w:tblLook w:val="04A0" w:firstRow="1" w:lastRow="0" w:firstColumn="1" w:lastColumn="0" w:noHBand="0" w:noVBand="1"/>
      </w:tblPr>
      <w:tblGrid>
        <w:gridCol w:w="2269"/>
        <w:gridCol w:w="6253"/>
      </w:tblGrid>
      <w:tr w:rsidR="00B6648F">
        <w:trPr>
          <w:trHeight w:val="1"/>
          <w:jc w:val="center"/>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648F" w:rsidRDefault="00B66D5B">
            <w:pPr>
              <w:spacing w:line="360" w:lineRule="auto"/>
              <w:jc w:val="center"/>
              <w:rPr>
                <w:rFonts w:ascii="宋体" w:hAnsi="宋体" w:cs="宋体"/>
                <w:shd w:val="clear" w:color="030000" w:fill="auto"/>
              </w:rPr>
            </w:pPr>
            <w:r>
              <w:rPr>
                <w:rFonts w:ascii="宋体" w:hAnsi="宋体" w:cs="宋体"/>
                <w:color w:val="000000"/>
                <w:sz w:val="24"/>
                <w:shd w:val="clear" w:color="050000" w:fill="auto"/>
              </w:rPr>
              <w:t>投资者关系活动类别</w:t>
            </w:r>
          </w:p>
        </w:tc>
        <w:tc>
          <w:tcPr>
            <w:tcW w:w="6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48F" w:rsidRDefault="00B66D5B">
            <w:pPr>
              <w:spacing w:line="360" w:lineRule="auto"/>
              <w:ind w:firstLine="482"/>
              <w:rPr>
                <w:rFonts w:ascii="宋体" w:hAnsi="宋体" w:cs="宋体"/>
                <w:color w:val="000000"/>
                <w:sz w:val="24"/>
                <w:shd w:val="clear" w:color="050000" w:fill="auto"/>
              </w:rPr>
            </w:pPr>
            <w:r>
              <w:rPr>
                <w:rFonts w:ascii="宋体" w:hAnsi="宋体" w:cs="宋体"/>
                <w:color w:val="000000"/>
                <w:sz w:val="24"/>
                <w:shd w:val="clear" w:color="050000" w:fill="auto"/>
              </w:rPr>
              <w:t>■</w:t>
            </w:r>
            <w:r>
              <w:rPr>
                <w:rFonts w:ascii="宋体" w:hAnsi="宋体" w:cs="宋体"/>
                <w:sz w:val="24"/>
                <w:shd w:val="clear" w:color="050000" w:fill="auto"/>
              </w:rPr>
              <w:t>特定对象调研</w:t>
            </w:r>
            <w:r>
              <w:rPr>
                <w:rFonts w:ascii="宋体" w:hAnsi="宋体" w:cs="宋体"/>
                <w:sz w:val="24"/>
                <w:shd w:val="clear" w:color="050000" w:fill="auto"/>
              </w:rPr>
              <w:t xml:space="preserve">        </w:t>
            </w:r>
            <w:r>
              <w:rPr>
                <w:rFonts w:ascii="宋体" w:hAnsi="宋体" w:cs="宋体"/>
                <w:color w:val="000000"/>
                <w:sz w:val="24"/>
                <w:shd w:val="clear" w:color="050000" w:fill="auto"/>
              </w:rPr>
              <w:t>□</w:t>
            </w:r>
            <w:r>
              <w:rPr>
                <w:rFonts w:ascii="宋体" w:hAnsi="宋体" w:cs="宋体"/>
                <w:sz w:val="24"/>
                <w:shd w:val="clear" w:color="050000" w:fill="auto"/>
              </w:rPr>
              <w:t>分析师会议</w:t>
            </w:r>
          </w:p>
          <w:p w:rsidR="00B6648F" w:rsidRDefault="00B66D5B">
            <w:pPr>
              <w:spacing w:line="360" w:lineRule="auto"/>
              <w:ind w:firstLine="482"/>
              <w:rPr>
                <w:rFonts w:ascii="宋体" w:hAnsi="宋体" w:cs="宋体"/>
                <w:color w:val="000000"/>
                <w:sz w:val="24"/>
                <w:shd w:val="clear" w:color="050000" w:fill="auto"/>
              </w:rPr>
            </w:pPr>
            <w:r>
              <w:rPr>
                <w:rFonts w:ascii="宋体" w:hAnsi="宋体" w:cs="宋体"/>
                <w:color w:val="000000"/>
                <w:sz w:val="24"/>
                <w:shd w:val="clear" w:color="050000" w:fill="auto"/>
              </w:rPr>
              <w:t>□</w:t>
            </w:r>
            <w:r>
              <w:rPr>
                <w:rFonts w:ascii="宋体" w:hAnsi="宋体" w:cs="宋体"/>
                <w:sz w:val="24"/>
                <w:shd w:val="clear" w:color="050000" w:fill="auto"/>
              </w:rPr>
              <w:t>媒体采访</w:t>
            </w:r>
            <w:r>
              <w:rPr>
                <w:rFonts w:ascii="宋体" w:hAnsi="宋体" w:cs="宋体"/>
                <w:sz w:val="24"/>
                <w:shd w:val="clear" w:color="050000" w:fill="auto"/>
              </w:rPr>
              <w:t xml:space="preserve">            </w:t>
            </w:r>
            <w:r>
              <w:rPr>
                <w:rFonts w:ascii="宋体" w:hAnsi="宋体" w:cs="宋体"/>
                <w:color w:val="000000"/>
                <w:sz w:val="24"/>
                <w:shd w:val="clear" w:color="050000" w:fill="auto"/>
              </w:rPr>
              <w:t>□</w:t>
            </w:r>
            <w:r>
              <w:rPr>
                <w:rFonts w:ascii="宋体" w:hAnsi="宋体" w:cs="宋体"/>
                <w:sz w:val="24"/>
                <w:shd w:val="clear" w:color="050000" w:fill="auto"/>
              </w:rPr>
              <w:t>业绩说明会</w:t>
            </w:r>
          </w:p>
          <w:p w:rsidR="00B6648F" w:rsidRDefault="00B66D5B">
            <w:pPr>
              <w:spacing w:line="360" w:lineRule="auto"/>
              <w:ind w:firstLine="482"/>
              <w:rPr>
                <w:rFonts w:ascii="宋体" w:hAnsi="宋体" w:cs="宋体"/>
                <w:color w:val="000000"/>
                <w:sz w:val="24"/>
                <w:shd w:val="clear" w:color="050000" w:fill="auto"/>
              </w:rPr>
            </w:pPr>
            <w:r>
              <w:rPr>
                <w:rFonts w:ascii="宋体" w:hAnsi="宋体" w:cs="宋体"/>
                <w:color w:val="000000"/>
                <w:sz w:val="24"/>
                <w:shd w:val="clear" w:color="050000" w:fill="auto"/>
              </w:rPr>
              <w:t>□</w:t>
            </w:r>
            <w:r>
              <w:rPr>
                <w:rFonts w:ascii="宋体" w:hAnsi="宋体" w:cs="宋体"/>
                <w:sz w:val="24"/>
                <w:shd w:val="clear" w:color="050000" w:fill="auto"/>
              </w:rPr>
              <w:t>新闻发布会</w:t>
            </w:r>
            <w:r>
              <w:rPr>
                <w:rFonts w:ascii="宋体" w:hAnsi="宋体" w:cs="宋体"/>
                <w:sz w:val="24"/>
                <w:shd w:val="clear" w:color="050000" w:fill="auto"/>
              </w:rPr>
              <w:t xml:space="preserve">          </w:t>
            </w:r>
            <w:r>
              <w:rPr>
                <w:rFonts w:ascii="宋体" w:hAnsi="宋体" w:cs="宋体"/>
                <w:color w:val="000000"/>
                <w:sz w:val="24"/>
                <w:shd w:val="clear" w:color="050000" w:fill="auto"/>
              </w:rPr>
              <w:t>□</w:t>
            </w:r>
            <w:r>
              <w:rPr>
                <w:rFonts w:ascii="宋体" w:hAnsi="宋体" w:cs="宋体"/>
                <w:sz w:val="24"/>
                <w:shd w:val="clear" w:color="050000" w:fill="auto"/>
              </w:rPr>
              <w:t>路演活动</w:t>
            </w:r>
          </w:p>
          <w:p w:rsidR="00B6648F" w:rsidRDefault="00B66D5B">
            <w:pPr>
              <w:tabs>
                <w:tab w:val="center" w:pos="3199"/>
                <w:tab w:val="left" w:pos="3285"/>
              </w:tabs>
              <w:spacing w:line="360" w:lineRule="auto"/>
              <w:ind w:firstLine="482"/>
              <w:rPr>
                <w:rFonts w:ascii="宋体" w:hAnsi="宋体" w:cs="宋体"/>
                <w:color w:val="000000"/>
                <w:sz w:val="24"/>
                <w:shd w:val="clear" w:color="050000" w:fill="auto"/>
              </w:rPr>
            </w:pPr>
            <w:r>
              <w:rPr>
                <w:rFonts w:ascii="宋体" w:hAnsi="宋体" w:cs="宋体"/>
                <w:color w:val="000000"/>
                <w:sz w:val="24"/>
                <w:shd w:val="clear" w:color="050000" w:fill="auto"/>
              </w:rPr>
              <w:t>□</w:t>
            </w:r>
            <w:r>
              <w:rPr>
                <w:rFonts w:ascii="宋体" w:hAnsi="宋体" w:cs="宋体"/>
                <w:sz w:val="24"/>
                <w:shd w:val="clear" w:color="050000" w:fill="auto"/>
              </w:rPr>
              <w:t>现场参观</w:t>
            </w:r>
            <w:r>
              <w:rPr>
                <w:rFonts w:ascii="宋体" w:hAnsi="宋体" w:cs="宋体"/>
                <w:color w:val="000000"/>
                <w:sz w:val="24"/>
                <w:shd w:val="clear" w:color="050000" w:fill="auto"/>
              </w:rPr>
              <w:tab/>
              <w:t xml:space="preserve">           □</w:t>
            </w:r>
            <w:r>
              <w:rPr>
                <w:rFonts w:ascii="宋体" w:hAnsi="宋体" w:cs="宋体"/>
                <w:sz w:val="24"/>
                <w:shd w:val="clear" w:color="050000" w:fill="auto"/>
              </w:rPr>
              <w:t>一对一沟通</w:t>
            </w:r>
          </w:p>
          <w:p w:rsidR="00B6648F" w:rsidRDefault="00B66D5B">
            <w:pPr>
              <w:tabs>
                <w:tab w:val="center" w:pos="3199"/>
              </w:tabs>
              <w:spacing w:line="360" w:lineRule="auto"/>
              <w:ind w:firstLine="482"/>
              <w:rPr>
                <w:rFonts w:ascii="宋体" w:hAnsi="宋体" w:cs="宋体"/>
                <w:shd w:val="clear" w:color="030000" w:fill="auto"/>
              </w:rPr>
            </w:pPr>
            <w:r>
              <w:rPr>
                <w:rFonts w:ascii="宋体" w:hAnsi="宋体" w:cs="宋体"/>
                <w:color w:val="000000"/>
                <w:sz w:val="24"/>
                <w:shd w:val="clear" w:color="050000" w:fill="auto"/>
              </w:rPr>
              <w:t>□</w:t>
            </w:r>
            <w:r>
              <w:rPr>
                <w:rFonts w:ascii="宋体" w:hAnsi="宋体" w:cs="宋体"/>
                <w:sz w:val="24"/>
                <w:shd w:val="clear" w:color="050000" w:fill="auto"/>
              </w:rPr>
              <w:t>其他</w:t>
            </w:r>
            <w:r>
              <w:rPr>
                <w:rFonts w:ascii="宋体" w:hAnsi="宋体" w:cs="宋体"/>
                <w:sz w:val="24"/>
                <w:shd w:val="clear" w:color="050000" w:fill="auto"/>
              </w:rPr>
              <w:t xml:space="preserve"> </w:t>
            </w:r>
            <w:r>
              <w:rPr>
                <w:rFonts w:ascii="宋体" w:hAnsi="宋体" w:cs="宋体"/>
                <w:sz w:val="24"/>
                <w:shd w:val="clear" w:color="050000" w:fill="auto"/>
              </w:rPr>
              <w:t>（</w:t>
            </w:r>
            <w:proofErr w:type="gramStart"/>
            <w:r>
              <w:rPr>
                <w:rFonts w:ascii="宋体" w:hAnsi="宋体" w:cs="宋体"/>
                <w:sz w:val="24"/>
                <w:u w:val="single"/>
                <w:shd w:val="clear" w:color="060000" w:fill="auto"/>
              </w:rPr>
              <w:t>请文字</w:t>
            </w:r>
            <w:proofErr w:type="gramEnd"/>
            <w:r>
              <w:rPr>
                <w:rFonts w:ascii="宋体" w:hAnsi="宋体" w:cs="宋体"/>
                <w:sz w:val="24"/>
                <w:u w:val="single"/>
                <w:shd w:val="clear" w:color="060000" w:fill="auto"/>
              </w:rPr>
              <w:t>说明其他活动内容）</w:t>
            </w:r>
          </w:p>
        </w:tc>
      </w:tr>
      <w:tr w:rsidR="00B6648F">
        <w:trPr>
          <w:trHeight w:val="1"/>
          <w:jc w:val="center"/>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648F" w:rsidRDefault="00B66D5B">
            <w:pPr>
              <w:spacing w:line="480" w:lineRule="auto"/>
              <w:jc w:val="center"/>
              <w:rPr>
                <w:rFonts w:ascii="宋体" w:hAnsi="宋体" w:cs="宋体"/>
                <w:shd w:val="clear" w:color="030000" w:fill="auto"/>
              </w:rPr>
            </w:pPr>
            <w:r>
              <w:rPr>
                <w:rFonts w:ascii="宋体" w:hAnsi="宋体" w:cs="宋体"/>
                <w:color w:val="000000"/>
                <w:sz w:val="24"/>
                <w:shd w:val="clear" w:color="050000" w:fill="auto"/>
              </w:rPr>
              <w:t>参与单位名称及人员姓名</w:t>
            </w:r>
          </w:p>
        </w:tc>
        <w:tc>
          <w:tcPr>
            <w:tcW w:w="6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648F" w:rsidRDefault="00B66D5B">
            <w:pPr>
              <w:spacing w:line="480" w:lineRule="auto"/>
              <w:rPr>
                <w:rFonts w:ascii="宋体" w:hAnsi="宋体" w:cs="宋体"/>
                <w:sz w:val="24"/>
                <w:shd w:val="clear" w:color="050000" w:fill="auto"/>
              </w:rPr>
            </w:pPr>
            <w:r>
              <w:rPr>
                <w:rFonts w:ascii="宋体" w:hAnsi="宋体" w:cs="宋体" w:hint="eastAsia"/>
                <w:sz w:val="24"/>
                <w:shd w:val="clear" w:color="050000" w:fill="auto"/>
              </w:rPr>
              <w:t>鸿</w:t>
            </w:r>
            <w:proofErr w:type="gramStart"/>
            <w:r>
              <w:rPr>
                <w:rFonts w:ascii="宋体" w:hAnsi="宋体" w:cs="宋体" w:hint="eastAsia"/>
                <w:sz w:val="24"/>
                <w:shd w:val="clear" w:color="050000" w:fill="auto"/>
              </w:rPr>
              <w:t>德基金</w:t>
            </w:r>
            <w:r>
              <w:rPr>
                <w:rFonts w:ascii="宋体" w:hAnsi="宋体" w:cs="宋体" w:hint="eastAsia"/>
                <w:sz w:val="24"/>
                <w:shd w:val="clear" w:color="050000" w:fill="auto"/>
              </w:rPr>
              <w:t xml:space="preserve">    </w:t>
            </w:r>
            <w:r>
              <w:rPr>
                <w:rFonts w:ascii="宋体" w:hAnsi="宋体" w:cs="宋体" w:hint="eastAsia"/>
                <w:sz w:val="24"/>
                <w:shd w:val="clear" w:color="050000" w:fill="auto"/>
              </w:rPr>
              <w:t>郭堃</w:t>
            </w:r>
            <w:proofErr w:type="gramEnd"/>
          </w:p>
          <w:p w:rsidR="00B6648F" w:rsidRDefault="00B66D5B">
            <w:pPr>
              <w:spacing w:line="480" w:lineRule="auto"/>
              <w:rPr>
                <w:rFonts w:ascii="宋体" w:hAnsi="宋体" w:cs="宋体"/>
                <w:sz w:val="24"/>
                <w:shd w:val="clear" w:color="050000" w:fill="auto"/>
              </w:rPr>
            </w:pPr>
            <w:r>
              <w:rPr>
                <w:rFonts w:ascii="宋体" w:hAnsi="宋体" w:cs="宋体" w:hint="eastAsia"/>
                <w:sz w:val="24"/>
                <w:shd w:val="clear" w:color="050000" w:fill="auto"/>
              </w:rPr>
              <w:t>华夏基金</w:t>
            </w:r>
            <w:r>
              <w:rPr>
                <w:rFonts w:ascii="宋体" w:hAnsi="宋体" w:cs="宋体" w:hint="eastAsia"/>
                <w:sz w:val="24"/>
                <w:shd w:val="clear" w:color="050000" w:fill="auto"/>
              </w:rPr>
              <w:t xml:space="preserve">    </w:t>
            </w:r>
            <w:r>
              <w:rPr>
                <w:rFonts w:ascii="宋体" w:hAnsi="宋体" w:cs="宋体" w:hint="eastAsia"/>
                <w:sz w:val="24"/>
                <w:shd w:val="clear" w:color="050000" w:fill="auto"/>
              </w:rPr>
              <w:t>毛俊</w:t>
            </w:r>
          </w:p>
          <w:p w:rsidR="00B6648F" w:rsidRDefault="00B66D5B">
            <w:pPr>
              <w:spacing w:line="480" w:lineRule="auto"/>
              <w:rPr>
                <w:rFonts w:ascii="宋体" w:hAnsi="宋体" w:cs="宋体"/>
                <w:sz w:val="24"/>
                <w:shd w:val="clear" w:color="050000" w:fill="auto"/>
              </w:rPr>
            </w:pPr>
            <w:r>
              <w:rPr>
                <w:rFonts w:ascii="宋体" w:hAnsi="宋体" w:cs="宋体" w:hint="eastAsia"/>
                <w:sz w:val="24"/>
                <w:shd w:val="clear" w:color="050000" w:fill="auto"/>
              </w:rPr>
              <w:t>新华基金</w:t>
            </w:r>
            <w:r>
              <w:rPr>
                <w:rFonts w:ascii="宋体" w:hAnsi="宋体" w:cs="宋体" w:hint="eastAsia"/>
                <w:sz w:val="24"/>
                <w:shd w:val="clear" w:color="050000" w:fill="auto"/>
              </w:rPr>
              <w:t xml:space="preserve">    </w:t>
            </w:r>
            <w:r>
              <w:rPr>
                <w:rFonts w:ascii="宋体" w:hAnsi="宋体" w:cs="宋体" w:hint="eastAsia"/>
                <w:sz w:val="24"/>
                <w:shd w:val="clear" w:color="050000" w:fill="auto"/>
              </w:rPr>
              <w:t>崔古昕</w:t>
            </w:r>
          </w:p>
          <w:p w:rsidR="00B6648F" w:rsidRDefault="00B66D5B">
            <w:pPr>
              <w:spacing w:line="480" w:lineRule="auto"/>
              <w:rPr>
                <w:rFonts w:ascii="宋体" w:hAnsi="宋体" w:cs="宋体"/>
                <w:shd w:val="clear" w:color="040000" w:fill="auto"/>
              </w:rPr>
            </w:pPr>
            <w:r>
              <w:rPr>
                <w:rFonts w:ascii="宋体" w:hAnsi="宋体" w:cs="宋体" w:hint="eastAsia"/>
                <w:sz w:val="24"/>
                <w:shd w:val="clear" w:color="050000" w:fill="auto"/>
              </w:rPr>
              <w:t>长江证券</w:t>
            </w:r>
            <w:r>
              <w:rPr>
                <w:rFonts w:ascii="宋体" w:hAnsi="宋体" w:cs="宋体" w:hint="eastAsia"/>
                <w:sz w:val="24"/>
                <w:shd w:val="clear" w:color="050000" w:fill="auto"/>
              </w:rPr>
              <w:t xml:space="preserve">    </w:t>
            </w:r>
            <w:r>
              <w:rPr>
                <w:rFonts w:ascii="宋体" w:hAnsi="宋体" w:cs="宋体" w:hint="eastAsia"/>
                <w:sz w:val="24"/>
                <w:shd w:val="clear" w:color="050000" w:fill="auto"/>
              </w:rPr>
              <w:t>马军</w:t>
            </w:r>
          </w:p>
        </w:tc>
      </w:tr>
      <w:tr w:rsidR="00B6648F">
        <w:trPr>
          <w:jc w:val="center"/>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648F" w:rsidRDefault="00B66D5B">
            <w:pPr>
              <w:jc w:val="center"/>
              <w:rPr>
                <w:rFonts w:ascii="宋体" w:hAnsi="宋体" w:cs="宋体"/>
                <w:shd w:val="clear" w:color="040000" w:fill="auto"/>
              </w:rPr>
            </w:pPr>
            <w:r>
              <w:rPr>
                <w:rFonts w:ascii="宋体" w:hAnsi="宋体" w:cs="宋体"/>
                <w:sz w:val="24"/>
                <w:shd w:val="clear" w:color="050000" w:fill="auto"/>
              </w:rPr>
              <w:t>时间</w:t>
            </w:r>
          </w:p>
        </w:tc>
        <w:tc>
          <w:tcPr>
            <w:tcW w:w="6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648F" w:rsidRDefault="00B66D5B">
            <w:pPr>
              <w:rPr>
                <w:rFonts w:ascii="宋体" w:hAnsi="宋体" w:cs="宋体"/>
                <w:shd w:val="clear" w:color="040000" w:fill="auto"/>
              </w:rPr>
            </w:pPr>
            <w:r>
              <w:rPr>
                <w:rFonts w:ascii="宋体" w:hAnsi="宋体" w:cs="宋体"/>
                <w:sz w:val="24"/>
                <w:shd w:val="clear" w:color="050000" w:fill="auto"/>
              </w:rPr>
              <w:t>201</w:t>
            </w:r>
            <w:r>
              <w:rPr>
                <w:rFonts w:ascii="宋体" w:hAnsi="宋体" w:cs="宋体" w:hint="eastAsia"/>
                <w:sz w:val="24"/>
                <w:shd w:val="clear" w:color="050000" w:fill="auto"/>
              </w:rPr>
              <w:t>6</w:t>
            </w:r>
            <w:r>
              <w:rPr>
                <w:rFonts w:ascii="宋体" w:hAnsi="宋体" w:cs="宋体"/>
                <w:sz w:val="24"/>
                <w:shd w:val="clear" w:color="050000" w:fill="auto"/>
              </w:rPr>
              <w:t>年</w:t>
            </w:r>
            <w:r>
              <w:rPr>
                <w:rFonts w:ascii="宋体" w:hAnsi="宋体" w:cs="宋体" w:hint="eastAsia"/>
                <w:sz w:val="24"/>
                <w:shd w:val="clear" w:color="050000" w:fill="auto"/>
              </w:rPr>
              <w:t>2</w:t>
            </w:r>
            <w:r>
              <w:rPr>
                <w:rFonts w:ascii="宋体" w:hAnsi="宋体" w:cs="宋体"/>
                <w:sz w:val="24"/>
                <w:shd w:val="clear" w:color="050000" w:fill="auto"/>
              </w:rPr>
              <w:t>月</w:t>
            </w:r>
            <w:r>
              <w:rPr>
                <w:rFonts w:ascii="宋体" w:hAnsi="宋体" w:cs="宋体"/>
                <w:sz w:val="24"/>
                <w:shd w:val="clear" w:color="050000" w:fill="auto"/>
              </w:rPr>
              <w:t>2</w:t>
            </w:r>
            <w:r>
              <w:rPr>
                <w:rFonts w:ascii="宋体" w:hAnsi="宋体" w:cs="宋体" w:hint="eastAsia"/>
                <w:sz w:val="24"/>
                <w:shd w:val="clear" w:color="050000" w:fill="auto"/>
              </w:rPr>
              <w:t>3</w:t>
            </w:r>
            <w:r>
              <w:rPr>
                <w:rFonts w:ascii="宋体" w:hAnsi="宋体" w:cs="宋体"/>
                <w:sz w:val="24"/>
                <w:shd w:val="clear" w:color="050000" w:fill="auto"/>
              </w:rPr>
              <w:t>日下午</w:t>
            </w:r>
            <w:r>
              <w:rPr>
                <w:rFonts w:ascii="宋体" w:hAnsi="宋体" w:cs="宋体" w:hint="eastAsia"/>
                <w:sz w:val="24"/>
                <w:shd w:val="clear" w:color="050000" w:fill="auto"/>
              </w:rPr>
              <w:t>15</w:t>
            </w:r>
            <w:r>
              <w:rPr>
                <w:rFonts w:ascii="宋体" w:hAnsi="宋体" w:cs="宋体"/>
                <w:sz w:val="24"/>
                <w:shd w:val="clear" w:color="050000" w:fill="auto"/>
              </w:rPr>
              <w:t>：</w:t>
            </w:r>
            <w:r>
              <w:rPr>
                <w:rFonts w:ascii="宋体" w:hAnsi="宋体" w:cs="宋体" w:hint="eastAsia"/>
                <w:sz w:val="24"/>
                <w:shd w:val="clear" w:color="050000" w:fill="auto"/>
              </w:rPr>
              <w:t>00</w:t>
            </w:r>
            <w:r>
              <w:rPr>
                <w:rFonts w:ascii="宋体" w:hAnsi="宋体" w:cs="宋体"/>
                <w:sz w:val="24"/>
                <w:shd w:val="clear" w:color="050000" w:fill="auto"/>
              </w:rPr>
              <w:t>-1</w:t>
            </w:r>
            <w:r>
              <w:rPr>
                <w:rFonts w:ascii="宋体" w:hAnsi="宋体" w:cs="宋体" w:hint="eastAsia"/>
                <w:sz w:val="24"/>
                <w:shd w:val="clear" w:color="050000" w:fill="auto"/>
              </w:rPr>
              <w:t>7</w:t>
            </w:r>
            <w:r>
              <w:rPr>
                <w:rFonts w:ascii="宋体" w:hAnsi="宋体" w:cs="宋体"/>
                <w:sz w:val="24"/>
                <w:shd w:val="clear" w:color="050000" w:fill="auto"/>
              </w:rPr>
              <w:t>：</w:t>
            </w:r>
            <w:r>
              <w:rPr>
                <w:rFonts w:ascii="宋体" w:hAnsi="宋体" w:cs="宋体" w:hint="eastAsia"/>
                <w:sz w:val="24"/>
                <w:shd w:val="clear" w:color="050000" w:fill="auto"/>
              </w:rPr>
              <w:t>0</w:t>
            </w:r>
            <w:r>
              <w:rPr>
                <w:rFonts w:ascii="宋体" w:hAnsi="宋体" w:cs="宋体"/>
                <w:sz w:val="24"/>
                <w:shd w:val="clear" w:color="050000" w:fill="auto"/>
              </w:rPr>
              <w:t>0</w:t>
            </w:r>
          </w:p>
        </w:tc>
      </w:tr>
      <w:tr w:rsidR="00B6648F">
        <w:trPr>
          <w:jc w:val="center"/>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648F" w:rsidRDefault="00B66D5B">
            <w:pPr>
              <w:jc w:val="center"/>
              <w:rPr>
                <w:rFonts w:ascii="宋体" w:hAnsi="宋体" w:cs="宋体"/>
                <w:shd w:val="clear" w:color="040000" w:fill="auto"/>
              </w:rPr>
            </w:pPr>
            <w:r>
              <w:rPr>
                <w:rFonts w:ascii="宋体" w:hAnsi="宋体" w:cs="宋体"/>
                <w:sz w:val="24"/>
                <w:shd w:val="clear" w:color="050000" w:fill="auto"/>
              </w:rPr>
              <w:t>地点</w:t>
            </w:r>
          </w:p>
        </w:tc>
        <w:tc>
          <w:tcPr>
            <w:tcW w:w="6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648F" w:rsidRDefault="00B66D5B">
            <w:pPr>
              <w:rPr>
                <w:rFonts w:ascii="宋体" w:hAnsi="宋体" w:cs="宋体"/>
                <w:shd w:val="clear" w:color="040000" w:fill="auto"/>
              </w:rPr>
            </w:pPr>
            <w:proofErr w:type="gramStart"/>
            <w:r>
              <w:rPr>
                <w:rFonts w:ascii="宋体" w:hAnsi="宋体" w:cs="宋体"/>
                <w:sz w:val="24"/>
                <w:shd w:val="clear" w:color="050000" w:fill="auto"/>
              </w:rPr>
              <w:t>凯</w:t>
            </w:r>
            <w:proofErr w:type="gramEnd"/>
            <w:r>
              <w:rPr>
                <w:rFonts w:ascii="宋体" w:hAnsi="宋体" w:cs="宋体"/>
                <w:sz w:val="24"/>
                <w:shd w:val="clear" w:color="050000" w:fill="auto"/>
              </w:rPr>
              <w:t>发电气股份有限公司</w:t>
            </w:r>
          </w:p>
        </w:tc>
      </w:tr>
      <w:tr w:rsidR="00B6648F">
        <w:trPr>
          <w:jc w:val="center"/>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648F" w:rsidRDefault="00B66D5B">
            <w:pPr>
              <w:jc w:val="center"/>
              <w:rPr>
                <w:rFonts w:ascii="宋体" w:hAnsi="宋体" w:cs="宋体"/>
                <w:shd w:val="clear" w:color="040000" w:fill="auto"/>
              </w:rPr>
            </w:pPr>
            <w:r>
              <w:rPr>
                <w:rFonts w:ascii="宋体" w:hAnsi="宋体" w:cs="宋体"/>
                <w:sz w:val="24"/>
                <w:shd w:val="clear" w:color="050000" w:fill="auto"/>
              </w:rPr>
              <w:t>上市公司接待人员</w:t>
            </w:r>
          </w:p>
        </w:tc>
        <w:tc>
          <w:tcPr>
            <w:tcW w:w="6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648F" w:rsidRDefault="00B66D5B">
            <w:pPr>
              <w:rPr>
                <w:rFonts w:ascii="宋体" w:hAnsi="宋体" w:cs="宋体"/>
                <w:sz w:val="24"/>
                <w:shd w:val="clear" w:color="050000" w:fill="auto"/>
              </w:rPr>
            </w:pPr>
            <w:r>
              <w:rPr>
                <w:rFonts w:ascii="宋体" w:hAnsi="宋体" w:cs="宋体" w:hint="eastAsia"/>
                <w:sz w:val="24"/>
                <w:shd w:val="clear" w:color="050000" w:fill="auto"/>
              </w:rPr>
              <w:t>王伟（总经理）</w:t>
            </w:r>
            <w:r>
              <w:rPr>
                <w:rFonts w:ascii="宋体" w:hAnsi="宋体" w:cs="宋体"/>
                <w:sz w:val="24"/>
                <w:shd w:val="clear" w:color="050000" w:fill="auto"/>
              </w:rPr>
              <w:t>蔡登明（董事会秘书）</w:t>
            </w:r>
            <w:r>
              <w:rPr>
                <w:rFonts w:ascii="宋体" w:hAnsi="宋体" w:cs="宋体"/>
                <w:sz w:val="24"/>
                <w:shd w:val="clear" w:color="050000" w:fill="auto"/>
              </w:rPr>
              <w:t xml:space="preserve">   </w:t>
            </w:r>
          </w:p>
          <w:p w:rsidR="00B6648F" w:rsidRDefault="00B66D5B">
            <w:pPr>
              <w:rPr>
                <w:rFonts w:ascii="宋体" w:hAnsi="宋体" w:cs="宋体"/>
                <w:sz w:val="24"/>
                <w:shd w:val="clear" w:color="050000" w:fill="auto"/>
              </w:rPr>
            </w:pPr>
            <w:r>
              <w:rPr>
                <w:rFonts w:ascii="宋体" w:hAnsi="宋体" w:cs="宋体"/>
                <w:sz w:val="24"/>
                <w:shd w:val="clear" w:color="050000" w:fill="auto"/>
              </w:rPr>
              <w:t xml:space="preserve"> </w:t>
            </w:r>
            <w:r>
              <w:rPr>
                <w:rFonts w:ascii="宋体" w:hAnsi="宋体" w:cs="宋体"/>
                <w:sz w:val="24"/>
                <w:shd w:val="clear" w:color="050000" w:fill="auto"/>
              </w:rPr>
              <w:t>彭蒙歌（投资者</w:t>
            </w:r>
            <w:r>
              <w:rPr>
                <w:rFonts w:ascii="宋体" w:hAnsi="宋体" w:cs="宋体" w:hint="eastAsia"/>
                <w:sz w:val="24"/>
                <w:shd w:val="clear" w:color="050000" w:fill="auto"/>
              </w:rPr>
              <w:t>关系</w:t>
            </w:r>
            <w:r>
              <w:rPr>
                <w:rFonts w:ascii="宋体" w:hAnsi="宋体" w:cs="宋体"/>
                <w:sz w:val="24"/>
                <w:shd w:val="clear" w:color="050000" w:fill="auto"/>
              </w:rPr>
              <w:t>管理专员）</w:t>
            </w:r>
            <w:r>
              <w:rPr>
                <w:rFonts w:ascii="宋体" w:hAnsi="宋体" w:cs="宋体" w:hint="eastAsia"/>
                <w:sz w:val="24"/>
                <w:shd w:val="clear" w:color="050000" w:fill="auto"/>
              </w:rPr>
              <w:t xml:space="preserve">   张磊（证券助理</w:t>
            </w:r>
            <w:bookmarkStart w:id="0" w:name="_GoBack"/>
            <w:bookmarkEnd w:id="0"/>
            <w:r>
              <w:rPr>
                <w:rFonts w:ascii="宋体" w:hAnsi="宋体" w:cs="宋体" w:hint="eastAsia"/>
                <w:sz w:val="24"/>
                <w:shd w:val="clear" w:color="050000" w:fill="auto"/>
              </w:rPr>
              <w:t>）</w:t>
            </w:r>
            <w:r>
              <w:rPr>
                <w:rFonts w:ascii="宋体" w:hAnsi="宋体" w:cs="宋体" w:hint="eastAsia"/>
                <w:sz w:val="24"/>
                <w:shd w:val="clear" w:color="050000" w:fill="auto"/>
              </w:rPr>
              <w:t xml:space="preserve"> </w:t>
            </w:r>
          </w:p>
        </w:tc>
      </w:tr>
      <w:tr w:rsidR="00B6648F">
        <w:trPr>
          <w:jc w:val="center"/>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648F" w:rsidRDefault="00B66D5B">
            <w:pPr>
              <w:spacing w:line="480" w:lineRule="auto"/>
              <w:jc w:val="center"/>
              <w:rPr>
                <w:rFonts w:ascii="宋体" w:hAnsi="宋体" w:cs="宋体"/>
                <w:shd w:val="clear" w:color="030000" w:fill="auto"/>
              </w:rPr>
            </w:pPr>
            <w:r>
              <w:rPr>
                <w:rFonts w:ascii="宋体" w:hAnsi="宋体" w:cs="宋体"/>
                <w:color w:val="000000"/>
                <w:sz w:val="24"/>
                <w:shd w:val="clear" w:color="050000" w:fill="auto"/>
              </w:rPr>
              <w:t>投资者关系活动主要内容介绍</w:t>
            </w:r>
          </w:p>
        </w:tc>
        <w:tc>
          <w:tcPr>
            <w:tcW w:w="6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648F" w:rsidRDefault="00B66D5B">
            <w:pPr>
              <w:spacing w:line="480" w:lineRule="auto"/>
              <w:rPr>
                <w:rFonts w:ascii="宋体" w:hAnsi="宋体" w:cs="宋体"/>
                <w:sz w:val="24"/>
                <w:shd w:val="clear" w:color="050000" w:fill="auto"/>
              </w:rPr>
            </w:pPr>
            <w:r>
              <w:rPr>
                <w:rFonts w:ascii="宋体" w:hAnsi="宋体" w:cs="宋体"/>
                <w:sz w:val="24"/>
                <w:shd w:val="clear" w:color="050000" w:fill="auto"/>
              </w:rPr>
              <w:t xml:space="preserve">    </w:t>
            </w:r>
            <w:r>
              <w:rPr>
                <w:rFonts w:ascii="宋体" w:hAnsi="宋体" w:cs="宋体"/>
                <w:sz w:val="24"/>
                <w:shd w:val="clear" w:color="050000" w:fill="auto"/>
              </w:rPr>
              <w:t>本次会议，</w:t>
            </w:r>
            <w:r>
              <w:rPr>
                <w:rFonts w:ascii="宋体" w:hAnsi="宋体" w:cs="宋体" w:hint="eastAsia"/>
                <w:sz w:val="24"/>
                <w:shd w:val="clear" w:color="050000" w:fill="auto"/>
              </w:rPr>
              <w:t>鸿德基金</w:t>
            </w:r>
            <w:proofErr w:type="gramStart"/>
            <w:r>
              <w:rPr>
                <w:rFonts w:ascii="宋体" w:hAnsi="宋体" w:cs="宋体" w:hint="eastAsia"/>
                <w:sz w:val="24"/>
                <w:shd w:val="clear" w:color="050000" w:fill="auto"/>
              </w:rPr>
              <w:t>郭堃</w:t>
            </w:r>
            <w:proofErr w:type="gramEnd"/>
            <w:r>
              <w:rPr>
                <w:rFonts w:ascii="宋体" w:hAnsi="宋体" w:cs="宋体" w:hint="eastAsia"/>
                <w:sz w:val="24"/>
                <w:shd w:val="clear" w:color="050000" w:fill="auto"/>
              </w:rPr>
              <w:t>、华夏基金毛俊、新华基金</w:t>
            </w:r>
            <w:r>
              <w:rPr>
                <w:rFonts w:ascii="宋体" w:hAnsi="宋体" w:cs="宋体" w:hint="eastAsia"/>
                <w:sz w:val="24"/>
                <w:shd w:val="clear" w:color="050000" w:fill="auto"/>
              </w:rPr>
              <w:t xml:space="preserve">    </w:t>
            </w:r>
            <w:r>
              <w:rPr>
                <w:rFonts w:ascii="宋体" w:hAnsi="宋体" w:cs="宋体" w:hint="eastAsia"/>
                <w:sz w:val="24"/>
                <w:shd w:val="clear" w:color="050000" w:fill="auto"/>
              </w:rPr>
              <w:t>崔古昕、长江</w:t>
            </w:r>
            <w:proofErr w:type="gramStart"/>
            <w:r>
              <w:rPr>
                <w:rFonts w:ascii="宋体" w:hAnsi="宋体" w:cs="宋体" w:hint="eastAsia"/>
                <w:sz w:val="24"/>
                <w:shd w:val="clear" w:color="050000" w:fill="auto"/>
              </w:rPr>
              <w:t>证券马</w:t>
            </w:r>
            <w:proofErr w:type="gramEnd"/>
            <w:r>
              <w:rPr>
                <w:rFonts w:ascii="宋体" w:hAnsi="宋体" w:cs="宋体" w:hint="eastAsia"/>
                <w:sz w:val="24"/>
                <w:shd w:val="clear" w:color="050000" w:fill="auto"/>
              </w:rPr>
              <w:t>军四</w:t>
            </w:r>
            <w:r>
              <w:rPr>
                <w:rFonts w:ascii="宋体" w:hAnsi="宋体" w:cs="宋体"/>
                <w:sz w:val="24"/>
                <w:shd w:val="clear" w:color="050000" w:fill="auto"/>
              </w:rPr>
              <w:t>家机构人员与公司</w:t>
            </w:r>
            <w:r>
              <w:rPr>
                <w:rFonts w:ascii="宋体" w:hAnsi="宋体" w:cs="宋体" w:hint="eastAsia"/>
                <w:sz w:val="24"/>
                <w:shd w:val="clear" w:color="050000" w:fill="auto"/>
              </w:rPr>
              <w:t>总经理王伟、</w:t>
            </w:r>
            <w:r>
              <w:rPr>
                <w:rFonts w:ascii="宋体" w:hAnsi="宋体" w:cs="宋体"/>
                <w:sz w:val="24"/>
                <w:shd w:val="clear" w:color="050000" w:fill="auto"/>
              </w:rPr>
              <w:t>董事会秘书蔡登明就</w:t>
            </w:r>
            <w:r>
              <w:rPr>
                <w:rFonts w:ascii="宋体" w:hAnsi="宋体" w:cs="宋体" w:hint="eastAsia"/>
                <w:sz w:val="24"/>
                <w:shd w:val="clear" w:color="050000" w:fill="auto"/>
              </w:rPr>
              <w:t>公司近期变化、公司并购重组、未来业绩变化</w:t>
            </w:r>
            <w:r>
              <w:rPr>
                <w:rFonts w:ascii="宋体" w:hAnsi="宋体" w:cs="宋体"/>
                <w:sz w:val="24"/>
                <w:shd w:val="clear" w:color="050000" w:fill="auto"/>
              </w:rPr>
              <w:t>等问题展开沟通，会议主要内容纪要如下：</w:t>
            </w:r>
          </w:p>
          <w:p w:rsidR="00B6648F" w:rsidRDefault="00B66D5B">
            <w:pPr>
              <w:spacing w:line="360" w:lineRule="auto"/>
              <w:rPr>
                <w:rFonts w:eastAsia="Times New Roman"/>
                <w:b/>
                <w:sz w:val="24"/>
                <w:shd w:val="clear" w:color="060000" w:fill="auto"/>
              </w:rPr>
            </w:pPr>
            <w:r>
              <w:rPr>
                <w:rFonts w:ascii="宋体" w:hAnsi="宋体" w:cs="宋体"/>
                <w:b/>
                <w:sz w:val="24"/>
                <w:shd w:val="clear" w:color="060000" w:fill="auto"/>
              </w:rPr>
              <w:t>问题</w:t>
            </w:r>
            <w:proofErr w:type="gramStart"/>
            <w:r>
              <w:rPr>
                <w:rFonts w:ascii="宋体" w:hAnsi="宋体" w:cs="宋体"/>
                <w:b/>
                <w:sz w:val="24"/>
                <w:shd w:val="clear" w:color="060000" w:fill="auto"/>
              </w:rPr>
              <w:t>一</w:t>
            </w:r>
            <w:proofErr w:type="gramEnd"/>
            <w:r>
              <w:rPr>
                <w:rFonts w:ascii="宋体" w:hAnsi="宋体" w:cs="宋体"/>
                <w:b/>
                <w:sz w:val="24"/>
                <w:shd w:val="clear" w:color="060000" w:fill="auto"/>
              </w:rPr>
              <w:t>：</w:t>
            </w:r>
            <w:r>
              <w:rPr>
                <w:rFonts w:ascii="宋体" w:hAnsi="宋体" w:cs="宋体" w:hint="eastAsia"/>
                <w:b/>
                <w:sz w:val="24"/>
                <w:shd w:val="clear" w:color="060000" w:fill="auto"/>
              </w:rPr>
              <w:t>公司近期的变化？</w:t>
            </w:r>
          </w:p>
          <w:p w:rsidR="00B6648F" w:rsidRDefault="00B66D5B" w:rsidP="00B66D5B">
            <w:pPr>
              <w:pStyle w:val="Default"/>
              <w:snapToGrid w:val="0"/>
              <w:spacing w:beforeLines="50" w:before="156" w:line="360" w:lineRule="auto"/>
              <w:ind w:firstLine="420"/>
              <w:rPr>
                <w:rFonts w:hAnsi="宋体"/>
                <w:shd w:val="clear" w:color="050000" w:fill="auto"/>
              </w:rPr>
            </w:pPr>
            <w:r>
              <w:rPr>
                <w:rFonts w:ascii="Times New Roman" w:hAnsi="Times New Roman" w:cs="Times New Roman" w:hint="eastAsia"/>
                <w:color w:val="auto"/>
              </w:rPr>
              <w:t>公司响应国家“中国装备制造业走出去”“一带一路”战略，以买</w:t>
            </w:r>
            <w:proofErr w:type="gramStart"/>
            <w:r>
              <w:rPr>
                <w:rFonts w:ascii="Times New Roman" w:hAnsi="Times New Roman" w:cs="Times New Roman" w:hint="eastAsia"/>
                <w:color w:val="auto"/>
              </w:rPr>
              <w:t>壳方式</w:t>
            </w:r>
            <w:proofErr w:type="gramEnd"/>
            <w:r>
              <w:rPr>
                <w:rFonts w:ascii="Times New Roman" w:hAnsi="Times New Roman" w:cs="Times New Roman" w:hint="eastAsia"/>
                <w:color w:val="auto"/>
              </w:rPr>
              <w:t>在德国设立全资子公司“</w:t>
            </w:r>
            <w:proofErr w:type="spellStart"/>
            <w:r>
              <w:rPr>
                <w:rFonts w:ascii="Times New Roman" w:hAnsi="Times New Roman" w:cs="Times New Roman" w:hint="eastAsia"/>
                <w:color w:val="auto"/>
              </w:rPr>
              <w:t>KeyviaGermany</w:t>
            </w:r>
            <w:proofErr w:type="spellEnd"/>
            <w:r>
              <w:rPr>
                <w:rFonts w:ascii="Times New Roman" w:hAnsi="Times New Roman" w:cs="Times New Roman" w:hint="eastAsia"/>
                <w:color w:val="auto"/>
              </w:rPr>
              <w:t>”，并以其作为收购主体，以现金方式收购“</w:t>
            </w:r>
            <w:r>
              <w:rPr>
                <w:rFonts w:ascii="Times New Roman" w:hAnsi="Times New Roman" w:cs="Times New Roman" w:hint="eastAsia"/>
                <w:color w:val="auto"/>
              </w:rPr>
              <w:t>BBR</w:t>
            </w:r>
            <w:r>
              <w:rPr>
                <w:rFonts w:ascii="Times New Roman" w:hAnsi="Times New Roman" w:cs="Times New Roman" w:hint="eastAsia"/>
                <w:color w:val="auto"/>
              </w:rPr>
              <w:t>”所持有的“</w:t>
            </w:r>
            <w:r>
              <w:rPr>
                <w:rFonts w:ascii="Times New Roman" w:hAnsi="Times New Roman" w:cs="Times New Roman" w:hint="eastAsia"/>
                <w:color w:val="auto"/>
              </w:rPr>
              <w:t>RPS</w:t>
            </w:r>
            <w:r>
              <w:rPr>
                <w:rFonts w:ascii="Times New Roman" w:hAnsi="Times New Roman" w:cs="Times New Roman" w:hint="eastAsia"/>
                <w:color w:val="auto"/>
              </w:rPr>
              <w:t>”</w:t>
            </w:r>
            <w:r>
              <w:rPr>
                <w:rFonts w:ascii="Times New Roman" w:hAnsi="Times New Roman" w:cs="Times New Roman" w:hint="eastAsia"/>
                <w:color w:val="auto"/>
              </w:rPr>
              <w:t>100%</w:t>
            </w:r>
            <w:r>
              <w:rPr>
                <w:rFonts w:ascii="Times New Roman" w:hAnsi="Times New Roman" w:cs="Times New Roman" w:hint="eastAsia"/>
                <w:color w:val="auto"/>
              </w:rPr>
              <w:t>的股权、天津保富</w:t>
            </w:r>
            <w:r>
              <w:rPr>
                <w:rFonts w:ascii="Times New Roman" w:hAnsi="Times New Roman" w:cs="Times New Roman" w:hint="eastAsia"/>
                <w:color w:val="auto"/>
              </w:rPr>
              <w:t>49%</w:t>
            </w:r>
            <w:r>
              <w:rPr>
                <w:rFonts w:ascii="Times New Roman" w:hAnsi="Times New Roman" w:cs="Times New Roman" w:hint="eastAsia"/>
                <w:color w:val="auto"/>
              </w:rPr>
              <w:t>的股权以及“</w:t>
            </w:r>
            <w:r>
              <w:rPr>
                <w:rFonts w:ascii="Times New Roman" w:hAnsi="Times New Roman" w:cs="Times New Roman" w:hint="eastAsia"/>
                <w:color w:val="auto"/>
              </w:rPr>
              <w:t>BICC</w:t>
            </w:r>
            <w:r>
              <w:rPr>
                <w:rFonts w:ascii="Times New Roman" w:hAnsi="Times New Roman" w:cs="Times New Roman" w:hint="eastAsia"/>
                <w:color w:val="auto"/>
              </w:rPr>
              <w:t>”所持有的“</w:t>
            </w:r>
            <w:proofErr w:type="spellStart"/>
            <w:r>
              <w:rPr>
                <w:rFonts w:ascii="Times New Roman" w:hAnsi="Times New Roman" w:cs="Times New Roman" w:hint="eastAsia"/>
                <w:color w:val="auto"/>
              </w:rPr>
              <w:t>BBSignal</w:t>
            </w:r>
            <w:proofErr w:type="spellEnd"/>
            <w:r>
              <w:rPr>
                <w:rFonts w:ascii="Times New Roman" w:hAnsi="Times New Roman" w:cs="Times New Roman" w:hint="eastAsia"/>
                <w:color w:val="auto"/>
              </w:rPr>
              <w:t>”</w:t>
            </w:r>
            <w:r>
              <w:rPr>
                <w:rFonts w:ascii="Times New Roman" w:hAnsi="Times New Roman" w:cs="Times New Roman" w:hint="eastAsia"/>
                <w:color w:val="auto"/>
              </w:rPr>
              <w:t>100%</w:t>
            </w:r>
            <w:r>
              <w:rPr>
                <w:rFonts w:ascii="Times New Roman" w:hAnsi="Times New Roman" w:cs="Times New Roman" w:hint="eastAsia"/>
                <w:color w:val="auto"/>
              </w:rPr>
              <w:t>的股权。</w:t>
            </w:r>
          </w:p>
          <w:p w:rsidR="00B6648F" w:rsidRDefault="00B66D5B" w:rsidP="00B66D5B">
            <w:pPr>
              <w:pStyle w:val="Default"/>
              <w:snapToGrid w:val="0"/>
              <w:spacing w:beforeLines="50" w:before="156" w:line="360" w:lineRule="auto"/>
              <w:ind w:firstLine="420"/>
              <w:rPr>
                <w:rFonts w:ascii="Times New Roman" w:hAnsi="Times New Roman"/>
              </w:rPr>
            </w:pPr>
            <w:r>
              <w:rPr>
                <w:rFonts w:ascii="Times New Roman" w:hAnsi="Times New Roman" w:cs="Times New Roman" w:hint="eastAsia"/>
                <w:color w:val="auto"/>
              </w:rPr>
              <w:t>本次交易</w:t>
            </w:r>
            <w:r>
              <w:rPr>
                <w:rFonts w:ascii="Times New Roman" w:hAnsi="Times New Roman"/>
              </w:rPr>
              <w:t>有利于公司在保持国内轨道交通建设领域竞</w:t>
            </w:r>
            <w:r>
              <w:rPr>
                <w:rFonts w:ascii="Times New Roman" w:hAnsi="Times New Roman"/>
              </w:rPr>
              <w:lastRenderedPageBreak/>
              <w:t>争优势的同时，不断拓展海外市场，实现产品、技术的引进来</w:t>
            </w:r>
            <w:proofErr w:type="gramStart"/>
            <w:r>
              <w:rPr>
                <w:rFonts w:ascii="Times New Roman" w:hAnsi="Times New Roman"/>
              </w:rPr>
              <w:t>及走出</w:t>
            </w:r>
            <w:proofErr w:type="gramEnd"/>
            <w:r>
              <w:rPr>
                <w:rFonts w:ascii="Times New Roman" w:hAnsi="Times New Roman"/>
              </w:rPr>
              <w:t>去，提升公司跨国经营能力和国际竞争力</w:t>
            </w:r>
            <w:r>
              <w:rPr>
                <w:rFonts w:ascii="Times New Roman" w:hAnsi="Times New Roman" w:hint="eastAsia"/>
              </w:rPr>
              <w:t>。详细情况可查阅公司所发布的《重大资产重组预案》。</w:t>
            </w:r>
          </w:p>
          <w:p w:rsidR="00B6648F" w:rsidRDefault="00B66D5B">
            <w:pPr>
              <w:spacing w:line="360" w:lineRule="auto"/>
              <w:rPr>
                <w:rFonts w:ascii="宋体" w:hAnsi="宋体" w:cs="宋体"/>
                <w:b/>
                <w:sz w:val="24"/>
                <w:shd w:val="clear" w:color="060000" w:fill="auto"/>
              </w:rPr>
            </w:pPr>
            <w:r>
              <w:rPr>
                <w:rFonts w:ascii="宋体" w:hAnsi="宋体" w:cs="宋体"/>
                <w:b/>
                <w:sz w:val="24"/>
                <w:shd w:val="clear" w:color="060000" w:fill="auto"/>
              </w:rPr>
              <w:t>问题二：</w:t>
            </w:r>
            <w:r>
              <w:rPr>
                <w:rFonts w:ascii="宋体" w:hAnsi="宋体" w:cs="宋体" w:hint="eastAsia"/>
                <w:b/>
                <w:sz w:val="24"/>
                <w:shd w:val="clear" w:color="060000" w:fill="auto"/>
              </w:rPr>
              <w:t>简单介绍本次交易标的公司基本情况？</w:t>
            </w:r>
          </w:p>
          <w:p w:rsidR="00B6648F" w:rsidRDefault="00B66D5B">
            <w:pPr>
              <w:spacing w:line="360" w:lineRule="auto"/>
              <w:rPr>
                <w:rFonts w:ascii="宋体" w:hAnsi="宋体" w:cs="宋体"/>
                <w:bCs/>
                <w:sz w:val="24"/>
                <w:szCs w:val="24"/>
                <w:shd w:val="clear" w:color="060000" w:fill="auto"/>
              </w:rPr>
            </w:pPr>
            <w:r>
              <w:rPr>
                <w:rFonts w:ascii="宋体" w:hAnsi="宋体" w:cs="宋体" w:hint="eastAsia"/>
                <w:bCs/>
                <w:sz w:val="24"/>
                <w:szCs w:val="24"/>
                <w:shd w:val="clear" w:color="060000" w:fill="auto"/>
              </w:rPr>
              <w:t xml:space="preserve">    </w:t>
            </w:r>
            <w:r>
              <w:rPr>
                <w:rFonts w:ascii="宋体" w:hAnsi="宋体" w:cs="宋体" w:hint="eastAsia"/>
                <w:bCs/>
                <w:sz w:val="24"/>
                <w:szCs w:val="24"/>
                <w:shd w:val="clear" w:color="060000" w:fill="auto"/>
              </w:rPr>
              <w:t>1</w:t>
            </w:r>
            <w:r>
              <w:rPr>
                <w:rFonts w:ascii="宋体" w:hAnsi="宋体" w:cs="宋体" w:hint="eastAsia"/>
                <w:bCs/>
                <w:sz w:val="24"/>
                <w:szCs w:val="24"/>
                <w:shd w:val="clear" w:color="060000" w:fill="auto"/>
              </w:rPr>
              <w:t>、“</w:t>
            </w:r>
            <w:r>
              <w:rPr>
                <w:rFonts w:ascii="宋体" w:hAnsi="宋体" w:cs="宋体" w:hint="eastAsia"/>
                <w:bCs/>
                <w:sz w:val="24"/>
                <w:szCs w:val="24"/>
                <w:shd w:val="clear" w:color="060000" w:fill="auto"/>
              </w:rPr>
              <w:t>RPS</w:t>
            </w:r>
            <w:r>
              <w:rPr>
                <w:rFonts w:ascii="宋体" w:hAnsi="宋体" w:cs="宋体" w:hint="eastAsia"/>
                <w:bCs/>
                <w:sz w:val="24"/>
                <w:szCs w:val="24"/>
                <w:shd w:val="clear" w:color="060000" w:fill="auto"/>
              </w:rPr>
              <w:t>”全称“</w:t>
            </w:r>
            <w:r>
              <w:rPr>
                <w:rFonts w:ascii="宋体" w:hAnsi="宋体" w:cs="宋体" w:hint="eastAsia"/>
                <w:bCs/>
                <w:sz w:val="24"/>
                <w:szCs w:val="24"/>
                <w:shd w:val="clear" w:color="060000" w:fill="auto"/>
              </w:rPr>
              <w:t xml:space="preserve">Rail Power Systems GmbH </w:t>
            </w:r>
            <w:r>
              <w:rPr>
                <w:rFonts w:ascii="宋体" w:hAnsi="宋体" w:cs="宋体" w:hint="eastAsia"/>
                <w:bCs/>
                <w:sz w:val="24"/>
                <w:szCs w:val="24"/>
                <w:shd w:val="clear" w:color="060000" w:fill="auto"/>
              </w:rPr>
              <w:t>”，成立于</w:t>
            </w:r>
            <w:r>
              <w:rPr>
                <w:rFonts w:ascii="宋体" w:hAnsi="宋体" w:cs="宋体" w:hint="eastAsia"/>
                <w:bCs/>
                <w:sz w:val="24"/>
                <w:szCs w:val="24"/>
                <w:shd w:val="clear" w:color="060000" w:fill="auto"/>
              </w:rPr>
              <w:t>2015</w:t>
            </w:r>
            <w:r>
              <w:rPr>
                <w:rFonts w:ascii="宋体" w:hAnsi="宋体" w:cs="宋体" w:hint="eastAsia"/>
                <w:bCs/>
                <w:sz w:val="24"/>
                <w:szCs w:val="24"/>
                <w:shd w:val="clear" w:color="060000" w:fill="auto"/>
              </w:rPr>
              <w:t>年</w:t>
            </w:r>
            <w:r>
              <w:rPr>
                <w:rFonts w:ascii="宋体" w:hAnsi="宋体" w:cs="宋体" w:hint="eastAsia"/>
                <w:bCs/>
                <w:sz w:val="24"/>
                <w:szCs w:val="24"/>
                <w:shd w:val="clear" w:color="060000" w:fill="auto"/>
              </w:rPr>
              <w:t>8</w:t>
            </w:r>
            <w:r>
              <w:rPr>
                <w:rFonts w:ascii="宋体" w:hAnsi="宋体" w:cs="宋体" w:hint="eastAsia"/>
                <w:bCs/>
                <w:sz w:val="24"/>
                <w:szCs w:val="24"/>
                <w:shd w:val="clear" w:color="060000" w:fill="auto"/>
              </w:rPr>
              <w:t>月</w:t>
            </w:r>
            <w:r>
              <w:rPr>
                <w:rFonts w:ascii="宋体" w:hAnsi="宋体" w:cs="宋体" w:hint="eastAsia"/>
                <w:bCs/>
                <w:sz w:val="24"/>
                <w:szCs w:val="24"/>
                <w:shd w:val="clear" w:color="060000" w:fill="auto"/>
              </w:rPr>
              <w:t>18</w:t>
            </w:r>
            <w:r>
              <w:rPr>
                <w:rFonts w:ascii="宋体" w:hAnsi="宋体" w:cs="宋体" w:hint="eastAsia"/>
                <w:bCs/>
                <w:sz w:val="24"/>
                <w:szCs w:val="24"/>
                <w:shd w:val="clear" w:color="060000" w:fill="auto"/>
              </w:rPr>
              <w:t>日，系</w:t>
            </w:r>
            <w:r>
              <w:rPr>
                <w:rFonts w:ascii="宋体" w:hAnsi="宋体" w:cs="宋体" w:hint="eastAsia"/>
                <w:bCs/>
                <w:sz w:val="24"/>
                <w:szCs w:val="24"/>
                <w:shd w:val="clear" w:color="060000" w:fill="auto"/>
              </w:rPr>
              <w:t>BBR</w:t>
            </w:r>
            <w:r>
              <w:rPr>
                <w:rFonts w:ascii="宋体" w:hAnsi="宋体" w:cs="宋体" w:hint="eastAsia"/>
                <w:bCs/>
                <w:sz w:val="24"/>
                <w:szCs w:val="24"/>
                <w:shd w:val="clear" w:color="060000" w:fill="auto"/>
              </w:rPr>
              <w:t>为本次交易而专门设立的全资子公司</w:t>
            </w:r>
            <w:r>
              <w:rPr>
                <w:rFonts w:ascii="宋体" w:hAnsi="宋体" w:cs="宋体" w:hint="eastAsia"/>
                <w:bCs/>
                <w:sz w:val="24"/>
                <w:szCs w:val="24"/>
                <w:shd w:val="clear" w:color="060000" w:fill="auto"/>
              </w:rPr>
              <w:t xml:space="preserve"> </w:t>
            </w:r>
            <w:r>
              <w:rPr>
                <w:rFonts w:ascii="宋体" w:hAnsi="宋体" w:cs="宋体" w:hint="eastAsia"/>
                <w:bCs/>
                <w:sz w:val="24"/>
                <w:szCs w:val="24"/>
                <w:shd w:val="clear" w:color="060000" w:fill="auto"/>
              </w:rPr>
              <w:t>，注册资本为</w:t>
            </w:r>
            <w:r>
              <w:rPr>
                <w:rFonts w:ascii="宋体" w:hAnsi="宋体" w:cs="宋体" w:hint="eastAsia"/>
                <w:bCs/>
                <w:sz w:val="24"/>
                <w:szCs w:val="24"/>
                <w:shd w:val="clear" w:color="060000" w:fill="auto"/>
              </w:rPr>
              <w:t>3,000,000</w:t>
            </w:r>
            <w:r>
              <w:rPr>
                <w:rFonts w:ascii="宋体" w:hAnsi="宋体" w:cs="宋体" w:hint="eastAsia"/>
                <w:bCs/>
                <w:sz w:val="24"/>
                <w:szCs w:val="24"/>
                <w:shd w:val="clear" w:color="060000" w:fill="auto"/>
              </w:rPr>
              <w:t>欧元</w:t>
            </w:r>
            <w:r>
              <w:rPr>
                <w:rFonts w:ascii="宋体" w:hAnsi="宋体" w:cs="宋体" w:hint="eastAsia"/>
                <w:bCs/>
                <w:sz w:val="24"/>
                <w:szCs w:val="24"/>
                <w:shd w:val="clear" w:color="060000" w:fill="auto"/>
              </w:rPr>
              <w:t xml:space="preserve"> </w:t>
            </w:r>
            <w:r>
              <w:rPr>
                <w:rFonts w:ascii="宋体" w:hAnsi="宋体" w:cs="宋体" w:hint="eastAsia"/>
                <w:bCs/>
                <w:sz w:val="24"/>
                <w:szCs w:val="24"/>
                <w:shd w:val="clear" w:color="060000" w:fill="auto"/>
              </w:rPr>
              <w:t>。公司经营范围包括铁路电气化系统的开发、设计、建造、生产、组装、供应、安装、维护和维修，包括接触网系统和供电系统；与铁路电气化产品相关的服务，包括咨询、规划、工程、实施、监督和管理。</w:t>
            </w:r>
            <w:r>
              <w:rPr>
                <w:rFonts w:ascii="宋体" w:hAnsi="宋体" w:cs="宋体" w:hint="eastAsia"/>
                <w:bCs/>
                <w:sz w:val="24"/>
                <w:szCs w:val="24"/>
                <w:shd w:val="clear" w:color="060000" w:fill="auto"/>
              </w:rPr>
              <w:t xml:space="preserve"> </w:t>
            </w:r>
          </w:p>
          <w:p w:rsidR="00B6648F" w:rsidRDefault="00B66D5B">
            <w:pPr>
              <w:spacing w:line="360" w:lineRule="auto"/>
              <w:rPr>
                <w:rFonts w:ascii="宋体" w:hAnsi="宋体" w:cs="宋体"/>
                <w:bCs/>
                <w:sz w:val="24"/>
                <w:szCs w:val="24"/>
                <w:shd w:val="clear" w:color="060000" w:fill="auto"/>
              </w:rPr>
            </w:pPr>
            <w:r>
              <w:rPr>
                <w:rFonts w:ascii="宋体" w:hAnsi="宋体" w:cs="宋体" w:hint="eastAsia"/>
                <w:bCs/>
                <w:sz w:val="24"/>
                <w:szCs w:val="24"/>
                <w:shd w:val="clear" w:color="060000" w:fill="auto"/>
              </w:rPr>
              <w:t xml:space="preserve">    </w:t>
            </w:r>
            <w:r>
              <w:rPr>
                <w:rFonts w:ascii="宋体" w:hAnsi="宋体" w:cs="宋体" w:hint="eastAsia"/>
                <w:bCs/>
                <w:sz w:val="24"/>
                <w:szCs w:val="24"/>
                <w:shd w:val="clear" w:color="060000" w:fill="auto"/>
              </w:rPr>
              <w:t>根据</w:t>
            </w:r>
            <w:r>
              <w:rPr>
                <w:rFonts w:ascii="宋体" w:hAnsi="宋体" w:cs="宋体" w:hint="eastAsia"/>
                <w:bCs/>
                <w:sz w:val="24"/>
                <w:szCs w:val="24"/>
                <w:shd w:val="clear" w:color="060000" w:fill="auto"/>
              </w:rPr>
              <w:t>BBR</w:t>
            </w:r>
            <w:r>
              <w:rPr>
                <w:rFonts w:ascii="宋体" w:hAnsi="宋体" w:cs="宋体" w:hint="eastAsia"/>
                <w:bCs/>
                <w:sz w:val="24"/>
                <w:szCs w:val="24"/>
                <w:shd w:val="clear" w:color="060000" w:fill="auto"/>
              </w:rPr>
              <w:t>与</w:t>
            </w:r>
            <w:r>
              <w:rPr>
                <w:rFonts w:ascii="宋体" w:hAnsi="宋体" w:cs="宋体" w:hint="eastAsia"/>
                <w:bCs/>
                <w:sz w:val="24"/>
                <w:szCs w:val="24"/>
                <w:shd w:val="clear" w:color="060000" w:fill="auto"/>
              </w:rPr>
              <w:t>RPS</w:t>
            </w:r>
            <w:r>
              <w:rPr>
                <w:rFonts w:ascii="宋体" w:hAnsi="宋体" w:cs="宋体" w:hint="eastAsia"/>
                <w:bCs/>
                <w:sz w:val="24"/>
                <w:szCs w:val="24"/>
                <w:shd w:val="clear" w:color="060000" w:fill="auto"/>
              </w:rPr>
              <w:t>于</w:t>
            </w:r>
            <w:r>
              <w:rPr>
                <w:rFonts w:ascii="宋体" w:hAnsi="宋体" w:cs="宋体" w:hint="eastAsia"/>
                <w:bCs/>
                <w:sz w:val="24"/>
                <w:szCs w:val="24"/>
                <w:shd w:val="clear" w:color="060000" w:fill="auto"/>
              </w:rPr>
              <w:t>2015</w:t>
            </w:r>
            <w:r>
              <w:rPr>
                <w:rFonts w:ascii="宋体" w:hAnsi="宋体" w:cs="宋体" w:hint="eastAsia"/>
                <w:bCs/>
                <w:sz w:val="24"/>
                <w:szCs w:val="24"/>
                <w:shd w:val="clear" w:color="060000" w:fill="auto"/>
              </w:rPr>
              <w:t>年</w:t>
            </w:r>
            <w:r>
              <w:rPr>
                <w:rFonts w:ascii="宋体" w:hAnsi="宋体" w:cs="宋体" w:hint="eastAsia"/>
                <w:bCs/>
                <w:sz w:val="24"/>
                <w:szCs w:val="24"/>
                <w:shd w:val="clear" w:color="060000" w:fill="auto"/>
              </w:rPr>
              <w:t>10</w:t>
            </w:r>
            <w:r>
              <w:rPr>
                <w:rFonts w:ascii="宋体" w:hAnsi="宋体" w:cs="宋体" w:hint="eastAsia"/>
                <w:bCs/>
                <w:sz w:val="24"/>
                <w:szCs w:val="24"/>
                <w:shd w:val="clear" w:color="060000" w:fill="auto"/>
              </w:rPr>
              <w:t>月</w:t>
            </w:r>
            <w:r>
              <w:rPr>
                <w:rFonts w:ascii="宋体" w:hAnsi="宋体" w:cs="宋体" w:hint="eastAsia"/>
                <w:bCs/>
                <w:sz w:val="24"/>
                <w:szCs w:val="24"/>
                <w:shd w:val="clear" w:color="060000" w:fill="auto"/>
              </w:rPr>
              <w:t>31</w:t>
            </w:r>
            <w:r>
              <w:rPr>
                <w:rFonts w:ascii="宋体" w:hAnsi="宋体" w:cs="宋体" w:hint="eastAsia"/>
                <w:bCs/>
                <w:sz w:val="24"/>
                <w:szCs w:val="24"/>
                <w:shd w:val="clear" w:color="060000" w:fill="auto"/>
              </w:rPr>
              <w:t>日签署的《资产转让协议》，</w:t>
            </w:r>
            <w:r>
              <w:rPr>
                <w:rFonts w:ascii="宋体" w:hAnsi="宋体" w:cs="宋体" w:hint="eastAsia"/>
                <w:bCs/>
                <w:sz w:val="24"/>
                <w:szCs w:val="24"/>
                <w:shd w:val="clear" w:color="060000" w:fill="auto"/>
              </w:rPr>
              <w:t>BBR</w:t>
            </w:r>
            <w:r>
              <w:rPr>
                <w:rFonts w:ascii="宋体" w:hAnsi="宋体" w:cs="宋体" w:hint="eastAsia"/>
                <w:bCs/>
                <w:sz w:val="24"/>
                <w:szCs w:val="24"/>
                <w:shd w:val="clear" w:color="060000" w:fill="auto"/>
              </w:rPr>
              <w:t>将其拥有的两大核心业务（接触网业务、供电系统业务）及与上述核心业务相</w:t>
            </w:r>
            <w:r>
              <w:rPr>
                <w:rFonts w:ascii="宋体" w:hAnsi="宋体" w:cs="宋体" w:hint="eastAsia"/>
                <w:bCs/>
                <w:sz w:val="24"/>
                <w:szCs w:val="24"/>
                <w:shd w:val="clear" w:color="060000" w:fill="auto"/>
              </w:rPr>
              <w:t>关的商标、专利等知识产权、正在履行的合同、核心管理人员、技术人员及其他人员等资产注入</w:t>
            </w:r>
            <w:r>
              <w:rPr>
                <w:rFonts w:ascii="宋体" w:hAnsi="宋体" w:cs="宋体" w:hint="eastAsia"/>
                <w:bCs/>
                <w:sz w:val="24"/>
                <w:szCs w:val="24"/>
                <w:shd w:val="clear" w:color="060000" w:fill="auto"/>
              </w:rPr>
              <w:t>RPS</w:t>
            </w:r>
            <w:r>
              <w:rPr>
                <w:rFonts w:ascii="宋体" w:hAnsi="宋体" w:cs="宋体" w:hint="eastAsia"/>
                <w:bCs/>
                <w:sz w:val="24"/>
                <w:szCs w:val="24"/>
                <w:shd w:val="clear" w:color="060000" w:fill="auto"/>
              </w:rPr>
              <w:t>，</w:t>
            </w:r>
            <w:r>
              <w:rPr>
                <w:rFonts w:ascii="宋体" w:hAnsi="宋体" w:cs="宋体" w:hint="eastAsia"/>
                <w:bCs/>
                <w:sz w:val="24"/>
                <w:szCs w:val="24"/>
                <w:shd w:val="clear" w:color="060000" w:fill="auto"/>
              </w:rPr>
              <w:t>RPS</w:t>
            </w:r>
            <w:r>
              <w:rPr>
                <w:rFonts w:ascii="宋体" w:hAnsi="宋体" w:cs="宋体" w:hint="eastAsia"/>
                <w:bCs/>
                <w:sz w:val="24"/>
                <w:szCs w:val="24"/>
                <w:shd w:val="clear" w:color="060000" w:fill="auto"/>
              </w:rPr>
              <w:t>将承继与该业务相关的资产和经营性负债。</w:t>
            </w:r>
          </w:p>
          <w:p w:rsidR="00B6648F" w:rsidRDefault="00B66D5B">
            <w:pPr>
              <w:spacing w:line="360" w:lineRule="auto"/>
              <w:rPr>
                <w:rFonts w:ascii="宋体" w:hAnsi="宋体" w:cs="宋体"/>
                <w:color w:val="000000"/>
                <w:sz w:val="24"/>
                <w:szCs w:val="24"/>
              </w:rPr>
            </w:pPr>
            <w:r>
              <w:rPr>
                <w:rFonts w:ascii="宋体" w:hAnsi="宋体" w:cs="宋体" w:hint="eastAsia"/>
                <w:bCs/>
                <w:sz w:val="24"/>
                <w:szCs w:val="24"/>
                <w:shd w:val="clear" w:color="060000" w:fill="auto"/>
              </w:rPr>
              <w:t xml:space="preserve">     2</w:t>
            </w:r>
            <w:r>
              <w:rPr>
                <w:rFonts w:ascii="宋体" w:hAnsi="宋体" w:cs="宋体" w:hint="eastAsia"/>
                <w:bCs/>
                <w:sz w:val="24"/>
                <w:szCs w:val="24"/>
                <w:shd w:val="clear" w:color="060000" w:fill="auto"/>
              </w:rPr>
              <w:t>、“</w:t>
            </w:r>
            <w:r>
              <w:rPr>
                <w:rFonts w:ascii="宋体" w:hAnsi="宋体" w:cs="宋体" w:hint="eastAsia"/>
                <w:color w:val="000000"/>
                <w:sz w:val="24"/>
                <w:szCs w:val="24"/>
              </w:rPr>
              <w:t>BB Signal</w:t>
            </w:r>
            <w:r>
              <w:rPr>
                <w:rFonts w:ascii="宋体" w:hAnsi="宋体" w:cs="宋体" w:hint="eastAsia"/>
                <w:bCs/>
                <w:sz w:val="24"/>
                <w:szCs w:val="24"/>
                <w:shd w:val="clear" w:color="060000" w:fill="auto"/>
              </w:rPr>
              <w:t xml:space="preserve"> </w:t>
            </w:r>
            <w:r>
              <w:rPr>
                <w:rFonts w:ascii="宋体" w:hAnsi="宋体" w:cs="宋体" w:hint="eastAsia"/>
                <w:bCs/>
                <w:sz w:val="24"/>
                <w:szCs w:val="24"/>
                <w:shd w:val="clear" w:color="060000" w:fill="auto"/>
              </w:rPr>
              <w:t>”全称“</w:t>
            </w:r>
            <w:r>
              <w:rPr>
                <w:rFonts w:ascii="宋体" w:hAnsi="宋体" w:cs="宋体" w:hint="eastAsia"/>
                <w:color w:val="000000"/>
                <w:sz w:val="24"/>
                <w:szCs w:val="24"/>
              </w:rPr>
              <w:t>Balfour Beatty Rail Signal GmbH</w:t>
            </w:r>
            <w:r>
              <w:rPr>
                <w:rFonts w:ascii="宋体" w:hAnsi="宋体" w:cs="宋体" w:hint="eastAsia"/>
                <w:color w:val="000000"/>
                <w:sz w:val="24"/>
                <w:szCs w:val="24"/>
              </w:rPr>
              <w:t>”，成立于</w:t>
            </w:r>
            <w:r>
              <w:rPr>
                <w:rFonts w:ascii="宋体" w:hAnsi="宋体" w:cs="宋体" w:hint="eastAsia"/>
                <w:color w:val="000000"/>
                <w:sz w:val="24"/>
                <w:szCs w:val="24"/>
              </w:rPr>
              <w:t>1994</w:t>
            </w:r>
            <w:r>
              <w:rPr>
                <w:rFonts w:ascii="宋体" w:hAnsi="宋体" w:cs="宋体" w:hint="eastAsia"/>
                <w:color w:val="000000"/>
                <w:sz w:val="24"/>
                <w:szCs w:val="24"/>
              </w:rPr>
              <w:t>年</w:t>
            </w:r>
            <w:r>
              <w:rPr>
                <w:rFonts w:ascii="宋体" w:hAnsi="宋体" w:cs="宋体" w:hint="eastAsia"/>
                <w:color w:val="000000"/>
                <w:sz w:val="24"/>
                <w:szCs w:val="24"/>
              </w:rPr>
              <w:t>12</w:t>
            </w:r>
            <w:r>
              <w:rPr>
                <w:rFonts w:ascii="宋体" w:hAnsi="宋体" w:cs="宋体" w:hint="eastAsia"/>
                <w:color w:val="000000"/>
                <w:sz w:val="24"/>
                <w:szCs w:val="24"/>
              </w:rPr>
              <w:t>月</w:t>
            </w:r>
            <w:r>
              <w:rPr>
                <w:rFonts w:ascii="宋体" w:hAnsi="宋体" w:cs="宋体" w:hint="eastAsia"/>
                <w:color w:val="000000"/>
                <w:sz w:val="24"/>
                <w:szCs w:val="24"/>
              </w:rPr>
              <w:t>15</w:t>
            </w:r>
            <w:r>
              <w:rPr>
                <w:rFonts w:ascii="宋体" w:hAnsi="宋体" w:cs="宋体" w:hint="eastAsia"/>
                <w:color w:val="000000"/>
                <w:sz w:val="24"/>
                <w:szCs w:val="24"/>
              </w:rPr>
              <w:t>日</w:t>
            </w:r>
            <w:r>
              <w:rPr>
                <w:rFonts w:ascii="宋体" w:hAnsi="宋体" w:cs="宋体" w:hint="eastAsia"/>
                <w:color w:val="000000"/>
                <w:sz w:val="24"/>
                <w:szCs w:val="24"/>
              </w:rPr>
              <w:t xml:space="preserve"> </w:t>
            </w:r>
            <w:r>
              <w:rPr>
                <w:rFonts w:ascii="宋体" w:hAnsi="宋体" w:cs="宋体" w:hint="eastAsia"/>
                <w:color w:val="000000"/>
                <w:sz w:val="24"/>
                <w:szCs w:val="24"/>
              </w:rPr>
              <w:t>，注册资本为</w:t>
            </w:r>
            <w:r>
              <w:rPr>
                <w:rFonts w:ascii="宋体" w:hAnsi="宋体" w:cs="宋体" w:hint="eastAsia"/>
                <w:color w:val="000000"/>
                <w:sz w:val="24"/>
                <w:szCs w:val="24"/>
              </w:rPr>
              <w:t>25,600</w:t>
            </w:r>
            <w:r>
              <w:rPr>
                <w:rFonts w:ascii="宋体" w:hAnsi="宋体" w:cs="宋体" w:hint="eastAsia"/>
                <w:color w:val="000000"/>
                <w:sz w:val="24"/>
                <w:szCs w:val="24"/>
              </w:rPr>
              <w:t>欧元</w:t>
            </w:r>
            <w:r>
              <w:rPr>
                <w:rFonts w:ascii="宋体" w:hAnsi="宋体" w:cs="宋体" w:hint="eastAsia"/>
                <w:color w:val="000000"/>
                <w:sz w:val="24"/>
                <w:szCs w:val="24"/>
              </w:rPr>
              <w:t xml:space="preserve"> </w:t>
            </w:r>
            <w:r>
              <w:rPr>
                <w:rFonts w:ascii="宋体" w:hAnsi="宋体" w:cs="宋体" w:hint="eastAsia"/>
                <w:color w:val="000000"/>
                <w:sz w:val="24"/>
                <w:szCs w:val="24"/>
              </w:rPr>
              <w:t>。公司经营范围包括信号装置建设；现有信号装置的重建和维修；以下业务的预防、定期维护和大修：模块替换和恢复、信号装置现代化改造以及用于铁路基础设施的产品生产和信号装置及其零部件的生产和组装。</w:t>
            </w:r>
            <w:r>
              <w:rPr>
                <w:rFonts w:ascii="宋体" w:hAnsi="宋体" w:cs="宋体" w:hint="eastAsia"/>
                <w:color w:val="000000"/>
                <w:sz w:val="24"/>
                <w:szCs w:val="24"/>
              </w:rPr>
              <w:t xml:space="preserve"> </w:t>
            </w:r>
          </w:p>
          <w:p w:rsidR="00B6648F" w:rsidRDefault="00B66D5B">
            <w:pPr>
              <w:spacing w:line="360" w:lineRule="auto"/>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w:t>
            </w:r>
            <w:r>
              <w:rPr>
                <w:rFonts w:ascii="宋体" w:hAnsi="宋体" w:cs="宋体" w:hint="eastAsia"/>
                <w:color w:val="000000"/>
                <w:sz w:val="24"/>
                <w:szCs w:val="24"/>
              </w:rPr>
              <w:t>BB Signal</w:t>
            </w:r>
            <w:r>
              <w:rPr>
                <w:rFonts w:ascii="宋体" w:hAnsi="宋体" w:cs="宋体" w:hint="eastAsia"/>
                <w:color w:val="000000"/>
                <w:sz w:val="24"/>
                <w:szCs w:val="24"/>
              </w:rPr>
              <w:t>”主营业务包括轨旁信号设备、轨旁检测器以及</w:t>
            </w:r>
            <w:r>
              <w:rPr>
                <w:rFonts w:ascii="宋体" w:hAnsi="宋体" w:cs="宋体" w:hint="eastAsia"/>
                <w:color w:val="000000"/>
                <w:sz w:val="24"/>
                <w:szCs w:val="24"/>
              </w:rPr>
              <w:t>50</w:t>
            </w:r>
            <w:r>
              <w:rPr>
                <w:rFonts w:ascii="宋体" w:hAnsi="宋体" w:cs="宋体" w:hint="eastAsia"/>
                <w:color w:val="000000"/>
                <w:sz w:val="24"/>
                <w:szCs w:val="24"/>
              </w:rPr>
              <w:t>赫兹供电系统等领域的设计、安装业务。</w:t>
            </w:r>
          </w:p>
          <w:p w:rsidR="00B6648F" w:rsidRDefault="00B66D5B">
            <w:pPr>
              <w:spacing w:line="360" w:lineRule="auto"/>
              <w:rPr>
                <w:rFonts w:ascii="宋体" w:hAnsi="宋体" w:cs="宋体"/>
                <w:color w:val="000000"/>
                <w:sz w:val="24"/>
                <w:szCs w:val="24"/>
              </w:rPr>
            </w:pPr>
            <w:r>
              <w:rPr>
                <w:rFonts w:ascii="宋体" w:hAnsi="宋体" w:cs="宋体" w:hint="eastAsia"/>
                <w:color w:val="000000"/>
                <w:sz w:val="24"/>
                <w:szCs w:val="24"/>
              </w:rPr>
              <w:t xml:space="preserve">     3</w:t>
            </w:r>
            <w:r>
              <w:rPr>
                <w:rFonts w:ascii="宋体" w:hAnsi="宋体" w:cs="宋体" w:hint="eastAsia"/>
                <w:color w:val="000000"/>
                <w:sz w:val="24"/>
                <w:szCs w:val="24"/>
              </w:rPr>
              <w:t>、“天津保富”全称“天津保富电气有限公司”，“天津保富”系由“凯发电气”与“德国保富”共同出资于</w:t>
            </w:r>
            <w:r>
              <w:rPr>
                <w:rFonts w:ascii="宋体" w:hAnsi="宋体" w:cs="宋体" w:hint="eastAsia"/>
                <w:color w:val="000000"/>
                <w:sz w:val="24"/>
                <w:szCs w:val="24"/>
              </w:rPr>
              <w:t>2009</w:t>
            </w:r>
            <w:r>
              <w:rPr>
                <w:rFonts w:ascii="宋体" w:hAnsi="宋体" w:cs="宋体" w:hint="eastAsia"/>
                <w:color w:val="000000"/>
                <w:sz w:val="24"/>
                <w:szCs w:val="24"/>
              </w:rPr>
              <w:t>年</w:t>
            </w:r>
            <w:r>
              <w:rPr>
                <w:rFonts w:ascii="宋体" w:hAnsi="宋体" w:cs="宋体" w:hint="eastAsia"/>
                <w:color w:val="000000"/>
                <w:sz w:val="24"/>
                <w:szCs w:val="24"/>
              </w:rPr>
              <w:t>8</w:t>
            </w:r>
            <w:r>
              <w:rPr>
                <w:rFonts w:ascii="宋体" w:hAnsi="宋体" w:cs="宋体" w:hint="eastAsia"/>
                <w:color w:val="000000"/>
                <w:sz w:val="24"/>
                <w:szCs w:val="24"/>
              </w:rPr>
              <w:t>月</w:t>
            </w:r>
            <w:r>
              <w:rPr>
                <w:rFonts w:ascii="宋体" w:hAnsi="宋体" w:cs="宋体" w:hint="eastAsia"/>
                <w:color w:val="000000"/>
                <w:sz w:val="24"/>
                <w:szCs w:val="24"/>
              </w:rPr>
              <w:t>20</w:t>
            </w:r>
            <w:r>
              <w:rPr>
                <w:rFonts w:ascii="宋体" w:hAnsi="宋体" w:cs="宋体" w:hint="eastAsia"/>
                <w:color w:val="000000"/>
                <w:sz w:val="24"/>
                <w:szCs w:val="24"/>
              </w:rPr>
              <w:t>日设立，初始注册资本为</w:t>
            </w:r>
            <w:r>
              <w:rPr>
                <w:rFonts w:ascii="宋体" w:hAnsi="宋体" w:cs="宋体" w:hint="eastAsia"/>
                <w:color w:val="000000"/>
                <w:sz w:val="24"/>
                <w:szCs w:val="24"/>
              </w:rPr>
              <w:t>2,000</w:t>
            </w:r>
            <w:r>
              <w:rPr>
                <w:rFonts w:ascii="宋体" w:hAnsi="宋体" w:cs="宋体" w:hint="eastAsia"/>
                <w:color w:val="000000"/>
                <w:sz w:val="24"/>
                <w:szCs w:val="24"/>
              </w:rPr>
              <w:t>万元，其中，</w:t>
            </w:r>
            <w:proofErr w:type="gramStart"/>
            <w:r>
              <w:rPr>
                <w:rFonts w:ascii="宋体" w:hAnsi="宋体" w:cs="宋体" w:hint="eastAsia"/>
                <w:color w:val="000000"/>
                <w:sz w:val="24"/>
                <w:szCs w:val="24"/>
              </w:rPr>
              <w:t>凯</w:t>
            </w:r>
            <w:proofErr w:type="gramEnd"/>
            <w:r>
              <w:rPr>
                <w:rFonts w:ascii="宋体" w:hAnsi="宋体" w:cs="宋体" w:hint="eastAsia"/>
                <w:color w:val="000000"/>
                <w:sz w:val="24"/>
                <w:szCs w:val="24"/>
              </w:rPr>
              <w:t>发电气以货币</w:t>
            </w:r>
            <w:r>
              <w:rPr>
                <w:rFonts w:ascii="宋体" w:hAnsi="宋体" w:cs="宋体" w:hint="eastAsia"/>
                <w:color w:val="000000"/>
                <w:sz w:val="24"/>
                <w:szCs w:val="24"/>
              </w:rPr>
              <w:t>1,020</w:t>
            </w:r>
            <w:r>
              <w:rPr>
                <w:rFonts w:ascii="宋体" w:hAnsi="宋体" w:cs="宋体" w:hint="eastAsia"/>
                <w:color w:val="000000"/>
                <w:sz w:val="24"/>
                <w:szCs w:val="24"/>
              </w:rPr>
              <w:t>万元人民币出资，占注册资</w:t>
            </w:r>
            <w:r>
              <w:rPr>
                <w:rFonts w:ascii="宋体" w:hAnsi="宋体" w:cs="宋体" w:hint="eastAsia"/>
                <w:color w:val="000000"/>
                <w:sz w:val="24"/>
                <w:szCs w:val="24"/>
              </w:rPr>
              <w:lastRenderedPageBreak/>
              <w:t>本的</w:t>
            </w:r>
            <w:r>
              <w:rPr>
                <w:rFonts w:ascii="宋体" w:hAnsi="宋体" w:cs="宋体" w:hint="eastAsia"/>
                <w:color w:val="000000"/>
                <w:sz w:val="24"/>
                <w:szCs w:val="24"/>
              </w:rPr>
              <w:t>51%</w:t>
            </w:r>
            <w:r>
              <w:rPr>
                <w:rFonts w:ascii="宋体" w:hAnsi="宋体" w:cs="宋体" w:hint="eastAsia"/>
                <w:color w:val="000000"/>
                <w:sz w:val="24"/>
                <w:szCs w:val="24"/>
              </w:rPr>
              <w:t>；德国保富以相当于</w:t>
            </w:r>
            <w:r>
              <w:rPr>
                <w:rFonts w:ascii="宋体" w:hAnsi="宋体" w:cs="宋体" w:hint="eastAsia"/>
                <w:color w:val="000000"/>
                <w:sz w:val="24"/>
                <w:szCs w:val="24"/>
              </w:rPr>
              <w:t>980</w:t>
            </w:r>
            <w:r>
              <w:rPr>
                <w:rFonts w:ascii="宋体" w:hAnsi="宋体" w:cs="宋体" w:hint="eastAsia"/>
                <w:color w:val="000000"/>
                <w:sz w:val="24"/>
                <w:szCs w:val="24"/>
              </w:rPr>
              <w:t>万元人民币的欧元现汇出资，占注册资本的</w:t>
            </w:r>
            <w:r>
              <w:rPr>
                <w:rFonts w:ascii="宋体" w:hAnsi="宋体" w:cs="宋体" w:hint="eastAsia"/>
                <w:color w:val="000000"/>
                <w:sz w:val="24"/>
                <w:szCs w:val="24"/>
              </w:rPr>
              <w:t>49%</w:t>
            </w:r>
            <w:r>
              <w:rPr>
                <w:rFonts w:ascii="宋体" w:hAnsi="宋体" w:cs="宋体" w:hint="eastAsia"/>
                <w:color w:val="000000"/>
                <w:sz w:val="24"/>
                <w:szCs w:val="24"/>
              </w:rPr>
              <w:t>。</w:t>
            </w:r>
            <w:r>
              <w:rPr>
                <w:rFonts w:ascii="宋体" w:hAnsi="宋体" w:cs="宋体" w:hint="eastAsia"/>
                <w:color w:val="000000"/>
                <w:sz w:val="24"/>
                <w:szCs w:val="24"/>
              </w:rPr>
              <w:t>2014</w:t>
            </w:r>
            <w:r>
              <w:rPr>
                <w:rFonts w:ascii="宋体" w:hAnsi="宋体" w:cs="宋体" w:hint="eastAsia"/>
                <w:color w:val="000000"/>
                <w:sz w:val="24"/>
                <w:szCs w:val="24"/>
              </w:rPr>
              <w:t>年</w:t>
            </w:r>
            <w:r>
              <w:rPr>
                <w:rFonts w:ascii="宋体" w:hAnsi="宋体" w:cs="宋体" w:hint="eastAsia"/>
                <w:color w:val="000000"/>
                <w:sz w:val="24"/>
                <w:szCs w:val="24"/>
              </w:rPr>
              <w:t>12</w:t>
            </w:r>
            <w:r>
              <w:rPr>
                <w:rFonts w:ascii="宋体" w:hAnsi="宋体" w:cs="宋体" w:hint="eastAsia"/>
                <w:color w:val="000000"/>
                <w:sz w:val="24"/>
                <w:szCs w:val="24"/>
              </w:rPr>
              <w:t>月，增加注册资本至</w:t>
            </w:r>
            <w:r>
              <w:rPr>
                <w:rFonts w:ascii="宋体" w:hAnsi="宋体" w:cs="宋体" w:hint="eastAsia"/>
                <w:color w:val="000000"/>
                <w:sz w:val="24"/>
                <w:szCs w:val="24"/>
              </w:rPr>
              <w:t>4,300</w:t>
            </w:r>
            <w:r>
              <w:rPr>
                <w:rFonts w:ascii="宋体" w:hAnsi="宋体" w:cs="宋体" w:hint="eastAsia"/>
                <w:color w:val="000000"/>
                <w:sz w:val="24"/>
                <w:szCs w:val="24"/>
              </w:rPr>
              <w:t>万元</w:t>
            </w:r>
            <w:r>
              <w:rPr>
                <w:rFonts w:ascii="宋体" w:hAnsi="宋体" w:cs="宋体" w:hint="eastAsia"/>
                <w:color w:val="000000"/>
                <w:sz w:val="24"/>
                <w:szCs w:val="24"/>
              </w:rPr>
              <w:t xml:space="preserve"> </w:t>
            </w:r>
            <w:r>
              <w:rPr>
                <w:rFonts w:ascii="宋体" w:hAnsi="宋体" w:cs="宋体" w:hint="eastAsia"/>
                <w:color w:val="000000"/>
                <w:sz w:val="24"/>
                <w:szCs w:val="24"/>
              </w:rPr>
              <w:t>。其中</w:t>
            </w:r>
            <w:proofErr w:type="gramStart"/>
            <w:r>
              <w:rPr>
                <w:rFonts w:ascii="宋体" w:hAnsi="宋体" w:cs="宋体" w:hint="eastAsia"/>
                <w:color w:val="000000"/>
                <w:sz w:val="24"/>
                <w:szCs w:val="24"/>
              </w:rPr>
              <w:t>凯</w:t>
            </w:r>
            <w:proofErr w:type="gramEnd"/>
            <w:r>
              <w:rPr>
                <w:rFonts w:ascii="宋体" w:hAnsi="宋体" w:cs="宋体" w:hint="eastAsia"/>
                <w:color w:val="000000"/>
                <w:sz w:val="24"/>
                <w:szCs w:val="24"/>
              </w:rPr>
              <w:t>发电气以人民币</w:t>
            </w:r>
            <w:r>
              <w:rPr>
                <w:rFonts w:ascii="宋体" w:hAnsi="宋体" w:cs="宋体" w:hint="eastAsia"/>
                <w:color w:val="000000"/>
                <w:sz w:val="24"/>
                <w:szCs w:val="24"/>
              </w:rPr>
              <w:t>1,020</w:t>
            </w:r>
            <w:r>
              <w:rPr>
                <w:rFonts w:ascii="宋体" w:hAnsi="宋体" w:cs="宋体" w:hint="eastAsia"/>
                <w:color w:val="000000"/>
                <w:sz w:val="24"/>
                <w:szCs w:val="24"/>
              </w:rPr>
              <w:t>万元的现金和</w:t>
            </w:r>
            <w:r>
              <w:rPr>
                <w:rFonts w:ascii="宋体" w:hAnsi="宋体" w:cs="宋体" w:hint="eastAsia"/>
                <w:color w:val="000000"/>
                <w:sz w:val="24"/>
                <w:szCs w:val="24"/>
              </w:rPr>
              <w:t>1,173</w:t>
            </w:r>
            <w:r>
              <w:rPr>
                <w:rFonts w:ascii="宋体" w:hAnsi="宋体" w:cs="宋体" w:hint="eastAsia"/>
                <w:color w:val="000000"/>
                <w:sz w:val="24"/>
                <w:szCs w:val="24"/>
              </w:rPr>
              <w:t>万元的未分</w:t>
            </w:r>
            <w:r>
              <w:rPr>
                <w:rFonts w:ascii="宋体" w:hAnsi="宋体" w:cs="宋体" w:hint="eastAsia"/>
                <w:color w:val="000000"/>
                <w:sz w:val="24"/>
                <w:szCs w:val="24"/>
              </w:rPr>
              <w:t>配利润共计人民币</w:t>
            </w:r>
            <w:r>
              <w:rPr>
                <w:rFonts w:ascii="宋体" w:hAnsi="宋体" w:cs="宋体" w:hint="eastAsia"/>
                <w:color w:val="000000"/>
                <w:sz w:val="24"/>
                <w:szCs w:val="24"/>
              </w:rPr>
              <w:t>2,193</w:t>
            </w:r>
            <w:r>
              <w:rPr>
                <w:rFonts w:ascii="宋体" w:hAnsi="宋体" w:cs="宋体" w:hint="eastAsia"/>
                <w:color w:val="000000"/>
                <w:sz w:val="24"/>
                <w:szCs w:val="24"/>
              </w:rPr>
              <w:t>万元出资，占注册资本的</w:t>
            </w:r>
            <w:r>
              <w:rPr>
                <w:rFonts w:ascii="宋体" w:hAnsi="宋体" w:cs="宋体" w:hint="eastAsia"/>
                <w:color w:val="000000"/>
                <w:sz w:val="24"/>
                <w:szCs w:val="24"/>
              </w:rPr>
              <w:t>51%</w:t>
            </w:r>
            <w:r>
              <w:rPr>
                <w:rFonts w:ascii="宋体" w:hAnsi="宋体" w:cs="宋体" w:hint="eastAsia"/>
                <w:color w:val="000000"/>
                <w:sz w:val="24"/>
                <w:szCs w:val="24"/>
              </w:rPr>
              <w:t>；德国保富以相当于</w:t>
            </w:r>
            <w:r>
              <w:rPr>
                <w:rFonts w:ascii="宋体" w:hAnsi="宋体" w:cs="宋体" w:hint="eastAsia"/>
                <w:color w:val="000000"/>
                <w:sz w:val="24"/>
                <w:szCs w:val="24"/>
              </w:rPr>
              <w:t>980</w:t>
            </w:r>
            <w:r>
              <w:rPr>
                <w:rFonts w:ascii="宋体" w:hAnsi="宋体" w:cs="宋体" w:hint="eastAsia"/>
                <w:color w:val="000000"/>
                <w:sz w:val="24"/>
                <w:szCs w:val="24"/>
              </w:rPr>
              <w:t>万元人民币的欧元现汇和人民币</w:t>
            </w:r>
            <w:r>
              <w:rPr>
                <w:rFonts w:ascii="宋体" w:hAnsi="宋体" w:cs="宋体" w:hint="eastAsia"/>
                <w:color w:val="000000"/>
                <w:sz w:val="24"/>
                <w:szCs w:val="24"/>
              </w:rPr>
              <w:t>1,127</w:t>
            </w:r>
            <w:r>
              <w:rPr>
                <w:rFonts w:ascii="宋体" w:hAnsi="宋体" w:cs="宋体" w:hint="eastAsia"/>
                <w:color w:val="000000"/>
                <w:sz w:val="24"/>
                <w:szCs w:val="24"/>
              </w:rPr>
              <w:t>万元的未分配利润共计人民币</w:t>
            </w:r>
            <w:r>
              <w:rPr>
                <w:rFonts w:ascii="宋体" w:hAnsi="宋体" w:cs="宋体" w:hint="eastAsia"/>
                <w:color w:val="000000"/>
                <w:sz w:val="24"/>
                <w:szCs w:val="24"/>
              </w:rPr>
              <w:t>2,107</w:t>
            </w:r>
            <w:r>
              <w:rPr>
                <w:rFonts w:ascii="宋体" w:hAnsi="宋体" w:cs="宋体" w:hint="eastAsia"/>
                <w:color w:val="000000"/>
                <w:sz w:val="24"/>
                <w:szCs w:val="24"/>
              </w:rPr>
              <w:t>万元出资，占注册资本的</w:t>
            </w:r>
            <w:r>
              <w:rPr>
                <w:rFonts w:ascii="宋体" w:hAnsi="宋体" w:cs="宋体" w:hint="eastAsia"/>
                <w:color w:val="000000"/>
                <w:sz w:val="24"/>
                <w:szCs w:val="24"/>
              </w:rPr>
              <w:t>49%</w:t>
            </w:r>
            <w:r>
              <w:rPr>
                <w:rFonts w:ascii="宋体" w:hAnsi="宋体" w:cs="宋体" w:hint="eastAsia"/>
                <w:color w:val="000000"/>
                <w:sz w:val="24"/>
                <w:szCs w:val="24"/>
              </w:rPr>
              <w:t>。</w:t>
            </w:r>
            <w:r>
              <w:rPr>
                <w:rFonts w:ascii="宋体" w:hAnsi="宋体" w:cs="宋体" w:hint="eastAsia"/>
                <w:color w:val="000000"/>
                <w:sz w:val="24"/>
                <w:szCs w:val="24"/>
              </w:rPr>
              <w:t xml:space="preserve"> </w:t>
            </w:r>
          </w:p>
          <w:p w:rsidR="00B6648F" w:rsidRDefault="00B66D5B">
            <w:pPr>
              <w:spacing w:line="360" w:lineRule="auto"/>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“天津保富”的经营范围包括开发、生产、销售适用于城市轨道交通及铁路的直流开关柜和其他电气设备；提供技术咨询及售后服务。</w:t>
            </w:r>
          </w:p>
          <w:p w:rsidR="00B6648F" w:rsidRDefault="00B66D5B">
            <w:pPr>
              <w:spacing w:line="360" w:lineRule="auto"/>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本次交易完成后，公司将直接或通过收购主体间接持有</w:t>
            </w:r>
            <w:r>
              <w:rPr>
                <w:rFonts w:ascii="宋体" w:hAnsi="宋体" w:cs="宋体" w:hint="eastAsia"/>
                <w:color w:val="000000"/>
                <w:sz w:val="24"/>
                <w:szCs w:val="24"/>
              </w:rPr>
              <w:t>RPS</w:t>
            </w:r>
            <w:r>
              <w:rPr>
                <w:rFonts w:ascii="宋体" w:hAnsi="宋体" w:cs="宋体" w:hint="eastAsia"/>
                <w:color w:val="000000"/>
                <w:sz w:val="24"/>
                <w:szCs w:val="24"/>
              </w:rPr>
              <w:t>、天津保富和</w:t>
            </w:r>
            <w:r>
              <w:rPr>
                <w:rFonts w:ascii="宋体" w:hAnsi="宋体" w:cs="宋体" w:hint="eastAsia"/>
                <w:color w:val="000000"/>
                <w:sz w:val="24"/>
                <w:szCs w:val="24"/>
              </w:rPr>
              <w:t>BB Signal 100%</w:t>
            </w:r>
            <w:r>
              <w:rPr>
                <w:rFonts w:ascii="宋体" w:hAnsi="宋体" w:cs="宋体" w:hint="eastAsia"/>
                <w:color w:val="000000"/>
                <w:sz w:val="24"/>
                <w:szCs w:val="24"/>
              </w:rPr>
              <w:t>的股权。</w:t>
            </w:r>
            <w:r>
              <w:rPr>
                <w:rFonts w:ascii="宋体" w:hAnsi="宋体" w:cs="宋体" w:hint="eastAsia"/>
                <w:color w:val="000000"/>
                <w:sz w:val="24"/>
                <w:szCs w:val="24"/>
              </w:rPr>
              <w:t xml:space="preserve"> </w:t>
            </w:r>
          </w:p>
          <w:p w:rsidR="00B6648F" w:rsidRDefault="00B6648F">
            <w:pPr>
              <w:spacing w:line="360" w:lineRule="auto"/>
              <w:rPr>
                <w:rFonts w:ascii="宋体" w:hAnsi="宋体" w:cs="宋体"/>
                <w:b/>
                <w:sz w:val="24"/>
                <w:shd w:val="clear" w:color="060000" w:fill="auto"/>
              </w:rPr>
            </w:pPr>
          </w:p>
          <w:p w:rsidR="00B6648F" w:rsidRDefault="00B66D5B">
            <w:pPr>
              <w:spacing w:line="360" w:lineRule="auto"/>
              <w:rPr>
                <w:rFonts w:ascii="宋体" w:hAnsi="宋体" w:cs="宋体"/>
                <w:b/>
                <w:sz w:val="24"/>
                <w:shd w:val="clear" w:color="060000" w:fill="auto"/>
              </w:rPr>
            </w:pPr>
            <w:r>
              <w:rPr>
                <w:rFonts w:ascii="宋体" w:hAnsi="宋体" w:cs="宋体" w:hint="eastAsia"/>
                <w:b/>
                <w:sz w:val="24"/>
                <w:shd w:val="clear" w:color="060000" w:fill="auto"/>
              </w:rPr>
              <w:t>问题三：本次交易对上市公司是否有同业竞争</w:t>
            </w:r>
          </w:p>
          <w:p w:rsidR="00B6648F" w:rsidRDefault="00B66D5B">
            <w:pPr>
              <w:spacing w:line="360" w:lineRule="auto"/>
              <w:ind w:firstLineChars="196" w:firstLine="412"/>
              <w:rPr>
                <w:rFonts w:ascii="宋体" w:hAnsi="宋体" w:cs="宋体"/>
                <w:b/>
                <w:sz w:val="24"/>
                <w:shd w:val="clear" w:color="060000" w:fill="auto"/>
              </w:rPr>
            </w:pPr>
            <w:r>
              <w:rPr>
                <w:lang w:val="zh-CN"/>
              </w:rPr>
              <w:t>本次交易完成前后，公司主营业务未发</w:t>
            </w:r>
            <w:r>
              <w:rPr>
                <w:lang w:val="zh-CN"/>
              </w:rPr>
              <w:t>生变化，公司主要股东、实际控制人对本公司的控股权及实际控制关系均没有发生变更。本次交易不会导致公司产生同业竞争。</w:t>
            </w:r>
          </w:p>
          <w:p w:rsidR="00B6648F" w:rsidRDefault="00B6648F">
            <w:pPr>
              <w:spacing w:line="360" w:lineRule="auto"/>
              <w:rPr>
                <w:rFonts w:eastAsia="Times New Roman"/>
                <w:b/>
                <w:sz w:val="24"/>
                <w:shd w:val="clear" w:color="060000" w:fill="auto"/>
                <w:lang w:val="zh-CN"/>
              </w:rPr>
            </w:pPr>
          </w:p>
          <w:p w:rsidR="00B6648F" w:rsidRDefault="00B66D5B">
            <w:pPr>
              <w:spacing w:line="360" w:lineRule="auto"/>
              <w:jc w:val="left"/>
              <w:rPr>
                <w:rFonts w:ascii="宋体" w:hAnsi="宋体" w:cs="宋体"/>
                <w:b/>
                <w:color w:val="000000"/>
                <w:sz w:val="24"/>
                <w:shd w:val="clear" w:color="060000" w:fill="auto"/>
                <w:lang w:val="zh-CN"/>
              </w:rPr>
            </w:pPr>
            <w:r>
              <w:rPr>
                <w:rFonts w:ascii="宋体" w:hAnsi="宋体" w:cs="宋体"/>
                <w:b/>
                <w:color w:val="000000"/>
                <w:sz w:val="24"/>
                <w:shd w:val="clear" w:color="060000" w:fill="auto"/>
              </w:rPr>
              <w:t>问题</w:t>
            </w:r>
            <w:r>
              <w:rPr>
                <w:rFonts w:ascii="宋体" w:hAnsi="宋体" w:cs="宋体" w:hint="eastAsia"/>
                <w:b/>
                <w:color w:val="000000"/>
                <w:sz w:val="24"/>
                <w:shd w:val="clear" w:color="060000" w:fill="auto"/>
              </w:rPr>
              <w:t>四</w:t>
            </w:r>
            <w:r>
              <w:rPr>
                <w:rFonts w:ascii="宋体" w:hAnsi="宋体" w:cs="宋体"/>
                <w:b/>
                <w:color w:val="000000"/>
                <w:sz w:val="24"/>
                <w:shd w:val="clear" w:color="060000" w:fill="auto"/>
              </w:rPr>
              <w:t>：</w:t>
            </w:r>
            <w:r>
              <w:rPr>
                <w:rFonts w:ascii="宋体" w:hAnsi="宋体" w:cs="宋体" w:hint="eastAsia"/>
                <w:b/>
                <w:color w:val="000000"/>
                <w:sz w:val="24"/>
                <w:shd w:val="clear" w:color="060000" w:fill="auto"/>
              </w:rPr>
              <w:t>本次交易是否影响公司财务状况和盈利能力</w:t>
            </w:r>
          </w:p>
          <w:p w:rsidR="00B6648F" w:rsidRDefault="00B66D5B">
            <w:pPr>
              <w:spacing w:line="360" w:lineRule="auto"/>
              <w:jc w:val="left"/>
              <w:rPr>
                <w:rFonts w:ascii="宋体" w:hAnsi="宋体" w:cs="宋体"/>
                <w:color w:val="000000"/>
                <w:sz w:val="24"/>
                <w:shd w:val="clear" w:color="050000" w:fill="auto"/>
              </w:rPr>
            </w:pPr>
            <w:r>
              <w:rPr>
                <w:rFonts w:ascii="宋体" w:hAnsi="宋体" w:cs="宋体" w:hint="eastAsia"/>
                <w:color w:val="000000"/>
                <w:sz w:val="24"/>
                <w:shd w:val="clear" w:color="050000" w:fill="auto"/>
              </w:rPr>
              <w:t xml:space="preserve">    </w:t>
            </w:r>
            <w:r>
              <w:rPr>
                <w:rFonts w:ascii="宋体" w:hAnsi="宋体" w:cs="宋体" w:hint="eastAsia"/>
                <w:color w:val="000000"/>
                <w:sz w:val="24"/>
                <w:shd w:val="clear" w:color="050000" w:fill="auto"/>
              </w:rPr>
              <w:t>本次交易完成后标的资产将纳入合并财务报表范围，对上市公司现有资产负债结构、营业收入规模、盈利能力以及各项财务指标将产生一定影响。</w:t>
            </w:r>
          </w:p>
          <w:p w:rsidR="00B6648F" w:rsidRDefault="00B66D5B">
            <w:pPr>
              <w:spacing w:line="360" w:lineRule="auto"/>
              <w:ind w:firstLineChars="200" w:firstLine="480"/>
              <w:jc w:val="left"/>
              <w:rPr>
                <w:rFonts w:ascii="宋体" w:hAnsi="宋体" w:cs="宋体"/>
                <w:color w:val="000000"/>
                <w:sz w:val="24"/>
                <w:shd w:val="clear" w:color="050000" w:fill="auto"/>
              </w:rPr>
            </w:pPr>
            <w:r>
              <w:rPr>
                <w:rFonts w:ascii="宋体" w:hAnsi="宋体" w:cs="宋体" w:hint="eastAsia"/>
                <w:color w:val="000000"/>
                <w:sz w:val="24"/>
                <w:shd w:val="clear" w:color="050000" w:fill="auto"/>
              </w:rPr>
              <w:t>根据</w:t>
            </w:r>
            <w:r>
              <w:rPr>
                <w:rFonts w:ascii="宋体" w:hAnsi="宋体" w:cs="宋体" w:hint="eastAsia"/>
                <w:color w:val="000000"/>
                <w:sz w:val="24"/>
                <w:shd w:val="clear" w:color="050000" w:fill="auto"/>
              </w:rPr>
              <w:t>RPS</w:t>
            </w:r>
            <w:r>
              <w:rPr>
                <w:rFonts w:ascii="宋体" w:hAnsi="宋体" w:cs="宋体" w:hint="eastAsia"/>
                <w:color w:val="000000"/>
                <w:sz w:val="24"/>
                <w:shd w:val="clear" w:color="050000" w:fill="auto"/>
              </w:rPr>
              <w:t>目前未经审计的模拟财务数据，</w:t>
            </w:r>
            <w:r>
              <w:rPr>
                <w:rFonts w:ascii="宋体" w:hAnsi="宋体" w:cs="宋体" w:hint="eastAsia"/>
                <w:color w:val="000000"/>
                <w:sz w:val="24"/>
                <w:shd w:val="clear" w:color="050000" w:fill="auto"/>
              </w:rPr>
              <w:t>2014</w:t>
            </w:r>
            <w:r>
              <w:rPr>
                <w:rFonts w:ascii="宋体" w:hAnsi="宋体" w:cs="宋体" w:hint="eastAsia"/>
                <w:color w:val="000000"/>
                <w:sz w:val="24"/>
                <w:shd w:val="clear" w:color="050000" w:fill="auto"/>
              </w:rPr>
              <w:t>年度、</w:t>
            </w:r>
            <w:r>
              <w:rPr>
                <w:rFonts w:ascii="宋体" w:hAnsi="宋体" w:cs="宋体" w:hint="eastAsia"/>
                <w:color w:val="000000"/>
                <w:sz w:val="24"/>
                <w:shd w:val="clear" w:color="050000" w:fill="auto"/>
              </w:rPr>
              <w:t>2015</w:t>
            </w:r>
            <w:r>
              <w:rPr>
                <w:rFonts w:ascii="宋体" w:hAnsi="宋体" w:cs="宋体" w:hint="eastAsia"/>
                <w:color w:val="000000"/>
                <w:sz w:val="24"/>
                <w:shd w:val="clear" w:color="050000" w:fill="auto"/>
              </w:rPr>
              <w:t>年度，其营业收入分别为</w:t>
            </w:r>
            <w:r>
              <w:rPr>
                <w:rFonts w:ascii="宋体" w:hAnsi="宋体" w:cs="宋体" w:hint="eastAsia"/>
                <w:color w:val="000000"/>
                <w:sz w:val="24"/>
                <w:shd w:val="clear" w:color="050000" w:fill="auto"/>
              </w:rPr>
              <w:t>13,292</w:t>
            </w:r>
            <w:r>
              <w:rPr>
                <w:rFonts w:ascii="宋体" w:hAnsi="宋体" w:cs="宋体" w:hint="eastAsia"/>
                <w:color w:val="000000"/>
                <w:sz w:val="24"/>
                <w:shd w:val="clear" w:color="050000" w:fill="auto"/>
              </w:rPr>
              <w:t>万欧元和</w:t>
            </w:r>
            <w:r>
              <w:rPr>
                <w:rFonts w:ascii="宋体" w:hAnsi="宋体" w:cs="宋体" w:hint="eastAsia"/>
                <w:color w:val="000000"/>
                <w:sz w:val="24"/>
                <w:shd w:val="clear" w:color="050000" w:fill="auto"/>
              </w:rPr>
              <w:t>12,970</w:t>
            </w:r>
            <w:r>
              <w:rPr>
                <w:rFonts w:ascii="宋体" w:hAnsi="宋体" w:cs="宋体" w:hint="eastAsia"/>
                <w:color w:val="000000"/>
                <w:sz w:val="24"/>
                <w:shd w:val="clear" w:color="050000" w:fill="auto"/>
              </w:rPr>
              <w:t>万欧元，本次交易完成后，上市公司在营业收入规模方面将得到大幅提升。但是，受限于</w:t>
            </w:r>
            <w:r>
              <w:rPr>
                <w:rFonts w:ascii="宋体" w:hAnsi="宋体" w:cs="宋体" w:hint="eastAsia"/>
                <w:color w:val="000000"/>
                <w:sz w:val="24"/>
                <w:shd w:val="clear" w:color="050000" w:fill="auto"/>
              </w:rPr>
              <w:t>RPS</w:t>
            </w:r>
            <w:r>
              <w:rPr>
                <w:rFonts w:ascii="宋体" w:hAnsi="宋体" w:cs="宋体" w:hint="eastAsia"/>
                <w:color w:val="000000"/>
                <w:sz w:val="24"/>
                <w:shd w:val="clear" w:color="050000" w:fill="auto"/>
              </w:rPr>
              <w:t>主营业务毛利率偏低、人力资源成本居高不下等综合因素影响，最近两年，</w:t>
            </w:r>
            <w:r>
              <w:rPr>
                <w:rFonts w:ascii="宋体" w:hAnsi="宋体" w:cs="宋体" w:hint="eastAsia"/>
                <w:color w:val="000000"/>
                <w:sz w:val="24"/>
                <w:shd w:val="clear" w:color="050000" w:fill="auto"/>
              </w:rPr>
              <w:t>RPS</w:t>
            </w:r>
            <w:r>
              <w:rPr>
                <w:rFonts w:ascii="宋体" w:hAnsi="宋体" w:cs="宋体" w:hint="eastAsia"/>
                <w:color w:val="000000"/>
                <w:sz w:val="24"/>
                <w:shd w:val="clear" w:color="050000" w:fill="auto"/>
              </w:rPr>
              <w:t>尚处于亏损状态，</w:t>
            </w:r>
            <w:r>
              <w:rPr>
                <w:rFonts w:ascii="宋体" w:hAnsi="宋体" w:cs="宋体" w:hint="eastAsia"/>
                <w:color w:val="000000"/>
                <w:sz w:val="24"/>
                <w:shd w:val="clear" w:color="050000" w:fill="auto"/>
              </w:rPr>
              <w:t>2014</w:t>
            </w:r>
            <w:r>
              <w:rPr>
                <w:rFonts w:ascii="宋体" w:hAnsi="宋体" w:cs="宋体" w:hint="eastAsia"/>
                <w:color w:val="000000"/>
                <w:sz w:val="24"/>
                <w:shd w:val="clear" w:color="050000" w:fill="auto"/>
              </w:rPr>
              <w:t>年度、</w:t>
            </w:r>
            <w:r>
              <w:rPr>
                <w:rFonts w:ascii="宋体" w:hAnsi="宋体" w:cs="宋体" w:hint="eastAsia"/>
                <w:color w:val="000000"/>
                <w:sz w:val="24"/>
                <w:shd w:val="clear" w:color="050000" w:fill="auto"/>
              </w:rPr>
              <w:t>2015</w:t>
            </w:r>
            <w:r>
              <w:rPr>
                <w:rFonts w:ascii="宋体" w:hAnsi="宋体" w:cs="宋体" w:hint="eastAsia"/>
                <w:color w:val="000000"/>
                <w:sz w:val="24"/>
                <w:shd w:val="clear" w:color="050000" w:fill="auto"/>
              </w:rPr>
              <w:t>年度分别实现净利润</w:t>
            </w:r>
            <w:r>
              <w:rPr>
                <w:rFonts w:ascii="宋体" w:hAnsi="宋体" w:cs="宋体" w:hint="eastAsia"/>
                <w:color w:val="000000"/>
                <w:sz w:val="24"/>
                <w:shd w:val="clear" w:color="050000" w:fill="auto"/>
              </w:rPr>
              <w:t>-199</w:t>
            </w:r>
            <w:r>
              <w:rPr>
                <w:rFonts w:ascii="宋体" w:hAnsi="宋体" w:cs="宋体" w:hint="eastAsia"/>
                <w:color w:val="000000"/>
                <w:sz w:val="24"/>
                <w:shd w:val="clear" w:color="050000" w:fill="auto"/>
              </w:rPr>
              <w:t>万欧元和</w:t>
            </w:r>
            <w:r>
              <w:rPr>
                <w:rFonts w:ascii="宋体" w:hAnsi="宋体" w:cs="宋体" w:hint="eastAsia"/>
                <w:color w:val="000000"/>
                <w:sz w:val="24"/>
                <w:shd w:val="clear" w:color="050000" w:fill="auto"/>
              </w:rPr>
              <w:t>-155</w:t>
            </w:r>
            <w:r>
              <w:rPr>
                <w:rFonts w:ascii="宋体" w:hAnsi="宋体" w:cs="宋体" w:hint="eastAsia"/>
                <w:color w:val="000000"/>
                <w:sz w:val="24"/>
                <w:shd w:val="clear" w:color="050000" w:fill="auto"/>
              </w:rPr>
              <w:t>万欧元，短期内对上市公司的经营业绩</w:t>
            </w:r>
            <w:r>
              <w:rPr>
                <w:rFonts w:ascii="宋体" w:hAnsi="宋体" w:cs="宋体" w:hint="eastAsia"/>
                <w:color w:val="000000"/>
                <w:sz w:val="24"/>
                <w:shd w:val="clear" w:color="050000" w:fill="auto"/>
              </w:rPr>
              <w:lastRenderedPageBreak/>
              <w:t>将产生一定的负面影响。随着境内外业务协同效应的发挥以及国内外两个市场资源的互联互通，</w:t>
            </w:r>
            <w:r>
              <w:rPr>
                <w:rFonts w:ascii="宋体" w:hAnsi="宋体" w:cs="宋体" w:hint="eastAsia"/>
                <w:color w:val="000000"/>
                <w:sz w:val="24"/>
                <w:shd w:val="clear" w:color="050000" w:fill="auto"/>
              </w:rPr>
              <w:t>RPS</w:t>
            </w:r>
            <w:r>
              <w:rPr>
                <w:rFonts w:ascii="宋体" w:hAnsi="宋体" w:cs="宋体" w:hint="eastAsia"/>
                <w:color w:val="000000"/>
                <w:sz w:val="24"/>
                <w:shd w:val="clear" w:color="050000" w:fill="auto"/>
              </w:rPr>
              <w:t>的核心竞争优势将得到进一步发挥，有利于</w:t>
            </w:r>
            <w:r>
              <w:rPr>
                <w:rFonts w:ascii="宋体" w:hAnsi="宋体" w:cs="宋体" w:hint="eastAsia"/>
                <w:color w:val="000000"/>
                <w:sz w:val="24"/>
                <w:shd w:val="clear" w:color="050000" w:fill="auto"/>
              </w:rPr>
              <w:t>上市公司的长远、稳健发展。根据天津保富</w:t>
            </w:r>
            <w:r>
              <w:rPr>
                <w:rFonts w:ascii="宋体" w:hAnsi="宋体" w:cs="宋体" w:hint="eastAsia"/>
                <w:color w:val="000000"/>
                <w:sz w:val="24"/>
                <w:shd w:val="clear" w:color="050000" w:fill="auto"/>
              </w:rPr>
              <w:t>2014</w:t>
            </w:r>
            <w:r>
              <w:rPr>
                <w:rFonts w:ascii="宋体" w:hAnsi="宋体" w:cs="宋体" w:hint="eastAsia"/>
                <w:color w:val="000000"/>
                <w:sz w:val="24"/>
                <w:shd w:val="clear" w:color="050000" w:fill="auto"/>
              </w:rPr>
              <w:t>年度审计报告（（</w:t>
            </w:r>
            <w:r>
              <w:rPr>
                <w:rFonts w:ascii="宋体" w:hAnsi="宋体" w:cs="宋体" w:hint="eastAsia"/>
                <w:color w:val="000000"/>
                <w:sz w:val="24"/>
                <w:shd w:val="clear" w:color="050000" w:fill="auto"/>
              </w:rPr>
              <w:t>2015</w:t>
            </w:r>
            <w:r>
              <w:rPr>
                <w:rFonts w:ascii="宋体" w:hAnsi="宋体" w:cs="宋体" w:hint="eastAsia"/>
                <w:color w:val="000000"/>
                <w:sz w:val="24"/>
                <w:shd w:val="clear" w:color="050000" w:fill="auto"/>
              </w:rPr>
              <w:t>）</w:t>
            </w:r>
            <w:proofErr w:type="gramStart"/>
            <w:r>
              <w:rPr>
                <w:rFonts w:ascii="宋体" w:hAnsi="宋体" w:cs="宋体" w:hint="eastAsia"/>
                <w:color w:val="000000"/>
                <w:sz w:val="24"/>
                <w:shd w:val="clear" w:color="050000" w:fill="auto"/>
              </w:rPr>
              <w:t>京会兴审</w:t>
            </w:r>
            <w:proofErr w:type="gramEnd"/>
            <w:r>
              <w:rPr>
                <w:rFonts w:ascii="宋体" w:hAnsi="宋体" w:cs="宋体" w:hint="eastAsia"/>
                <w:color w:val="000000"/>
                <w:sz w:val="24"/>
                <w:shd w:val="clear" w:color="050000" w:fill="auto"/>
              </w:rPr>
              <w:t>字第</w:t>
            </w:r>
            <w:r>
              <w:rPr>
                <w:rFonts w:ascii="宋体" w:hAnsi="宋体" w:cs="宋体" w:hint="eastAsia"/>
                <w:color w:val="000000"/>
                <w:sz w:val="24"/>
                <w:shd w:val="clear" w:color="050000" w:fill="auto"/>
              </w:rPr>
              <w:t>05010018</w:t>
            </w:r>
            <w:r>
              <w:rPr>
                <w:rFonts w:ascii="宋体" w:hAnsi="宋体" w:cs="宋体" w:hint="eastAsia"/>
                <w:color w:val="000000"/>
                <w:sz w:val="24"/>
                <w:shd w:val="clear" w:color="050000" w:fill="auto"/>
              </w:rPr>
              <w:t>号）以及</w:t>
            </w:r>
            <w:r>
              <w:rPr>
                <w:rFonts w:ascii="宋体" w:hAnsi="宋体" w:cs="宋体" w:hint="eastAsia"/>
                <w:color w:val="000000"/>
                <w:sz w:val="24"/>
                <w:shd w:val="clear" w:color="050000" w:fill="auto"/>
              </w:rPr>
              <w:t>2015</w:t>
            </w:r>
            <w:r>
              <w:rPr>
                <w:rFonts w:ascii="宋体" w:hAnsi="宋体" w:cs="宋体" w:hint="eastAsia"/>
                <w:color w:val="000000"/>
                <w:sz w:val="24"/>
                <w:shd w:val="clear" w:color="050000" w:fill="auto"/>
              </w:rPr>
              <w:t>年未经审计财务报表，天津保富最近两年营业收入分别为</w:t>
            </w:r>
            <w:r>
              <w:rPr>
                <w:rFonts w:ascii="宋体" w:hAnsi="宋体" w:cs="宋体" w:hint="eastAsia"/>
                <w:color w:val="000000"/>
                <w:sz w:val="24"/>
                <w:shd w:val="clear" w:color="050000" w:fill="auto"/>
              </w:rPr>
              <w:t>8,170.04</w:t>
            </w:r>
            <w:r>
              <w:rPr>
                <w:rFonts w:ascii="宋体" w:hAnsi="宋体" w:cs="宋体" w:hint="eastAsia"/>
                <w:color w:val="000000"/>
                <w:sz w:val="24"/>
                <w:shd w:val="clear" w:color="050000" w:fill="auto"/>
              </w:rPr>
              <w:t>万元和</w:t>
            </w:r>
            <w:r>
              <w:rPr>
                <w:rFonts w:ascii="宋体" w:hAnsi="宋体" w:cs="宋体" w:hint="eastAsia"/>
                <w:color w:val="000000"/>
                <w:sz w:val="24"/>
                <w:shd w:val="clear" w:color="050000" w:fill="auto"/>
              </w:rPr>
              <w:t>9,119.76</w:t>
            </w:r>
            <w:r>
              <w:rPr>
                <w:rFonts w:ascii="宋体" w:hAnsi="宋体" w:cs="宋体" w:hint="eastAsia"/>
                <w:color w:val="000000"/>
                <w:sz w:val="24"/>
                <w:shd w:val="clear" w:color="050000" w:fill="auto"/>
              </w:rPr>
              <w:t>万元；净利润分别为</w:t>
            </w:r>
            <w:r>
              <w:rPr>
                <w:rFonts w:ascii="宋体" w:hAnsi="宋体" w:cs="宋体" w:hint="eastAsia"/>
                <w:color w:val="000000"/>
                <w:sz w:val="24"/>
                <w:shd w:val="clear" w:color="050000" w:fill="auto"/>
              </w:rPr>
              <w:t>1,345.59</w:t>
            </w:r>
            <w:r>
              <w:rPr>
                <w:rFonts w:ascii="宋体" w:hAnsi="宋体" w:cs="宋体" w:hint="eastAsia"/>
                <w:color w:val="000000"/>
                <w:sz w:val="24"/>
                <w:shd w:val="clear" w:color="050000" w:fill="auto"/>
              </w:rPr>
              <w:t>万元和</w:t>
            </w:r>
            <w:r>
              <w:rPr>
                <w:rFonts w:ascii="宋体" w:hAnsi="宋体" w:cs="宋体" w:hint="eastAsia"/>
                <w:color w:val="000000"/>
                <w:sz w:val="24"/>
                <w:shd w:val="clear" w:color="050000" w:fill="auto"/>
              </w:rPr>
              <w:t>1,418.27</w:t>
            </w:r>
            <w:r>
              <w:rPr>
                <w:rFonts w:ascii="宋体" w:hAnsi="宋体" w:cs="宋体" w:hint="eastAsia"/>
                <w:color w:val="000000"/>
                <w:sz w:val="24"/>
                <w:shd w:val="clear" w:color="050000" w:fill="auto"/>
              </w:rPr>
              <w:t>万元，本次交易完成后，将对提高公司的盈利能力起到积极作用。</w:t>
            </w:r>
          </w:p>
          <w:p w:rsidR="00B6648F" w:rsidRDefault="00B66D5B">
            <w:pPr>
              <w:spacing w:line="360" w:lineRule="auto"/>
              <w:jc w:val="left"/>
              <w:rPr>
                <w:rFonts w:ascii="宋体" w:hAnsi="宋体" w:cs="宋体"/>
                <w:color w:val="000000"/>
                <w:sz w:val="24"/>
                <w:shd w:val="clear" w:color="050000" w:fill="auto"/>
                <w:lang w:val="zh-CN"/>
              </w:rPr>
            </w:pPr>
            <w:r>
              <w:rPr>
                <w:rFonts w:ascii="宋体" w:hAnsi="宋体" w:cs="宋体" w:hint="eastAsia"/>
                <w:color w:val="000000"/>
                <w:sz w:val="24"/>
                <w:shd w:val="clear" w:color="050000" w:fill="auto"/>
              </w:rPr>
              <w:t xml:space="preserve">    </w:t>
            </w:r>
            <w:r>
              <w:rPr>
                <w:rFonts w:ascii="宋体" w:hAnsi="宋体" w:cs="宋体" w:hint="eastAsia"/>
                <w:color w:val="000000"/>
                <w:sz w:val="24"/>
                <w:shd w:val="clear" w:color="050000" w:fill="auto"/>
              </w:rPr>
              <w:t>此外，由于本次收购将通过银行贷款筹集部分收购价款以及补充</w:t>
            </w:r>
            <w:r>
              <w:rPr>
                <w:rFonts w:ascii="宋体" w:hAnsi="宋体" w:cs="宋体" w:hint="eastAsia"/>
                <w:color w:val="000000"/>
                <w:sz w:val="24"/>
                <w:shd w:val="clear" w:color="050000" w:fill="auto"/>
              </w:rPr>
              <w:t>RPS</w:t>
            </w:r>
            <w:r>
              <w:rPr>
                <w:rFonts w:ascii="宋体" w:hAnsi="宋体" w:cs="宋体" w:hint="eastAsia"/>
                <w:color w:val="000000"/>
                <w:sz w:val="24"/>
                <w:shd w:val="clear" w:color="050000" w:fill="auto"/>
              </w:rPr>
              <w:t>营运资金，收购完成后公司的负债总额将出现一定程度的增加，资产负债率将有所上升，但仍处于合理水平，公司仍将维持较高的财务安全</w:t>
            </w:r>
            <w:r>
              <w:rPr>
                <w:rFonts w:ascii="宋体" w:hAnsi="宋体" w:cs="宋体" w:hint="eastAsia"/>
                <w:color w:val="000000"/>
                <w:sz w:val="24"/>
                <w:shd w:val="clear" w:color="050000" w:fill="auto"/>
              </w:rPr>
              <w:t>性。</w:t>
            </w:r>
          </w:p>
          <w:p w:rsidR="00B6648F" w:rsidRDefault="00B6648F">
            <w:pPr>
              <w:spacing w:line="360" w:lineRule="auto"/>
              <w:jc w:val="left"/>
              <w:rPr>
                <w:rFonts w:ascii="宋体" w:hAnsi="宋体" w:cs="宋体"/>
                <w:b/>
                <w:color w:val="000000"/>
                <w:sz w:val="24"/>
                <w:shd w:val="clear" w:color="060000" w:fill="auto"/>
              </w:rPr>
            </w:pPr>
          </w:p>
          <w:p w:rsidR="00B6648F" w:rsidRDefault="00B66D5B">
            <w:pPr>
              <w:spacing w:line="360" w:lineRule="auto"/>
              <w:jc w:val="left"/>
              <w:rPr>
                <w:rFonts w:ascii="宋体" w:hAnsi="宋体" w:cs="宋体"/>
                <w:b/>
                <w:color w:val="000000"/>
                <w:sz w:val="24"/>
                <w:shd w:val="clear" w:color="060000" w:fill="auto"/>
              </w:rPr>
            </w:pPr>
            <w:r>
              <w:rPr>
                <w:rFonts w:ascii="宋体" w:hAnsi="宋体" w:cs="宋体"/>
                <w:b/>
                <w:color w:val="000000"/>
                <w:sz w:val="24"/>
                <w:shd w:val="clear" w:color="060000" w:fill="auto"/>
              </w:rPr>
              <w:t>问题</w:t>
            </w:r>
            <w:r>
              <w:rPr>
                <w:rFonts w:ascii="宋体" w:hAnsi="宋体" w:cs="宋体" w:hint="eastAsia"/>
                <w:b/>
                <w:color w:val="000000"/>
                <w:sz w:val="24"/>
                <w:shd w:val="clear" w:color="060000" w:fill="auto"/>
              </w:rPr>
              <w:t>五</w:t>
            </w:r>
            <w:r>
              <w:rPr>
                <w:rFonts w:ascii="宋体" w:hAnsi="宋体" w:cs="宋体"/>
                <w:b/>
                <w:color w:val="000000"/>
                <w:sz w:val="24"/>
                <w:shd w:val="clear" w:color="060000" w:fill="auto"/>
              </w:rPr>
              <w:t>：</w:t>
            </w:r>
            <w:r>
              <w:rPr>
                <w:rFonts w:ascii="宋体" w:hAnsi="宋体" w:cs="宋体" w:hint="eastAsia"/>
                <w:b/>
                <w:color w:val="000000"/>
                <w:sz w:val="24"/>
                <w:shd w:val="clear" w:color="060000" w:fill="auto"/>
              </w:rPr>
              <w:t>本次收购的标的公司主要竞争对手有哪些？</w:t>
            </w:r>
          </w:p>
          <w:p w:rsidR="00B6648F" w:rsidRDefault="00B66D5B">
            <w:pPr>
              <w:spacing w:line="360" w:lineRule="auto"/>
              <w:jc w:val="left"/>
              <w:rPr>
                <w:sz w:val="24"/>
              </w:rPr>
            </w:pPr>
            <w:r>
              <w:rPr>
                <w:rFonts w:ascii="宋体" w:hAnsi="宋体" w:cs="宋体" w:hint="eastAsia"/>
                <w:color w:val="000000"/>
                <w:sz w:val="24"/>
                <w:shd w:val="clear" w:color="050000" w:fill="auto"/>
              </w:rPr>
              <w:t xml:space="preserve">    </w:t>
            </w:r>
            <w:r>
              <w:rPr>
                <w:rFonts w:ascii="宋体" w:hAnsi="宋体" w:cs="宋体" w:hint="eastAsia"/>
                <w:color w:val="000000"/>
                <w:sz w:val="24"/>
                <w:shd w:val="clear" w:color="050000" w:fill="auto"/>
              </w:rPr>
              <w:t>RPS</w:t>
            </w:r>
            <w:r>
              <w:rPr>
                <w:rFonts w:ascii="宋体" w:hAnsi="宋体" w:cs="宋体" w:hint="eastAsia"/>
                <w:color w:val="000000"/>
                <w:sz w:val="24"/>
                <w:shd w:val="clear" w:color="050000" w:fill="auto"/>
              </w:rPr>
              <w:t>在德国境内的主要竞争对手包括西门子公司、</w:t>
            </w:r>
            <w:r>
              <w:rPr>
                <w:rFonts w:ascii="宋体" w:hAnsi="宋体" w:cs="宋体" w:hint="eastAsia"/>
                <w:color w:val="000000"/>
                <w:sz w:val="24"/>
                <w:shd w:val="clear" w:color="050000" w:fill="auto"/>
              </w:rPr>
              <w:t>ABB</w:t>
            </w:r>
            <w:r>
              <w:rPr>
                <w:rFonts w:ascii="宋体" w:hAnsi="宋体" w:cs="宋体" w:hint="eastAsia"/>
                <w:color w:val="000000"/>
                <w:sz w:val="24"/>
                <w:shd w:val="clear" w:color="050000" w:fill="auto"/>
              </w:rPr>
              <w:t>公司、</w:t>
            </w:r>
            <w:r>
              <w:rPr>
                <w:rFonts w:ascii="宋体" w:hAnsi="宋体" w:cs="宋体" w:hint="eastAsia"/>
                <w:color w:val="000000"/>
                <w:sz w:val="24"/>
                <w:shd w:val="clear" w:color="050000" w:fill="auto"/>
              </w:rPr>
              <w:t>Power Lines</w:t>
            </w:r>
            <w:r>
              <w:rPr>
                <w:rFonts w:ascii="宋体" w:hAnsi="宋体" w:cs="宋体" w:hint="eastAsia"/>
                <w:color w:val="000000"/>
                <w:sz w:val="24"/>
                <w:shd w:val="clear" w:color="050000" w:fill="auto"/>
              </w:rPr>
              <w:t>（</w:t>
            </w:r>
            <w:r>
              <w:rPr>
                <w:rFonts w:ascii="宋体" w:hAnsi="宋体" w:cs="宋体" w:hint="eastAsia"/>
                <w:color w:val="000000"/>
                <w:sz w:val="24"/>
                <w:shd w:val="clear" w:color="050000" w:fill="auto"/>
              </w:rPr>
              <w:t>SPL</w:t>
            </w:r>
            <w:r>
              <w:rPr>
                <w:rFonts w:ascii="宋体" w:hAnsi="宋体" w:cs="宋体" w:hint="eastAsia"/>
                <w:color w:val="000000"/>
                <w:sz w:val="24"/>
                <w:shd w:val="clear" w:color="050000" w:fill="auto"/>
              </w:rPr>
              <w:t>）有限公司及</w:t>
            </w:r>
            <w:proofErr w:type="gramStart"/>
            <w:r>
              <w:rPr>
                <w:rFonts w:ascii="宋体" w:hAnsi="宋体" w:cs="宋体" w:hint="eastAsia"/>
                <w:color w:val="000000"/>
                <w:sz w:val="24"/>
                <w:shd w:val="clear" w:color="050000" w:fill="auto"/>
              </w:rPr>
              <w:t>德铁铁路</w:t>
            </w:r>
            <w:proofErr w:type="gramEnd"/>
            <w:r>
              <w:rPr>
                <w:rFonts w:ascii="宋体" w:hAnsi="宋体" w:cs="宋体" w:hint="eastAsia"/>
                <w:color w:val="000000"/>
                <w:sz w:val="24"/>
                <w:shd w:val="clear" w:color="050000" w:fill="auto"/>
              </w:rPr>
              <w:t>建设集团（</w:t>
            </w:r>
            <w:r>
              <w:rPr>
                <w:rFonts w:ascii="宋体" w:hAnsi="宋体" w:cs="宋体" w:hint="eastAsia"/>
                <w:color w:val="000000"/>
                <w:sz w:val="24"/>
                <w:shd w:val="clear" w:color="050000" w:fill="auto"/>
              </w:rPr>
              <w:t>BBG</w:t>
            </w:r>
            <w:r>
              <w:rPr>
                <w:rFonts w:ascii="宋体" w:hAnsi="宋体" w:cs="宋体" w:hint="eastAsia"/>
                <w:color w:val="000000"/>
                <w:sz w:val="24"/>
                <w:shd w:val="clear" w:color="050000" w:fill="auto"/>
              </w:rPr>
              <w:t>）有限公司。天津保富的主要竞争对手包括西门子（中国）有限公司、镇江</w:t>
            </w:r>
            <w:proofErr w:type="gramStart"/>
            <w:r>
              <w:rPr>
                <w:rFonts w:ascii="宋体" w:hAnsi="宋体" w:cs="宋体" w:hint="eastAsia"/>
                <w:color w:val="000000"/>
                <w:sz w:val="24"/>
                <w:shd w:val="clear" w:color="050000" w:fill="auto"/>
              </w:rPr>
              <w:t>大全赛</w:t>
            </w:r>
            <w:proofErr w:type="gramEnd"/>
            <w:r>
              <w:rPr>
                <w:rFonts w:ascii="宋体" w:hAnsi="宋体" w:cs="宋体" w:hint="eastAsia"/>
                <w:color w:val="000000"/>
                <w:sz w:val="24"/>
                <w:shd w:val="clear" w:color="050000" w:fill="auto"/>
              </w:rPr>
              <w:t>雪龙牵引电气有限公司及上海拓及轨道交通设备发展有限公司。竞争对手公司</w:t>
            </w:r>
            <w:r>
              <w:rPr>
                <w:rFonts w:ascii="宋体" w:hAnsi="宋体" w:cs="宋体" w:hint="eastAsia"/>
                <w:color w:val="000000"/>
                <w:sz w:val="24"/>
                <w:shd w:val="clear" w:color="050000" w:fill="auto"/>
              </w:rPr>
              <w:t>详细介绍</w:t>
            </w:r>
            <w:r>
              <w:rPr>
                <w:rFonts w:ascii="宋体" w:hAnsi="宋体" w:cs="宋体" w:hint="eastAsia"/>
                <w:color w:val="000000"/>
                <w:sz w:val="24"/>
                <w:shd w:val="clear" w:color="050000" w:fill="auto"/>
              </w:rPr>
              <w:t>可在网上或公司披露的《重大资产重组》预案中查询。</w:t>
            </w:r>
          </w:p>
          <w:p w:rsidR="00B6648F" w:rsidRDefault="00B6648F">
            <w:pPr>
              <w:spacing w:line="360" w:lineRule="auto"/>
              <w:jc w:val="left"/>
              <w:rPr>
                <w:rFonts w:ascii="宋体" w:hAnsi="宋体" w:cs="宋体"/>
                <w:b/>
                <w:color w:val="000000"/>
                <w:sz w:val="24"/>
                <w:shd w:val="clear" w:color="060000" w:fill="auto"/>
              </w:rPr>
            </w:pPr>
          </w:p>
          <w:p w:rsidR="00B6648F" w:rsidRDefault="00B66D5B">
            <w:pPr>
              <w:spacing w:line="360" w:lineRule="auto"/>
              <w:jc w:val="left"/>
              <w:rPr>
                <w:rFonts w:ascii="宋体" w:hAnsi="宋体" w:cs="宋体"/>
                <w:b/>
                <w:color w:val="000000"/>
                <w:sz w:val="24"/>
                <w:shd w:val="clear" w:color="060000" w:fill="auto"/>
              </w:rPr>
            </w:pPr>
            <w:r>
              <w:rPr>
                <w:rFonts w:ascii="宋体" w:hAnsi="宋体" w:cs="宋体"/>
                <w:b/>
                <w:color w:val="000000"/>
                <w:sz w:val="24"/>
                <w:shd w:val="clear" w:color="060000" w:fill="auto"/>
              </w:rPr>
              <w:t>问题六：</w:t>
            </w:r>
            <w:r>
              <w:rPr>
                <w:rFonts w:ascii="宋体" w:hAnsi="宋体" w:cs="宋体" w:hint="eastAsia"/>
                <w:b/>
                <w:color w:val="000000"/>
                <w:sz w:val="24"/>
                <w:shd w:val="clear" w:color="060000" w:fill="auto"/>
              </w:rPr>
              <w:t>交易标的公司为亏损公司，亏损的原因是什么？</w:t>
            </w:r>
          </w:p>
          <w:p w:rsidR="00B6648F" w:rsidRDefault="00B66D5B">
            <w:pPr>
              <w:spacing w:line="360" w:lineRule="auto"/>
              <w:ind w:firstLineChars="200" w:firstLine="480"/>
              <w:jc w:val="left"/>
              <w:rPr>
                <w:rFonts w:hAnsi="宋体"/>
                <w:sz w:val="24"/>
                <w:szCs w:val="24"/>
              </w:rPr>
            </w:pPr>
            <w:r>
              <w:rPr>
                <w:rFonts w:hAnsi="宋体" w:hint="eastAsia"/>
                <w:sz w:val="24"/>
                <w:szCs w:val="24"/>
              </w:rPr>
              <w:t>根据</w:t>
            </w:r>
            <w:r>
              <w:rPr>
                <w:rFonts w:hAnsi="宋体" w:hint="eastAsia"/>
                <w:sz w:val="24"/>
                <w:szCs w:val="24"/>
              </w:rPr>
              <w:t>RPS</w:t>
            </w:r>
            <w:r>
              <w:rPr>
                <w:rFonts w:hAnsi="宋体" w:hint="eastAsia"/>
                <w:sz w:val="24"/>
                <w:szCs w:val="24"/>
              </w:rPr>
              <w:t>管理层提供的</w:t>
            </w:r>
            <w:r>
              <w:rPr>
                <w:rFonts w:hAnsi="宋体"/>
                <w:sz w:val="24"/>
                <w:szCs w:val="24"/>
              </w:rPr>
              <w:t>依据</w:t>
            </w:r>
            <w:r>
              <w:rPr>
                <w:rFonts w:hAnsi="宋体"/>
                <w:sz w:val="24"/>
                <w:szCs w:val="24"/>
              </w:rPr>
              <w:t>IFRS</w:t>
            </w:r>
            <w:r>
              <w:rPr>
                <w:rFonts w:hAnsi="宋体"/>
                <w:sz w:val="24"/>
                <w:szCs w:val="24"/>
              </w:rPr>
              <w:t>准则编制</w:t>
            </w:r>
            <w:r>
              <w:rPr>
                <w:rFonts w:hAnsi="宋体" w:hint="eastAsia"/>
                <w:sz w:val="24"/>
                <w:szCs w:val="24"/>
              </w:rPr>
              <w:t>且未经审计的模拟</w:t>
            </w:r>
            <w:r>
              <w:rPr>
                <w:rFonts w:hAnsi="宋体"/>
                <w:sz w:val="24"/>
                <w:szCs w:val="24"/>
              </w:rPr>
              <w:t>财务数据</w:t>
            </w:r>
            <w:r>
              <w:rPr>
                <w:rFonts w:hAnsi="宋体" w:hint="eastAsia"/>
                <w:sz w:val="24"/>
                <w:szCs w:val="24"/>
              </w:rPr>
              <w:t>，</w:t>
            </w:r>
            <w:r>
              <w:rPr>
                <w:rFonts w:hAnsi="宋体" w:hint="eastAsia"/>
                <w:sz w:val="24"/>
                <w:szCs w:val="24"/>
              </w:rPr>
              <w:t>2014</w:t>
            </w:r>
            <w:r>
              <w:rPr>
                <w:rFonts w:hAnsi="宋体" w:hint="eastAsia"/>
                <w:sz w:val="24"/>
                <w:szCs w:val="24"/>
              </w:rPr>
              <w:t>年和</w:t>
            </w:r>
            <w:r>
              <w:rPr>
                <w:rFonts w:hAnsi="宋体" w:hint="eastAsia"/>
                <w:sz w:val="24"/>
                <w:szCs w:val="24"/>
              </w:rPr>
              <w:t>2015</w:t>
            </w:r>
            <w:r>
              <w:rPr>
                <w:rFonts w:hAnsi="宋体" w:hint="eastAsia"/>
                <w:sz w:val="24"/>
                <w:szCs w:val="24"/>
              </w:rPr>
              <w:t>年，</w:t>
            </w:r>
            <w:r>
              <w:rPr>
                <w:rFonts w:hAnsi="宋体" w:hint="eastAsia"/>
                <w:sz w:val="24"/>
                <w:szCs w:val="24"/>
              </w:rPr>
              <w:t>RPS</w:t>
            </w:r>
            <w:r>
              <w:rPr>
                <w:rFonts w:hAnsi="宋体" w:hint="eastAsia"/>
                <w:sz w:val="24"/>
                <w:szCs w:val="24"/>
              </w:rPr>
              <w:t>分别实现营业收入</w:t>
            </w:r>
            <w:r>
              <w:rPr>
                <w:rFonts w:hAnsi="宋体"/>
                <w:sz w:val="24"/>
                <w:szCs w:val="24"/>
              </w:rPr>
              <w:t>13,292.2</w:t>
            </w:r>
            <w:r>
              <w:rPr>
                <w:rFonts w:hAnsi="宋体" w:hint="eastAsia"/>
                <w:sz w:val="24"/>
                <w:szCs w:val="24"/>
              </w:rPr>
              <w:t>万欧元和</w:t>
            </w:r>
            <w:r>
              <w:rPr>
                <w:rFonts w:hAnsi="宋体"/>
                <w:sz w:val="24"/>
                <w:szCs w:val="24"/>
              </w:rPr>
              <w:t>12,969.6</w:t>
            </w:r>
            <w:r>
              <w:rPr>
                <w:rFonts w:hAnsi="宋体" w:hint="eastAsia"/>
                <w:sz w:val="24"/>
                <w:szCs w:val="24"/>
              </w:rPr>
              <w:t>万欧元，分别实现净利润</w:t>
            </w:r>
            <w:r>
              <w:rPr>
                <w:rFonts w:hAnsi="宋体"/>
                <w:sz w:val="24"/>
                <w:szCs w:val="24"/>
              </w:rPr>
              <w:t>-199.0</w:t>
            </w:r>
            <w:r>
              <w:rPr>
                <w:rFonts w:hAnsi="宋体" w:hint="eastAsia"/>
                <w:sz w:val="24"/>
                <w:szCs w:val="24"/>
              </w:rPr>
              <w:t>万欧元和</w:t>
            </w:r>
            <w:r>
              <w:rPr>
                <w:rFonts w:hAnsi="宋体"/>
                <w:sz w:val="24"/>
                <w:szCs w:val="24"/>
              </w:rPr>
              <w:t>-155.0</w:t>
            </w:r>
            <w:r>
              <w:rPr>
                <w:rFonts w:hAnsi="宋体" w:hint="eastAsia"/>
                <w:sz w:val="24"/>
                <w:szCs w:val="24"/>
              </w:rPr>
              <w:t>万欧元，处于亏损状态。</w:t>
            </w:r>
            <w:r>
              <w:rPr>
                <w:rFonts w:hAnsi="宋体" w:hint="eastAsia"/>
                <w:sz w:val="24"/>
                <w:szCs w:val="24"/>
              </w:rPr>
              <w:t>RPS</w:t>
            </w:r>
            <w:r>
              <w:rPr>
                <w:rFonts w:hAnsi="宋体" w:hint="eastAsia"/>
                <w:sz w:val="24"/>
                <w:szCs w:val="24"/>
              </w:rPr>
              <w:t>最</w:t>
            </w:r>
            <w:r>
              <w:rPr>
                <w:rFonts w:hAnsi="宋体"/>
                <w:sz w:val="24"/>
                <w:szCs w:val="24"/>
              </w:rPr>
              <w:t>近两年出现亏损的主要原因</w:t>
            </w:r>
            <w:r>
              <w:rPr>
                <w:rFonts w:hAnsi="宋体" w:hint="eastAsia"/>
                <w:sz w:val="24"/>
                <w:szCs w:val="24"/>
              </w:rPr>
              <w:t>如下</w:t>
            </w:r>
            <w:r>
              <w:rPr>
                <w:rFonts w:hAnsi="宋体"/>
                <w:sz w:val="24"/>
                <w:szCs w:val="24"/>
              </w:rPr>
              <w:t>：一是在欧洲市场竞争充分且容量相对饱和的情况下，对新兴市场开拓力度相对有限，导致项目平均毛利率较低；二是随着欧洲整体人工成</w:t>
            </w:r>
            <w:r>
              <w:rPr>
                <w:rFonts w:hAnsi="宋体"/>
                <w:sz w:val="24"/>
                <w:szCs w:val="24"/>
              </w:rPr>
              <w:lastRenderedPageBreak/>
              <w:t>本的提高，营业成本和期间费用率持续提升</w:t>
            </w:r>
            <w:r>
              <w:rPr>
                <w:rFonts w:hAnsi="宋体" w:hint="eastAsia"/>
                <w:sz w:val="24"/>
                <w:szCs w:val="24"/>
              </w:rPr>
              <w:t>。</w:t>
            </w:r>
          </w:p>
          <w:p w:rsidR="00B6648F" w:rsidRDefault="00B6648F">
            <w:pPr>
              <w:spacing w:line="360" w:lineRule="auto"/>
              <w:jc w:val="left"/>
              <w:rPr>
                <w:rFonts w:ascii="宋体" w:hAnsi="宋体" w:cs="宋体"/>
                <w:color w:val="000000"/>
                <w:sz w:val="24"/>
                <w:shd w:val="clear" w:color="050000" w:fill="auto"/>
              </w:rPr>
            </w:pPr>
          </w:p>
          <w:p w:rsidR="00B6648F" w:rsidRDefault="00B66D5B">
            <w:pPr>
              <w:spacing w:line="360" w:lineRule="auto"/>
              <w:jc w:val="left"/>
              <w:rPr>
                <w:rFonts w:ascii="宋体" w:hAnsi="宋体" w:cs="宋体"/>
                <w:b/>
                <w:color w:val="000000"/>
                <w:sz w:val="24"/>
                <w:shd w:val="clear" w:color="060000" w:fill="auto"/>
              </w:rPr>
            </w:pPr>
            <w:r>
              <w:rPr>
                <w:rFonts w:ascii="宋体" w:hAnsi="宋体" w:cs="宋体"/>
                <w:b/>
                <w:color w:val="000000"/>
                <w:sz w:val="24"/>
                <w:shd w:val="clear" w:color="060000" w:fill="auto"/>
              </w:rPr>
              <w:t>问题七：</w:t>
            </w:r>
            <w:r>
              <w:rPr>
                <w:rFonts w:ascii="宋体" w:hAnsi="宋体" w:cs="宋体" w:hint="eastAsia"/>
                <w:b/>
                <w:color w:val="000000"/>
                <w:sz w:val="24"/>
                <w:shd w:val="clear" w:color="060000" w:fill="auto"/>
              </w:rPr>
              <w:t>本次交易完成后，收购公司亏损情况预计是否会有所好转？</w:t>
            </w:r>
          </w:p>
          <w:p w:rsidR="00B6648F" w:rsidRDefault="00B66D5B">
            <w:pPr>
              <w:spacing w:line="360" w:lineRule="auto"/>
              <w:jc w:val="left"/>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 xml:space="preserve">   </w:t>
            </w:r>
            <w:r>
              <w:rPr>
                <w:rFonts w:ascii="宋体" w:hAnsi="宋体" w:cs="宋体" w:hint="eastAsia"/>
                <w:color w:val="000000"/>
                <w:sz w:val="24"/>
                <w:szCs w:val="24"/>
              </w:rPr>
              <w:t>本次交易完成后，</w:t>
            </w:r>
            <w:r>
              <w:rPr>
                <w:rFonts w:ascii="宋体" w:hAnsi="宋体" w:cs="宋体" w:hint="eastAsia"/>
                <w:color w:val="000000"/>
                <w:sz w:val="24"/>
                <w:szCs w:val="24"/>
              </w:rPr>
              <w:t>RPS</w:t>
            </w:r>
            <w:r>
              <w:rPr>
                <w:rFonts w:ascii="宋体" w:hAnsi="宋体" w:cs="宋体" w:hint="eastAsia"/>
                <w:color w:val="000000"/>
                <w:sz w:val="24"/>
                <w:szCs w:val="24"/>
              </w:rPr>
              <w:t>将有望从以下几个方面改善经营状况：</w:t>
            </w:r>
          </w:p>
          <w:p w:rsidR="00B6648F" w:rsidRDefault="00B66D5B">
            <w:pPr>
              <w:spacing w:line="360" w:lineRule="auto"/>
              <w:jc w:val="left"/>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第一：根据</w:t>
            </w:r>
            <w:r>
              <w:rPr>
                <w:rFonts w:ascii="宋体" w:hAnsi="宋体" w:cs="宋体" w:hint="eastAsia"/>
                <w:color w:val="000000"/>
                <w:sz w:val="24"/>
                <w:szCs w:val="24"/>
              </w:rPr>
              <w:t>RPS</w:t>
            </w:r>
            <w:r>
              <w:rPr>
                <w:rFonts w:ascii="宋体" w:hAnsi="宋体" w:cs="宋体" w:hint="eastAsia"/>
                <w:color w:val="000000"/>
                <w:sz w:val="24"/>
                <w:szCs w:val="24"/>
              </w:rPr>
              <w:t>第一大销售客户德联邦铁路集团公布的</w:t>
            </w:r>
            <w:r>
              <w:rPr>
                <w:rFonts w:ascii="宋体" w:hAnsi="宋体" w:cs="宋体" w:hint="eastAsia"/>
                <w:color w:val="000000"/>
                <w:sz w:val="24"/>
                <w:szCs w:val="24"/>
              </w:rPr>
              <w:t>2015</w:t>
            </w:r>
            <w:r>
              <w:rPr>
                <w:rFonts w:ascii="宋体" w:hAnsi="宋体" w:cs="宋体" w:hint="eastAsia"/>
                <w:color w:val="000000"/>
                <w:sz w:val="24"/>
                <w:szCs w:val="24"/>
              </w:rPr>
              <w:t>年</w:t>
            </w:r>
            <w:r>
              <w:rPr>
                <w:rFonts w:ascii="宋体" w:hAnsi="宋体" w:cs="宋体" w:hint="eastAsia"/>
                <w:color w:val="000000"/>
                <w:sz w:val="24"/>
                <w:szCs w:val="24"/>
              </w:rPr>
              <w:t>-2019</w:t>
            </w:r>
            <w:r>
              <w:rPr>
                <w:rFonts w:ascii="宋体" w:hAnsi="宋体" w:cs="宋体" w:hint="eastAsia"/>
                <w:color w:val="000000"/>
                <w:sz w:val="24"/>
                <w:szCs w:val="24"/>
              </w:rPr>
              <w:t>年接触网投资数据，</w:t>
            </w:r>
            <w:r>
              <w:rPr>
                <w:rFonts w:ascii="宋体" w:hAnsi="宋体" w:cs="宋体" w:hint="eastAsia"/>
                <w:color w:val="000000"/>
                <w:sz w:val="24"/>
                <w:szCs w:val="24"/>
              </w:rPr>
              <w:t>2015</w:t>
            </w:r>
            <w:r>
              <w:rPr>
                <w:rFonts w:ascii="宋体" w:hAnsi="宋体" w:cs="宋体" w:hint="eastAsia"/>
                <w:color w:val="000000"/>
                <w:sz w:val="24"/>
                <w:szCs w:val="24"/>
              </w:rPr>
              <w:t>年、</w:t>
            </w:r>
            <w:r>
              <w:rPr>
                <w:rFonts w:ascii="宋体" w:hAnsi="宋体" w:cs="宋体" w:hint="eastAsia"/>
                <w:color w:val="000000"/>
                <w:sz w:val="24"/>
                <w:szCs w:val="24"/>
              </w:rPr>
              <w:t>2016</w:t>
            </w:r>
            <w:r>
              <w:rPr>
                <w:rFonts w:ascii="宋体" w:hAnsi="宋体" w:cs="宋体" w:hint="eastAsia"/>
                <w:color w:val="000000"/>
                <w:sz w:val="24"/>
                <w:szCs w:val="24"/>
              </w:rPr>
              <w:t>年，该项投资额较为平稳且处于相对低位，</w:t>
            </w:r>
            <w:r>
              <w:rPr>
                <w:rFonts w:ascii="宋体" w:hAnsi="宋体" w:cs="宋体" w:hint="eastAsia"/>
                <w:color w:val="000000"/>
                <w:sz w:val="24"/>
                <w:szCs w:val="24"/>
              </w:rPr>
              <w:t>2017</w:t>
            </w:r>
            <w:r>
              <w:rPr>
                <w:rFonts w:ascii="宋体" w:hAnsi="宋体" w:cs="宋体" w:hint="eastAsia"/>
                <w:color w:val="000000"/>
                <w:sz w:val="24"/>
                <w:szCs w:val="24"/>
              </w:rPr>
              <w:t>年将呈现较快的增长趋势。</w:t>
            </w:r>
            <w:r>
              <w:rPr>
                <w:rFonts w:ascii="宋体" w:hAnsi="宋体" w:cs="宋体" w:hint="eastAsia"/>
                <w:color w:val="000000"/>
                <w:sz w:val="24"/>
                <w:szCs w:val="24"/>
              </w:rPr>
              <w:t>RPS</w:t>
            </w:r>
            <w:r>
              <w:rPr>
                <w:rFonts w:ascii="宋体" w:hAnsi="宋体" w:cs="宋体" w:hint="eastAsia"/>
                <w:color w:val="000000"/>
                <w:sz w:val="24"/>
                <w:szCs w:val="24"/>
              </w:rPr>
              <w:t>作为德联邦铁路集团接触网业务领域的重要供应商，其接触网投资力度的加大将对</w:t>
            </w:r>
            <w:r>
              <w:rPr>
                <w:rFonts w:ascii="宋体" w:hAnsi="宋体" w:cs="宋体" w:hint="eastAsia"/>
                <w:color w:val="000000"/>
                <w:sz w:val="24"/>
                <w:szCs w:val="24"/>
              </w:rPr>
              <w:t>RPS</w:t>
            </w:r>
            <w:r>
              <w:rPr>
                <w:rFonts w:ascii="宋体" w:hAnsi="宋体" w:cs="宋体" w:hint="eastAsia"/>
                <w:color w:val="000000"/>
                <w:sz w:val="24"/>
                <w:szCs w:val="24"/>
              </w:rPr>
              <w:t>未来订单获取及经营业绩的改善起到积极的推动作用。</w:t>
            </w:r>
          </w:p>
          <w:p w:rsidR="00B6648F" w:rsidRDefault="00B66D5B">
            <w:pPr>
              <w:spacing w:line="360" w:lineRule="auto"/>
              <w:jc w:val="left"/>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第二：</w:t>
            </w:r>
            <w:r>
              <w:rPr>
                <w:rFonts w:ascii="宋体" w:hAnsi="宋体" w:cs="宋体" w:hint="eastAsia"/>
                <w:color w:val="000000"/>
                <w:sz w:val="24"/>
                <w:szCs w:val="24"/>
              </w:rPr>
              <w:t>RPS</w:t>
            </w:r>
            <w:r>
              <w:rPr>
                <w:rFonts w:ascii="宋体" w:hAnsi="宋体" w:cs="宋体" w:hint="eastAsia"/>
                <w:color w:val="000000"/>
                <w:sz w:val="24"/>
                <w:szCs w:val="24"/>
              </w:rPr>
              <w:t>获得的订单大致分为德国境内订单和海外订单两种类型。激烈的市场竞争和高企的人工成本导致德国境内订单毛利率始终处于低位，长年维持在</w:t>
            </w:r>
            <w:r>
              <w:rPr>
                <w:rFonts w:ascii="宋体" w:hAnsi="宋体" w:cs="宋体" w:hint="eastAsia"/>
                <w:color w:val="000000"/>
                <w:sz w:val="24"/>
                <w:szCs w:val="24"/>
              </w:rPr>
              <w:t>6%</w:t>
            </w:r>
            <w:r>
              <w:rPr>
                <w:rFonts w:ascii="宋体" w:hAnsi="宋体" w:cs="宋体" w:hint="eastAsia"/>
                <w:color w:val="000000"/>
                <w:sz w:val="24"/>
                <w:szCs w:val="24"/>
              </w:rPr>
              <w:t>到</w:t>
            </w:r>
            <w:r>
              <w:rPr>
                <w:rFonts w:ascii="宋体" w:hAnsi="宋体" w:cs="宋体" w:hint="eastAsia"/>
                <w:color w:val="000000"/>
                <w:sz w:val="24"/>
                <w:szCs w:val="24"/>
              </w:rPr>
              <w:t>8%</w:t>
            </w:r>
            <w:r>
              <w:rPr>
                <w:rFonts w:ascii="宋体" w:hAnsi="宋体" w:cs="宋体" w:hint="eastAsia"/>
                <w:color w:val="000000"/>
                <w:sz w:val="24"/>
                <w:szCs w:val="24"/>
              </w:rPr>
              <w:t>之间。相反，海外订单因为广阔</w:t>
            </w:r>
            <w:r>
              <w:rPr>
                <w:rFonts w:ascii="宋体" w:hAnsi="宋体" w:cs="宋体" w:hint="eastAsia"/>
                <w:color w:val="000000"/>
                <w:sz w:val="24"/>
                <w:szCs w:val="24"/>
              </w:rPr>
              <w:t>的市场空间，项目毛利率通常可以达到</w:t>
            </w:r>
            <w:r>
              <w:rPr>
                <w:rFonts w:ascii="宋体" w:hAnsi="宋体" w:cs="宋体" w:hint="eastAsia"/>
                <w:color w:val="000000"/>
                <w:sz w:val="24"/>
                <w:szCs w:val="24"/>
              </w:rPr>
              <w:t>12%</w:t>
            </w:r>
            <w:r>
              <w:rPr>
                <w:rFonts w:ascii="宋体" w:hAnsi="宋体" w:cs="宋体" w:hint="eastAsia"/>
                <w:color w:val="000000"/>
                <w:sz w:val="24"/>
                <w:szCs w:val="24"/>
              </w:rPr>
              <w:t>甚至更高。本次交易完成后，公司将发挥其在境内轨道交通领域的竞争优势和市场地位，协助</w:t>
            </w:r>
            <w:r>
              <w:rPr>
                <w:rFonts w:ascii="宋体" w:hAnsi="宋体" w:cs="宋体" w:hint="eastAsia"/>
                <w:color w:val="000000"/>
                <w:sz w:val="24"/>
                <w:szCs w:val="24"/>
              </w:rPr>
              <w:t>RPS</w:t>
            </w:r>
            <w:r>
              <w:rPr>
                <w:rFonts w:ascii="宋体" w:hAnsi="宋体" w:cs="宋体" w:hint="eastAsia"/>
                <w:color w:val="000000"/>
                <w:sz w:val="24"/>
                <w:szCs w:val="24"/>
              </w:rPr>
              <w:t>加大中国境内市场的开拓力度，改善</w:t>
            </w:r>
            <w:r>
              <w:rPr>
                <w:rFonts w:ascii="宋体" w:hAnsi="宋体" w:cs="宋体" w:hint="eastAsia"/>
                <w:color w:val="000000"/>
                <w:sz w:val="24"/>
                <w:szCs w:val="24"/>
              </w:rPr>
              <w:t>RPS</w:t>
            </w:r>
            <w:r>
              <w:rPr>
                <w:rFonts w:ascii="宋体" w:hAnsi="宋体" w:cs="宋体" w:hint="eastAsia"/>
                <w:color w:val="000000"/>
                <w:sz w:val="24"/>
                <w:szCs w:val="24"/>
              </w:rPr>
              <w:t>的项目结构，从一定程度上提高总体毛利率水平。</w:t>
            </w:r>
          </w:p>
          <w:p w:rsidR="00B6648F" w:rsidRDefault="00B66D5B">
            <w:pPr>
              <w:spacing w:line="360" w:lineRule="auto"/>
              <w:jc w:val="left"/>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第三：</w:t>
            </w:r>
            <w:r>
              <w:rPr>
                <w:rFonts w:ascii="宋体" w:hAnsi="宋体" w:cs="宋体" w:hint="eastAsia"/>
                <w:color w:val="000000"/>
                <w:sz w:val="24"/>
                <w:szCs w:val="24"/>
              </w:rPr>
              <w:t>BBR</w:t>
            </w:r>
            <w:r>
              <w:rPr>
                <w:rFonts w:ascii="宋体" w:hAnsi="宋体" w:cs="宋体" w:hint="eastAsia"/>
                <w:color w:val="000000"/>
                <w:sz w:val="24"/>
                <w:szCs w:val="24"/>
              </w:rPr>
              <w:t>为本次交易，已将与接触网业务及供电系统业务相关的资产、业务、人员完整转移至</w:t>
            </w:r>
            <w:r>
              <w:rPr>
                <w:rFonts w:ascii="宋体" w:hAnsi="宋体" w:cs="宋体" w:hint="eastAsia"/>
                <w:color w:val="000000"/>
                <w:sz w:val="24"/>
                <w:szCs w:val="24"/>
              </w:rPr>
              <w:t>RPS</w:t>
            </w:r>
            <w:r>
              <w:rPr>
                <w:rFonts w:ascii="宋体" w:hAnsi="宋体" w:cs="宋体" w:hint="eastAsia"/>
                <w:color w:val="000000"/>
                <w:sz w:val="24"/>
                <w:szCs w:val="24"/>
              </w:rPr>
              <w:t>，</w:t>
            </w:r>
            <w:r>
              <w:rPr>
                <w:rFonts w:ascii="宋体" w:hAnsi="宋体" w:cs="宋体" w:hint="eastAsia"/>
                <w:color w:val="000000"/>
                <w:sz w:val="24"/>
                <w:szCs w:val="24"/>
              </w:rPr>
              <w:t>RPS</w:t>
            </w:r>
            <w:r>
              <w:rPr>
                <w:rFonts w:ascii="宋体" w:hAnsi="宋体" w:cs="宋体" w:hint="eastAsia"/>
                <w:color w:val="000000"/>
                <w:sz w:val="24"/>
                <w:szCs w:val="24"/>
              </w:rPr>
              <w:t>作为一个独立的运营实体，</w:t>
            </w:r>
            <w:r>
              <w:rPr>
                <w:rFonts w:ascii="宋体" w:hAnsi="宋体" w:cs="宋体" w:hint="eastAsia"/>
                <w:color w:val="000000"/>
                <w:sz w:val="24"/>
                <w:szCs w:val="24"/>
              </w:rPr>
              <w:t>2016</w:t>
            </w:r>
            <w:r>
              <w:rPr>
                <w:rFonts w:ascii="宋体" w:hAnsi="宋体" w:cs="宋体" w:hint="eastAsia"/>
                <w:color w:val="000000"/>
                <w:sz w:val="24"/>
                <w:szCs w:val="24"/>
              </w:rPr>
              <w:t>年及以后将不再承担与接触网及供电系统业务不相关的人力成本（如</w:t>
            </w:r>
            <w:r>
              <w:rPr>
                <w:rFonts w:ascii="宋体" w:hAnsi="宋体" w:cs="宋体" w:hint="eastAsia"/>
                <w:color w:val="000000"/>
                <w:sz w:val="24"/>
                <w:szCs w:val="24"/>
              </w:rPr>
              <w:t>BBR</w:t>
            </w:r>
            <w:r>
              <w:rPr>
                <w:rFonts w:ascii="宋体" w:hAnsi="宋体" w:cs="宋体" w:hint="eastAsia"/>
                <w:color w:val="000000"/>
                <w:sz w:val="24"/>
                <w:szCs w:val="24"/>
              </w:rPr>
              <w:t>总部部分员工并未转移至</w:t>
            </w:r>
            <w:r>
              <w:rPr>
                <w:rFonts w:ascii="宋体" w:hAnsi="宋体" w:cs="宋体" w:hint="eastAsia"/>
                <w:color w:val="000000"/>
                <w:sz w:val="24"/>
                <w:szCs w:val="24"/>
              </w:rPr>
              <w:t>RPS</w:t>
            </w:r>
            <w:r>
              <w:rPr>
                <w:rFonts w:ascii="宋体" w:hAnsi="宋体" w:cs="宋体" w:hint="eastAsia"/>
                <w:color w:val="000000"/>
                <w:sz w:val="24"/>
                <w:szCs w:val="24"/>
              </w:rPr>
              <w:t>，</w:t>
            </w:r>
            <w:r>
              <w:rPr>
                <w:rFonts w:ascii="宋体" w:hAnsi="宋体" w:cs="宋体" w:hint="eastAsia"/>
                <w:color w:val="000000"/>
                <w:sz w:val="24"/>
                <w:szCs w:val="24"/>
              </w:rPr>
              <w:t>RPS</w:t>
            </w:r>
            <w:r>
              <w:rPr>
                <w:rFonts w:ascii="宋体" w:hAnsi="宋体" w:cs="宋体" w:hint="eastAsia"/>
                <w:color w:val="000000"/>
                <w:sz w:val="24"/>
                <w:szCs w:val="24"/>
              </w:rPr>
              <w:t>未来承担的总部费用分摊将有所降低等），相应成本费用压力</w:t>
            </w:r>
            <w:r>
              <w:rPr>
                <w:rFonts w:ascii="宋体" w:hAnsi="宋体" w:cs="宋体" w:hint="eastAsia"/>
                <w:color w:val="000000"/>
                <w:sz w:val="24"/>
                <w:szCs w:val="24"/>
              </w:rPr>
              <w:t>将有所降低。</w:t>
            </w:r>
          </w:p>
          <w:p w:rsidR="00B6648F" w:rsidRDefault="00B66D5B">
            <w:pPr>
              <w:spacing w:line="360" w:lineRule="auto"/>
              <w:jc w:val="left"/>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同时，公司将充分发挥与</w:t>
            </w:r>
            <w:r>
              <w:rPr>
                <w:rFonts w:ascii="宋体" w:hAnsi="宋体" w:cs="宋体" w:hint="eastAsia"/>
                <w:color w:val="000000"/>
                <w:sz w:val="24"/>
                <w:szCs w:val="24"/>
              </w:rPr>
              <w:t>RPS</w:t>
            </w:r>
            <w:r>
              <w:rPr>
                <w:rFonts w:ascii="宋体" w:hAnsi="宋体" w:cs="宋体" w:hint="eastAsia"/>
                <w:color w:val="000000"/>
                <w:sz w:val="24"/>
                <w:szCs w:val="24"/>
              </w:rPr>
              <w:t>之间的协同效应，凭借</w:t>
            </w:r>
            <w:r>
              <w:rPr>
                <w:rFonts w:ascii="宋体" w:hAnsi="宋体" w:cs="宋体" w:hint="eastAsia"/>
                <w:color w:val="000000"/>
                <w:sz w:val="24"/>
                <w:szCs w:val="24"/>
              </w:rPr>
              <w:t>RPS</w:t>
            </w:r>
            <w:r>
              <w:rPr>
                <w:rFonts w:ascii="宋体" w:hAnsi="宋体" w:cs="宋体" w:hint="eastAsia"/>
                <w:color w:val="000000"/>
                <w:sz w:val="24"/>
                <w:szCs w:val="24"/>
              </w:rPr>
              <w:t>的市场地位和客户资源进军海外市场，改善公司目前以国内市场为主的地域限制，实现公司战略扩张目标，</w:t>
            </w:r>
            <w:r>
              <w:rPr>
                <w:rFonts w:ascii="宋体" w:hAnsi="宋体" w:cs="宋体" w:hint="eastAsia"/>
                <w:color w:val="000000"/>
                <w:sz w:val="24"/>
                <w:szCs w:val="24"/>
              </w:rPr>
              <w:lastRenderedPageBreak/>
              <w:t>为公司的持续发展创造条件。</w:t>
            </w:r>
          </w:p>
          <w:p w:rsidR="00B6648F" w:rsidRDefault="00B6648F">
            <w:pPr>
              <w:spacing w:line="360" w:lineRule="auto"/>
              <w:jc w:val="left"/>
              <w:rPr>
                <w:rFonts w:ascii="宋体" w:hAnsi="宋体" w:cs="宋体"/>
                <w:b/>
                <w:color w:val="000000"/>
                <w:sz w:val="24"/>
                <w:szCs w:val="24"/>
                <w:shd w:val="clear" w:color="060000" w:fill="auto"/>
              </w:rPr>
            </w:pPr>
          </w:p>
          <w:p w:rsidR="00B6648F" w:rsidRDefault="00B66D5B">
            <w:pPr>
              <w:spacing w:line="360" w:lineRule="auto"/>
              <w:jc w:val="left"/>
              <w:rPr>
                <w:rFonts w:ascii="宋体" w:hAnsi="宋体" w:cs="宋体"/>
                <w:b/>
                <w:color w:val="000000"/>
                <w:sz w:val="24"/>
                <w:shd w:val="clear" w:color="060000" w:fill="auto"/>
              </w:rPr>
            </w:pPr>
            <w:r>
              <w:rPr>
                <w:rFonts w:ascii="宋体" w:hAnsi="宋体" w:cs="宋体" w:hint="eastAsia"/>
                <w:b/>
                <w:color w:val="000000"/>
                <w:sz w:val="24"/>
                <w:shd w:val="clear" w:color="060000" w:fill="auto"/>
              </w:rPr>
              <w:t>问题八：</w:t>
            </w:r>
            <w:r>
              <w:rPr>
                <w:rFonts w:ascii="宋体" w:hAnsi="宋体" w:cs="宋体"/>
                <w:b/>
                <w:color w:val="000000"/>
                <w:sz w:val="24"/>
                <w:shd w:val="clear" w:color="060000" w:fill="auto"/>
              </w:rPr>
              <w:t>公司是否考虑未来做股权激励？</w:t>
            </w:r>
          </w:p>
          <w:p w:rsidR="00B6648F" w:rsidRDefault="00B66D5B">
            <w:pPr>
              <w:spacing w:line="360" w:lineRule="auto"/>
              <w:ind w:firstLine="480"/>
              <w:jc w:val="left"/>
              <w:rPr>
                <w:rFonts w:ascii="宋体" w:hAnsi="宋体" w:cs="宋体"/>
                <w:color w:val="000000"/>
                <w:sz w:val="24"/>
                <w:shd w:val="clear" w:color="050000" w:fill="auto"/>
              </w:rPr>
            </w:pPr>
            <w:r>
              <w:rPr>
                <w:rFonts w:ascii="宋体" w:hAnsi="宋体" w:cs="宋体"/>
                <w:color w:val="000000"/>
                <w:sz w:val="24"/>
                <w:shd w:val="clear" w:color="050000" w:fill="auto"/>
              </w:rPr>
              <w:t>公司在</w:t>
            </w:r>
            <w:r>
              <w:rPr>
                <w:rFonts w:ascii="宋体" w:hAnsi="宋体" w:cs="宋体"/>
                <w:color w:val="000000"/>
                <w:sz w:val="24"/>
                <w:shd w:val="clear" w:color="050000" w:fill="auto"/>
              </w:rPr>
              <w:t>2009</w:t>
            </w:r>
            <w:r>
              <w:rPr>
                <w:rFonts w:ascii="宋体" w:hAnsi="宋体" w:cs="宋体"/>
                <w:color w:val="000000"/>
                <w:sz w:val="24"/>
                <w:shd w:val="clear" w:color="050000" w:fill="auto"/>
              </w:rPr>
              <w:t>年时曾针对公司骨干员工做过一次增资扩股。股权激励计划要结合公司发展和资本市场情况而定。</w:t>
            </w:r>
            <w:r>
              <w:rPr>
                <w:rFonts w:ascii="宋体" w:hAnsi="宋体" w:cs="宋体" w:hint="eastAsia"/>
                <w:color w:val="000000"/>
                <w:sz w:val="24"/>
                <w:shd w:val="clear" w:color="050000" w:fill="auto"/>
              </w:rPr>
              <w:t>近期公司尚未有股权激励计划。</w:t>
            </w:r>
          </w:p>
          <w:p w:rsidR="00B6648F" w:rsidRDefault="00B6648F">
            <w:pPr>
              <w:spacing w:line="360" w:lineRule="auto"/>
              <w:jc w:val="left"/>
              <w:rPr>
                <w:rFonts w:ascii="宋体" w:hAnsi="宋体" w:cs="宋体"/>
                <w:color w:val="000000"/>
                <w:sz w:val="24"/>
                <w:shd w:val="clear" w:color="050000" w:fill="auto"/>
              </w:rPr>
            </w:pPr>
          </w:p>
          <w:p w:rsidR="00B6648F" w:rsidRDefault="00B66D5B">
            <w:pPr>
              <w:spacing w:line="360" w:lineRule="auto"/>
              <w:jc w:val="left"/>
              <w:rPr>
                <w:rFonts w:ascii="宋体" w:hAnsi="宋体" w:cs="宋体"/>
                <w:color w:val="000000"/>
                <w:sz w:val="24"/>
                <w:shd w:val="clear" w:color="050000" w:fill="auto"/>
              </w:rPr>
            </w:pPr>
            <w:r>
              <w:rPr>
                <w:rFonts w:ascii="宋体" w:hAnsi="宋体" w:cs="宋体" w:hint="eastAsia"/>
                <w:b/>
                <w:color w:val="000000"/>
                <w:sz w:val="24"/>
                <w:shd w:val="clear" w:color="050000" w:fill="auto"/>
              </w:rPr>
              <w:t>问题九：海外标的企业是公司自己寻找还是寻求中介机构？</w:t>
            </w:r>
          </w:p>
          <w:p w:rsidR="00B6648F" w:rsidRDefault="00B66D5B">
            <w:pPr>
              <w:spacing w:line="360" w:lineRule="auto"/>
              <w:ind w:firstLine="480"/>
              <w:jc w:val="left"/>
              <w:rPr>
                <w:rFonts w:ascii="宋体" w:hAnsi="宋体" w:cs="宋体"/>
                <w:color w:val="000000"/>
                <w:sz w:val="24"/>
                <w:shd w:val="clear" w:color="050000" w:fill="auto"/>
              </w:rPr>
            </w:pPr>
            <w:r>
              <w:rPr>
                <w:rFonts w:ascii="宋体" w:hAnsi="宋体" w:cs="宋体" w:hint="eastAsia"/>
                <w:color w:val="000000"/>
                <w:sz w:val="24"/>
                <w:shd w:val="clear" w:color="050000" w:fill="auto"/>
              </w:rPr>
              <w:t>海外标的企业为天津保富原合资企业，并非中介机构介绍。经过多年的合作对标的公司有很深的了解。本次交易标的公司所属行业与公司行业相关，并进一步拓展公司业务，有利于公司打开国际市场。</w:t>
            </w:r>
          </w:p>
          <w:p w:rsidR="00B6648F" w:rsidRDefault="00B6648F">
            <w:pPr>
              <w:spacing w:line="360" w:lineRule="auto"/>
              <w:jc w:val="left"/>
              <w:rPr>
                <w:rFonts w:ascii="宋体" w:hAnsi="宋体" w:cs="宋体"/>
                <w:b/>
                <w:color w:val="000000"/>
                <w:sz w:val="24"/>
                <w:shd w:val="clear" w:color="050000" w:fill="auto"/>
              </w:rPr>
            </w:pPr>
          </w:p>
          <w:p w:rsidR="00B6648F" w:rsidRDefault="00B66D5B">
            <w:pPr>
              <w:spacing w:line="360" w:lineRule="auto"/>
              <w:jc w:val="left"/>
              <w:rPr>
                <w:rFonts w:ascii="宋体" w:hAnsi="宋体" w:cs="宋体"/>
                <w:b/>
                <w:color w:val="000000"/>
                <w:sz w:val="24"/>
                <w:shd w:val="clear" w:color="050000" w:fill="auto"/>
              </w:rPr>
            </w:pPr>
            <w:r>
              <w:rPr>
                <w:rFonts w:ascii="宋体" w:hAnsi="宋体" w:cs="宋体" w:hint="eastAsia"/>
                <w:b/>
                <w:color w:val="000000"/>
                <w:sz w:val="24"/>
                <w:shd w:val="clear" w:color="050000" w:fill="auto"/>
              </w:rPr>
              <w:t>问题十：收购海外标的公司后，新公司日常经营是否参与？</w:t>
            </w:r>
          </w:p>
          <w:p w:rsidR="00B6648F" w:rsidRDefault="00B66D5B">
            <w:pPr>
              <w:spacing w:line="360" w:lineRule="auto"/>
              <w:ind w:firstLine="480"/>
              <w:jc w:val="left"/>
              <w:rPr>
                <w:rFonts w:ascii="宋体" w:hAnsi="宋体" w:cs="宋体"/>
                <w:color w:val="000000"/>
                <w:sz w:val="24"/>
                <w:shd w:val="clear" w:color="050000" w:fill="auto"/>
              </w:rPr>
            </w:pPr>
            <w:r>
              <w:rPr>
                <w:rFonts w:ascii="宋体" w:hAnsi="宋体" w:cs="宋体" w:hint="eastAsia"/>
                <w:color w:val="000000"/>
                <w:sz w:val="24"/>
                <w:shd w:val="clear" w:color="050000" w:fill="auto"/>
              </w:rPr>
              <w:t>目前不参与新公司的经营，中国与德国的交流方式与生活习惯有很大的不同，避免造成不必要的麻烦与误解，尽量整合与协同发展。新公司参与国际项目多年，对国际市场比较了解，在开展国际业务时仍以新公司为主导。在中国市场方面则由</w:t>
            </w:r>
            <w:proofErr w:type="gramStart"/>
            <w:r>
              <w:rPr>
                <w:rFonts w:ascii="宋体" w:hAnsi="宋体" w:cs="宋体" w:hint="eastAsia"/>
                <w:color w:val="000000"/>
                <w:sz w:val="24"/>
                <w:shd w:val="clear" w:color="050000" w:fill="auto"/>
              </w:rPr>
              <w:t>凯</w:t>
            </w:r>
            <w:proofErr w:type="gramEnd"/>
            <w:r>
              <w:rPr>
                <w:rFonts w:ascii="宋体" w:hAnsi="宋体" w:cs="宋体" w:hint="eastAsia"/>
                <w:color w:val="000000"/>
                <w:sz w:val="24"/>
                <w:shd w:val="clear" w:color="050000" w:fill="auto"/>
              </w:rPr>
              <w:t>发为主导。</w:t>
            </w:r>
          </w:p>
          <w:p w:rsidR="00B6648F" w:rsidRDefault="00B6648F">
            <w:pPr>
              <w:spacing w:line="360" w:lineRule="auto"/>
              <w:jc w:val="left"/>
              <w:rPr>
                <w:rFonts w:ascii="宋体" w:hAnsi="宋体" w:cs="宋体"/>
                <w:b/>
                <w:color w:val="000000"/>
                <w:sz w:val="24"/>
                <w:shd w:val="clear" w:color="050000" w:fill="auto"/>
              </w:rPr>
            </w:pPr>
          </w:p>
          <w:p w:rsidR="00B6648F" w:rsidRDefault="00B66D5B">
            <w:pPr>
              <w:spacing w:line="360" w:lineRule="auto"/>
              <w:jc w:val="left"/>
              <w:rPr>
                <w:rFonts w:ascii="宋体" w:hAnsi="宋体" w:cs="宋体"/>
                <w:b/>
                <w:color w:val="000000"/>
                <w:sz w:val="24"/>
                <w:shd w:val="clear" w:color="050000" w:fill="auto"/>
              </w:rPr>
            </w:pPr>
            <w:r>
              <w:rPr>
                <w:rFonts w:ascii="宋体" w:hAnsi="宋体" w:cs="宋体" w:hint="eastAsia"/>
                <w:b/>
                <w:color w:val="000000"/>
                <w:sz w:val="24"/>
                <w:shd w:val="clear" w:color="050000" w:fill="auto"/>
              </w:rPr>
              <w:t>问题十</w:t>
            </w:r>
            <w:r>
              <w:rPr>
                <w:rFonts w:ascii="宋体" w:hAnsi="宋体" w:cs="宋体" w:hint="eastAsia"/>
                <w:b/>
                <w:color w:val="000000"/>
                <w:sz w:val="24"/>
                <w:shd w:val="clear" w:color="050000" w:fill="auto"/>
              </w:rPr>
              <w:t>一</w:t>
            </w:r>
            <w:r>
              <w:rPr>
                <w:rFonts w:ascii="宋体" w:hAnsi="宋体" w:cs="宋体" w:hint="eastAsia"/>
                <w:b/>
                <w:color w:val="000000"/>
                <w:sz w:val="24"/>
                <w:shd w:val="clear" w:color="050000" w:fill="auto"/>
              </w:rPr>
              <w:t>：公司研发，技术人员薪酬水平占比多少？行业中薪资水平如何？</w:t>
            </w:r>
          </w:p>
          <w:p w:rsidR="00B6648F" w:rsidRDefault="00B66D5B">
            <w:pPr>
              <w:spacing w:line="360" w:lineRule="auto"/>
              <w:ind w:firstLine="480"/>
              <w:jc w:val="left"/>
              <w:rPr>
                <w:rFonts w:ascii="宋体" w:hAnsi="宋体" w:cs="宋体"/>
                <w:color w:val="000000"/>
                <w:sz w:val="24"/>
                <w:shd w:val="clear" w:color="050000" w:fill="auto"/>
              </w:rPr>
            </w:pPr>
            <w:r>
              <w:rPr>
                <w:rFonts w:ascii="宋体" w:hAnsi="宋体" w:cs="宋体" w:hint="eastAsia"/>
                <w:color w:val="000000"/>
                <w:sz w:val="24"/>
                <w:shd w:val="clear" w:color="050000" w:fill="auto"/>
              </w:rPr>
              <w:t>经过</w:t>
            </w:r>
            <w:r>
              <w:rPr>
                <w:rFonts w:ascii="宋体" w:hAnsi="宋体" w:cs="宋体" w:hint="eastAsia"/>
                <w:color w:val="000000"/>
                <w:sz w:val="24"/>
                <w:shd w:val="clear" w:color="050000" w:fill="auto"/>
              </w:rPr>
              <w:t>2015</w:t>
            </w:r>
            <w:r>
              <w:rPr>
                <w:rFonts w:ascii="宋体" w:hAnsi="宋体" w:cs="宋体" w:hint="eastAsia"/>
                <w:color w:val="000000"/>
                <w:sz w:val="24"/>
                <w:shd w:val="clear" w:color="050000" w:fill="auto"/>
              </w:rPr>
              <w:t>年的调薪后薪资整体都有上调，其中公司研发，技术人员薪酬较高，在天津地区处于中高水平。研发技术人员固定薪酬高，浮动薪酬低；销售人员浮动薪酬高，固定薪酬低；管理人员固定薪酬高，浮动薪酬低。</w:t>
            </w:r>
          </w:p>
          <w:p w:rsidR="00B6648F" w:rsidRDefault="00B6648F">
            <w:pPr>
              <w:spacing w:line="360" w:lineRule="auto"/>
              <w:jc w:val="left"/>
              <w:rPr>
                <w:rFonts w:ascii="宋体" w:hAnsi="宋体" w:cs="宋体"/>
                <w:b/>
                <w:bCs/>
                <w:color w:val="000000"/>
                <w:sz w:val="24"/>
                <w:shd w:val="clear" w:color="050000" w:fill="auto"/>
              </w:rPr>
            </w:pPr>
          </w:p>
          <w:p w:rsidR="00B6648F" w:rsidRDefault="00B66D5B">
            <w:pPr>
              <w:spacing w:line="360" w:lineRule="auto"/>
              <w:jc w:val="left"/>
              <w:rPr>
                <w:rFonts w:ascii="宋体" w:hAnsi="宋体" w:cs="宋体"/>
                <w:b/>
                <w:bCs/>
                <w:color w:val="000000"/>
                <w:sz w:val="24"/>
                <w:shd w:val="clear" w:color="050000" w:fill="auto"/>
              </w:rPr>
            </w:pPr>
            <w:r>
              <w:rPr>
                <w:rFonts w:ascii="宋体" w:hAnsi="宋体" w:cs="宋体" w:hint="eastAsia"/>
                <w:b/>
                <w:bCs/>
                <w:color w:val="000000"/>
                <w:sz w:val="24"/>
                <w:shd w:val="clear" w:color="050000" w:fill="auto"/>
              </w:rPr>
              <w:t>问题十</w:t>
            </w:r>
            <w:r>
              <w:rPr>
                <w:rFonts w:ascii="宋体" w:hAnsi="宋体" w:cs="宋体" w:hint="eastAsia"/>
                <w:b/>
                <w:bCs/>
                <w:color w:val="000000"/>
                <w:sz w:val="24"/>
                <w:shd w:val="clear" w:color="050000" w:fill="auto"/>
              </w:rPr>
              <w:t>二</w:t>
            </w:r>
            <w:r>
              <w:rPr>
                <w:rFonts w:ascii="宋体" w:hAnsi="宋体" w:cs="宋体" w:hint="eastAsia"/>
                <w:b/>
                <w:bCs/>
                <w:color w:val="000000"/>
                <w:sz w:val="24"/>
                <w:shd w:val="clear" w:color="050000" w:fill="auto"/>
              </w:rPr>
              <w:t>：公司</w:t>
            </w:r>
            <w:r>
              <w:rPr>
                <w:rFonts w:ascii="宋体" w:hAnsi="宋体" w:cs="宋体" w:hint="eastAsia"/>
                <w:b/>
                <w:bCs/>
                <w:color w:val="000000"/>
                <w:sz w:val="24"/>
                <w:shd w:val="clear" w:color="050000" w:fill="auto"/>
              </w:rPr>
              <w:t>2015</w:t>
            </w:r>
            <w:r>
              <w:rPr>
                <w:rFonts w:ascii="宋体" w:hAnsi="宋体" w:cs="宋体" w:hint="eastAsia"/>
                <w:b/>
                <w:bCs/>
                <w:color w:val="000000"/>
                <w:sz w:val="24"/>
                <w:shd w:val="clear" w:color="050000" w:fill="auto"/>
              </w:rPr>
              <w:t>年度业绩预告显示与去年基本持平，</w:t>
            </w:r>
            <w:r>
              <w:rPr>
                <w:rFonts w:ascii="宋体" w:hAnsi="宋体" w:cs="宋体" w:hint="eastAsia"/>
                <w:b/>
                <w:bCs/>
                <w:color w:val="000000"/>
                <w:sz w:val="24"/>
                <w:shd w:val="clear" w:color="050000" w:fill="auto"/>
              </w:rPr>
              <w:lastRenderedPageBreak/>
              <w:t>是什么原因造成的？</w:t>
            </w:r>
          </w:p>
          <w:p w:rsidR="00B6648F" w:rsidRDefault="00B66D5B">
            <w:pPr>
              <w:spacing w:line="360" w:lineRule="auto"/>
              <w:jc w:val="left"/>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报告期内，受益于全国铁路固定资产投资力度的加大、城市轨道交通领域市场容</w:t>
            </w:r>
            <w:r>
              <w:rPr>
                <w:rFonts w:ascii="宋体" w:hAnsi="宋体" w:cs="宋体"/>
                <w:sz w:val="24"/>
                <w:szCs w:val="24"/>
              </w:rPr>
              <w:t xml:space="preserve"> </w:t>
            </w:r>
            <w:r>
              <w:rPr>
                <w:rFonts w:ascii="宋体" w:hAnsi="宋体" w:cs="宋体"/>
                <w:sz w:val="24"/>
                <w:szCs w:val="24"/>
              </w:rPr>
              <w:t>量的不断增长，以及公司竞争优势的发挥，公司新签订单数量及金额均呈现较快的增</w:t>
            </w:r>
            <w:r>
              <w:rPr>
                <w:rFonts w:ascii="宋体" w:hAnsi="宋体" w:cs="宋体"/>
                <w:sz w:val="24"/>
                <w:szCs w:val="24"/>
              </w:rPr>
              <w:t xml:space="preserve"> </w:t>
            </w:r>
            <w:r>
              <w:rPr>
                <w:rFonts w:ascii="宋体" w:hAnsi="宋体" w:cs="宋体"/>
                <w:sz w:val="24"/>
                <w:szCs w:val="24"/>
              </w:rPr>
              <w:t>长趋势。</w:t>
            </w:r>
            <w:r>
              <w:rPr>
                <w:rFonts w:ascii="宋体" w:hAnsi="宋体" w:cs="宋体"/>
                <w:sz w:val="24"/>
                <w:szCs w:val="24"/>
              </w:rPr>
              <w:t>2015</w:t>
            </w:r>
            <w:r>
              <w:rPr>
                <w:rFonts w:ascii="宋体" w:hAnsi="宋体" w:cs="宋体"/>
                <w:sz w:val="24"/>
                <w:szCs w:val="24"/>
              </w:rPr>
              <w:t>年度，公司营业收入亦较上年呈现较大幅度的增长。但是，受到如下几个因素的综合影响</w:t>
            </w:r>
            <w:r>
              <w:rPr>
                <w:rFonts w:ascii="宋体" w:hAnsi="宋体" w:cs="宋体" w:hint="eastAsia"/>
                <w:sz w:val="24"/>
                <w:szCs w:val="24"/>
              </w:rPr>
              <w:t>，</w:t>
            </w:r>
            <w:r>
              <w:rPr>
                <w:rFonts w:ascii="宋体" w:hAnsi="宋体" w:cs="宋体"/>
                <w:sz w:val="24"/>
                <w:szCs w:val="24"/>
              </w:rPr>
              <w:t>公司</w:t>
            </w:r>
            <w:r>
              <w:rPr>
                <w:rFonts w:ascii="宋体" w:hAnsi="宋体" w:cs="宋体"/>
                <w:sz w:val="24"/>
                <w:szCs w:val="24"/>
              </w:rPr>
              <w:t>2015</w:t>
            </w:r>
            <w:r>
              <w:rPr>
                <w:rFonts w:ascii="宋体" w:hAnsi="宋体" w:cs="宋体"/>
                <w:sz w:val="24"/>
                <w:szCs w:val="24"/>
              </w:rPr>
              <w:t>年度归属于上市公司普通股股东的净利润未能实现与营</w:t>
            </w:r>
            <w:r>
              <w:rPr>
                <w:rFonts w:ascii="宋体" w:hAnsi="宋体" w:cs="宋体"/>
                <w:sz w:val="24"/>
                <w:szCs w:val="24"/>
              </w:rPr>
              <w:t xml:space="preserve"> </w:t>
            </w:r>
            <w:r>
              <w:rPr>
                <w:rFonts w:ascii="宋体" w:hAnsi="宋体" w:cs="宋体"/>
                <w:sz w:val="24"/>
                <w:szCs w:val="24"/>
              </w:rPr>
              <w:t>业收入同步的增幅，处于与上年基本持平的状态。</w:t>
            </w:r>
          </w:p>
          <w:p w:rsidR="00B6648F" w:rsidRDefault="00B66D5B">
            <w:pPr>
              <w:spacing w:line="360" w:lineRule="auto"/>
              <w:jc w:val="left"/>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1</w:t>
            </w:r>
            <w:r>
              <w:rPr>
                <w:rFonts w:ascii="宋体" w:hAnsi="宋体" w:cs="宋体"/>
                <w:sz w:val="24"/>
                <w:szCs w:val="24"/>
              </w:rPr>
              <w:t>、</w:t>
            </w:r>
            <w:proofErr w:type="gramStart"/>
            <w:r>
              <w:rPr>
                <w:rFonts w:ascii="宋体" w:hAnsi="宋体" w:cs="宋体"/>
                <w:sz w:val="24"/>
                <w:szCs w:val="24"/>
              </w:rPr>
              <w:t>凯</w:t>
            </w:r>
            <w:proofErr w:type="gramEnd"/>
            <w:r>
              <w:rPr>
                <w:rFonts w:ascii="宋体" w:hAnsi="宋体" w:cs="宋体"/>
                <w:sz w:val="24"/>
                <w:szCs w:val="24"/>
              </w:rPr>
              <w:t>发轨道交通产业化基地折旧增加；</w:t>
            </w:r>
          </w:p>
          <w:p w:rsidR="00B6648F" w:rsidRDefault="00B66D5B">
            <w:pPr>
              <w:spacing w:line="360" w:lineRule="auto"/>
              <w:jc w:val="left"/>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2</w:t>
            </w:r>
            <w:r>
              <w:rPr>
                <w:rFonts w:ascii="宋体" w:hAnsi="宋体" w:cs="宋体"/>
                <w:sz w:val="24"/>
                <w:szCs w:val="24"/>
              </w:rPr>
              <w:t>、</w:t>
            </w:r>
            <w:r>
              <w:rPr>
                <w:rFonts w:ascii="宋体" w:hAnsi="宋体" w:cs="宋体"/>
                <w:sz w:val="24"/>
                <w:szCs w:val="24"/>
              </w:rPr>
              <w:t>2015</w:t>
            </w:r>
            <w:r>
              <w:rPr>
                <w:rFonts w:ascii="宋体" w:hAnsi="宋体" w:cs="宋体"/>
                <w:sz w:val="24"/>
                <w:szCs w:val="24"/>
              </w:rPr>
              <w:t>年，公司实施了以绩效为目标的薪酬体系，进一步提高公司员工的薪酬</w:t>
            </w:r>
            <w:r>
              <w:rPr>
                <w:rFonts w:ascii="宋体" w:hAnsi="宋体" w:cs="宋体"/>
                <w:sz w:val="24"/>
                <w:szCs w:val="24"/>
              </w:rPr>
              <w:t xml:space="preserve"> </w:t>
            </w:r>
            <w:r>
              <w:rPr>
                <w:rFonts w:ascii="宋体" w:hAnsi="宋体" w:cs="宋体"/>
                <w:sz w:val="24"/>
                <w:szCs w:val="24"/>
              </w:rPr>
              <w:t>水平，导致公司人力成本、销售费用、管理费用等均有不同幅度的增加；</w:t>
            </w:r>
            <w:r>
              <w:rPr>
                <w:rFonts w:ascii="宋体" w:hAnsi="宋体" w:cs="宋体"/>
                <w:sz w:val="24"/>
                <w:szCs w:val="24"/>
              </w:rPr>
              <w:t xml:space="preserve"> </w:t>
            </w:r>
          </w:p>
          <w:p w:rsidR="00B6648F" w:rsidRDefault="00B66D5B">
            <w:pPr>
              <w:spacing w:line="360" w:lineRule="auto"/>
              <w:jc w:val="left"/>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3</w:t>
            </w:r>
            <w:r>
              <w:rPr>
                <w:rFonts w:ascii="宋体" w:hAnsi="宋体" w:cs="宋体"/>
                <w:sz w:val="24"/>
                <w:szCs w:val="24"/>
              </w:rPr>
              <w:t>、</w:t>
            </w:r>
            <w:r>
              <w:rPr>
                <w:rFonts w:ascii="宋体" w:hAnsi="宋体" w:cs="宋体"/>
                <w:sz w:val="24"/>
                <w:szCs w:val="24"/>
              </w:rPr>
              <w:t>2015</w:t>
            </w:r>
            <w:r>
              <w:rPr>
                <w:rFonts w:ascii="宋体" w:hAnsi="宋体" w:cs="宋体"/>
                <w:sz w:val="24"/>
                <w:szCs w:val="24"/>
              </w:rPr>
              <w:t>年</w:t>
            </w:r>
            <w:r>
              <w:rPr>
                <w:rFonts w:ascii="宋体" w:hAnsi="宋体" w:cs="宋体"/>
                <w:sz w:val="24"/>
                <w:szCs w:val="24"/>
              </w:rPr>
              <w:t>8</w:t>
            </w:r>
            <w:r>
              <w:rPr>
                <w:rFonts w:ascii="宋体" w:hAnsi="宋体" w:cs="宋体"/>
                <w:sz w:val="24"/>
                <w:szCs w:val="24"/>
              </w:rPr>
              <w:t>月，公司正式启动境外资产购买事项，由于涉及境外标的资产，</w:t>
            </w:r>
            <w:r>
              <w:rPr>
                <w:rFonts w:ascii="宋体" w:hAnsi="宋体" w:cs="宋体"/>
                <w:sz w:val="24"/>
                <w:szCs w:val="24"/>
              </w:rPr>
              <w:t>公司同时聘请了境外和境内中</w:t>
            </w:r>
            <w:r>
              <w:rPr>
                <w:rFonts w:ascii="宋体" w:hAnsi="宋体" w:cs="宋体"/>
                <w:sz w:val="24"/>
                <w:szCs w:val="24"/>
              </w:rPr>
              <w:t>介机</w:t>
            </w:r>
            <w:r>
              <w:rPr>
                <w:rFonts w:ascii="宋体" w:hAnsi="宋体" w:cs="宋体"/>
                <w:sz w:val="24"/>
                <w:szCs w:val="24"/>
              </w:rPr>
              <w:t>构对标的资产进行业务、财务、税务、法律等方面的深入尽职调查，</w:t>
            </w:r>
            <w:r>
              <w:rPr>
                <w:rFonts w:ascii="宋体" w:hAnsi="宋体" w:cs="宋体"/>
                <w:sz w:val="24"/>
                <w:szCs w:val="24"/>
              </w:rPr>
              <w:t xml:space="preserve"> </w:t>
            </w:r>
            <w:r>
              <w:rPr>
                <w:rFonts w:ascii="宋体" w:hAnsi="宋体" w:cs="宋体"/>
                <w:sz w:val="24"/>
                <w:szCs w:val="24"/>
              </w:rPr>
              <w:t>并根据工作进度向前述中介机构支付了较大金额的中介费用，直接导致管理费用的进</w:t>
            </w:r>
            <w:r>
              <w:rPr>
                <w:rFonts w:ascii="宋体" w:hAnsi="宋体" w:cs="宋体"/>
                <w:sz w:val="24"/>
                <w:szCs w:val="24"/>
              </w:rPr>
              <w:t xml:space="preserve"> </w:t>
            </w:r>
            <w:r>
              <w:rPr>
                <w:rFonts w:ascii="宋体" w:hAnsi="宋体" w:cs="宋体"/>
                <w:sz w:val="24"/>
                <w:szCs w:val="24"/>
              </w:rPr>
              <w:t>一步增加。</w:t>
            </w:r>
          </w:p>
          <w:p w:rsidR="00B6648F" w:rsidRDefault="00B66D5B">
            <w:pPr>
              <w:spacing w:line="360" w:lineRule="auto"/>
              <w:jc w:val="left"/>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本次业绩预告是公司财务部门初步测算的结果，具体财务数据将在</w:t>
            </w:r>
            <w:r>
              <w:rPr>
                <w:rFonts w:ascii="宋体" w:hAnsi="宋体" w:cs="宋体"/>
                <w:sz w:val="24"/>
                <w:szCs w:val="24"/>
              </w:rPr>
              <w:t xml:space="preserve"> 2015 </w:t>
            </w:r>
            <w:r>
              <w:rPr>
                <w:rFonts w:ascii="宋体" w:hAnsi="宋体" w:cs="宋体"/>
                <w:sz w:val="24"/>
                <w:szCs w:val="24"/>
              </w:rPr>
              <w:t>年年度报告中详细披露</w:t>
            </w:r>
            <w:r>
              <w:rPr>
                <w:rFonts w:ascii="宋体" w:hAnsi="宋体" w:cs="宋体" w:hint="eastAsia"/>
                <w:sz w:val="24"/>
                <w:szCs w:val="24"/>
              </w:rPr>
              <w:t>。</w:t>
            </w:r>
          </w:p>
          <w:p w:rsidR="00B6648F" w:rsidRDefault="00B6648F">
            <w:pPr>
              <w:spacing w:line="360" w:lineRule="auto"/>
              <w:jc w:val="left"/>
              <w:rPr>
                <w:rFonts w:ascii="宋体" w:hAnsi="宋体" w:cs="宋体"/>
                <w:color w:val="000000"/>
                <w:sz w:val="24"/>
                <w:shd w:val="clear" w:color="050000" w:fill="auto"/>
              </w:rPr>
            </w:pPr>
          </w:p>
        </w:tc>
      </w:tr>
      <w:tr w:rsidR="00B6648F">
        <w:trPr>
          <w:jc w:val="center"/>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648F" w:rsidRDefault="00B66D5B">
            <w:pPr>
              <w:jc w:val="center"/>
              <w:rPr>
                <w:rFonts w:ascii="宋体" w:hAnsi="宋体" w:cs="宋体"/>
                <w:shd w:val="clear" w:color="040000" w:fill="auto"/>
              </w:rPr>
            </w:pPr>
            <w:r>
              <w:rPr>
                <w:rFonts w:ascii="宋体" w:hAnsi="宋体" w:cs="宋体"/>
                <w:sz w:val="24"/>
                <w:shd w:val="clear" w:color="050000" w:fill="auto"/>
              </w:rPr>
              <w:lastRenderedPageBreak/>
              <w:t>附件清单</w:t>
            </w:r>
          </w:p>
        </w:tc>
        <w:tc>
          <w:tcPr>
            <w:tcW w:w="6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648F" w:rsidRDefault="00B66D5B">
            <w:pPr>
              <w:spacing w:line="360" w:lineRule="auto"/>
              <w:rPr>
                <w:rFonts w:ascii="宋体" w:hAnsi="宋体" w:cs="宋体"/>
                <w:shd w:val="clear" w:color="040000" w:fill="auto"/>
              </w:rPr>
            </w:pPr>
            <w:r>
              <w:rPr>
                <w:rFonts w:ascii="宋体" w:hAnsi="宋体" w:cs="宋体"/>
                <w:sz w:val="24"/>
                <w:shd w:val="clear" w:color="050000" w:fill="auto"/>
              </w:rPr>
              <w:t>无</w:t>
            </w:r>
          </w:p>
        </w:tc>
      </w:tr>
      <w:tr w:rsidR="00B6648F">
        <w:trPr>
          <w:jc w:val="center"/>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648F" w:rsidRDefault="00B66D5B">
            <w:pPr>
              <w:jc w:val="center"/>
              <w:rPr>
                <w:rFonts w:ascii="宋体" w:hAnsi="宋体" w:cs="宋体"/>
                <w:shd w:val="clear" w:color="040000" w:fill="auto"/>
              </w:rPr>
            </w:pPr>
            <w:r>
              <w:rPr>
                <w:rFonts w:ascii="宋体" w:hAnsi="宋体" w:cs="宋体"/>
                <w:sz w:val="24"/>
                <w:shd w:val="clear" w:color="050000" w:fill="auto"/>
              </w:rPr>
              <w:t>日期</w:t>
            </w:r>
          </w:p>
        </w:tc>
        <w:tc>
          <w:tcPr>
            <w:tcW w:w="6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648F" w:rsidRDefault="00B66D5B">
            <w:pPr>
              <w:rPr>
                <w:rFonts w:ascii="宋体" w:hAnsi="宋体" w:cs="宋体"/>
                <w:shd w:val="clear" w:color="040000" w:fill="auto"/>
              </w:rPr>
            </w:pPr>
            <w:r>
              <w:rPr>
                <w:rFonts w:ascii="宋体" w:hAnsi="宋体" w:cs="宋体"/>
                <w:sz w:val="24"/>
                <w:shd w:val="clear" w:color="050000" w:fill="auto"/>
              </w:rPr>
              <w:t>201</w:t>
            </w:r>
            <w:r>
              <w:rPr>
                <w:rFonts w:ascii="宋体" w:hAnsi="宋体" w:cs="宋体" w:hint="eastAsia"/>
                <w:sz w:val="24"/>
                <w:shd w:val="clear" w:color="050000" w:fill="auto"/>
              </w:rPr>
              <w:t>6</w:t>
            </w:r>
            <w:r>
              <w:rPr>
                <w:rFonts w:ascii="宋体" w:hAnsi="宋体" w:cs="宋体"/>
                <w:sz w:val="24"/>
                <w:shd w:val="clear" w:color="050000" w:fill="auto"/>
              </w:rPr>
              <w:t>年</w:t>
            </w:r>
            <w:r>
              <w:rPr>
                <w:rFonts w:ascii="宋体" w:hAnsi="宋体" w:cs="宋体" w:hint="eastAsia"/>
                <w:sz w:val="24"/>
                <w:shd w:val="clear" w:color="050000" w:fill="auto"/>
              </w:rPr>
              <w:t>2</w:t>
            </w:r>
            <w:r>
              <w:rPr>
                <w:rFonts w:ascii="宋体" w:hAnsi="宋体" w:cs="宋体"/>
                <w:sz w:val="24"/>
                <w:shd w:val="clear" w:color="050000" w:fill="auto"/>
              </w:rPr>
              <w:t>月</w:t>
            </w:r>
            <w:r>
              <w:rPr>
                <w:rFonts w:ascii="宋体" w:hAnsi="宋体" w:cs="宋体"/>
                <w:sz w:val="24"/>
                <w:shd w:val="clear" w:color="050000" w:fill="auto"/>
              </w:rPr>
              <w:t>2</w:t>
            </w:r>
            <w:r>
              <w:rPr>
                <w:rFonts w:ascii="宋体" w:hAnsi="宋体" w:cs="宋体" w:hint="eastAsia"/>
                <w:sz w:val="24"/>
                <w:shd w:val="clear" w:color="050000" w:fill="auto"/>
              </w:rPr>
              <w:t>3</w:t>
            </w:r>
            <w:r>
              <w:rPr>
                <w:rFonts w:ascii="宋体" w:hAnsi="宋体" w:cs="宋体"/>
                <w:sz w:val="24"/>
                <w:shd w:val="clear" w:color="050000" w:fill="auto"/>
              </w:rPr>
              <w:t>日</w:t>
            </w:r>
          </w:p>
        </w:tc>
      </w:tr>
    </w:tbl>
    <w:p w:rsidR="00B6648F" w:rsidRDefault="00B6648F">
      <w:pPr>
        <w:spacing w:line="400" w:lineRule="auto"/>
        <w:rPr>
          <w:rFonts w:eastAsia="Times New Roman"/>
          <w:shd w:val="clear" w:color="050000" w:fill="auto"/>
        </w:rPr>
      </w:pPr>
    </w:p>
    <w:p w:rsidR="00B6648F" w:rsidRDefault="00B6648F">
      <w:pPr>
        <w:rPr>
          <w:rFonts w:eastAsia="Times New Roman"/>
          <w:shd w:val="clear" w:color="050000" w:fill="auto"/>
        </w:rPr>
      </w:pPr>
    </w:p>
    <w:sectPr w:rsidR="00B6648F">
      <w:pgSz w:w="11906" w:h="16838"/>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oNotUseMarginsForDrawingGridOrigin/>
  <w:drawingGridHorizontalOrigin w:val="0"/>
  <w:drawingGridVerticalOrigin w:val="0"/>
  <w:doNotShadeFormData/>
  <w:noPunctuationKerning/>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00172A27"/>
    <w:rsid w:val="00043174"/>
    <w:rsid w:val="00172A27"/>
    <w:rsid w:val="001C01AE"/>
    <w:rsid w:val="002A1852"/>
    <w:rsid w:val="0038480E"/>
    <w:rsid w:val="004D616B"/>
    <w:rsid w:val="006A0CCE"/>
    <w:rsid w:val="00766ABA"/>
    <w:rsid w:val="008C2486"/>
    <w:rsid w:val="008C4B43"/>
    <w:rsid w:val="00A82001"/>
    <w:rsid w:val="00AE4BBB"/>
    <w:rsid w:val="00B4073B"/>
    <w:rsid w:val="00B6648F"/>
    <w:rsid w:val="00B66D5B"/>
    <w:rsid w:val="00B70154"/>
    <w:rsid w:val="00BD3ABA"/>
    <w:rsid w:val="00C936F5"/>
    <w:rsid w:val="00DF0F96"/>
    <w:rsid w:val="00E776BB"/>
    <w:rsid w:val="00EE5999"/>
    <w:rsid w:val="00F83DC6"/>
    <w:rsid w:val="0ACF41E8"/>
    <w:rsid w:val="0AD52683"/>
    <w:rsid w:val="16922CAB"/>
    <w:rsid w:val="1B0B777B"/>
    <w:rsid w:val="211D53AC"/>
    <w:rsid w:val="23AE4C1A"/>
    <w:rsid w:val="27F37B5D"/>
    <w:rsid w:val="30426764"/>
    <w:rsid w:val="3299158D"/>
    <w:rsid w:val="3EE23F30"/>
    <w:rsid w:val="42410A18"/>
    <w:rsid w:val="43E213B8"/>
    <w:rsid w:val="49240A1D"/>
    <w:rsid w:val="4BEC5D0E"/>
    <w:rsid w:val="4DD20BA5"/>
    <w:rsid w:val="54431D59"/>
    <w:rsid w:val="557353BA"/>
    <w:rsid w:val="57307B25"/>
    <w:rsid w:val="57957893"/>
    <w:rsid w:val="60A25B6F"/>
    <w:rsid w:val="63285C73"/>
    <w:rsid w:val="63586F3A"/>
    <w:rsid w:val="63AD2E36"/>
    <w:rsid w:val="645E3500"/>
    <w:rsid w:val="68753651"/>
    <w:rsid w:val="68BC33C5"/>
    <w:rsid w:val="691864EE"/>
    <w:rsid w:val="6BEF14C8"/>
    <w:rsid w:val="6DD31186"/>
    <w:rsid w:val="6F495B22"/>
    <w:rsid w:val="741F2704"/>
    <w:rsid w:val="74282A00"/>
    <w:rsid w:val="76F33962"/>
    <w:rsid w:val="79B32F58"/>
    <w:rsid w:val="79E755D2"/>
    <w:rsid w:val="7CCD189B"/>
    <w:rsid w:val="7D757C28"/>
    <w:rsid w:val="7E156E8F"/>
    <w:rsid w:val="7F854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footer" w:qFormat="1"/>
    <w:lsdException w:name="Default Paragraph Font" w:uiPriority="1"/>
    <w:lsdException w:name="Normal Table"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Char0">
    <w:name w:val="页眉 Char"/>
    <w:basedOn w:val="a0"/>
    <w:link w:val="a4"/>
    <w:uiPriority w:val="99"/>
    <w:semiHidden/>
    <w:qFormat/>
    <w:rPr>
      <w:kern w:val="2"/>
      <w:sz w:val="18"/>
      <w:szCs w:val="18"/>
    </w:rPr>
  </w:style>
  <w:style w:type="character" w:customStyle="1" w:styleId="Char">
    <w:name w:val="页脚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690</Words>
  <Characters>3935</Characters>
  <Application>Microsoft Office Word</Application>
  <DocSecurity>0</DocSecurity>
  <Lines>32</Lines>
  <Paragraphs>9</Paragraphs>
  <ScaleCrop>false</ScaleCrop>
  <Company>微软中国</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证券代码：300407                                    证券简称：凯发电气</dc:title>
  <dc:creator>Administrator</dc:creator>
  <cp:lastModifiedBy>dreamsummit</cp:lastModifiedBy>
  <cp:revision>3</cp:revision>
  <dcterms:created xsi:type="dcterms:W3CDTF">2016-02-24T04:07:00Z</dcterms:created>
  <dcterms:modified xsi:type="dcterms:W3CDTF">2016-02-24T06:29:00Z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