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0E" w:rsidRDefault="00B7470E" w:rsidP="00B7470E">
      <w:pPr>
        <w:spacing w:after="240" w:line="276" w:lineRule="auto"/>
        <w:jc w:val="center"/>
        <w:rPr>
          <w:rFonts w:asciiTheme="minorEastAsia" w:hAnsiTheme="minorEastAsia"/>
          <w:b/>
          <w:szCs w:val="21"/>
        </w:rPr>
      </w:pPr>
      <w:r w:rsidRPr="00B7470E">
        <w:rPr>
          <w:rFonts w:asciiTheme="minorEastAsia" w:hAnsiTheme="minorEastAsia" w:hint="eastAsia"/>
          <w:b/>
          <w:sz w:val="28"/>
          <w:szCs w:val="21"/>
        </w:rPr>
        <w:t>旷达科技7月7日电话会议实录</w:t>
      </w:r>
    </w:p>
    <w:p w:rsidR="009B5887" w:rsidRPr="00EF729F" w:rsidRDefault="006731E5" w:rsidP="000B7E5A">
      <w:pPr>
        <w:spacing w:line="276" w:lineRule="auto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1、</w:t>
      </w:r>
      <w:r w:rsidR="009B5887" w:rsidRPr="00EF729F">
        <w:rPr>
          <w:rFonts w:asciiTheme="minorEastAsia" w:hAnsiTheme="minorEastAsia" w:hint="eastAsia"/>
          <w:b/>
          <w:szCs w:val="21"/>
        </w:rPr>
        <w:t>主持人介绍</w:t>
      </w:r>
    </w:p>
    <w:p w:rsidR="00BC1EFB" w:rsidRPr="00EF729F" w:rsidRDefault="0070505B" w:rsidP="000B7E5A">
      <w:pPr>
        <w:spacing w:line="276" w:lineRule="auto"/>
        <w:rPr>
          <w:rFonts w:asciiTheme="minorEastAsia" w:hAnsiTheme="minorEastAsia"/>
          <w:szCs w:val="21"/>
        </w:rPr>
      </w:pPr>
      <w:r w:rsidRPr="00EF729F">
        <w:rPr>
          <w:rFonts w:asciiTheme="minorEastAsia" w:hAnsiTheme="minorEastAsia" w:hint="eastAsia"/>
          <w:szCs w:val="21"/>
        </w:rPr>
        <w:t>各位投资者</w:t>
      </w:r>
      <w:r w:rsidR="009B5887" w:rsidRPr="00EF729F">
        <w:rPr>
          <w:rFonts w:asciiTheme="minorEastAsia" w:hAnsiTheme="minorEastAsia" w:hint="eastAsia"/>
          <w:szCs w:val="21"/>
        </w:rPr>
        <w:t>大家</w:t>
      </w:r>
      <w:r w:rsidRPr="00EF729F">
        <w:rPr>
          <w:rFonts w:asciiTheme="minorEastAsia" w:hAnsiTheme="minorEastAsia" w:hint="eastAsia"/>
          <w:szCs w:val="21"/>
        </w:rPr>
        <w:t>好，</w:t>
      </w:r>
      <w:r w:rsidR="00BC1EFB" w:rsidRPr="00EF729F">
        <w:rPr>
          <w:rFonts w:asciiTheme="minorEastAsia" w:hAnsiTheme="minorEastAsia" w:hint="eastAsia"/>
          <w:szCs w:val="21"/>
        </w:rPr>
        <w:t>欢迎大家参加国海证券组织的旷达科技电话会议，</w:t>
      </w:r>
      <w:r w:rsidR="00824325" w:rsidRPr="00EF729F">
        <w:rPr>
          <w:rFonts w:asciiTheme="minorEastAsia" w:hAnsiTheme="minorEastAsia" w:hint="eastAsia"/>
          <w:szCs w:val="21"/>
        </w:rPr>
        <w:t>我是国海证券电力设备新能源研究员李恩国</w:t>
      </w:r>
      <w:r w:rsidR="00BC1EFB" w:rsidRPr="00EF729F">
        <w:rPr>
          <w:rFonts w:asciiTheme="minorEastAsia" w:hAnsiTheme="minorEastAsia" w:hint="eastAsia"/>
          <w:szCs w:val="21"/>
        </w:rPr>
        <w:t>。今天我们有幸请到旷达科技的三位高管跟投资者进行交流，分别是旷达科技副总裁、财务负责人、董秘徐秋，旷达科技副董事长、董事许建国，旷达科技董事、旷达新能源总经理钱凯明。</w:t>
      </w:r>
    </w:p>
    <w:p w:rsidR="00BC1EFB" w:rsidRPr="00EF729F" w:rsidRDefault="00BC1EFB" w:rsidP="000B7E5A">
      <w:pPr>
        <w:spacing w:line="276" w:lineRule="auto"/>
        <w:rPr>
          <w:rFonts w:asciiTheme="minorEastAsia" w:hAnsiTheme="minorEastAsia"/>
          <w:szCs w:val="21"/>
        </w:rPr>
      </w:pPr>
    </w:p>
    <w:p w:rsidR="005D72A8" w:rsidRPr="00EF729F" w:rsidRDefault="0070505B" w:rsidP="000B7E5A">
      <w:pPr>
        <w:spacing w:line="276" w:lineRule="auto"/>
        <w:rPr>
          <w:rFonts w:asciiTheme="minorEastAsia" w:hAnsiTheme="minorEastAsia"/>
          <w:szCs w:val="21"/>
        </w:rPr>
      </w:pPr>
      <w:r w:rsidRPr="00EF729F">
        <w:rPr>
          <w:rFonts w:asciiTheme="minorEastAsia" w:hAnsiTheme="minorEastAsia" w:hint="eastAsia"/>
          <w:szCs w:val="21"/>
        </w:rPr>
        <w:t>旷达科技从13年</w:t>
      </w:r>
      <w:r w:rsidR="004F1E40" w:rsidRPr="00EF729F">
        <w:rPr>
          <w:rFonts w:asciiTheme="minorEastAsia" w:hAnsiTheme="minorEastAsia" w:hint="eastAsia"/>
          <w:szCs w:val="21"/>
        </w:rPr>
        <w:t>开始，股价最高上涨接近10倍</w:t>
      </w:r>
      <w:r w:rsidR="009B5887" w:rsidRPr="00EF729F">
        <w:rPr>
          <w:rFonts w:asciiTheme="minorEastAsia" w:hAnsiTheme="minorEastAsia" w:hint="eastAsia"/>
          <w:szCs w:val="21"/>
        </w:rPr>
        <w:t>，是光伏行业的大牛股，也是我们光伏板块推荐的重点标的。而</w:t>
      </w:r>
      <w:r w:rsidR="005D72A8" w:rsidRPr="00EF729F">
        <w:rPr>
          <w:rFonts w:asciiTheme="minorEastAsia" w:hAnsiTheme="minorEastAsia" w:hint="eastAsia"/>
          <w:szCs w:val="21"/>
        </w:rPr>
        <w:t>从15年7月份到现在，公司横盘了整</w:t>
      </w:r>
      <w:r w:rsidR="009B5887" w:rsidRPr="00EF729F">
        <w:rPr>
          <w:rFonts w:asciiTheme="minorEastAsia" w:hAnsiTheme="minorEastAsia" w:hint="eastAsia"/>
          <w:szCs w:val="21"/>
        </w:rPr>
        <w:t>整</w:t>
      </w:r>
      <w:r w:rsidR="005D72A8" w:rsidRPr="00EF729F">
        <w:rPr>
          <w:rFonts w:asciiTheme="minorEastAsia" w:hAnsiTheme="minorEastAsia" w:hint="eastAsia"/>
          <w:szCs w:val="21"/>
        </w:rPr>
        <w:t>一年。</w:t>
      </w:r>
      <w:r w:rsidR="009B5887" w:rsidRPr="00EF729F">
        <w:rPr>
          <w:rFonts w:asciiTheme="minorEastAsia" w:hAnsiTheme="minorEastAsia" w:hint="eastAsia"/>
          <w:szCs w:val="21"/>
        </w:rPr>
        <w:t>我们认为</w:t>
      </w:r>
      <w:r w:rsidRPr="00EF729F">
        <w:rPr>
          <w:rFonts w:asciiTheme="minorEastAsia" w:hAnsiTheme="minorEastAsia" w:hint="eastAsia"/>
          <w:szCs w:val="21"/>
        </w:rPr>
        <w:t>在当前的时间点，</w:t>
      </w:r>
      <w:r w:rsidR="009B5887" w:rsidRPr="00EF729F">
        <w:rPr>
          <w:rFonts w:asciiTheme="minorEastAsia" w:hAnsiTheme="minorEastAsia" w:hint="eastAsia"/>
          <w:szCs w:val="21"/>
        </w:rPr>
        <w:t>公司股价被低估，</w:t>
      </w:r>
      <w:r w:rsidRPr="00EF729F">
        <w:rPr>
          <w:rFonts w:asciiTheme="minorEastAsia" w:hAnsiTheme="minorEastAsia" w:hint="eastAsia"/>
          <w:szCs w:val="21"/>
        </w:rPr>
        <w:t>我们</w:t>
      </w:r>
      <w:r w:rsidR="005D72A8" w:rsidRPr="00EF729F">
        <w:rPr>
          <w:rFonts w:asciiTheme="minorEastAsia" w:hAnsiTheme="minorEastAsia" w:hint="eastAsia"/>
          <w:szCs w:val="21"/>
        </w:rPr>
        <w:t>看好公司的投资价值。</w:t>
      </w:r>
    </w:p>
    <w:p w:rsidR="009B5887" w:rsidRPr="00EF729F" w:rsidRDefault="009B5887" w:rsidP="000B7E5A">
      <w:pPr>
        <w:spacing w:line="276" w:lineRule="auto"/>
        <w:rPr>
          <w:rFonts w:asciiTheme="minorEastAsia" w:hAnsiTheme="minorEastAsia"/>
          <w:szCs w:val="21"/>
        </w:rPr>
      </w:pPr>
    </w:p>
    <w:p w:rsidR="005D72A8" w:rsidRPr="00EF729F" w:rsidRDefault="007317A7" w:rsidP="000B7E5A">
      <w:pPr>
        <w:spacing w:line="276" w:lineRule="auto"/>
        <w:rPr>
          <w:rFonts w:asciiTheme="minorEastAsia" w:hAnsiTheme="minorEastAsia"/>
          <w:szCs w:val="21"/>
        </w:rPr>
      </w:pPr>
      <w:r w:rsidRPr="00EF729F">
        <w:rPr>
          <w:rFonts w:asciiTheme="minorEastAsia" w:hAnsiTheme="minorEastAsia" w:hint="eastAsia"/>
          <w:szCs w:val="21"/>
        </w:rPr>
        <w:t>看好的理由</w:t>
      </w:r>
      <w:r w:rsidR="005D72A8" w:rsidRPr="00EF729F">
        <w:rPr>
          <w:rFonts w:asciiTheme="minorEastAsia" w:hAnsiTheme="minorEastAsia" w:hint="eastAsia"/>
          <w:szCs w:val="21"/>
        </w:rPr>
        <w:t>包括</w:t>
      </w:r>
      <w:r w:rsidR="009B5887" w:rsidRPr="00EF729F">
        <w:rPr>
          <w:rFonts w:asciiTheme="minorEastAsia" w:hAnsiTheme="minorEastAsia" w:hint="eastAsia"/>
          <w:szCs w:val="21"/>
        </w:rPr>
        <w:t>：</w:t>
      </w:r>
      <w:r w:rsidR="005D72A8" w:rsidRPr="00EF729F">
        <w:rPr>
          <w:rFonts w:asciiTheme="minorEastAsia" w:hAnsiTheme="minorEastAsia" w:hint="eastAsia"/>
          <w:szCs w:val="21"/>
        </w:rPr>
        <w:t>定增底价5.34元的支撑，大股东</w:t>
      </w:r>
      <w:r w:rsidR="009B5887" w:rsidRPr="00EF729F">
        <w:rPr>
          <w:rFonts w:asciiTheme="minorEastAsia" w:hAnsiTheme="minorEastAsia" w:hint="eastAsia"/>
          <w:szCs w:val="21"/>
        </w:rPr>
        <w:t>买入1.15亿，</w:t>
      </w:r>
      <w:r w:rsidRPr="00EF729F">
        <w:rPr>
          <w:rFonts w:asciiTheme="minorEastAsia" w:hAnsiTheme="minorEastAsia" w:hint="eastAsia"/>
          <w:szCs w:val="21"/>
        </w:rPr>
        <w:t>平均</w:t>
      </w:r>
      <w:r w:rsidR="009B5887" w:rsidRPr="00EF729F">
        <w:rPr>
          <w:rFonts w:asciiTheme="minorEastAsia" w:hAnsiTheme="minorEastAsia" w:hint="eastAsia"/>
          <w:szCs w:val="21"/>
        </w:rPr>
        <w:t>成本</w:t>
      </w:r>
      <w:r w:rsidR="005D72A8" w:rsidRPr="00EF729F">
        <w:rPr>
          <w:rFonts w:asciiTheme="minorEastAsia" w:hAnsiTheme="minorEastAsia" w:hint="eastAsia"/>
          <w:szCs w:val="21"/>
        </w:rPr>
        <w:t>5.6</w:t>
      </w:r>
      <w:r w:rsidR="009B5887" w:rsidRPr="00EF729F">
        <w:rPr>
          <w:rFonts w:asciiTheme="minorEastAsia" w:hAnsiTheme="minorEastAsia" w:hint="eastAsia"/>
          <w:szCs w:val="21"/>
        </w:rPr>
        <w:t>0</w:t>
      </w:r>
      <w:r w:rsidR="005D72A8" w:rsidRPr="00EF729F">
        <w:rPr>
          <w:rFonts w:asciiTheme="minorEastAsia" w:hAnsiTheme="minorEastAsia" w:hint="eastAsia"/>
          <w:szCs w:val="21"/>
        </w:rPr>
        <w:t>元，</w:t>
      </w:r>
      <w:r w:rsidR="00BC1EFB" w:rsidRPr="00EF729F">
        <w:rPr>
          <w:rFonts w:asciiTheme="minorEastAsia" w:hAnsiTheme="minorEastAsia" w:hint="eastAsia"/>
          <w:szCs w:val="21"/>
        </w:rPr>
        <w:t>上半年抢装行情、公司</w:t>
      </w:r>
      <w:r w:rsidR="005D72A8" w:rsidRPr="00EF729F">
        <w:rPr>
          <w:rFonts w:asciiTheme="minorEastAsia" w:hAnsiTheme="minorEastAsia" w:hint="eastAsia"/>
          <w:szCs w:val="21"/>
        </w:rPr>
        <w:t>装机快速增长带动利润快速增长</w:t>
      </w:r>
      <w:r w:rsidRPr="00EF729F">
        <w:rPr>
          <w:rFonts w:asciiTheme="minorEastAsia" w:hAnsiTheme="minorEastAsia" w:hint="eastAsia"/>
          <w:szCs w:val="21"/>
        </w:rPr>
        <w:t>，</w:t>
      </w:r>
      <w:r w:rsidR="009B5887" w:rsidRPr="00EF729F">
        <w:rPr>
          <w:rFonts w:asciiTheme="minorEastAsia" w:hAnsiTheme="minorEastAsia" w:hint="eastAsia"/>
          <w:szCs w:val="21"/>
        </w:rPr>
        <w:t>当前估值</w:t>
      </w:r>
      <w:r w:rsidRPr="00EF729F">
        <w:rPr>
          <w:rFonts w:asciiTheme="minorEastAsia" w:hAnsiTheme="minorEastAsia" w:hint="eastAsia"/>
          <w:szCs w:val="21"/>
        </w:rPr>
        <w:t>只有23倍左右；</w:t>
      </w:r>
      <w:r w:rsidR="005D72A8" w:rsidRPr="00EF729F">
        <w:rPr>
          <w:rFonts w:asciiTheme="minorEastAsia" w:hAnsiTheme="minorEastAsia" w:hint="eastAsia"/>
          <w:szCs w:val="21"/>
        </w:rPr>
        <w:t>同时6月28日，旷达电力变更经营范围，新增股权投资、项目投资、新能源车辆的出售、租赁及充电桩服务</w:t>
      </w:r>
      <w:r w:rsidR="00166C11" w:rsidRPr="00EF729F">
        <w:rPr>
          <w:rFonts w:asciiTheme="minorEastAsia" w:hAnsiTheme="minorEastAsia" w:hint="eastAsia"/>
          <w:szCs w:val="21"/>
        </w:rPr>
        <w:t>，有望推进</w:t>
      </w:r>
      <w:r w:rsidR="005D72A8" w:rsidRPr="00EF729F">
        <w:rPr>
          <w:rFonts w:asciiTheme="minorEastAsia" w:hAnsiTheme="minorEastAsia" w:hint="eastAsia"/>
          <w:szCs w:val="21"/>
        </w:rPr>
        <w:t>。</w:t>
      </w:r>
    </w:p>
    <w:p w:rsidR="009B5887" w:rsidRPr="00EF729F" w:rsidRDefault="009B5887" w:rsidP="000B7E5A">
      <w:pPr>
        <w:spacing w:line="276" w:lineRule="auto"/>
        <w:rPr>
          <w:rFonts w:asciiTheme="minorEastAsia" w:hAnsiTheme="minorEastAsia"/>
          <w:szCs w:val="21"/>
        </w:rPr>
      </w:pPr>
    </w:p>
    <w:p w:rsidR="009B5887" w:rsidRPr="00EF729F" w:rsidRDefault="007317A7" w:rsidP="000B7E5A">
      <w:pPr>
        <w:spacing w:line="276" w:lineRule="auto"/>
        <w:rPr>
          <w:rFonts w:asciiTheme="minorEastAsia" w:hAnsiTheme="minorEastAsia"/>
          <w:szCs w:val="21"/>
        </w:rPr>
      </w:pPr>
      <w:r w:rsidRPr="00EF729F">
        <w:rPr>
          <w:rFonts w:asciiTheme="minorEastAsia" w:hAnsiTheme="minorEastAsia" w:hint="eastAsia"/>
          <w:szCs w:val="21"/>
        </w:rPr>
        <w:t>接下来，我们先请徐总介绍一下近期公司的发展和变动</w:t>
      </w:r>
      <w:r w:rsidR="00600843" w:rsidRPr="00EF729F">
        <w:rPr>
          <w:rFonts w:asciiTheme="minorEastAsia" w:hAnsiTheme="minorEastAsia" w:hint="eastAsia"/>
          <w:szCs w:val="21"/>
        </w:rPr>
        <w:t>。之后再进行提问环节。</w:t>
      </w:r>
    </w:p>
    <w:p w:rsidR="00CA3B6A" w:rsidRPr="00EF729F" w:rsidRDefault="00CA3B6A" w:rsidP="000B7E5A">
      <w:pPr>
        <w:spacing w:line="276" w:lineRule="auto"/>
        <w:rPr>
          <w:rFonts w:asciiTheme="minorEastAsia" w:hAnsiTheme="minorEastAsia"/>
          <w:szCs w:val="21"/>
        </w:rPr>
      </w:pPr>
    </w:p>
    <w:p w:rsidR="0094779E" w:rsidRPr="00EF729F" w:rsidRDefault="006731E5" w:rsidP="000B7E5A">
      <w:pPr>
        <w:spacing w:line="276" w:lineRule="auto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2、</w:t>
      </w:r>
      <w:r w:rsidR="00CA3B6A" w:rsidRPr="00EF729F">
        <w:rPr>
          <w:rFonts w:asciiTheme="minorEastAsia" w:hAnsiTheme="minorEastAsia" w:hint="eastAsia"/>
          <w:b/>
          <w:szCs w:val="21"/>
        </w:rPr>
        <w:t>旷达科技副董事长、董事</w:t>
      </w:r>
      <w:r w:rsidR="006E3300" w:rsidRPr="00EF729F">
        <w:rPr>
          <w:rFonts w:asciiTheme="minorEastAsia" w:hAnsiTheme="minorEastAsia" w:hint="eastAsia"/>
          <w:b/>
          <w:szCs w:val="21"/>
        </w:rPr>
        <w:t>分管电力板块的</w:t>
      </w:r>
      <w:r w:rsidR="00CA3B6A" w:rsidRPr="00EF729F">
        <w:rPr>
          <w:rFonts w:asciiTheme="minorEastAsia" w:hAnsiTheme="minorEastAsia" w:hint="eastAsia"/>
          <w:b/>
          <w:szCs w:val="21"/>
        </w:rPr>
        <w:t>许建国</w:t>
      </w:r>
      <w:r w:rsidR="006E3300" w:rsidRPr="00EF729F">
        <w:rPr>
          <w:rFonts w:asciiTheme="minorEastAsia" w:hAnsiTheme="minorEastAsia" w:hint="eastAsia"/>
          <w:b/>
          <w:szCs w:val="21"/>
        </w:rPr>
        <w:t>，谈一下旷达新能源有限公司从</w:t>
      </w:r>
      <w:r w:rsidR="0094779E" w:rsidRPr="00EF729F">
        <w:rPr>
          <w:rFonts w:asciiTheme="minorEastAsia" w:hAnsiTheme="minorEastAsia" w:hint="eastAsia"/>
          <w:b/>
          <w:szCs w:val="21"/>
        </w:rPr>
        <w:t>旷达</w:t>
      </w:r>
      <w:r w:rsidR="007D3D03" w:rsidRPr="00EF729F">
        <w:rPr>
          <w:rFonts w:asciiTheme="minorEastAsia" w:hAnsiTheme="minorEastAsia" w:hint="eastAsia"/>
          <w:b/>
          <w:szCs w:val="21"/>
        </w:rPr>
        <w:t>电力</w:t>
      </w:r>
      <w:r w:rsidR="006E3300" w:rsidRPr="00EF729F">
        <w:rPr>
          <w:rFonts w:asciiTheme="minorEastAsia" w:hAnsiTheme="minorEastAsia" w:hint="eastAsia"/>
          <w:b/>
          <w:szCs w:val="21"/>
        </w:rPr>
        <w:t>的</w:t>
      </w:r>
      <w:r w:rsidR="007D3D03" w:rsidRPr="00EF729F">
        <w:rPr>
          <w:rFonts w:asciiTheme="minorEastAsia" w:hAnsiTheme="minorEastAsia" w:hint="eastAsia"/>
          <w:b/>
          <w:szCs w:val="21"/>
        </w:rPr>
        <w:t>更名</w:t>
      </w:r>
      <w:r w:rsidR="006E3300" w:rsidRPr="00EF729F">
        <w:rPr>
          <w:rFonts w:asciiTheme="minorEastAsia" w:hAnsiTheme="minorEastAsia" w:hint="eastAsia"/>
          <w:b/>
          <w:szCs w:val="21"/>
        </w:rPr>
        <w:t>到经营范围变更，对企业战略发展的规划进行介绍</w:t>
      </w:r>
    </w:p>
    <w:p w:rsidR="007D3D03" w:rsidRPr="00EF729F" w:rsidRDefault="00606CAD" w:rsidP="000B7E5A">
      <w:pPr>
        <w:spacing w:line="276" w:lineRule="auto"/>
        <w:rPr>
          <w:rFonts w:asciiTheme="minorEastAsia" w:hAnsiTheme="minorEastAsia"/>
          <w:szCs w:val="21"/>
        </w:rPr>
      </w:pPr>
      <w:r w:rsidRPr="005451E7">
        <w:rPr>
          <w:rFonts w:asciiTheme="minorEastAsia" w:hAnsiTheme="minorEastAsia"/>
          <w:szCs w:val="21"/>
        </w:rPr>
        <w:t>13</w:t>
      </w:r>
      <w:r w:rsidRPr="005451E7">
        <w:rPr>
          <w:rFonts w:asciiTheme="minorEastAsia" w:hAnsiTheme="minorEastAsia" w:hint="eastAsia"/>
          <w:szCs w:val="21"/>
        </w:rPr>
        <w:t>年进入了新能源光伏发电板块，短短3年时间，投资发展比较成功，业绩较好，光伏发电的投资资本比较大，单个电站规模</w:t>
      </w:r>
      <w:r w:rsidR="006731E5">
        <w:rPr>
          <w:rFonts w:asciiTheme="minorEastAsia" w:hAnsiTheme="minorEastAsia" w:hint="eastAsia"/>
          <w:szCs w:val="21"/>
        </w:rPr>
        <w:t>可能</w:t>
      </w:r>
      <w:r w:rsidRPr="005451E7">
        <w:rPr>
          <w:rFonts w:asciiTheme="minorEastAsia" w:hAnsiTheme="minorEastAsia" w:hint="eastAsia"/>
          <w:szCs w:val="21"/>
        </w:rPr>
        <w:t>上亿，所以我们在稳步发展光伏发电的情况下，</w:t>
      </w:r>
      <w:r w:rsidR="00903477">
        <w:rPr>
          <w:rFonts w:asciiTheme="minorEastAsia" w:hAnsiTheme="minorEastAsia" w:hint="eastAsia"/>
          <w:szCs w:val="21"/>
        </w:rPr>
        <w:t>规划</w:t>
      </w:r>
      <w:r w:rsidRPr="005451E7">
        <w:rPr>
          <w:rFonts w:asciiTheme="minorEastAsia" w:hAnsiTheme="minorEastAsia" w:hint="eastAsia"/>
          <w:szCs w:val="21"/>
        </w:rPr>
        <w:t>思考新能源其他方面的发展</w:t>
      </w:r>
      <w:r w:rsidR="00903477">
        <w:rPr>
          <w:rFonts w:asciiTheme="minorEastAsia" w:hAnsiTheme="minorEastAsia" w:hint="eastAsia"/>
          <w:szCs w:val="21"/>
        </w:rPr>
        <w:t>，</w:t>
      </w:r>
      <w:r w:rsidR="00903477" w:rsidRPr="005451E7">
        <w:rPr>
          <w:rFonts w:asciiTheme="minorEastAsia" w:hAnsiTheme="minorEastAsia" w:hint="eastAsia"/>
          <w:szCs w:val="21"/>
        </w:rPr>
        <w:t>由原来的电力公司转为新能源公司，</w:t>
      </w:r>
      <w:r w:rsidRPr="005451E7">
        <w:rPr>
          <w:rFonts w:asciiTheme="minorEastAsia" w:hAnsiTheme="minorEastAsia" w:hint="eastAsia"/>
          <w:szCs w:val="21"/>
        </w:rPr>
        <w:t>有关新能源汽车、充电桩等业务，目前公司处在调研当中，寻找机会。</w:t>
      </w:r>
      <w:r w:rsidR="00903477">
        <w:rPr>
          <w:rFonts w:asciiTheme="minorEastAsia" w:hAnsiTheme="minorEastAsia" w:hint="eastAsia"/>
          <w:szCs w:val="21"/>
        </w:rPr>
        <w:t>具体进展情况请见后续公司公告。</w:t>
      </w:r>
    </w:p>
    <w:p w:rsidR="007D3D03" w:rsidRPr="00EF729F" w:rsidRDefault="006731E5" w:rsidP="000B7E5A">
      <w:pPr>
        <w:spacing w:line="276" w:lineRule="auto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3、</w:t>
      </w:r>
      <w:r w:rsidR="00A83161" w:rsidRPr="00EF729F">
        <w:rPr>
          <w:rFonts w:asciiTheme="minorEastAsia" w:hAnsiTheme="minorEastAsia" w:hint="eastAsia"/>
          <w:b/>
          <w:szCs w:val="21"/>
        </w:rPr>
        <w:t>旷达新能源总经理</w:t>
      </w:r>
      <w:r w:rsidR="007D3D03" w:rsidRPr="00EF729F">
        <w:rPr>
          <w:rFonts w:asciiTheme="minorEastAsia" w:hAnsiTheme="minorEastAsia" w:hint="eastAsia"/>
          <w:b/>
          <w:szCs w:val="21"/>
        </w:rPr>
        <w:t>钱凯明总</w:t>
      </w:r>
      <w:r w:rsidR="00A83161" w:rsidRPr="00EF729F">
        <w:rPr>
          <w:rFonts w:asciiTheme="minorEastAsia" w:hAnsiTheme="minorEastAsia" w:hint="eastAsia"/>
          <w:b/>
          <w:szCs w:val="21"/>
        </w:rPr>
        <w:t>，就</w:t>
      </w:r>
      <w:r w:rsidR="007D3D03" w:rsidRPr="00EF729F">
        <w:rPr>
          <w:rFonts w:asciiTheme="minorEastAsia" w:hAnsiTheme="minorEastAsia" w:hint="eastAsia"/>
          <w:b/>
          <w:szCs w:val="21"/>
        </w:rPr>
        <w:t>2016年</w:t>
      </w:r>
      <w:r w:rsidR="00A83161" w:rsidRPr="00EF729F">
        <w:rPr>
          <w:rFonts w:asciiTheme="minorEastAsia" w:hAnsiTheme="minorEastAsia" w:hint="eastAsia"/>
          <w:b/>
          <w:szCs w:val="21"/>
        </w:rPr>
        <w:t>的</w:t>
      </w:r>
      <w:r w:rsidR="007D3D03" w:rsidRPr="00EF729F">
        <w:rPr>
          <w:rFonts w:asciiTheme="minorEastAsia" w:hAnsiTheme="minorEastAsia" w:hint="eastAsia"/>
          <w:b/>
          <w:szCs w:val="21"/>
        </w:rPr>
        <w:t>总体发展</w:t>
      </w:r>
      <w:r w:rsidR="00A83161" w:rsidRPr="00EF729F">
        <w:rPr>
          <w:rFonts w:asciiTheme="minorEastAsia" w:hAnsiTheme="minorEastAsia" w:hint="eastAsia"/>
          <w:b/>
          <w:szCs w:val="21"/>
        </w:rPr>
        <w:t>情况进行汇报</w:t>
      </w:r>
    </w:p>
    <w:p w:rsidR="007D3D03" w:rsidRPr="00262EAB" w:rsidRDefault="00903477" w:rsidP="000B7E5A">
      <w:pPr>
        <w:pStyle w:val="a3"/>
        <w:numPr>
          <w:ilvl w:val="0"/>
          <w:numId w:val="4"/>
        </w:numPr>
        <w:spacing w:line="276" w:lineRule="auto"/>
        <w:ind w:firstLineChars="0"/>
        <w:rPr>
          <w:rFonts w:asciiTheme="minorEastAsia" w:hAnsiTheme="minorEastAsia"/>
          <w:szCs w:val="21"/>
        </w:rPr>
      </w:pPr>
      <w:r w:rsidRPr="00262EAB">
        <w:rPr>
          <w:rFonts w:asciiTheme="minorEastAsia" w:hAnsiTheme="minorEastAsia" w:hint="eastAsia"/>
          <w:szCs w:val="21"/>
        </w:rPr>
        <w:t>公司会</w:t>
      </w:r>
      <w:r w:rsidR="00F23B5F" w:rsidRPr="00262EAB">
        <w:rPr>
          <w:rFonts w:asciiTheme="minorEastAsia" w:hAnsiTheme="minorEastAsia" w:hint="eastAsia"/>
          <w:szCs w:val="21"/>
        </w:rPr>
        <w:t>在国家推进</w:t>
      </w:r>
      <w:r w:rsidR="007D3D03" w:rsidRPr="00262EAB">
        <w:rPr>
          <w:rFonts w:asciiTheme="minorEastAsia" w:hAnsiTheme="minorEastAsia" w:hint="eastAsia"/>
          <w:szCs w:val="21"/>
        </w:rPr>
        <w:t>充电桩发展期</w:t>
      </w:r>
      <w:r w:rsidR="00F23B5F" w:rsidRPr="00262EAB">
        <w:rPr>
          <w:rFonts w:asciiTheme="minorEastAsia" w:hAnsiTheme="minorEastAsia" w:hint="eastAsia"/>
          <w:szCs w:val="21"/>
        </w:rPr>
        <w:t>的时点</w:t>
      </w:r>
      <w:r w:rsidR="007D3D03" w:rsidRPr="00262EAB">
        <w:rPr>
          <w:rFonts w:asciiTheme="minorEastAsia" w:hAnsiTheme="minorEastAsia" w:hint="eastAsia"/>
          <w:szCs w:val="21"/>
        </w:rPr>
        <w:t>较快切入。</w:t>
      </w:r>
    </w:p>
    <w:p w:rsidR="00F23B5F" w:rsidRPr="00EF729F" w:rsidRDefault="00F23B5F" w:rsidP="000B7E5A">
      <w:pPr>
        <w:pStyle w:val="a3"/>
        <w:numPr>
          <w:ilvl w:val="0"/>
          <w:numId w:val="4"/>
        </w:numPr>
        <w:spacing w:line="276" w:lineRule="auto"/>
        <w:ind w:firstLineChars="0"/>
        <w:rPr>
          <w:rFonts w:asciiTheme="minorEastAsia" w:hAnsiTheme="minorEastAsia"/>
          <w:szCs w:val="21"/>
        </w:rPr>
      </w:pPr>
      <w:r w:rsidRPr="00EF729F">
        <w:rPr>
          <w:rFonts w:asciiTheme="minorEastAsia" w:hAnsiTheme="minorEastAsia" w:hint="eastAsia"/>
          <w:szCs w:val="21"/>
        </w:rPr>
        <w:t>就目前电站经营情况来讲，公司还是非常有信心的。</w:t>
      </w:r>
      <w:r w:rsidRPr="00EF729F">
        <w:rPr>
          <w:rFonts w:asciiTheme="minorEastAsia" w:hAnsiTheme="minorEastAsia"/>
          <w:szCs w:val="21"/>
        </w:rPr>
        <w:t>16</w:t>
      </w:r>
      <w:r w:rsidRPr="00EF729F">
        <w:rPr>
          <w:rFonts w:asciiTheme="minorEastAsia" w:hAnsiTheme="minorEastAsia" w:hint="eastAsia"/>
          <w:szCs w:val="21"/>
        </w:rPr>
        <w:t>年上半年公司在抓项目建设，特别是去年定增的四个项目，我们在今年上半年其中3个项目已经全部投产，进行发电。</w:t>
      </w:r>
    </w:p>
    <w:p w:rsidR="007D3D03" w:rsidRPr="00EF729F" w:rsidRDefault="00F23B5F" w:rsidP="006731E5">
      <w:pPr>
        <w:pStyle w:val="a3"/>
        <w:numPr>
          <w:ilvl w:val="0"/>
          <w:numId w:val="4"/>
        </w:numPr>
        <w:spacing w:line="276" w:lineRule="auto"/>
        <w:ind w:firstLineChars="0"/>
        <w:rPr>
          <w:rFonts w:asciiTheme="minorEastAsia" w:hAnsiTheme="minorEastAsia"/>
          <w:szCs w:val="21"/>
        </w:rPr>
      </w:pPr>
      <w:r w:rsidRPr="00EF729F">
        <w:rPr>
          <w:rFonts w:asciiTheme="minorEastAsia" w:hAnsiTheme="minorEastAsia" w:hint="eastAsia"/>
          <w:szCs w:val="21"/>
        </w:rPr>
        <w:t>目前</w:t>
      </w:r>
      <w:r w:rsidR="006F08EF" w:rsidRPr="00EF729F">
        <w:rPr>
          <w:rFonts w:asciiTheme="minorEastAsia" w:hAnsiTheme="minorEastAsia" w:hint="eastAsia"/>
          <w:szCs w:val="21"/>
        </w:rPr>
        <w:t>开工在建的项目：</w:t>
      </w:r>
      <w:r w:rsidRPr="00EF729F">
        <w:rPr>
          <w:rFonts w:asciiTheme="minorEastAsia" w:hAnsiTheme="minorEastAsia" w:hint="eastAsia"/>
          <w:szCs w:val="21"/>
        </w:rPr>
        <w:t>有</w:t>
      </w:r>
      <w:r w:rsidR="006F08EF" w:rsidRPr="00EF729F">
        <w:rPr>
          <w:rFonts w:asciiTheme="minorEastAsia" w:hAnsiTheme="minorEastAsia" w:hint="eastAsia"/>
          <w:szCs w:val="21"/>
        </w:rPr>
        <w:t>3</w:t>
      </w:r>
      <w:r w:rsidRPr="00EF729F">
        <w:rPr>
          <w:rFonts w:asciiTheme="minorEastAsia" w:hAnsiTheme="minorEastAsia" w:hint="eastAsia"/>
          <w:szCs w:val="21"/>
        </w:rPr>
        <w:t>个，包括</w:t>
      </w:r>
      <w:r w:rsidR="006F08EF" w:rsidRPr="00EF729F">
        <w:rPr>
          <w:rFonts w:asciiTheme="minorEastAsia" w:hAnsiTheme="minorEastAsia" w:hint="eastAsia"/>
          <w:szCs w:val="21"/>
        </w:rPr>
        <w:t>内蒙</w:t>
      </w:r>
      <w:r w:rsidRPr="00EF729F">
        <w:rPr>
          <w:rFonts w:asciiTheme="minorEastAsia" w:hAnsiTheme="minorEastAsia" w:hint="eastAsia"/>
          <w:szCs w:val="21"/>
        </w:rPr>
        <w:t>、</w:t>
      </w:r>
      <w:r w:rsidR="006F08EF" w:rsidRPr="00EF729F">
        <w:rPr>
          <w:rFonts w:asciiTheme="minorEastAsia" w:hAnsiTheme="minorEastAsia" w:hint="eastAsia"/>
          <w:szCs w:val="21"/>
        </w:rPr>
        <w:t>山东</w:t>
      </w:r>
      <w:r w:rsidRPr="00EF729F">
        <w:rPr>
          <w:rFonts w:asciiTheme="minorEastAsia" w:hAnsiTheme="minorEastAsia" w:hint="eastAsia"/>
          <w:szCs w:val="21"/>
        </w:rPr>
        <w:t>等地</w:t>
      </w:r>
      <w:r w:rsidR="006731E5" w:rsidRPr="006731E5">
        <w:rPr>
          <w:rFonts w:asciiTheme="minorEastAsia" w:hAnsiTheme="minorEastAsia" w:hint="eastAsia"/>
          <w:szCs w:val="21"/>
        </w:rPr>
        <w:t>。</w:t>
      </w:r>
    </w:p>
    <w:p w:rsidR="00903477" w:rsidRDefault="006F08EF" w:rsidP="000B7E5A">
      <w:pPr>
        <w:pStyle w:val="a3"/>
        <w:numPr>
          <w:ilvl w:val="0"/>
          <w:numId w:val="4"/>
        </w:numPr>
        <w:spacing w:line="276" w:lineRule="auto"/>
        <w:ind w:firstLineChars="0"/>
        <w:rPr>
          <w:rFonts w:asciiTheme="minorEastAsia" w:hAnsiTheme="minorEastAsia" w:hint="eastAsia"/>
          <w:szCs w:val="21"/>
        </w:rPr>
      </w:pPr>
      <w:r w:rsidRPr="00903477">
        <w:rPr>
          <w:rFonts w:asciiTheme="minorEastAsia" w:hAnsiTheme="minorEastAsia" w:hint="eastAsia"/>
          <w:szCs w:val="21"/>
        </w:rPr>
        <w:t>全年任务</w:t>
      </w:r>
      <w:r w:rsidR="000E76F6" w:rsidRPr="00903477">
        <w:rPr>
          <w:rFonts w:asciiTheme="minorEastAsia" w:hAnsiTheme="minorEastAsia" w:hint="eastAsia"/>
          <w:szCs w:val="21"/>
        </w:rPr>
        <w:t>：</w:t>
      </w:r>
      <w:r w:rsidRPr="00903477">
        <w:rPr>
          <w:rFonts w:asciiTheme="minorEastAsia" w:hAnsiTheme="minorEastAsia" w:hint="eastAsia"/>
          <w:szCs w:val="21"/>
        </w:rPr>
        <w:t>确保一定规模，</w:t>
      </w:r>
      <w:r w:rsidR="000E76F6" w:rsidRPr="00903477">
        <w:rPr>
          <w:rFonts w:asciiTheme="minorEastAsia" w:hAnsiTheme="minorEastAsia" w:hint="eastAsia"/>
          <w:szCs w:val="21"/>
        </w:rPr>
        <w:t>由于</w:t>
      </w:r>
      <w:r w:rsidRPr="00903477">
        <w:rPr>
          <w:rFonts w:asciiTheme="minorEastAsia" w:hAnsiTheme="minorEastAsia" w:hint="eastAsia"/>
          <w:szCs w:val="21"/>
        </w:rPr>
        <w:t>今年开发的指标下达的比较晚</w:t>
      </w:r>
      <w:r w:rsidR="000E76F6" w:rsidRPr="00903477">
        <w:rPr>
          <w:rFonts w:asciiTheme="minorEastAsia" w:hAnsiTheme="minorEastAsia" w:hint="eastAsia"/>
          <w:szCs w:val="21"/>
        </w:rPr>
        <w:t>，个别省份的指标因为限电原因没下达，但总体对旷达影响不大。</w:t>
      </w:r>
      <w:r w:rsidR="00903477" w:rsidRPr="00903477">
        <w:rPr>
          <w:rFonts w:asciiTheme="minorEastAsia" w:hAnsiTheme="minorEastAsia" w:hint="eastAsia"/>
          <w:szCs w:val="21"/>
        </w:rPr>
        <w:t>2016年公司规划累计装机容量目标是700兆瓦（含在建）。但此目标的实現要等各省、市、自治区光伏建设指标的公布和确定。</w:t>
      </w:r>
    </w:p>
    <w:p w:rsidR="006F08EF" w:rsidRPr="00903477" w:rsidRDefault="006F08EF" w:rsidP="000B7E5A">
      <w:pPr>
        <w:pStyle w:val="a3"/>
        <w:numPr>
          <w:ilvl w:val="0"/>
          <w:numId w:val="4"/>
        </w:numPr>
        <w:spacing w:line="276" w:lineRule="auto"/>
        <w:ind w:firstLineChars="0"/>
        <w:rPr>
          <w:rFonts w:asciiTheme="minorEastAsia" w:hAnsiTheme="minorEastAsia"/>
          <w:szCs w:val="21"/>
        </w:rPr>
      </w:pPr>
      <w:r w:rsidRPr="00903477">
        <w:rPr>
          <w:rFonts w:asciiTheme="minorEastAsia" w:hAnsiTheme="minorEastAsia" w:hint="eastAsia"/>
          <w:szCs w:val="21"/>
        </w:rPr>
        <w:t>下半年</w:t>
      </w:r>
      <w:r w:rsidR="000E76F6" w:rsidRPr="00903477">
        <w:rPr>
          <w:rFonts w:asciiTheme="minorEastAsia" w:hAnsiTheme="minorEastAsia" w:hint="eastAsia"/>
          <w:szCs w:val="21"/>
        </w:rPr>
        <w:t>在光伏电站这块将</w:t>
      </w:r>
      <w:r w:rsidRPr="00903477">
        <w:rPr>
          <w:rFonts w:asciiTheme="minorEastAsia" w:hAnsiTheme="minorEastAsia" w:hint="eastAsia"/>
          <w:szCs w:val="21"/>
        </w:rPr>
        <w:t>继续积极参与</w:t>
      </w:r>
      <w:r w:rsidR="000E76F6" w:rsidRPr="00903477">
        <w:rPr>
          <w:rFonts w:asciiTheme="minorEastAsia" w:hAnsiTheme="minorEastAsia" w:hint="eastAsia"/>
          <w:szCs w:val="21"/>
        </w:rPr>
        <w:t>竞争</w:t>
      </w:r>
      <w:r w:rsidRPr="00903477">
        <w:rPr>
          <w:rFonts w:asciiTheme="minorEastAsia" w:hAnsiTheme="minorEastAsia" w:hint="eastAsia"/>
          <w:szCs w:val="21"/>
        </w:rPr>
        <w:t>，</w:t>
      </w:r>
      <w:r w:rsidR="000E76F6" w:rsidRPr="00903477">
        <w:rPr>
          <w:rFonts w:asciiTheme="minorEastAsia" w:hAnsiTheme="minorEastAsia" w:hint="eastAsia"/>
          <w:szCs w:val="21"/>
        </w:rPr>
        <w:t>现在竞争确实比较激烈，包括</w:t>
      </w:r>
      <w:r w:rsidRPr="00903477">
        <w:rPr>
          <w:rFonts w:asciiTheme="minorEastAsia" w:hAnsiTheme="minorEastAsia" w:hint="eastAsia"/>
          <w:szCs w:val="21"/>
        </w:rPr>
        <w:t>限电</w:t>
      </w:r>
      <w:r w:rsidR="000E76F6" w:rsidRPr="00903477">
        <w:rPr>
          <w:rFonts w:asciiTheme="minorEastAsia" w:hAnsiTheme="minorEastAsia" w:hint="eastAsia"/>
          <w:szCs w:val="21"/>
        </w:rPr>
        <w:t>风险应对方面我们也在有效控制；电价补贴这块，公司有四个项目已经审核通过，规模大概在200mw</w:t>
      </w:r>
      <w:r w:rsidRPr="00903477">
        <w:rPr>
          <w:rFonts w:asciiTheme="minorEastAsia" w:hAnsiTheme="minorEastAsia" w:hint="eastAsia"/>
          <w:szCs w:val="21"/>
        </w:rPr>
        <w:t>。</w:t>
      </w:r>
      <w:r w:rsidR="000E76F6" w:rsidRPr="00903477">
        <w:rPr>
          <w:rFonts w:asciiTheme="minorEastAsia" w:hAnsiTheme="minorEastAsia" w:hint="eastAsia"/>
          <w:szCs w:val="21"/>
        </w:rPr>
        <w:t>下半年国家能源局的补贴我们认为应该有个比较好的兑现，对公司资金的周转有很大帮助，另外定增方案在6月份已经过会</w:t>
      </w:r>
      <w:r w:rsidR="00AB059F" w:rsidRPr="00903477">
        <w:rPr>
          <w:rFonts w:asciiTheme="minorEastAsia" w:hAnsiTheme="minorEastAsia" w:hint="eastAsia"/>
          <w:szCs w:val="21"/>
        </w:rPr>
        <w:t>，对公司整个新能源的发展提供了非常有力的支持。</w:t>
      </w:r>
    </w:p>
    <w:p w:rsidR="00EF729F" w:rsidRPr="00262EAB" w:rsidRDefault="00AB059F" w:rsidP="000B7E5A">
      <w:pPr>
        <w:pStyle w:val="Default"/>
        <w:numPr>
          <w:ilvl w:val="0"/>
          <w:numId w:val="4"/>
        </w:numPr>
        <w:spacing w:line="276" w:lineRule="auto"/>
        <w:rPr>
          <w:rFonts w:asciiTheme="minorEastAsia" w:hAnsiTheme="minorEastAsia" w:cstheme="minorBidi"/>
          <w:color w:val="auto"/>
          <w:kern w:val="2"/>
          <w:sz w:val="21"/>
          <w:szCs w:val="21"/>
        </w:rPr>
      </w:pPr>
      <w:r w:rsidRPr="00262EAB">
        <w:rPr>
          <w:rFonts w:asciiTheme="minorEastAsia" w:hAnsiTheme="minorEastAsia" w:cstheme="minorBidi" w:hint="eastAsia"/>
          <w:color w:val="auto"/>
          <w:kern w:val="2"/>
          <w:sz w:val="21"/>
          <w:szCs w:val="21"/>
        </w:rPr>
        <w:lastRenderedPageBreak/>
        <w:t>其他领域的发展方面，</w:t>
      </w:r>
      <w:r w:rsidR="00C5478F" w:rsidRPr="00262EAB">
        <w:rPr>
          <w:rFonts w:asciiTheme="minorEastAsia" w:hAnsiTheme="minorEastAsia" w:cstheme="minorBidi" w:hint="eastAsia"/>
          <w:color w:val="auto"/>
          <w:kern w:val="2"/>
          <w:sz w:val="21"/>
          <w:szCs w:val="21"/>
        </w:rPr>
        <w:t>充电桩</w:t>
      </w:r>
      <w:r w:rsidRPr="00262EAB">
        <w:rPr>
          <w:rFonts w:asciiTheme="minorEastAsia" w:hAnsiTheme="minorEastAsia" w:cstheme="minorBidi" w:hint="eastAsia"/>
          <w:color w:val="auto"/>
          <w:kern w:val="2"/>
          <w:sz w:val="21"/>
          <w:szCs w:val="21"/>
        </w:rPr>
        <w:t>业务</w:t>
      </w:r>
      <w:r w:rsidR="00903477" w:rsidRPr="00262EAB">
        <w:rPr>
          <w:rFonts w:asciiTheme="minorEastAsia" w:hAnsiTheme="minorEastAsia" w:cstheme="minorBidi" w:hint="eastAsia"/>
          <w:color w:val="auto"/>
          <w:kern w:val="2"/>
          <w:sz w:val="21"/>
          <w:szCs w:val="21"/>
        </w:rPr>
        <w:t>公司积极布局，会尽快</w:t>
      </w:r>
      <w:r w:rsidRPr="00262EAB">
        <w:rPr>
          <w:rFonts w:asciiTheme="minorEastAsia" w:hAnsiTheme="minorEastAsia" w:cstheme="minorBidi" w:hint="eastAsia"/>
          <w:color w:val="auto"/>
          <w:kern w:val="2"/>
          <w:sz w:val="21"/>
          <w:szCs w:val="21"/>
        </w:rPr>
        <w:t>实施</w:t>
      </w:r>
      <w:r w:rsidR="00C5478F" w:rsidRPr="00262EAB">
        <w:rPr>
          <w:rFonts w:asciiTheme="minorEastAsia" w:hAnsiTheme="minorEastAsia" w:cstheme="minorBidi" w:hint="eastAsia"/>
          <w:color w:val="auto"/>
          <w:kern w:val="2"/>
          <w:sz w:val="21"/>
          <w:szCs w:val="21"/>
        </w:rPr>
        <w:t>。</w:t>
      </w:r>
      <w:r w:rsidRPr="00262EAB">
        <w:rPr>
          <w:rFonts w:asciiTheme="minorEastAsia" w:hAnsiTheme="minorEastAsia" w:cstheme="minorBidi" w:hint="eastAsia"/>
          <w:color w:val="auto"/>
          <w:kern w:val="2"/>
          <w:sz w:val="21"/>
          <w:szCs w:val="21"/>
        </w:rPr>
        <w:t>另外在光伏发电方面，思路上也做了调整，面对的资金压力大，现在</w:t>
      </w:r>
      <w:r w:rsidR="00903477" w:rsidRPr="00262EAB">
        <w:rPr>
          <w:rFonts w:asciiTheme="minorEastAsia" w:hAnsiTheme="minorEastAsia" w:cstheme="minorBidi" w:hint="eastAsia"/>
          <w:color w:val="auto"/>
          <w:kern w:val="2"/>
          <w:sz w:val="21"/>
          <w:szCs w:val="21"/>
        </w:rPr>
        <w:t>资金</w:t>
      </w:r>
      <w:r w:rsidRPr="00262EAB">
        <w:rPr>
          <w:rFonts w:asciiTheme="minorEastAsia" w:hAnsiTheme="minorEastAsia" w:cstheme="minorBidi" w:hint="eastAsia"/>
          <w:color w:val="auto"/>
          <w:kern w:val="2"/>
          <w:sz w:val="21"/>
          <w:szCs w:val="21"/>
        </w:rPr>
        <w:t>50亿左右，整个光伏行业的发展，有些地区比较无序。我们对此所做的策略包括介入电站的整个EPC业务，在EPC业务上创新发展。</w:t>
      </w:r>
      <w:r w:rsidR="00EF729F" w:rsidRPr="00262EAB">
        <w:rPr>
          <w:rFonts w:asciiTheme="minorEastAsia" w:hAnsiTheme="minorEastAsia" w:cstheme="minorBidi" w:hint="eastAsia"/>
          <w:color w:val="auto"/>
          <w:kern w:val="2"/>
          <w:sz w:val="21"/>
          <w:szCs w:val="21"/>
        </w:rPr>
        <w:t>在单晶组件方面，今年实现突破，今年年底有望获得</w:t>
      </w:r>
      <w:r w:rsidR="00EF729F" w:rsidRPr="00262EAB">
        <w:rPr>
          <w:rFonts w:asciiTheme="minorEastAsia" w:hAnsiTheme="minorEastAsia" w:cstheme="minorBidi"/>
          <w:color w:val="auto"/>
          <w:kern w:val="2"/>
          <w:sz w:val="21"/>
          <w:szCs w:val="21"/>
        </w:rPr>
        <w:t>光伏“领跑者”先进技术产品指标</w:t>
      </w:r>
      <w:r w:rsidR="00EF729F" w:rsidRPr="00262EAB">
        <w:rPr>
          <w:rFonts w:asciiTheme="minorEastAsia" w:hAnsiTheme="minorEastAsia" w:cstheme="minorBidi" w:hint="eastAsia"/>
          <w:color w:val="auto"/>
          <w:kern w:val="2"/>
          <w:sz w:val="21"/>
          <w:szCs w:val="21"/>
        </w:rPr>
        <w:t>认证。EPC工程总包业务也是公司新能源业务的增长点。</w:t>
      </w:r>
    </w:p>
    <w:p w:rsidR="00EF729F" w:rsidRPr="00EF729F" w:rsidRDefault="00EF729F" w:rsidP="000B7E5A">
      <w:pPr>
        <w:pStyle w:val="Default"/>
        <w:numPr>
          <w:ilvl w:val="0"/>
          <w:numId w:val="4"/>
        </w:numPr>
        <w:spacing w:line="276" w:lineRule="auto"/>
        <w:rPr>
          <w:rFonts w:asciiTheme="minorEastAsia" w:hAnsiTheme="minorEastAsia"/>
          <w:sz w:val="21"/>
          <w:szCs w:val="21"/>
        </w:rPr>
      </w:pPr>
      <w:r w:rsidRPr="00262EAB">
        <w:rPr>
          <w:rFonts w:asciiTheme="minorEastAsia" w:hAnsiTheme="minorEastAsia" w:cstheme="minorBidi" w:hint="eastAsia"/>
          <w:color w:val="auto"/>
          <w:kern w:val="2"/>
          <w:sz w:val="21"/>
          <w:szCs w:val="21"/>
        </w:rPr>
        <w:t>对于今年</w:t>
      </w:r>
      <w:r>
        <w:rPr>
          <w:rFonts w:asciiTheme="minorEastAsia" w:hAnsiTheme="minorEastAsia" w:hint="eastAsia"/>
          <w:sz w:val="21"/>
          <w:szCs w:val="21"/>
        </w:rPr>
        <w:t>整体指标的完成，公司新能源团队充满信心。</w:t>
      </w:r>
    </w:p>
    <w:p w:rsidR="006F08EF" w:rsidRPr="00EF729F" w:rsidRDefault="006F08EF" w:rsidP="000B7E5A">
      <w:pPr>
        <w:spacing w:line="276" w:lineRule="auto"/>
        <w:rPr>
          <w:rFonts w:asciiTheme="minorEastAsia" w:hAnsiTheme="minorEastAsia"/>
          <w:szCs w:val="21"/>
        </w:rPr>
      </w:pPr>
    </w:p>
    <w:p w:rsidR="00BD5655" w:rsidRDefault="006731E5" w:rsidP="000B7E5A">
      <w:pPr>
        <w:spacing w:line="276" w:lineRule="auto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4、</w:t>
      </w:r>
      <w:r w:rsidR="00EF729F" w:rsidRPr="00EF729F">
        <w:rPr>
          <w:rFonts w:asciiTheme="minorEastAsia" w:hAnsiTheme="minorEastAsia" w:hint="eastAsia"/>
          <w:b/>
          <w:szCs w:val="21"/>
        </w:rPr>
        <w:t>旷达科技副总裁、财务负责人、董秘徐秋</w:t>
      </w:r>
      <w:r w:rsidR="00BD5655">
        <w:rPr>
          <w:rFonts w:asciiTheme="minorEastAsia" w:hAnsiTheme="minorEastAsia" w:hint="eastAsia"/>
          <w:b/>
          <w:szCs w:val="21"/>
        </w:rPr>
        <w:t>结合定向</w:t>
      </w:r>
      <w:r w:rsidR="00EF729F" w:rsidRPr="00EF729F">
        <w:rPr>
          <w:rFonts w:asciiTheme="minorEastAsia" w:hAnsiTheme="minorEastAsia" w:hint="eastAsia"/>
          <w:b/>
          <w:szCs w:val="21"/>
        </w:rPr>
        <w:t>增发</w:t>
      </w:r>
      <w:r w:rsidR="00BD5655">
        <w:rPr>
          <w:rFonts w:asciiTheme="minorEastAsia" w:hAnsiTheme="minorEastAsia" w:hint="eastAsia"/>
          <w:b/>
          <w:szCs w:val="21"/>
        </w:rPr>
        <w:t>做些介绍</w:t>
      </w:r>
    </w:p>
    <w:p w:rsidR="00BD5655" w:rsidRPr="009A59B6" w:rsidRDefault="00BD5655" w:rsidP="000B7E5A">
      <w:pPr>
        <w:spacing w:line="276" w:lineRule="auto"/>
        <w:rPr>
          <w:rFonts w:asciiTheme="minorEastAsia" w:hAnsiTheme="minorEastAsia" w:cs="FZZhongDengXian-Z07S"/>
          <w:color w:val="000000"/>
          <w:kern w:val="0"/>
          <w:szCs w:val="21"/>
        </w:rPr>
      </w:pPr>
      <w:r w:rsidRPr="009A59B6">
        <w:rPr>
          <w:rFonts w:asciiTheme="minorEastAsia" w:hAnsiTheme="minorEastAsia" w:cs="FZZhongDengXian-Z07S" w:hint="eastAsia"/>
          <w:color w:val="000000"/>
          <w:kern w:val="0"/>
          <w:szCs w:val="21"/>
        </w:rPr>
        <w:t>对新能源板块，公司提出的口号是</w:t>
      </w:r>
      <w:r w:rsidR="00E6101C" w:rsidRPr="009A59B6">
        <w:rPr>
          <w:rFonts w:asciiTheme="minorEastAsia" w:hAnsiTheme="minorEastAsia" w:cs="FZZhongDengXian-Z07S" w:hint="eastAsia"/>
          <w:color w:val="000000"/>
          <w:kern w:val="0"/>
          <w:szCs w:val="21"/>
        </w:rPr>
        <w:t>做强做大，升级转型</w:t>
      </w:r>
      <w:r w:rsidRPr="009A59B6">
        <w:rPr>
          <w:rFonts w:asciiTheme="minorEastAsia" w:hAnsiTheme="minorEastAsia" w:cs="FZZhongDengXian-Z07S" w:hint="eastAsia"/>
          <w:color w:val="000000"/>
          <w:kern w:val="0"/>
          <w:szCs w:val="21"/>
        </w:rPr>
        <w:t>及</w:t>
      </w:r>
      <w:r w:rsidR="00E6101C" w:rsidRPr="009A59B6">
        <w:rPr>
          <w:rFonts w:asciiTheme="minorEastAsia" w:hAnsiTheme="minorEastAsia" w:cs="FZZhongDengXian-Z07S" w:hint="eastAsia"/>
          <w:color w:val="000000"/>
          <w:kern w:val="0"/>
          <w:szCs w:val="21"/>
        </w:rPr>
        <w:t>创新。</w:t>
      </w:r>
      <w:r w:rsidRPr="009A59B6">
        <w:rPr>
          <w:rFonts w:asciiTheme="minorEastAsia" w:hAnsiTheme="minorEastAsia" w:cs="FZZhongDengXian-Z07S" w:hint="eastAsia"/>
          <w:color w:val="000000"/>
          <w:kern w:val="0"/>
          <w:szCs w:val="21"/>
        </w:rPr>
        <w:t>具体的刚才两位高管已经做了介绍。</w:t>
      </w:r>
    </w:p>
    <w:p w:rsidR="00262EAB" w:rsidRDefault="00BD5655" w:rsidP="000B7E5A">
      <w:pPr>
        <w:spacing w:line="276" w:lineRule="auto"/>
        <w:rPr>
          <w:rFonts w:asciiTheme="minorEastAsia" w:hAnsiTheme="minorEastAsia" w:cs="FZZhongDengXian-Z07S" w:hint="eastAsia"/>
          <w:color w:val="000000"/>
          <w:kern w:val="0"/>
          <w:szCs w:val="21"/>
        </w:rPr>
      </w:pPr>
      <w:r w:rsidRPr="009A59B6">
        <w:rPr>
          <w:rFonts w:asciiTheme="minorEastAsia" w:hAnsiTheme="minorEastAsia" w:cs="FZZhongDengXian-Z07S" w:hint="eastAsia"/>
          <w:color w:val="000000"/>
          <w:kern w:val="0"/>
          <w:szCs w:val="21"/>
        </w:rPr>
        <w:t>对公司传统主业汽车面料板块，继续推进做强、做广、做深、做精的发展战略，同时对我们内部机制进行改革，充分发挥员工的创造力，我们还是要做整个行业的领军人物</w:t>
      </w:r>
      <w:r w:rsidR="00262EAB">
        <w:rPr>
          <w:rFonts w:asciiTheme="minorEastAsia" w:hAnsiTheme="minorEastAsia" w:cs="FZZhongDengXian-Z07S" w:hint="eastAsia"/>
          <w:color w:val="000000"/>
          <w:kern w:val="0"/>
          <w:szCs w:val="21"/>
        </w:rPr>
        <w:t>。</w:t>
      </w:r>
    </w:p>
    <w:p w:rsidR="00BD5655" w:rsidRPr="009A59B6" w:rsidRDefault="00BD5655" w:rsidP="000B7E5A">
      <w:pPr>
        <w:spacing w:line="276" w:lineRule="auto"/>
        <w:rPr>
          <w:rFonts w:asciiTheme="minorEastAsia" w:hAnsiTheme="minorEastAsia" w:cs="FZZhongDengXian-Z07S"/>
          <w:color w:val="000000"/>
          <w:kern w:val="0"/>
          <w:szCs w:val="21"/>
        </w:rPr>
      </w:pPr>
      <w:r w:rsidRPr="009A59B6">
        <w:rPr>
          <w:rFonts w:asciiTheme="minorEastAsia" w:hAnsiTheme="minorEastAsia" w:cs="FZZhongDengXian-Z07S" w:hint="eastAsia"/>
          <w:color w:val="000000"/>
          <w:kern w:val="0"/>
          <w:szCs w:val="21"/>
        </w:rPr>
        <w:t>有关定增，公司已经过会，在这之后又进行了高比例的送转，最终定增底价是5.34元/股，</w:t>
      </w:r>
    </w:p>
    <w:p w:rsidR="00E6101C" w:rsidRPr="005451E7" w:rsidRDefault="006731E5" w:rsidP="000B7E5A">
      <w:pPr>
        <w:spacing w:line="276" w:lineRule="auto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5、</w:t>
      </w:r>
      <w:r w:rsidR="005451E7" w:rsidRPr="005451E7">
        <w:rPr>
          <w:rFonts w:asciiTheme="minorEastAsia" w:hAnsiTheme="minorEastAsia" w:hint="eastAsia"/>
          <w:b/>
          <w:szCs w:val="21"/>
        </w:rPr>
        <w:t>主持人总结</w:t>
      </w:r>
    </w:p>
    <w:p w:rsidR="0094779E" w:rsidRPr="00EF729F" w:rsidRDefault="006F08EF" w:rsidP="000B7E5A">
      <w:pPr>
        <w:spacing w:line="276" w:lineRule="auto"/>
        <w:rPr>
          <w:rFonts w:asciiTheme="minorEastAsia" w:hAnsiTheme="minorEastAsia" w:cs="Arial"/>
          <w:szCs w:val="21"/>
        </w:rPr>
      </w:pPr>
      <w:r w:rsidRPr="00EF729F">
        <w:rPr>
          <w:rFonts w:asciiTheme="minorEastAsia" w:hAnsiTheme="minorEastAsia" w:cs="Arial" w:hint="eastAsia"/>
          <w:szCs w:val="21"/>
        </w:rPr>
        <w:t>感谢徐总、许</w:t>
      </w:r>
      <w:r w:rsidR="00C5478F" w:rsidRPr="00EF729F">
        <w:rPr>
          <w:rFonts w:asciiTheme="minorEastAsia" w:hAnsiTheme="minorEastAsia" w:cs="Arial" w:hint="eastAsia"/>
          <w:szCs w:val="21"/>
        </w:rPr>
        <w:t>总</w:t>
      </w:r>
      <w:r w:rsidR="00E6101C" w:rsidRPr="00EF729F">
        <w:rPr>
          <w:rFonts w:asciiTheme="minorEastAsia" w:hAnsiTheme="minorEastAsia" w:cs="Arial" w:hint="eastAsia"/>
          <w:szCs w:val="21"/>
        </w:rPr>
        <w:t>、钱总</w:t>
      </w:r>
      <w:r w:rsidR="00C5478F" w:rsidRPr="00EF729F">
        <w:rPr>
          <w:rFonts w:asciiTheme="minorEastAsia" w:hAnsiTheme="minorEastAsia" w:cs="Arial" w:hint="eastAsia"/>
          <w:szCs w:val="21"/>
        </w:rPr>
        <w:t>的讲解，</w:t>
      </w:r>
      <w:r w:rsidR="00E6101C" w:rsidRPr="00EF729F">
        <w:rPr>
          <w:rFonts w:asciiTheme="minorEastAsia" w:hAnsiTheme="minorEastAsia" w:cs="Arial" w:hint="eastAsia"/>
          <w:szCs w:val="21"/>
        </w:rPr>
        <w:t>新能源战略、光伏电站、传统主业汽车面料讲解的很清晰，</w:t>
      </w:r>
      <w:r w:rsidR="005451E7">
        <w:rPr>
          <w:rFonts w:asciiTheme="minorEastAsia" w:hAnsiTheme="minorEastAsia" w:cs="Arial" w:hint="eastAsia"/>
          <w:szCs w:val="21"/>
        </w:rPr>
        <w:t>还介绍了公司的定增</w:t>
      </w:r>
      <w:r w:rsidR="00E6101C" w:rsidRPr="00EF729F">
        <w:rPr>
          <w:rFonts w:asciiTheme="minorEastAsia" w:hAnsiTheme="minorEastAsia" w:cs="Arial" w:hint="eastAsia"/>
          <w:szCs w:val="21"/>
        </w:rPr>
        <w:t>进展，</w:t>
      </w:r>
      <w:r w:rsidR="005451E7">
        <w:rPr>
          <w:rFonts w:asciiTheme="minorEastAsia" w:hAnsiTheme="minorEastAsia" w:cs="Arial" w:hint="eastAsia"/>
          <w:szCs w:val="21"/>
        </w:rPr>
        <w:t>提出</w:t>
      </w:r>
      <w:r w:rsidR="00E6101C" w:rsidRPr="00EF729F">
        <w:rPr>
          <w:rFonts w:asciiTheme="minorEastAsia" w:hAnsiTheme="minorEastAsia" w:cs="Arial" w:hint="eastAsia"/>
          <w:szCs w:val="21"/>
        </w:rPr>
        <w:t>公司做大做强、升级转型的发展战略。</w:t>
      </w:r>
    </w:p>
    <w:p w:rsidR="00A8106A" w:rsidRPr="00EF729F" w:rsidRDefault="00A8106A" w:rsidP="000B7E5A">
      <w:pPr>
        <w:spacing w:line="276" w:lineRule="auto"/>
        <w:rPr>
          <w:rFonts w:asciiTheme="minorEastAsia" w:hAnsiTheme="minorEastAsia" w:cs="Arial"/>
          <w:szCs w:val="21"/>
        </w:rPr>
      </w:pPr>
    </w:p>
    <w:p w:rsidR="00166C11" w:rsidRPr="005451E7" w:rsidRDefault="006731E5" w:rsidP="000B7E5A">
      <w:pPr>
        <w:spacing w:line="276" w:lineRule="auto"/>
        <w:rPr>
          <w:rFonts w:asciiTheme="minorEastAsia" w:hAnsiTheme="minorEastAsia" w:cs="Arial"/>
          <w:b/>
          <w:szCs w:val="21"/>
        </w:rPr>
      </w:pPr>
      <w:r>
        <w:rPr>
          <w:rFonts w:asciiTheme="minorEastAsia" w:hAnsiTheme="minorEastAsia" w:cs="Arial" w:hint="eastAsia"/>
          <w:b/>
          <w:szCs w:val="21"/>
        </w:rPr>
        <w:t>6、</w:t>
      </w:r>
      <w:r w:rsidR="005451E7" w:rsidRPr="005451E7">
        <w:rPr>
          <w:rFonts w:asciiTheme="minorEastAsia" w:hAnsiTheme="minorEastAsia" w:cs="Arial" w:hint="eastAsia"/>
          <w:b/>
          <w:szCs w:val="21"/>
        </w:rPr>
        <w:t>机构投资者</w:t>
      </w:r>
      <w:r w:rsidR="00166C11" w:rsidRPr="005451E7">
        <w:rPr>
          <w:rFonts w:asciiTheme="minorEastAsia" w:hAnsiTheme="minorEastAsia" w:cs="Arial" w:hint="eastAsia"/>
          <w:b/>
          <w:szCs w:val="21"/>
        </w:rPr>
        <w:t>问答</w:t>
      </w:r>
      <w:r w:rsidR="005451E7" w:rsidRPr="005451E7">
        <w:rPr>
          <w:rFonts w:asciiTheme="minorEastAsia" w:hAnsiTheme="minorEastAsia" w:cs="Arial" w:hint="eastAsia"/>
          <w:b/>
          <w:szCs w:val="21"/>
        </w:rPr>
        <w:t>环节</w:t>
      </w:r>
    </w:p>
    <w:p w:rsidR="005451E7" w:rsidRPr="00952EE1" w:rsidRDefault="005451E7" w:rsidP="000B7E5A">
      <w:pPr>
        <w:pStyle w:val="a3"/>
        <w:numPr>
          <w:ilvl w:val="0"/>
          <w:numId w:val="5"/>
        </w:numPr>
        <w:spacing w:line="276" w:lineRule="auto"/>
        <w:ind w:firstLineChars="0"/>
        <w:rPr>
          <w:b/>
        </w:rPr>
      </w:pPr>
      <w:r w:rsidRPr="00952EE1">
        <w:rPr>
          <w:rFonts w:hint="eastAsia"/>
          <w:b/>
        </w:rPr>
        <w:t>光伏电站的限电情况如何，多少电站是在西部限电比较严重的地区？</w:t>
      </w:r>
    </w:p>
    <w:p w:rsidR="005451E7" w:rsidRDefault="00A2737E" w:rsidP="000B7E5A">
      <w:pPr>
        <w:spacing w:line="276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公司在</w:t>
      </w:r>
      <w:r w:rsidR="005451E7" w:rsidRPr="005451E7">
        <w:rPr>
          <w:rFonts w:asciiTheme="minorEastAsia" w:hAnsiTheme="minorEastAsia" w:hint="eastAsia"/>
        </w:rPr>
        <w:t>新疆有3个电</w:t>
      </w:r>
      <w:r>
        <w:rPr>
          <w:rFonts w:asciiTheme="minorEastAsia" w:hAnsiTheme="minorEastAsia" w:hint="eastAsia"/>
        </w:rPr>
        <w:t>站</w:t>
      </w:r>
      <w:r w:rsidR="005451E7" w:rsidRPr="005451E7">
        <w:rPr>
          <w:rFonts w:asciiTheme="minorEastAsia" w:hAnsiTheme="minorEastAsia" w:hint="eastAsia"/>
        </w:rPr>
        <w:t>，总规模</w:t>
      </w:r>
      <w:r>
        <w:rPr>
          <w:rFonts w:asciiTheme="minorEastAsia" w:hAnsiTheme="minorEastAsia" w:hint="eastAsia"/>
        </w:rPr>
        <w:t>不大，为</w:t>
      </w:r>
      <w:r w:rsidR="005451E7" w:rsidRPr="005451E7">
        <w:rPr>
          <w:rFonts w:asciiTheme="minorEastAsia" w:hAnsiTheme="minorEastAsia" w:hint="eastAsia"/>
        </w:rPr>
        <w:t>80</w:t>
      </w:r>
      <w:r w:rsidR="00262EAB" w:rsidRPr="00262EAB">
        <w:rPr>
          <w:rFonts w:asciiTheme="minorEastAsia" w:hAnsiTheme="minorEastAsia" w:hint="eastAsia"/>
          <w:szCs w:val="21"/>
        </w:rPr>
        <w:t xml:space="preserve"> </w:t>
      </w:r>
      <w:r w:rsidR="00262EAB" w:rsidRPr="00EF729F">
        <w:rPr>
          <w:rFonts w:asciiTheme="minorEastAsia" w:hAnsiTheme="minorEastAsia" w:hint="eastAsia"/>
          <w:szCs w:val="21"/>
        </w:rPr>
        <w:t>mw</w:t>
      </w:r>
      <w:r w:rsidR="005451E7" w:rsidRPr="005451E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其中一个电站在今年建成，总</w:t>
      </w:r>
      <w:r w:rsidR="005451E7" w:rsidRPr="005451E7">
        <w:rPr>
          <w:rFonts w:asciiTheme="minorEastAsia" w:hAnsiTheme="minorEastAsia" w:hint="eastAsia"/>
        </w:rPr>
        <w:t>限电</w:t>
      </w:r>
      <w:r>
        <w:rPr>
          <w:rFonts w:asciiTheme="minorEastAsia" w:hAnsiTheme="minorEastAsia" w:hint="eastAsia"/>
        </w:rPr>
        <w:t>规模在</w:t>
      </w:r>
      <w:r w:rsidR="005451E7" w:rsidRPr="005451E7">
        <w:rPr>
          <w:rFonts w:asciiTheme="minorEastAsia" w:hAnsiTheme="minorEastAsia" w:hint="eastAsia"/>
        </w:rPr>
        <w:t>30%左右，</w:t>
      </w:r>
      <w:r>
        <w:rPr>
          <w:rFonts w:asciiTheme="minorEastAsia" w:hAnsiTheme="minorEastAsia" w:hint="eastAsia"/>
        </w:rPr>
        <w:t>由于</w:t>
      </w:r>
      <w:r w:rsidR="005451E7" w:rsidRPr="005451E7">
        <w:rPr>
          <w:rFonts w:asciiTheme="minorEastAsia" w:hAnsiTheme="minorEastAsia" w:hint="eastAsia"/>
        </w:rPr>
        <w:t>国家今年限电</w:t>
      </w:r>
      <w:r>
        <w:rPr>
          <w:rFonts w:asciiTheme="minorEastAsia" w:hAnsiTheme="minorEastAsia" w:hint="eastAsia"/>
        </w:rPr>
        <w:t>新疆</w:t>
      </w:r>
      <w:r w:rsidR="005451E7" w:rsidRPr="005451E7">
        <w:rPr>
          <w:rFonts w:asciiTheme="minorEastAsia" w:hAnsiTheme="minorEastAsia" w:hint="eastAsia"/>
        </w:rPr>
        <w:t>没</w:t>
      </w:r>
      <w:r>
        <w:rPr>
          <w:rFonts w:asciiTheme="minorEastAsia" w:hAnsiTheme="minorEastAsia" w:hint="eastAsia"/>
        </w:rPr>
        <w:t>发</w:t>
      </w:r>
      <w:r w:rsidR="005451E7" w:rsidRPr="005451E7">
        <w:rPr>
          <w:rFonts w:asciiTheme="minorEastAsia" w:hAnsiTheme="minorEastAsia" w:hint="eastAsia"/>
        </w:rPr>
        <w:t>指标，总的来说还是比较好</w:t>
      </w:r>
      <w:r>
        <w:rPr>
          <w:rFonts w:asciiTheme="minorEastAsia" w:hAnsiTheme="minorEastAsia" w:hint="eastAsia"/>
        </w:rPr>
        <w:t>。当然我们也在积极应对限电问题，目前我们在产电站总规模400</w:t>
      </w:r>
      <w:r w:rsidRPr="00EF729F">
        <w:rPr>
          <w:rFonts w:asciiTheme="minorEastAsia" w:hAnsiTheme="minorEastAsia" w:hint="eastAsia"/>
          <w:szCs w:val="21"/>
        </w:rPr>
        <w:t>mw</w:t>
      </w:r>
      <w:r>
        <w:rPr>
          <w:rFonts w:asciiTheme="minorEastAsia" w:hAnsiTheme="minorEastAsia" w:hint="eastAsia"/>
          <w:szCs w:val="21"/>
        </w:rPr>
        <w:t>。今年新疆</w:t>
      </w:r>
      <w:r w:rsidR="005451E7" w:rsidRPr="005451E7">
        <w:rPr>
          <w:rFonts w:asciiTheme="minorEastAsia" w:hAnsiTheme="minorEastAsia" w:hint="eastAsia"/>
        </w:rPr>
        <w:t>1000小时以上的计划</w:t>
      </w:r>
      <w:r>
        <w:rPr>
          <w:rFonts w:asciiTheme="minorEastAsia" w:hAnsiTheme="minorEastAsia" w:hint="eastAsia"/>
        </w:rPr>
        <w:t>，从</w:t>
      </w:r>
      <w:r w:rsidR="005451E7" w:rsidRPr="005451E7">
        <w:rPr>
          <w:rFonts w:asciiTheme="minorEastAsia" w:hAnsiTheme="minorEastAsia" w:hint="eastAsia"/>
        </w:rPr>
        <w:t>上半年</w:t>
      </w:r>
      <w:r>
        <w:rPr>
          <w:rFonts w:asciiTheme="minorEastAsia" w:hAnsiTheme="minorEastAsia" w:hint="eastAsia"/>
        </w:rPr>
        <w:t>的运营情况来讲，</w:t>
      </w:r>
      <w:r w:rsidR="005451E7" w:rsidRPr="005451E7">
        <w:rPr>
          <w:rFonts w:asciiTheme="minorEastAsia" w:hAnsiTheme="minorEastAsia" w:hint="eastAsia"/>
        </w:rPr>
        <w:t>基本满足</w:t>
      </w:r>
      <w:r w:rsidR="00262EAB">
        <w:rPr>
          <w:rFonts w:asciiTheme="minorEastAsia" w:hAnsiTheme="minorEastAsia" w:hint="eastAsia"/>
        </w:rPr>
        <w:t>。公司</w:t>
      </w:r>
      <w:r w:rsidR="00262EAB" w:rsidRPr="00262EAB">
        <w:rPr>
          <w:rFonts w:asciiTheme="minorEastAsia" w:hAnsiTheme="minorEastAsia" w:hint="eastAsia"/>
        </w:rPr>
        <w:t>电站</w:t>
      </w:r>
      <w:r w:rsidR="00E84AB3" w:rsidRPr="00262EAB">
        <w:rPr>
          <w:rFonts w:asciiTheme="minorEastAsia" w:hAnsiTheme="minorEastAsia" w:hint="eastAsia"/>
        </w:rPr>
        <w:t>利用小时平均超过1500小时</w:t>
      </w:r>
      <w:r w:rsidR="00E84AB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所以我们</w:t>
      </w:r>
      <w:r w:rsidR="005451E7" w:rsidRPr="005451E7">
        <w:rPr>
          <w:rFonts w:asciiTheme="minorEastAsia" w:hAnsiTheme="minorEastAsia" w:hint="eastAsia"/>
        </w:rPr>
        <w:t>认为整体</w:t>
      </w:r>
      <w:r w:rsidR="00105AF8">
        <w:rPr>
          <w:rFonts w:asciiTheme="minorEastAsia" w:hAnsiTheme="minorEastAsia" w:hint="eastAsia"/>
        </w:rPr>
        <w:t>不会影响我们年初发布的业绩计划</w:t>
      </w:r>
      <w:r>
        <w:rPr>
          <w:rFonts w:asciiTheme="minorEastAsia" w:hAnsiTheme="minorEastAsia" w:hint="eastAsia"/>
        </w:rPr>
        <w:t>。</w:t>
      </w:r>
    </w:p>
    <w:p w:rsidR="00105AF8" w:rsidRPr="00105AF8" w:rsidRDefault="00E84AB3" w:rsidP="000B7E5A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特别是</w:t>
      </w:r>
      <w:r w:rsidR="00105AF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旷达电站</w:t>
      </w:r>
      <w:r w:rsidR="00105AF8">
        <w:rPr>
          <w:rFonts w:asciiTheme="minorEastAsia" w:hAnsiTheme="minorEastAsia" w:hint="eastAsia"/>
        </w:rPr>
        <w:t>在运营</w:t>
      </w:r>
      <w:r>
        <w:rPr>
          <w:rFonts w:asciiTheme="minorEastAsia" w:hAnsiTheme="minorEastAsia" w:hint="eastAsia"/>
        </w:rPr>
        <w:t>当中也体现出我们的优势，我们的发电量由于组件的效率高，远超同业，所以目前来讲限电对于公司的盈利影响不大。</w:t>
      </w:r>
    </w:p>
    <w:p w:rsidR="00A2737E" w:rsidRPr="005451E7" w:rsidRDefault="00A2737E" w:rsidP="000B7E5A">
      <w:pPr>
        <w:spacing w:line="276" w:lineRule="auto"/>
        <w:rPr>
          <w:rFonts w:asciiTheme="minorEastAsia" w:hAnsiTheme="minorEastAsia"/>
        </w:rPr>
      </w:pPr>
    </w:p>
    <w:p w:rsidR="006F08EF" w:rsidRPr="00952EE1" w:rsidRDefault="000D27AF" w:rsidP="000B7E5A">
      <w:pPr>
        <w:pStyle w:val="a3"/>
        <w:numPr>
          <w:ilvl w:val="0"/>
          <w:numId w:val="5"/>
        </w:numPr>
        <w:spacing w:line="276" w:lineRule="auto"/>
        <w:ind w:firstLineChars="0"/>
        <w:rPr>
          <w:rFonts w:asciiTheme="minorEastAsia" w:hAnsiTheme="minorEastAsia" w:cs="Arial"/>
          <w:b/>
          <w:szCs w:val="21"/>
        </w:rPr>
      </w:pPr>
      <w:r w:rsidRPr="00952EE1">
        <w:rPr>
          <w:rFonts w:asciiTheme="minorEastAsia" w:hAnsiTheme="minorEastAsia" w:cs="Arial" w:hint="eastAsia"/>
          <w:b/>
          <w:szCs w:val="21"/>
        </w:rPr>
        <w:t>刚刚介绍说补贴进展比较好，想问下正常预测下大概什么时候能够兑现？</w:t>
      </w:r>
    </w:p>
    <w:p w:rsidR="000D27AF" w:rsidRDefault="000D27AF" w:rsidP="000B7E5A">
      <w:pPr>
        <w:spacing w:line="276" w:lineRule="auto"/>
        <w:ind w:firstLineChars="200" w:firstLine="420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据我们了解，</w:t>
      </w:r>
      <w:r w:rsidRPr="00262EAB">
        <w:rPr>
          <w:rFonts w:asciiTheme="minorEastAsia" w:hAnsiTheme="minorEastAsia" w:cs="Arial" w:hint="eastAsia"/>
          <w:szCs w:val="21"/>
        </w:rPr>
        <w:t>正常是今年7月份公布第二批新能源补贴目录，整体补贴我们预计在10月份</w:t>
      </w:r>
      <w:r w:rsidR="009C3857" w:rsidRPr="00262EAB">
        <w:rPr>
          <w:rFonts w:asciiTheme="minorEastAsia" w:hAnsiTheme="minorEastAsia" w:cs="Arial" w:hint="eastAsia"/>
          <w:szCs w:val="21"/>
        </w:rPr>
        <w:t>左右</w:t>
      </w:r>
      <w:r w:rsidRPr="00262EAB">
        <w:rPr>
          <w:rFonts w:asciiTheme="minorEastAsia" w:hAnsiTheme="minorEastAsia" w:cs="Arial" w:hint="eastAsia"/>
          <w:szCs w:val="21"/>
        </w:rPr>
        <w:t>下达</w:t>
      </w:r>
      <w:r>
        <w:rPr>
          <w:rFonts w:asciiTheme="minorEastAsia" w:hAnsiTheme="minorEastAsia" w:cs="Arial" w:hint="eastAsia"/>
          <w:szCs w:val="21"/>
        </w:rPr>
        <w:t>，当然能不能全部下达，目前有几种说法，或按季发放或一步到位，</w:t>
      </w:r>
      <w:r w:rsidR="009C3857">
        <w:rPr>
          <w:rFonts w:asciiTheme="minorEastAsia" w:hAnsiTheme="minorEastAsia" w:cs="Arial" w:hint="eastAsia"/>
          <w:szCs w:val="21"/>
        </w:rPr>
        <w:t>还要根据国家政策，我们也不太清楚。但我们认为，一旦补贴发放，进入目录的电站对投资者来讲是一个很好的事情，无论哪种补贴。今年我们拿到补贴的比例具有绝对优势，对公司的资金周转有很大的帮助</w:t>
      </w:r>
      <w:r w:rsidR="00262EAB">
        <w:rPr>
          <w:rFonts w:asciiTheme="minorEastAsia" w:hAnsiTheme="minorEastAsia" w:cs="Arial" w:hint="eastAsia"/>
          <w:szCs w:val="21"/>
        </w:rPr>
        <w:t>。</w:t>
      </w:r>
    </w:p>
    <w:p w:rsidR="009C3857" w:rsidRDefault="009C3857" w:rsidP="000B7E5A">
      <w:pPr>
        <w:spacing w:line="276" w:lineRule="auto"/>
        <w:rPr>
          <w:rFonts w:asciiTheme="minorEastAsia" w:hAnsiTheme="minorEastAsia" w:cs="Arial"/>
          <w:szCs w:val="21"/>
        </w:rPr>
      </w:pPr>
    </w:p>
    <w:p w:rsidR="00786EA2" w:rsidRPr="00952EE1" w:rsidRDefault="00786EA2" w:rsidP="000B7E5A">
      <w:pPr>
        <w:pStyle w:val="a3"/>
        <w:numPr>
          <w:ilvl w:val="0"/>
          <w:numId w:val="5"/>
        </w:numPr>
        <w:spacing w:line="276" w:lineRule="auto"/>
        <w:ind w:firstLineChars="0"/>
        <w:rPr>
          <w:rFonts w:asciiTheme="minorEastAsia" w:hAnsiTheme="minorEastAsia" w:cs="Arial"/>
          <w:b/>
          <w:szCs w:val="21"/>
        </w:rPr>
      </w:pPr>
      <w:r w:rsidRPr="00952EE1">
        <w:rPr>
          <w:rFonts w:asciiTheme="minorEastAsia" w:hAnsiTheme="minorEastAsia" w:cs="Arial" w:hint="eastAsia"/>
          <w:b/>
          <w:szCs w:val="21"/>
        </w:rPr>
        <w:t>看发行的方案，110</w:t>
      </w:r>
      <w:r w:rsidRPr="00952EE1">
        <w:rPr>
          <w:rFonts w:asciiTheme="minorEastAsia" w:hAnsiTheme="minorEastAsia" w:cs="Arial"/>
          <w:b/>
          <w:szCs w:val="21"/>
        </w:rPr>
        <w:t>mw</w:t>
      </w:r>
      <w:r w:rsidRPr="00952EE1">
        <w:rPr>
          <w:rFonts w:asciiTheme="minorEastAsia" w:hAnsiTheme="minorEastAsia" w:cs="Arial" w:hint="eastAsia"/>
          <w:b/>
          <w:szCs w:val="21"/>
        </w:rPr>
        <w:t>的装机规模公司要投12亿元，其中募集资金11亿元，想问公司的投资成本相比同业是否偏高？否则按此投资比例，未来公司要投500</w:t>
      </w:r>
      <w:r w:rsidRPr="00952EE1">
        <w:rPr>
          <w:rFonts w:asciiTheme="minorEastAsia" w:hAnsiTheme="minorEastAsia" w:cs="Arial"/>
          <w:b/>
          <w:szCs w:val="21"/>
        </w:rPr>
        <w:t>mv</w:t>
      </w:r>
      <w:r w:rsidRPr="00952EE1">
        <w:rPr>
          <w:rFonts w:asciiTheme="minorEastAsia" w:hAnsiTheme="minorEastAsia" w:cs="Arial" w:hint="eastAsia"/>
          <w:b/>
          <w:szCs w:val="21"/>
        </w:rPr>
        <w:t>的电站，还得花50亿元，如此上市公司的资本开销和股权摊薄就会很厉害，对此想听取解释，公司为何不使用一些合理杠杆?</w:t>
      </w:r>
    </w:p>
    <w:p w:rsidR="00786EA2" w:rsidRDefault="00D24E99" w:rsidP="000B7E5A">
      <w:pPr>
        <w:spacing w:line="276" w:lineRule="auto"/>
        <w:ind w:firstLineChars="200" w:firstLine="420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首先</w:t>
      </w:r>
      <w:r w:rsidRPr="00D24E99">
        <w:rPr>
          <w:rFonts w:asciiTheme="minorEastAsia" w:hAnsiTheme="minorEastAsia" w:cs="Arial" w:hint="eastAsia"/>
          <w:szCs w:val="21"/>
        </w:rPr>
        <w:t>，我想先介绍一个定向增发的要求，定向增发指的是去掉自有资本后的定增。所以</w:t>
      </w:r>
      <w:r w:rsidRPr="00D24E99">
        <w:rPr>
          <w:rFonts w:asciiTheme="minorEastAsia" w:hAnsiTheme="minorEastAsia" w:cs="Arial" w:hint="eastAsia"/>
          <w:szCs w:val="21"/>
        </w:rPr>
        <w:lastRenderedPageBreak/>
        <w:t>一般上一个项目，自有资金的占比一般占总投资额的20-30%，所以我们的定增主要是针对外部的70%的这部分进行融资。</w:t>
      </w:r>
    </w:p>
    <w:p w:rsidR="00D24E99" w:rsidRDefault="00D24E99" w:rsidP="000B7E5A">
      <w:pPr>
        <w:spacing w:line="276" w:lineRule="auto"/>
        <w:ind w:firstLineChars="200" w:firstLine="420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其次，目前为止，公司定增的四个项目，资金全部落实，而且已经建设了，今年3月，其中2个电站已经全面发电，另一个50</w:t>
      </w:r>
      <w:r>
        <w:rPr>
          <w:rFonts w:asciiTheme="minorEastAsia" w:hAnsiTheme="minorEastAsia" w:cs="Arial"/>
          <w:szCs w:val="21"/>
        </w:rPr>
        <w:t>m</w:t>
      </w:r>
      <w:r w:rsidR="006731E5">
        <w:rPr>
          <w:rFonts w:asciiTheme="minorEastAsia" w:hAnsiTheme="minorEastAsia" w:cs="Arial" w:hint="eastAsia"/>
          <w:szCs w:val="21"/>
        </w:rPr>
        <w:t>w</w:t>
      </w:r>
      <w:r>
        <w:rPr>
          <w:rFonts w:asciiTheme="minorEastAsia" w:hAnsiTheme="minorEastAsia" w:cs="Arial" w:hint="eastAsia"/>
          <w:szCs w:val="21"/>
        </w:rPr>
        <w:t>的电站到6月30日也已全部并网发电</w:t>
      </w:r>
      <w:r w:rsidR="00952EE1">
        <w:rPr>
          <w:rFonts w:asciiTheme="minorEastAsia" w:hAnsiTheme="minorEastAsia" w:cs="Arial" w:hint="eastAsia"/>
          <w:szCs w:val="21"/>
        </w:rPr>
        <w:t>，即截至16年6月30日，除了一个电站还未投入发电，其余三个已经全部并网发电。本次募集资金11.7亿里面有2.3亿是为补充流动资金，其他是指项目贷款，换言之，即募集资金与项目贷款的置换。从这个意义说，公司的杠杆应该放在一个合适的比例之上。</w:t>
      </w:r>
    </w:p>
    <w:p w:rsidR="00952EE1" w:rsidRDefault="00952EE1" w:rsidP="000B7E5A">
      <w:pPr>
        <w:spacing w:line="276" w:lineRule="auto"/>
        <w:ind w:firstLineChars="200" w:firstLine="420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此外，公司的杠杆利用情况。在我们投入到新能源板块的时候，就考虑了三点：1我们的资金如何与我们的业务所匹配；2我们的杠杆如何放在一个合理的范围内；3如何防范系统型风险。所以我们的定增决定，主要基于企业整体的资金结构来考虑，所以我们的贷款结构中，长期贷款比例较高，短期贷款比例较低，并且将逐步将短期贷款置换成长期贷款</w:t>
      </w:r>
      <w:r w:rsidR="00E72E58">
        <w:rPr>
          <w:rFonts w:asciiTheme="minorEastAsia" w:hAnsiTheme="minorEastAsia" w:cs="Arial" w:hint="eastAsia"/>
          <w:szCs w:val="21"/>
        </w:rPr>
        <w:t>，从而实现财务结构优化，以上是我们对杠杆的理解</w:t>
      </w:r>
      <w:r>
        <w:rPr>
          <w:rFonts w:asciiTheme="minorEastAsia" w:hAnsiTheme="minorEastAsia" w:cs="Arial" w:hint="eastAsia"/>
          <w:szCs w:val="21"/>
        </w:rPr>
        <w:t>。</w:t>
      </w:r>
    </w:p>
    <w:p w:rsidR="006748C0" w:rsidRPr="00D24E99" w:rsidRDefault="006748C0" w:rsidP="000B7E5A">
      <w:pPr>
        <w:spacing w:line="276" w:lineRule="auto"/>
        <w:ind w:firstLineChars="200" w:firstLine="420"/>
        <w:rPr>
          <w:rFonts w:asciiTheme="minorEastAsia" w:hAnsiTheme="minorEastAsia" w:cs="Arial"/>
          <w:szCs w:val="21"/>
        </w:rPr>
      </w:pPr>
    </w:p>
    <w:p w:rsidR="00786EA2" w:rsidRPr="00820C0E" w:rsidRDefault="00820C0E" w:rsidP="000B7E5A">
      <w:pPr>
        <w:pStyle w:val="a3"/>
        <w:numPr>
          <w:ilvl w:val="0"/>
          <w:numId w:val="5"/>
        </w:numPr>
        <w:spacing w:line="276" w:lineRule="auto"/>
        <w:ind w:firstLineChars="0"/>
        <w:rPr>
          <w:rFonts w:asciiTheme="minorEastAsia" w:hAnsiTheme="minorEastAsia" w:cs="Arial"/>
          <w:b/>
          <w:szCs w:val="21"/>
        </w:rPr>
      </w:pPr>
      <w:r w:rsidRPr="00820C0E">
        <w:rPr>
          <w:rFonts w:asciiTheme="minorEastAsia" w:hAnsiTheme="minorEastAsia" w:cs="Arial" w:hint="eastAsia"/>
          <w:b/>
          <w:szCs w:val="21"/>
        </w:rPr>
        <w:t>按照以上解释，我们用募集资金置换掉贷款以后，公司是没有贷款的，如此来说，公司的投资效率是否会偏低，每个项目都是靠自有资金来投，对上市公司的股本摊薄会很厉害？</w:t>
      </w:r>
    </w:p>
    <w:p w:rsidR="000E1300" w:rsidRDefault="00820C0E" w:rsidP="000B7E5A">
      <w:pPr>
        <w:spacing w:line="276" w:lineRule="auto"/>
        <w:ind w:firstLineChars="200" w:firstLine="420"/>
        <w:rPr>
          <w:rFonts w:asciiTheme="minorEastAsia" w:hAnsiTheme="minorEastAsia" w:cs="Arial"/>
          <w:szCs w:val="21"/>
        </w:rPr>
      </w:pPr>
      <w:r w:rsidRPr="00820C0E">
        <w:rPr>
          <w:rFonts w:asciiTheme="minorEastAsia" w:hAnsiTheme="minorEastAsia" w:cs="Arial" w:hint="eastAsia"/>
          <w:szCs w:val="21"/>
        </w:rPr>
        <w:t>从公司历史上看，原先做的是汽车内饰，相对来说我们的盘子还是比较大的，但是后面进入了电力行业，相对同业来说，我们的盘子还属于比较小</w:t>
      </w:r>
      <w:r>
        <w:rPr>
          <w:rFonts w:asciiTheme="minorEastAsia" w:hAnsiTheme="minorEastAsia" w:cs="Arial" w:hint="eastAsia"/>
          <w:szCs w:val="21"/>
        </w:rPr>
        <w:t>的。在这种情况下，为何要定向增发，目标就是加大自有的量，使得资产负债率能够降下来，</w:t>
      </w:r>
      <w:r w:rsidR="000E1300">
        <w:rPr>
          <w:rFonts w:asciiTheme="minorEastAsia" w:hAnsiTheme="minorEastAsia" w:cs="Arial" w:hint="eastAsia"/>
          <w:szCs w:val="21"/>
        </w:rPr>
        <w:t>降下来之后</w:t>
      </w:r>
      <w:r>
        <w:rPr>
          <w:rFonts w:asciiTheme="minorEastAsia" w:hAnsiTheme="minorEastAsia" w:cs="Arial" w:hint="eastAsia"/>
          <w:szCs w:val="21"/>
        </w:rPr>
        <w:t>，再用杠杆来做其他的项目，当然其他项目就包含了比较大的范畴了。对于定向增发的4个项目，是没有财务成本的，钱来了之后投向肯定是这4个项目。</w:t>
      </w:r>
      <w:r w:rsidR="000E1300">
        <w:rPr>
          <w:rFonts w:asciiTheme="minorEastAsia" w:hAnsiTheme="minorEastAsia" w:cs="Arial" w:hint="eastAsia"/>
          <w:szCs w:val="21"/>
        </w:rPr>
        <w:t>后期财务结构优化以后，肯定是会加大杠杆力度，至于是否就这4个项目使用杠杆，还要跟省证监局进行沟通，因为利用增发置换贷款之后，短时间内又进行贷款，是否合规的问题肯定还需要进行沟通。</w:t>
      </w:r>
    </w:p>
    <w:p w:rsidR="006748C0" w:rsidRDefault="006748C0" w:rsidP="000B7E5A">
      <w:pPr>
        <w:spacing w:line="276" w:lineRule="auto"/>
        <w:ind w:firstLineChars="200" w:firstLine="420"/>
        <w:rPr>
          <w:rFonts w:asciiTheme="minorEastAsia" w:hAnsiTheme="minorEastAsia" w:cs="Arial"/>
          <w:szCs w:val="21"/>
        </w:rPr>
      </w:pPr>
    </w:p>
    <w:p w:rsidR="00820C0E" w:rsidRPr="000E1300" w:rsidRDefault="000E1300" w:rsidP="000B7E5A">
      <w:pPr>
        <w:pStyle w:val="a3"/>
        <w:numPr>
          <w:ilvl w:val="0"/>
          <w:numId w:val="5"/>
        </w:numPr>
        <w:spacing w:line="276" w:lineRule="auto"/>
        <w:ind w:firstLineChars="0"/>
        <w:rPr>
          <w:rFonts w:asciiTheme="minorEastAsia" w:hAnsiTheme="minorEastAsia" w:cs="Arial"/>
          <w:b/>
          <w:szCs w:val="21"/>
        </w:rPr>
      </w:pPr>
      <w:r w:rsidRPr="000E1300">
        <w:rPr>
          <w:rFonts w:asciiTheme="minorEastAsia" w:hAnsiTheme="minorEastAsia" w:cs="Arial" w:hint="eastAsia"/>
          <w:b/>
          <w:szCs w:val="21"/>
        </w:rPr>
        <w:t>传统主业汽车面料内饰这块订单情况如何，后续增量情况，行业增速情况？</w:t>
      </w:r>
    </w:p>
    <w:p w:rsidR="000E1300" w:rsidRDefault="000E1300" w:rsidP="000B7E5A">
      <w:pPr>
        <w:spacing w:line="276" w:lineRule="auto"/>
        <w:ind w:firstLineChars="200" w:firstLine="420"/>
        <w:rPr>
          <w:rFonts w:asciiTheme="minorEastAsia" w:hAnsiTheme="minorEastAsia" w:cs="Arial"/>
          <w:szCs w:val="21"/>
        </w:rPr>
      </w:pPr>
      <w:r w:rsidRPr="000E1300">
        <w:rPr>
          <w:rFonts w:asciiTheme="minorEastAsia" w:hAnsiTheme="minorEastAsia" w:cs="Arial" w:hint="eastAsia"/>
          <w:szCs w:val="21"/>
        </w:rPr>
        <w:t>整体汽车行业属于萎缩的状态，对于公司来讲，我们的目标是不能低于去年的业绩水平。这个目标从订单的角度来讲，要有2位数的增长</w:t>
      </w:r>
      <w:r>
        <w:rPr>
          <w:rFonts w:asciiTheme="minorEastAsia" w:hAnsiTheme="minorEastAsia" w:cs="Arial" w:hint="eastAsia"/>
          <w:szCs w:val="21"/>
        </w:rPr>
        <w:t>才能保证。因为主机厂的竞争比较激烈，对公司这种配套企业来讲可能会形成降价，所以我们的销量必须要上去。总体上讲，我们的目标底线就是今年的面料主业必须跟去年一致，不能低于。</w:t>
      </w:r>
    </w:p>
    <w:p w:rsidR="000E1300" w:rsidRPr="000E1300" w:rsidRDefault="000E1300" w:rsidP="000B7E5A">
      <w:pPr>
        <w:spacing w:line="276" w:lineRule="auto"/>
        <w:rPr>
          <w:rFonts w:asciiTheme="minorEastAsia" w:hAnsiTheme="minorEastAsia" w:cs="Arial"/>
          <w:szCs w:val="21"/>
        </w:rPr>
      </w:pPr>
    </w:p>
    <w:p w:rsidR="00FB3DE2" w:rsidRPr="00FB3DE2" w:rsidRDefault="00FB3DE2" w:rsidP="000B7E5A">
      <w:pPr>
        <w:pStyle w:val="a3"/>
        <w:numPr>
          <w:ilvl w:val="0"/>
          <w:numId w:val="5"/>
        </w:numPr>
        <w:spacing w:line="276" w:lineRule="auto"/>
        <w:ind w:firstLineChars="0"/>
        <w:rPr>
          <w:rFonts w:asciiTheme="minorEastAsia" w:hAnsiTheme="minorEastAsia" w:cs="Arial"/>
          <w:b/>
          <w:szCs w:val="21"/>
        </w:rPr>
      </w:pPr>
      <w:r w:rsidRPr="00FB3DE2">
        <w:rPr>
          <w:rFonts w:asciiTheme="minorEastAsia" w:hAnsiTheme="minorEastAsia" w:cs="Arial" w:hint="eastAsia"/>
          <w:b/>
          <w:szCs w:val="21"/>
        </w:rPr>
        <w:t>光伏电站</w:t>
      </w:r>
      <w:r w:rsidR="000D27AF" w:rsidRPr="00FB3DE2">
        <w:rPr>
          <w:rFonts w:asciiTheme="minorEastAsia" w:hAnsiTheme="minorEastAsia" w:cs="Arial" w:hint="eastAsia"/>
          <w:b/>
          <w:szCs w:val="21"/>
        </w:rPr>
        <w:t>单晶多晶比例</w:t>
      </w:r>
      <w:r w:rsidRPr="00FB3DE2">
        <w:rPr>
          <w:rFonts w:asciiTheme="minorEastAsia" w:hAnsiTheme="minorEastAsia" w:cs="Arial" w:hint="eastAsia"/>
          <w:b/>
          <w:szCs w:val="21"/>
        </w:rPr>
        <w:t>是</w:t>
      </w:r>
      <w:r w:rsidR="000D27AF" w:rsidRPr="00FB3DE2">
        <w:rPr>
          <w:rFonts w:asciiTheme="minorEastAsia" w:hAnsiTheme="minorEastAsia" w:cs="Arial" w:hint="eastAsia"/>
          <w:b/>
          <w:szCs w:val="21"/>
        </w:rPr>
        <w:t>多少</w:t>
      </w:r>
      <w:r w:rsidRPr="00FB3DE2">
        <w:rPr>
          <w:rFonts w:asciiTheme="minorEastAsia" w:hAnsiTheme="minorEastAsia" w:cs="Arial" w:hint="eastAsia"/>
          <w:b/>
          <w:szCs w:val="21"/>
        </w:rPr>
        <w:t>，未来在单晶方面有没有一个提升规划?</w:t>
      </w:r>
    </w:p>
    <w:p w:rsidR="000D27AF" w:rsidRDefault="000D27AF" w:rsidP="000B7E5A">
      <w:pPr>
        <w:spacing w:line="276" w:lineRule="auto"/>
        <w:ind w:firstLineChars="200" w:firstLine="420"/>
        <w:rPr>
          <w:rFonts w:asciiTheme="minorEastAsia" w:hAnsiTheme="minorEastAsia" w:cs="Arial"/>
          <w:szCs w:val="21"/>
        </w:rPr>
      </w:pPr>
      <w:r w:rsidRPr="000D27AF">
        <w:rPr>
          <w:rFonts w:asciiTheme="minorEastAsia" w:hAnsiTheme="minorEastAsia" w:cs="Arial" w:hint="eastAsia"/>
          <w:szCs w:val="21"/>
        </w:rPr>
        <w:t>目前</w:t>
      </w:r>
      <w:r w:rsidR="00DC609A">
        <w:rPr>
          <w:rFonts w:asciiTheme="minorEastAsia" w:hAnsiTheme="minorEastAsia" w:cs="Arial" w:hint="eastAsia"/>
          <w:szCs w:val="21"/>
        </w:rPr>
        <w:t>我们还是以多晶为主，</w:t>
      </w:r>
      <w:r w:rsidRPr="000D27AF">
        <w:rPr>
          <w:rFonts w:asciiTheme="minorEastAsia" w:hAnsiTheme="minorEastAsia" w:cs="Arial" w:hint="eastAsia"/>
          <w:szCs w:val="21"/>
        </w:rPr>
        <w:t>主流市场</w:t>
      </w:r>
      <w:r w:rsidR="00DC609A">
        <w:rPr>
          <w:rFonts w:asciiTheme="minorEastAsia" w:hAnsiTheme="minorEastAsia" w:cs="Arial" w:hint="eastAsia"/>
          <w:szCs w:val="21"/>
        </w:rPr>
        <w:t>也</w:t>
      </w:r>
      <w:r w:rsidRPr="000D27AF">
        <w:rPr>
          <w:rFonts w:asciiTheme="minorEastAsia" w:hAnsiTheme="minorEastAsia" w:cs="Arial" w:hint="eastAsia"/>
          <w:szCs w:val="21"/>
        </w:rPr>
        <w:t>还是以</w:t>
      </w:r>
      <w:r w:rsidR="00FB3DE2">
        <w:rPr>
          <w:rFonts w:asciiTheme="minorEastAsia" w:hAnsiTheme="minorEastAsia" w:cs="Arial" w:hint="eastAsia"/>
          <w:szCs w:val="21"/>
        </w:rPr>
        <w:t>多晶</w:t>
      </w:r>
      <w:r w:rsidRPr="000D27AF">
        <w:rPr>
          <w:rFonts w:asciiTheme="minorEastAsia" w:hAnsiTheme="minorEastAsia" w:cs="Arial" w:hint="eastAsia"/>
          <w:szCs w:val="21"/>
        </w:rPr>
        <w:t>为主</w:t>
      </w:r>
      <w:r w:rsidR="00DC609A">
        <w:rPr>
          <w:rFonts w:asciiTheme="minorEastAsia" w:hAnsiTheme="minorEastAsia" w:cs="Arial" w:hint="eastAsia"/>
          <w:szCs w:val="21"/>
        </w:rPr>
        <w:t>，此前未能普及的原因主要由于缺乏价格优势，但从性能来讲，是高于多晶，但是由于价格的原因，我们没有采纳，不过这块我们一直在关注，我们与国内最大的单晶制造商一直保持密切联系。今年我们已经在实施单晶认证，特别是高效单晶，用“领跑者”的要求来做单晶。后续参与“领跑者”竞争上，我们可能会有比较大的优势。可以说单晶这块，</w:t>
      </w:r>
      <w:r w:rsidRPr="000D27AF">
        <w:rPr>
          <w:rFonts w:asciiTheme="minorEastAsia" w:hAnsiTheme="minorEastAsia" w:cs="Arial" w:hint="eastAsia"/>
          <w:szCs w:val="21"/>
        </w:rPr>
        <w:t>明年一旦</w:t>
      </w:r>
      <w:r w:rsidR="00DC609A">
        <w:rPr>
          <w:rFonts w:asciiTheme="minorEastAsia" w:hAnsiTheme="minorEastAsia" w:cs="Arial" w:hint="eastAsia"/>
          <w:szCs w:val="21"/>
        </w:rPr>
        <w:t>价格合适的话，我们一定</w:t>
      </w:r>
      <w:r w:rsidRPr="000D27AF">
        <w:rPr>
          <w:rFonts w:asciiTheme="minorEastAsia" w:hAnsiTheme="minorEastAsia" w:cs="Arial" w:hint="eastAsia"/>
          <w:szCs w:val="21"/>
        </w:rPr>
        <w:t>会大量使用单晶</w:t>
      </w:r>
      <w:r w:rsidR="00DC609A">
        <w:rPr>
          <w:rFonts w:asciiTheme="minorEastAsia" w:hAnsiTheme="minorEastAsia" w:cs="Arial" w:hint="eastAsia"/>
          <w:szCs w:val="21"/>
        </w:rPr>
        <w:t>组件。</w:t>
      </w:r>
    </w:p>
    <w:p w:rsidR="006748C0" w:rsidRDefault="006748C0" w:rsidP="000B7E5A">
      <w:pPr>
        <w:spacing w:line="276" w:lineRule="auto"/>
        <w:ind w:firstLineChars="200" w:firstLine="420"/>
        <w:rPr>
          <w:rFonts w:asciiTheme="minorEastAsia" w:hAnsiTheme="minorEastAsia" w:cs="Arial"/>
          <w:szCs w:val="21"/>
        </w:rPr>
      </w:pPr>
    </w:p>
    <w:p w:rsidR="00FB3DE2" w:rsidRDefault="00FB3DE2" w:rsidP="000B7E5A">
      <w:pPr>
        <w:pStyle w:val="a3"/>
        <w:numPr>
          <w:ilvl w:val="0"/>
          <w:numId w:val="5"/>
        </w:numPr>
        <w:spacing w:line="276" w:lineRule="auto"/>
        <w:ind w:firstLineChars="0"/>
        <w:rPr>
          <w:rFonts w:asciiTheme="minorEastAsia" w:hAnsiTheme="minorEastAsia" w:cs="Arial"/>
          <w:b/>
          <w:szCs w:val="21"/>
        </w:rPr>
      </w:pPr>
      <w:r w:rsidRPr="00FB3DE2">
        <w:rPr>
          <w:rFonts w:asciiTheme="minorEastAsia" w:hAnsiTheme="minorEastAsia" w:cs="Arial" w:hint="eastAsia"/>
          <w:b/>
          <w:szCs w:val="21"/>
        </w:rPr>
        <w:t>公司进军充电桩领域有何优势，今年计划</w:t>
      </w:r>
      <w:r w:rsidR="00E8153E">
        <w:rPr>
          <w:rFonts w:asciiTheme="minorEastAsia" w:hAnsiTheme="minorEastAsia" w:cs="Arial" w:hint="eastAsia"/>
          <w:b/>
          <w:szCs w:val="21"/>
        </w:rPr>
        <w:t>出</w:t>
      </w:r>
      <w:r w:rsidRPr="00FB3DE2">
        <w:rPr>
          <w:rFonts w:asciiTheme="minorEastAsia" w:hAnsiTheme="minorEastAsia" w:cs="Arial" w:hint="eastAsia"/>
          <w:b/>
          <w:szCs w:val="21"/>
        </w:rPr>
        <w:t>多少桩，下游预计会有多少增量的用户？</w:t>
      </w:r>
    </w:p>
    <w:p w:rsidR="00E8153E" w:rsidRDefault="00E8153E" w:rsidP="000B7E5A">
      <w:pPr>
        <w:spacing w:line="276" w:lineRule="auto"/>
        <w:ind w:firstLineChars="200" w:firstLine="420"/>
        <w:rPr>
          <w:rFonts w:asciiTheme="minorEastAsia" w:hAnsiTheme="minorEastAsia" w:cs="Arial"/>
          <w:szCs w:val="21"/>
        </w:rPr>
      </w:pPr>
      <w:r w:rsidRPr="002B5A90">
        <w:rPr>
          <w:rFonts w:asciiTheme="minorEastAsia" w:hAnsiTheme="minorEastAsia" w:cs="Arial" w:hint="eastAsia"/>
          <w:szCs w:val="21"/>
        </w:rPr>
        <w:lastRenderedPageBreak/>
        <w:t>具体的实施</w:t>
      </w:r>
      <w:r w:rsidR="00262EAB" w:rsidRPr="002B5A90">
        <w:rPr>
          <w:rFonts w:asciiTheme="minorEastAsia" w:hAnsiTheme="minorEastAsia" w:cs="Arial" w:hint="eastAsia"/>
          <w:szCs w:val="21"/>
        </w:rPr>
        <w:t>需见公司</w:t>
      </w:r>
      <w:r w:rsidRPr="002B5A90">
        <w:rPr>
          <w:rFonts w:asciiTheme="minorEastAsia" w:hAnsiTheme="minorEastAsia" w:cs="Arial" w:hint="eastAsia"/>
          <w:szCs w:val="21"/>
        </w:rPr>
        <w:t>公告。</w:t>
      </w:r>
      <w:r w:rsidR="00262EAB">
        <w:rPr>
          <w:rFonts w:asciiTheme="minorEastAsia" w:hAnsiTheme="minorEastAsia" w:cs="Arial" w:hint="eastAsia"/>
          <w:szCs w:val="21"/>
        </w:rPr>
        <w:t>当下</w:t>
      </w:r>
      <w:r w:rsidRPr="00E8153E">
        <w:rPr>
          <w:rFonts w:asciiTheme="minorEastAsia" w:hAnsiTheme="minorEastAsia" w:cs="Arial" w:hint="eastAsia"/>
          <w:szCs w:val="21"/>
        </w:rPr>
        <w:t>我们处于市场调研</w:t>
      </w:r>
      <w:r w:rsidR="002B5A90">
        <w:rPr>
          <w:rFonts w:asciiTheme="minorEastAsia" w:hAnsiTheme="minorEastAsia" w:cs="Arial" w:hint="eastAsia"/>
          <w:szCs w:val="21"/>
        </w:rPr>
        <w:t>及规划</w:t>
      </w:r>
      <w:r w:rsidRPr="00E8153E">
        <w:rPr>
          <w:rFonts w:asciiTheme="minorEastAsia" w:hAnsiTheme="minorEastAsia" w:cs="Arial" w:hint="eastAsia"/>
          <w:szCs w:val="21"/>
        </w:rPr>
        <w:t>阶段，</w:t>
      </w:r>
      <w:r w:rsidRPr="002B5A90">
        <w:rPr>
          <w:rFonts w:asciiTheme="minorEastAsia" w:hAnsiTheme="minorEastAsia" w:cs="Arial" w:hint="eastAsia"/>
          <w:szCs w:val="21"/>
        </w:rPr>
        <w:t>我们会和专业的企业共同发展、合作发展</w:t>
      </w:r>
      <w:r w:rsidR="00262EAB">
        <w:rPr>
          <w:rFonts w:asciiTheme="minorEastAsia" w:hAnsiTheme="minorEastAsia" w:cs="Arial" w:hint="eastAsia"/>
          <w:szCs w:val="21"/>
        </w:rPr>
        <w:t>。</w:t>
      </w:r>
      <w:r w:rsidRPr="00E8153E">
        <w:rPr>
          <w:rFonts w:asciiTheme="minorEastAsia" w:hAnsiTheme="minorEastAsia" w:cs="Arial" w:hint="eastAsia"/>
          <w:szCs w:val="21"/>
        </w:rPr>
        <w:t>我们认为国内进入充电桩时代的时点已经到了，所以我们</w:t>
      </w:r>
      <w:r w:rsidR="002B5A90">
        <w:rPr>
          <w:rFonts w:asciiTheme="minorEastAsia" w:hAnsiTheme="minorEastAsia" w:cs="Arial" w:hint="eastAsia"/>
          <w:szCs w:val="21"/>
        </w:rPr>
        <w:t>将积极</w:t>
      </w:r>
      <w:r w:rsidRPr="00E8153E">
        <w:rPr>
          <w:rFonts w:asciiTheme="minorEastAsia" w:hAnsiTheme="minorEastAsia" w:cs="Arial" w:hint="eastAsia"/>
          <w:szCs w:val="21"/>
        </w:rPr>
        <w:t>布局。</w:t>
      </w:r>
    </w:p>
    <w:p w:rsidR="006748C0" w:rsidRDefault="006748C0" w:rsidP="000B7E5A">
      <w:pPr>
        <w:spacing w:line="276" w:lineRule="auto"/>
        <w:ind w:firstLineChars="200" w:firstLine="420"/>
        <w:rPr>
          <w:rFonts w:asciiTheme="minorEastAsia" w:hAnsiTheme="minorEastAsia" w:cs="Arial"/>
          <w:szCs w:val="21"/>
        </w:rPr>
      </w:pPr>
    </w:p>
    <w:p w:rsidR="00343598" w:rsidRPr="006E5EA8" w:rsidRDefault="00343598" w:rsidP="000B7E5A">
      <w:pPr>
        <w:pStyle w:val="a3"/>
        <w:numPr>
          <w:ilvl w:val="0"/>
          <w:numId w:val="5"/>
        </w:numPr>
        <w:spacing w:line="276" w:lineRule="auto"/>
        <w:ind w:firstLineChars="0"/>
        <w:rPr>
          <w:rFonts w:asciiTheme="minorEastAsia" w:hAnsiTheme="minorEastAsia" w:cs="Arial"/>
          <w:b/>
          <w:szCs w:val="21"/>
        </w:rPr>
      </w:pPr>
      <w:r w:rsidRPr="00343598">
        <w:rPr>
          <w:rFonts w:asciiTheme="minorEastAsia" w:hAnsiTheme="minorEastAsia" w:cs="Arial" w:hint="eastAsia"/>
          <w:b/>
          <w:szCs w:val="21"/>
        </w:rPr>
        <w:t>截止到去年，我们的光伏电站是什么样的规模；今年年底做到700</w:t>
      </w:r>
      <w:r w:rsidRPr="00343598">
        <w:rPr>
          <w:rFonts w:asciiTheme="minorEastAsia" w:hAnsiTheme="minorEastAsia" w:cs="Arial"/>
          <w:b/>
          <w:szCs w:val="21"/>
        </w:rPr>
        <w:t>mv，</w:t>
      </w:r>
      <w:r w:rsidRPr="00343598">
        <w:rPr>
          <w:rFonts w:asciiTheme="minorEastAsia" w:hAnsiTheme="minorEastAsia" w:cs="Arial" w:hint="eastAsia"/>
          <w:b/>
          <w:szCs w:val="21"/>
        </w:rPr>
        <w:t>其中有效发电的光伏电站规模？这些电站分别都在哪些地方？我看好多都在云南、新疆和内蒙</w:t>
      </w:r>
      <w:r>
        <w:rPr>
          <w:rFonts w:asciiTheme="minorEastAsia" w:hAnsiTheme="minorEastAsia" w:cs="Arial" w:hint="eastAsia"/>
          <w:b/>
          <w:szCs w:val="21"/>
        </w:rPr>
        <w:t>，想问</w:t>
      </w:r>
      <w:r w:rsidRPr="006E5EA8">
        <w:rPr>
          <w:rFonts w:asciiTheme="minorEastAsia" w:hAnsiTheme="minorEastAsia" w:cs="Arial" w:hint="eastAsia"/>
          <w:b/>
          <w:szCs w:val="21"/>
        </w:rPr>
        <w:t>下具体情况。</w:t>
      </w:r>
    </w:p>
    <w:p w:rsidR="00343598" w:rsidRDefault="00343598" w:rsidP="000B7E5A">
      <w:pPr>
        <w:spacing w:line="276" w:lineRule="auto"/>
        <w:ind w:firstLineChars="200" w:firstLine="420"/>
        <w:rPr>
          <w:rFonts w:asciiTheme="minorEastAsia" w:hAnsiTheme="minorEastAsia" w:cs="Arial"/>
          <w:szCs w:val="21"/>
        </w:rPr>
      </w:pPr>
      <w:r w:rsidRPr="006E5EA8">
        <w:rPr>
          <w:rFonts w:asciiTheme="minorEastAsia" w:hAnsiTheme="minorEastAsia" w:cs="Arial" w:hint="eastAsia"/>
          <w:szCs w:val="21"/>
        </w:rPr>
        <w:t>今年的规模</w:t>
      </w:r>
      <w:r w:rsidR="007872E6" w:rsidRPr="006E5EA8">
        <w:rPr>
          <w:rFonts w:asciiTheme="minorEastAsia" w:hAnsiTheme="minorEastAsia" w:cs="Arial" w:hint="eastAsia"/>
          <w:szCs w:val="21"/>
        </w:rPr>
        <w:t>截止到</w:t>
      </w:r>
      <w:r w:rsidRPr="006E5EA8">
        <w:rPr>
          <w:rFonts w:asciiTheme="minorEastAsia" w:hAnsiTheme="minorEastAsia" w:cs="Arial" w:hint="eastAsia"/>
          <w:szCs w:val="21"/>
        </w:rPr>
        <w:t>6月底</w:t>
      </w:r>
      <w:r w:rsidR="007872E6" w:rsidRPr="006E5EA8">
        <w:rPr>
          <w:rFonts w:asciiTheme="minorEastAsia" w:hAnsiTheme="minorEastAsia" w:cs="Arial" w:hint="eastAsia"/>
          <w:szCs w:val="21"/>
        </w:rPr>
        <w:t>是11个电站，共</w:t>
      </w:r>
      <w:r w:rsidRPr="006E5EA8">
        <w:rPr>
          <w:rFonts w:asciiTheme="minorEastAsia" w:hAnsiTheme="minorEastAsia" w:cs="Arial" w:hint="eastAsia"/>
          <w:szCs w:val="21"/>
        </w:rPr>
        <w:t>410</w:t>
      </w:r>
      <w:r w:rsidRPr="006E5EA8">
        <w:rPr>
          <w:rFonts w:asciiTheme="minorEastAsia" w:hAnsiTheme="minorEastAsia" w:cs="Arial"/>
          <w:szCs w:val="21"/>
        </w:rPr>
        <w:t>m</w:t>
      </w:r>
      <w:r w:rsidR="006731E5" w:rsidRPr="006E5EA8">
        <w:rPr>
          <w:rFonts w:asciiTheme="minorEastAsia" w:hAnsiTheme="minorEastAsia" w:cs="Arial"/>
          <w:szCs w:val="21"/>
        </w:rPr>
        <w:t>w</w:t>
      </w:r>
      <w:r w:rsidR="007872E6" w:rsidRPr="006E5EA8">
        <w:rPr>
          <w:rFonts w:asciiTheme="minorEastAsia" w:hAnsiTheme="minorEastAsia" w:cs="Arial"/>
          <w:szCs w:val="21"/>
        </w:rPr>
        <w:t>。</w:t>
      </w:r>
      <w:r w:rsidR="007872E6">
        <w:rPr>
          <w:rFonts w:asciiTheme="minorEastAsia" w:hAnsiTheme="minorEastAsia" w:cs="Arial" w:hint="eastAsia"/>
          <w:szCs w:val="21"/>
        </w:rPr>
        <w:t>此外还有一些在建和开发的项目，开发的项目国家下发了一些指标，但目前每个省还未下发到每个项目上，所以我们有望争取到一些指标。所以目前的情况是，我们会运营好现有电站，建设好在建电站，开发好新的项目。所以总的规模</w:t>
      </w:r>
      <w:r w:rsidR="000B7E5A">
        <w:rPr>
          <w:rFonts w:asciiTheme="minorEastAsia" w:hAnsiTheme="minorEastAsia" w:cs="Arial" w:hint="eastAsia"/>
          <w:szCs w:val="21"/>
        </w:rPr>
        <w:t>，按照年初的计划，含新开发项目，应该达到700</w:t>
      </w:r>
      <w:r w:rsidR="000B7E5A">
        <w:rPr>
          <w:rFonts w:asciiTheme="minorEastAsia" w:hAnsiTheme="minorEastAsia" w:cs="Arial"/>
          <w:szCs w:val="21"/>
        </w:rPr>
        <w:t>mv</w:t>
      </w:r>
      <w:r w:rsidR="006E5EA8">
        <w:rPr>
          <w:rFonts w:asciiTheme="minorEastAsia" w:hAnsiTheme="minorEastAsia" w:cs="Arial" w:hint="eastAsia"/>
          <w:szCs w:val="21"/>
        </w:rPr>
        <w:t>左右</w:t>
      </w:r>
      <w:r w:rsidR="000B7E5A">
        <w:rPr>
          <w:rFonts w:asciiTheme="minorEastAsia" w:hAnsiTheme="minorEastAsia" w:cs="Arial" w:hint="eastAsia"/>
          <w:szCs w:val="21"/>
        </w:rPr>
        <w:t>，所以今年年底有效发电电站按照目前推进情况，应该能达到500</w:t>
      </w:r>
      <w:r w:rsidR="000B7E5A">
        <w:rPr>
          <w:rFonts w:asciiTheme="minorEastAsia" w:hAnsiTheme="minorEastAsia" w:cs="Arial"/>
          <w:szCs w:val="21"/>
        </w:rPr>
        <w:t>mv</w:t>
      </w:r>
      <w:r w:rsidR="000B7E5A">
        <w:rPr>
          <w:rFonts w:asciiTheme="minorEastAsia" w:hAnsiTheme="minorEastAsia" w:cs="Arial" w:hint="eastAsia"/>
          <w:szCs w:val="21"/>
        </w:rPr>
        <w:t>以上。</w:t>
      </w:r>
    </w:p>
    <w:p w:rsidR="007273E4" w:rsidRPr="007273E4" w:rsidRDefault="000B7E5A" w:rsidP="007273E4">
      <w:pPr>
        <w:spacing w:line="276" w:lineRule="auto"/>
        <w:ind w:firstLineChars="200" w:firstLine="420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电站分布这块，今年我们新疆不建项目，就保持当前80</w:t>
      </w:r>
      <w:r>
        <w:rPr>
          <w:rFonts w:asciiTheme="minorEastAsia" w:hAnsiTheme="minorEastAsia" w:cs="Arial"/>
          <w:szCs w:val="21"/>
        </w:rPr>
        <w:t>mv</w:t>
      </w:r>
      <w:r>
        <w:rPr>
          <w:rFonts w:asciiTheme="minorEastAsia" w:hAnsiTheme="minorEastAsia" w:cs="Arial" w:hint="eastAsia"/>
          <w:szCs w:val="21"/>
        </w:rPr>
        <w:t>三个电站，这部分占到我们总项目规模的20%不到，限电指标是30%，所以具体到影响也就6%，再考虑到我们实施大数据管理等一系列提升管理效率的措施，实际6%的影响基本能够对冲，我们整体效益相对来说还比较好。</w:t>
      </w:r>
      <w:r w:rsidR="007273E4">
        <w:rPr>
          <w:rFonts w:asciiTheme="minorEastAsia" w:hAnsiTheme="minorEastAsia" w:cs="Arial" w:hint="eastAsia"/>
          <w:szCs w:val="21"/>
        </w:rPr>
        <w:t>至于云南这块我们3个电站，国家刚刚颁布的限电指标里，不包括云南，后期云南能源局可能会增批。我们新增的云南通海电站，不限电，所以有项目我们</w:t>
      </w:r>
      <w:r w:rsidR="006E5EA8">
        <w:rPr>
          <w:rFonts w:asciiTheme="minorEastAsia" w:hAnsiTheme="minorEastAsia" w:cs="Arial" w:hint="eastAsia"/>
          <w:szCs w:val="21"/>
        </w:rPr>
        <w:t>还会争取</w:t>
      </w:r>
      <w:r w:rsidR="007273E4">
        <w:rPr>
          <w:rFonts w:asciiTheme="minorEastAsia" w:hAnsiTheme="minorEastAsia" w:cs="Arial" w:hint="eastAsia"/>
          <w:szCs w:val="21"/>
        </w:rPr>
        <w:t>，下半年我们也在努力争取通海二期和陆良县的一个项目。目前来讲，宝山2个电站有少量限电，但发电情况还是比较好的。总体上，我们的电站遍及9个省，包括山西、陕西、内蒙、新疆、山东</w:t>
      </w:r>
      <w:r w:rsidR="007273E4">
        <w:rPr>
          <w:rFonts w:asciiTheme="minorEastAsia" w:hAnsiTheme="minorEastAsia" w:cs="Arial"/>
          <w:szCs w:val="21"/>
        </w:rPr>
        <w:t>、</w:t>
      </w:r>
      <w:r w:rsidR="007273E4">
        <w:rPr>
          <w:rFonts w:asciiTheme="minorEastAsia" w:hAnsiTheme="minorEastAsia" w:cs="Arial" w:hint="eastAsia"/>
          <w:szCs w:val="21"/>
        </w:rPr>
        <w:t>青海、江苏、云南</w:t>
      </w:r>
      <w:r w:rsidR="007273E4" w:rsidRPr="007273E4">
        <w:rPr>
          <w:rFonts w:asciiTheme="minorEastAsia" w:hAnsiTheme="minorEastAsia" w:cs="Arial" w:hint="eastAsia"/>
          <w:szCs w:val="21"/>
        </w:rPr>
        <w:t>，后期我们也在</w:t>
      </w:r>
      <w:r w:rsidR="007273E4" w:rsidRPr="000D27AF">
        <w:rPr>
          <w:rFonts w:asciiTheme="minorEastAsia" w:hAnsiTheme="minorEastAsia" w:cs="Arial" w:hint="eastAsia"/>
          <w:szCs w:val="21"/>
        </w:rPr>
        <w:t>甘肃九泉，河北宣化</w:t>
      </w:r>
      <w:r w:rsidR="007273E4">
        <w:rPr>
          <w:rFonts w:asciiTheme="minorEastAsia" w:hAnsiTheme="minorEastAsia" w:cs="Arial" w:hint="eastAsia"/>
          <w:szCs w:val="21"/>
        </w:rPr>
        <w:t>等地开发项目，这些地区都</w:t>
      </w:r>
      <w:r w:rsidR="007273E4" w:rsidRPr="000D27AF">
        <w:rPr>
          <w:rFonts w:asciiTheme="minorEastAsia" w:hAnsiTheme="minorEastAsia" w:cs="Arial" w:hint="eastAsia"/>
          <w:szCs w:val="21"/>
        </w:rPr>
        <w:t>不限电</w:t>
      </w:r>
      <w:r w:rsidR="007273E4">
        <w:rPr>
          <w:rFonts w:asciiTheme="minorEastAsia" w:hAnsiTheme="minorEastAsia" w:cs="Arial" w:hint="eastAsia"/>
          <w:szCs w:val="21"/>
        </w:rPr>
        <w:t>。之后我们开发项目都只在不限电</w:t>
      </w:r>
      <w:r w:rsidR="006E5EA8">
        <w:rPr>
          <w:rFonts w:asciiTheme="minorEastAsia" w:hAnsiTheme="minorEastAsia" w:cs="Arial" w:hint="eastAsia"/>
          <w:szCs w:val="21"/>
        </w:rPr>
        <w:t>的地区，限电地区的项目开发放缓或暂停。总体上，限电风险控制方面把握得</w:t>
      </w:r>
      <w:r w:rsidR="007273E4">
        <w:rPr>
          <w:rFonts w:asciiTheme="minorEastAsia" w:hAnsiTheme="minorEastAsia" w:cs="Arial" w:hint="eastAsia"/>
          <w:szCs w:val="21"/>
        </w:rPr>
        <w:t>较好</w:t>
      </w:r>
      <w:r w:rsidR="006E5EA8">
        <w:rPr>
          <w:rFonts w:asciiTheme="minorEastAsia" w:hAnsiTheme="minorEastAsia" w:cs="Arial" w:hint="eastAsia"/>
          <w:szCs w:val="21"/>
        </w:rPr>
        <w:t>。</w:t>
      </w:r>
    </w:p>
    <w:p w:rsidR="00FA1BB4" w:rsidRDefault="00FA1BB4" w:rsidP="000B7E5A">
      <w:pPr>
        <w:spacing w:line="276" w:lineRule="auto"/>
        <w:rPr>
          <w:rFonts w:asciiTheme="minorEastAsia" w:hAnsiTheme="minorEastAsia" w:cs="Arial"/>
          <w:b/>
          <w:szCs w:val="21"/>
        </w:rPr>
      </w:pPr>
    </w:p>
    <w:p w:rsidR="00166C11" w:rsidRPr="00FA1BB4" w:rsidRDefault="006731E5" w:rsidP="000B7E5A">
      <w:pPr>
        <w:spacing w:line="276" w:lineRule="auto"/>
        <w:rPr>
          <w:rFonts w:asciiTheme="minorEastAsia" w:hAnsiTheme="minorEastAsia" w:cs="Arial"/>
          <w:b/>
          <w:szCs w:val="21"/>
        </w:rPr>
      </w:pPr>
      <w:r>
        <w:rPr>
          <w:rFonts w:asciiTheme="minorEastAsia" w:hAnsiTheme="minorEastAsia" w:cs="Arial" w:hint="eastAsia"/>
          <w:b/>
          <w:szCs w:val="21"/>
        </w:rPr>
        <w:t>7、</w:t>
      </w:r>
      <w:bookmarkStart w:id="0" w:name="_GoBack"/>
      <w:bookmarkEnd w:id="0"/>
      <w:r w:rsidR="00FA1BB4" w:rsidRPr="00FA1BB4">
        <w:rPr>
          <w:rFonts w:asciiTheme="minorEastAsia" w:hAnsiTheme="minorEastAsia" w:cs="Arial" w:hint="eastAsia"/>
          <w:b/>
          <w:szCs w:val="21"/>
        </w:rPr>
        <w:t>末尾点评</w:t>
      </w:r>
    </w:p>
    <w:p w:rsidR="005A216F" w:rsidRPr="00EF729F" w:rsidRDefault="00166C11" w:rsidP="000B7E5A">
      <w:pPr>
        <w:spacing w:line="276" w:lineRule="auto"/>
        <w:rPr>
          <w:rFonts w:asciiTheme="minorEastAsia" w:hAnsiTheme="minorEastAsia" w:cs="Arial"/>
          <w:szCs w:val="21"/>
        </w:rPr>
      </w:pPr>
      <w:r w:rsidRPr="00EF729F">
        <w:rPr>
          <w:rFonts w:asciiTheme="minorEastAsia" w:hAnsiTheme="minorEastAsia" w:cs="Arial" w:hint="eastAsia"/>
          <w:szCs w:val="21"/>
        </w:rPr>
        <w:t>感谢投资者的提问，</w:t>
      </w:r>
      <w:r w:rsidR="005A216F" w:rsidRPr="00EF729F">
        <w:rPr>
          <w:rFonts w:asciiTheme="minorEastAsia" w:hAnsiTheme="minorEastAsia" w:cs="Arial" w:hint="eastAsia"/>
          <w:szCs w:val="21"/>
        </w:rPr>
        <w:t>感谢徐总、许总、钱总的精彩介绍和回答</w:t>
      </w:r>
      <w:r w:rsidRPr="00EF729F">
        <w:rPr>
          <w:rFonts w:asciiTheme="minorEastAsia" w:hAnsiTheme="minorEastAsia" w:cs="Arial" w:hint="eastAsia"/>
          <w:szCs w:val="21"/>
        </w:rPr>
        <w:t>。</w:t>
      </w:r>
      <w:r w:rsidR="005A216F" w:rsidRPr="00EF729F">
        <w:rPr>
          <w:rFonts w:asciiTheme="minorEastAsia" w:hAnsiTheme="minorEastAsia" w:cs="Arial" w:hint="eastAsia"/>
          <w:szCs w:val="21"/>
        </w:rPr>
        <w:t>在当前的点位，我们</w:t>
      </w:r>
      <w:r w:rsidR="001C14AB">
        <w:rPr>
          <w:rFonts w:asciiTheme="minorEastAsia" w:hAnsiTheme="minorEastAsia" w:cs="Arial" w:hint="eastAsia"/>
          <w:szCs w:val="21"/>
        </w:rPr>
        <w:t>还是非常看好</w:t>
      </w:r>
      <w:r w:rsidR="005A216F" w:rsidRPr="00EF729F">
        <w:rPr>
          <w:rFonts w:asciiTheme="minorEastAsia" w:hAnsiTheme="minorEastAsia" w:cs="Arial" w:hint="eastAsia"/>
          <w:szCs w:val="21"/>
        </w:rPr>
        <w:t>旷达</w:t>
      </w:r>
      <w:r w:rsidR="001C14AB">
        <w:rPr>
          <w:rFonts w:asciiTheme="minorEastAsia" w:hAnsiTheme="minorEastAsia" w:cs="Arial" w:hint="eastAsia"/>
          <w:szCs w:val="21"/>
        </w:rPr>
        <w:t>科技</w:t>
      </w:r>
      <w:r w:rsidR="005A216F" w:rsidRPr="00EF729F">
        <w:rPr>
          <w:rFonts w:asciiTheme="minorEastAsia" w:hAnsiTheme="minorEastAsia" w:cs="Arial" w:hint="eastAsia"/>
          <w:szCs w:val="21"/>
        </w:rPr>
        <w:t>这种</w:t>
      </w:r>
      <w:r w:rsidRPr="00EF729F">
        <w:rPr>
          <w:rFonts w:asciiTheme="minorEastAsia" w:hAnsiTheme="minorEastAsia" w:cs="Arial" w:hint="eastAsia"/>
          <w:szCs w:val="21"/>
        </w:rPr>
        <w:t>估值比较低</w:t>
      </w:r>
      <w:r w:rsidR="005A216F" w:rsidRPr="00EF729F">
        <w:rPr>
          <w:rFonts w:asciiTheme="minorEastAsia" w:hAnsiTheme="minorEastAsia" w:cs="Arial" w:hint="eastAsia"/>
          <w:szCs w:val="21"/>
        </w:rPr>
        <w:t>、</w:t>
      </w:r>
      <w:r w:rsidRPr="00EF729F">
        <w:rPr>
          <w:rFonts w:asciiTheme="minorEastAsia" w:hAnsiTheme="minorEastAsia" w:cs="Arial" w:hint="eastAsia"/>
          <w:szCs w:val="21"/>
        </w:rPr>
        <w:t>大股东增持、并明确进行升级转型</w:t>
      </w:r>
      <w:r w:rsidR="001C14AB">
        <w:rPr>
          <w:rFonts w:asciiTheme="minorEastAsia" w:hAnsiTheme="minorEastAsia" w:cs="Arial" w:hint="eastAsia"/>
          <w:szCs w:val="21"/>
        </w:rPr>
        <w:t>的标的，我们还是持续给予“买入”评级</w:t>
      </w:r>
      <w:r w:rsidR="005A216F" w:rsidRPr="00EF729F">
        <w:rPr>
          <w:rFonts w:asciiTheme="minorEastAsia" w:hAnsiTheme="minorEastAsia" w:cs="Arial" w:hint="eastAsia"/>
          <w:szCs w:val="21"/>
        </w:rPr>
        <w:t>。</w:t>
      </w:r>
    </w:p>
    <w:p w:rsidR="007317A7" w:rsidRPr="00EF729F" w:rsidRDefault="007317A7" w:rsidP="000B7E5A">
      <w:pPr>
        <w:spacing w:line="276" w:lineRule="auto"/>
        <w:rPr>
          <w:rFonts w:asciiTheme="minorEastAsia" w:hAnsiTheme="minorEastAsia" w:cs="Arial"/>
          <w:szCs w:val="21"/>
        </w:rPr>
      </w:pPr>
    </w:p>
    <w:sectPr w:rsidR="007317A7" w:rsidRPr="00EF729F" w:rsidSect="009F6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499" w:rsidRDefault="00135499" w:rsidP="004F1E40">
      <w:r>
        <w:separator/>
      </w:r>
    </w:p>
  </w:endnote>
  <w:endnote w:type="continuationSeparator" w:id="0">
    <w:p w:rsidR="00135499" w:rsidRDefault="00135499" w:rsidP="004F1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ZhongDengXian-Z07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0E" w:rsidRDefault="00820C0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0E" w:rsidRDefault="00820C0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0E" w:rsidRDefault="00820C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499" w:rsidRDefault="00135499" w:rsidP="004F1E40">
      <w:r>
        <w:separator/>
      </w:r>
    </w:p>
  </w:footnote>
  <w:footnote w:type="continuationSeparator" w:id="0">
    <w:p w:rsidR="00135499" w:rsidRDefault="00135499" w:rsidP="004F1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0E" w:rsidRDefault="00820C0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0E" w:rsidRDefault="00820C0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0E" w:rsidRDefault="00820C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184"/>
    <w:multiLevelType w:val="hybridMultilevel"/>
    <w:tmpl w:val="03203E7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BF5C28"/>
    <w:multiLevelType w:val="hybridMultilevel"/>
    <w:tmpl w:val="85AA697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5F5DA8"/>
    <w:multiLevelType w:val="hybridMultilevel"/>
    <w:tmpl w:val="66C2B8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3B60C1"/>
    <w:multiLevelType w:val="hybridMultilevel"/>
    <w:tmpl w:val="633214DA"/>
    <w:lvl w:ilvl="0" w:tplc="644413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36378C"/>
    <w:multiLevelType w:val="hybridMultilevel"/>
    <w:tmpl w:val="860858D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ADE1575"/>
    <w:multiLevelType w:val="hybridMultilevel"/>
    <w:tmpl w:val="E0AA538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5645BC9"/>
    <w:multiLevelType w:val="hybridMultilevel"/>
    <w:tmpl w:val="EC24B6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6EE1144"/>
    <w:multiLevelType w:val="hybridMultilevel"/>
    <w:tmpl w:val="40FED8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F601704"/>
    <w:multiLevelType w:val="hybridMultilevel"/>
    <w:tmpl w:val="E4F4E07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1E955F7"/>
    <w:multiLevelType w:val="hybridMultilevel"/>
    <w:tmpl w:val="DA5E05DC"/>
    <w:lvl w:ilvl="0" w:tplc="5B2280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209"/>
    <w:rsid w:val="000B7E5A"/>
    <w:rsid w:val="000D27AF"/>
    <w:rsid w:val="000E1300"/>
    <w:rsid w:val="000E76F6"/>
    <w:rsid w:val="0010499F"/>
    <w:rsid w:val="00105AF8"/>
    <w:rsid w:val="00135499"/>
    <w:rsid w:val="00166C11"/>
    <w:rsid w:val="001A3300"/>
    <w:rsid w:val="001C14AB"/>
    <w:rsid w:val="00262EAB"/>
    <w:rsid w:val="002746A5"/>
    <w:rsid w:val="00277F0D"/>
    <w:rsid w:val="002B5A90"/>
    <w:rsid w:val="00343598"/>
    <w:rsid w:val="00412BD3"/>
    <w:rsid w:val="004F1E40"/>
    <w:rsid w:val="005451E7"/>
    <w:rsid w:val="0059703D"/>
    <w:rsid w:val="005A216F"/>
    <w:rsid w:val="005D72A8"/>
    <w:rsid w:val="005F2DED"/>
    <w:rsid w:val="00600843"/>
    <w:rsid w:val="00606CAD"/>
    <w:rsid w:val="006731E5"/>
    <w:rsid w:val="006748C0"/>
    <w:rsid w:val="0068784D"/>
    <w:rsid w:val="006B6F1E"/>
    <w:rsid w:val="006C4579"/>
    <w:rsid w:val="006E3300"/>
    <w:rsid w:val="006E5EA8"/>
    <w:rsid w:val="006F08EF"/>
    <w:rsid w:val="0070505B"/>
    <w:rsid w:val="007142B2"/>
    <w:rsid w:val="007273E4"/>
    <w:rsid w:val="007317A7"/>
    <w:rsid w:val="00786EA2"/>
    <w:rsid w:val="007872E6"/>
    <w:rsid w:val="007D3D03"/>
    <w:rsid w:val="00820C0E"/>
    <w:rsid w:val="00824325"/>
    <w:rsid w:val="0084748F"/>
    <w:rsid w:val="00855D84"/>
    <w:rsid w:val="008E326F"/>
    <w:rsid w:val="00903477"/>
    <w:rsid w:val="0094779E"/>
    <w:rsid w:val="00952EE1"/>
    <w:rsid w:val="009A59B6"/>
    <w:rsid w:val="009B5887"/>
    <w:rsid w:val="009C3857"/>
    <w:rsid w:val="009F6A72"/>
    <w:rsid w:val="00A158BD"/>
    <w:rsid w:val="00A2737E"/>
    <w:rsid w:val="00A8106A"/>
    <w:rsid w:val="00A83161"/>
    <w:rsid w:val="00AB059F"/>
    <w:rsid w:val="00B46209"/>
    <w:rsid w:val="00B7470E"/>
    <w:rsid w:val="00BB764C"/>
    <w:rsid w:val="00BC1EFB"/>
    <w:rsid w:val="00BD5655"/>
    <w:rsid w:val="00BE01A5"/>
    <w:rsid w:val="00C17C50"/>
    <w:rsid w:val="00C5478F"/>
    <w:rsid w:val="00CA3B6A"/>
    <w:rsid w:val="00CC0EF6"/>
    <w:rsid w:val="00D24E99"/>
    <w:rsid w:val="00DA1B60"/>
    <w:rsid w:val="00DA7A81"/>
    <w:rsid w:val="00DC609A"/>
    <w:rsid w:val="00DD6FAC"/>
    <w:rsid w:val="00E6101C"/>
    <w:rsid w:val="00E7179A"/>
    <w:rsid w:val="00E72E58"/>
    <w:rsid w:val="00E8153E"/>
    <w:rsid w:val="00E84AB3"/>
    <w:rsid w:val="00EF729F"/>
    <w:rsid w:val="00F23B5F"/>
    <w:rsid w:val="00FA1BB4"/>
    <w:rsid w:val="00FB3C20"/>
    <w:rsid w:val="00FB3DE2"/>
    <w:rsid w:val="00FD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05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F1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1E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1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1E40"/>
    <w:rPr>
      <w:sz w:val="18"/>
      <w:szCs w:val="18"/>
    </w:rPr>
  </w:style>
  <w:style w:type="paragraph" w:customStyle="1" w:styleId="Default">
    <w:name w:val="Default"/>
    <w:rsid w:val="00EF729F"/>
    <w:pPr>
      <w:widowControl w:val="0"/>
      <w:autoSpaceDE w:val="0"/>
      <w:autoSpaceDN w:val="0"/>
      <w:adjustRightInd w:val="0"/>
    </w:pPr>
    <w:rPr>
      <w:rFonts w:ascii="FZZhongDengXian-Z07S" w:hAnsi="FZZhongDengXian-Z07S" w:cs="FZZhongDengXian-Z07S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李恩国</dc:creator>
  <cp:lastModifiedBy>Administrator</cp:lastModifiedBy>
  <cp:revision>4</cp:revision>
  <dcterms:created xsi:type="dcterms:W3CDTF">2016-07-08T01:41:00Z</dcterms:created>
  <dcterms:modified xsi:type="dcterms:W3CDTF">2016-07-08T02:19:00Z</dcterms:modified>
</cp:coreProperties>
</file>