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D55E82">
        <w:rPr>
          <w:rFonts w:ascii="宋体" w:hAnsi="宋体"/>
          <w:bCs/>
          <w:iCs/>
          <w:sz w:val="24"/>
          <w:szCs w:val="24"/>
        </w:rPr>
        <w:t>6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616D7A">
        <w:rPr>
          <w:rFonts w:ascii="宋体" w:hAnsi="宋体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F97F2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F97F2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444731" w:rsidP="0050365E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国寿安</w:t>
            </w:r>
            <w:r>
              <w:rPr>
                <w:rFonts w:ascii="宋体" w:hAnsi="宋体"/>
                <w:sz w:val="24"/>
                <w:szCs w:val="24"/>
              </w:rPr>
              <w:t>保基金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姜</w:t>
            </w:r>
            <w:r>
              <w:rPr>
                <w:rFonts w:ascii="宋体" w:hAnsi="宋体"/>
                <w:sz w:val="24"/>
                <w:szCs w:val="24"/>
              </w:rPr>
              <w:t>绍政</w:t>
            </w:r>
            <w:r>
              <w:rPr>
                <w:rFonts w:ascii="宋体" w:hAnsi="宋体" w:hint="eastAsia"/>
                <w:sz w:val="24"/>
                <w:szCs w:val="24"/>
              </w:rPr>
              <w:t>；天风证券 吴用、</w:t>
            </w:r>
            <w:r>
              <w:rPr>
                <w:rFonts w:ascii="宋体" w:hAnsi="宋体"/>
                <w:sz w:val="24"/>
                <w:szCs w:val="24"/>
              </w:rPr>
              <w:t>艾</w:t>
            </w:r>
            <w:r>
              <w:rPr>
                <w:rFonts w:ascii="宋体" w:hAnsi="宋体" w:hint="eastAsia"/>
                <w:sz w:val="24"/>
                <w:szCs w:val="24"/>
              </w:rPr>
              <w:t>楠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华菁</w:t>
            </w:r>
            <w:r>
              <w:rPr>
                <w:rFonts w:ascii="宋体" w:hAnsi="宋体"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候</w:t>
            </w:r>
            <w:r>
              <w:rPr>
                <w:rFonts w:ascii="宋体" w:hAnsi="宋体"/>
                <w:sz w:val="24"/>
                <w:szCs w:val="24"/>
              </w:rPr>
              <w:t>淳；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D55E82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44731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44731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0740D7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14:00</w:t>
            </w:r>
            <w:r w:rsidR="00444731">
              <w:rPr>
                <w:rFonts w:ascii="宋体" w:hAnsi="宋体"/>
                <w:bCs/>
                <w:iCs/>
                <w:sz w:val="24"/>
                <w:szCs w:val="24"/>
              </w:rPr>
              <w:t>-15</w:t>
            </w:r>
            <w:r w:rsidR="00444731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7E1131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444731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股份</w:t>
            </w:r>
            <w:r w:rsidR="00F97F29">
              <w:rPr>
                <w:rFonts w:ascii="宋体" w:hAnsi="宋体"/>
                <w:bCs/>
                <w:iCs/>
                <w:sz w:val="24"/>
                <w:szCs w:val="24"/>
              </w:rPr>
              <w:t>有限公司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总部办公室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444731" w:rsidP="00444731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代表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贺扬</w:t>
            </w:r>
            <w:r w:rsidR="00452D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444731" w:rsidRDefault="00444731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1、</w:t>
            </w:r>
            <w:r>
              <w:rPr>
                <w:rFonts w:ascii="华文楷体" w:eastAsia="华文楷体" w:hAnsi="华文楷体"/>
                <w:b/>
                <w:sz w:val="24"/>
              </w:rPr>
              <w:t>对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当前</w:t>
            </w:r>
            <w:r>
              <w:rPr>
                <w:rFonts w:ascii="华文楷体" w:eastAsia="华文楷体" w:hAnsi="华文楷体"/>
                <w:b/>
                <w:sz w:val="24"/>
              </w:rPr>
              <w:t>及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明年</w:t>
            </w:r>
            <w:r>
              <w:rPr>
                <w:rFonts w:ascii="华文楷体" w:eastAsia="华文楷体" w:hAnsi="华文楷体"/>
                <w:b/>
                <w:sz w:val="24"/>
              </w:rPr>
              <w:t>的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风电市场</w:t>
            </w:r>
            <w:r>
              <w:rPr>
                <w:rFonts w:ascii="华文楷体" w:eastAsia="华文楷体" w:hAnsi="华文楷体"/>
                <w:b/>
                <w:sz w:val="24"/>
              </w:rPr>
              <w:t>看法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？</w:t>
            </w:r>
            <w:r>
              <w:rPr>
                <w:rFonts w:ascii="华文楷体" w:eastAsia="华文楷体" w:hAnsi="华文楷体"/>
                <w:b/>
                <w:sz w:val="24"/>
              </w:rPr>
              <w:t>明年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是否</w:t>
            </w:r>
            <w:r>
              <w:rPr>
                <w:rFonts w:ascii="华文楷体" w:eastAsia="华文楷体" w:hAnsi="华文楷体"/>
                <w:b/>
                <w:sz w:val="24"/>
              </w:rPr>
              <w:t>会抢装？</w:t>
            </w:r>
          </w:p>
          <w:p w:rsidR="00A320BB" w:rsidRPr="00F97F29" w:rsidRDefault="00444731" w:rsidP="00A320BB">
            <w:pPr>
              <w:widowControl/>
              <w:ind w:firstLineChars="150" w:firstLine="360"/>
              <w:jc w:val="left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现阶段，市场</w:t>
            </w:r>
            <w:r w:rsidRPr="00F97F29">
              <w:rPr>
                <w:rFonts w:ascii="华文楷体" w:eastAsia="华文楷体" w:hAnsi="华文楷体"/>
                <w:sz w:val="24"/>
              </w:rPr>
              <w:t>开始对明年抢装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行情有所预期</w:t>
            </w:r>
            <w:r w:rsidRPr="00F97F29">
              <w:rPr>
                <w:rFonts w:ascii="华文楷体" w:eastAsia="华文楷体" w:hAnsi="华文楷体"/>
                <w:sz w:val="24"/>
              </w:rPr>
              <w:t>，公司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处于</w:t>
            </w:r>
            <w:r w:rsidRPr="00F97F29">
              <w:rPr>
                <w:rFonts w:ascii="华文楷体" w:eastAsia="华文楷体" w:hAnsi="华文楷体"/>
                <w:sz w:val="24"/>
              </w:rPr>
              <w:t>产业链上游，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目前</w:t>
            </w:r>
            <w:r w:rsidRPr="00F97F29">
              <w:rPr>
                <w:rFonts w:ascii="华文楷体" w:eastAsia="华文楷体" w:hAnsi="华文楷体"/>
                <w:sz w:val="24"/>
              </w:rPr>
              <w:t>还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难以</w:t>
            </w:r>
            <w:r w:rsidRPr="00F97F29">
              <w:rPr>
                <w:rFonts w:ascii="华文楷体" w:eastAsia="华文楷体" w:hAnsi="华文楷体"/>
                <w:sz w:val="24"/>
              </w:rPr>
              <w:t>判断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。公司认为明年的新增装机量不会在今年的基础上下滑，预计明年会跟今年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持平或有所增长</w:t>
            </w:r>
            <w:r w:rsidRPr="00F97F29">
              <w:rPr>
                <w:rFonts w:ascii="华文楷体" w:eastAsia="华文楷体" w:hAnsi="华文楷体"/>
                <w:sz w:val="24"/>
              </w:rPr>
              <w:t>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其实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公司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希望整个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风电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行业平稳发展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抢装对于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行业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对于公司来说未必是好事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。风电行业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走到现在，整体较为理性，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重点是做好产品，实现全生命周期的低成本，而非仅仅是抢量。另外，抢装会导致劣质厂家和劣质产品出现，对行业</w:t>
            </w:r>
            <w:r w:rsidRPr="00F97F29">
              <w:rPr>
                <w:rFonts w:ascii="华文楷体" w:eastAsia="华文楷体" w:hAnsi="华文楷体"/>
                <w:sz w:val="24"/>
              </w:rPr>
              <w:t>极为不利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。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对于我们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来说，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加大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研发力度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、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实现技术突破，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通过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技术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进步帮助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行业度电成本降低</w:t>
            </w:r>
            <w:r w:rsidR="00A320BB" w:rsidRPr="00F97F29">
              <w:rPr>
                <w:rFonts w:ascii="华文楷体" w:eastAsia="华文楷体" w:hAnsi="华文楷体" w:hint="eastAsia"/>
                <w:sz w:val="24"/>
              </w:rPr>
              <w:t>，从而</w:t>
            </w:r>
            <w:r w:rsidR="00A320BB" w:rsidRPr="00F97F29">
              <w:rPr>
                <w:rFonts w:ascii="华文楷体" w:eastAsia="华文楷体" w:hAnsi="华文楷体"/>
                <w:sz w:val="24"/>
              </w:rPr>
              <w:t>推动行业健康稳健发展。</w:t>
            </w:r>
          </w:p>
          <w:p w:rsidR="00A320BB" w:rsidRPr="00F97F29" w:rsidRDefault="00A320BB" w:rsidP="00A320BB">
            <w:pPr>
              <w:widowControl/>
              <w:ind w:firstLineChars="150" w:firstLine="360"/>
              <w:jc w:val="left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/>
                <w:sz w:val="24"/>
              </w:rPr>
              <w:t>无论是否会出现抢装，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我们</w:t>
            </w:r>
            <w:r w:rsidRPr="00F97F29">
              <w:rPr>
                <w:rFonts w:ascii="华文楷体" w:eastAsia="华文楷体" w:hAnsi="华文楷体"/>
                <w:sz w:val="24"/>
              </w:rPr>
              <w:t>均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能</w:t>
            </w:r>
            <w:r w:rsidRPr="00F97F29">
              <w:rPr>
                <w:rFonts w:ascii="华文楷体" w:eastAsia="华文楷体" w:hAnsi="华文楷体"/>
                <w:sz w:val="24"/>
              </w:rPr>
              <w:t>做好充足的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准备</w:t>
            </w:r>
            <w:r w:rsidRPr="00F97F29">
              <w:rPr>
                <w:rFonts w:ascii="华文楷体" w:eastAsia="华文楷体" w:hAnsi="华文楷体"/>
                <w:sz w:val="24"/>
              </w:rPr>
              <w:t>。</w:t>
            </w:r>
          </w:p>
          <w:p w:rsidR="00A320BB" w:rsidRDefault="00A320BB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lastRenderedPageBreak/>
              <w:t>2、公司</w:t>
            </w:r>
            <w:r>
              <w:rPr>
                <w:rFonts w:ascii="华文楷体" w:eastAsia="华文楷体" w:hAnsi="华文楷体"/>
                <w:b/>
                <w:sz w:val="24"/>
              </w:rPr>
              <w:t>业绩下滑的原因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？</w:t>
            </w:r>
          </w:p>
          <w:p w:rsidR="00A320BB" w:rsidRPr="00F97F29" w:rsidRDefault="00A320BB" w:rsidP="00CE708E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：一方面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今年</w:t>
            </w:r>
            <w:r w:rsidRPr="00F97F29">
              <w:rPr>
                <w:rFonts w:ascii="华文楷体" w:eastAsia="华文楷体" w:hAnsi="华文楷体"/>
                <w:sz w:val="24"/>
              </w:rPr>
              <w:t>三季度对气瓶产业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进行了部分</w:t>
            </w:r>
            <w:r w:rsidRPr="00F97F29">
              <w:rPr>
                <w:rFonts w:ascii="华文楷体" w:eastAsia="华文楷体" w:hAnsi="华文楷体"/>
                <w:sz w:val="24"/>
              </w:rPr>
              <w:t>财务处理，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三季度计提</w:t>
            </w:r>
            <w:r w:rsidRPr="00F97F29">
              <w:rPr>
                <w:rFonts w:ascii="华文楷体" w:eastAsia="华文楷体" w:hAnsi="华文楷体"/>
                <w:sz w:val="24"/>
              </w:rPr>
              <w:t>减值准备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超1亿元，</w:t>
            </w:r>
            <w:r w:rsidRPr="00F97F29">
              <w:rPr>
                <w:rFonts w:ascii="华文楷体" w:eastAsia="华文楷体" w:hAnsi="华文楷体"/>
                <w:sz w:val="24"/>
              </w:rPr>
              <w:t>对业绩影响较大；另外，</w:t>
            </w:r>
            <w:r w:rsidR="00452DC4">
              <w:rPr>
                <w:rFonts w:ascii="华文楷体" w:eastAsia="华文楷体" w:hAnsi="华文楷体" w:hint="eastAsia"/>
                <w:sz w:val="24"/>
              </w:rPr>
              <w:t>受到</w:t>
            </w:r>
            <w:r w:rsidRPr="00F97F29">
              <w:rPr>
                <w:rFonts w:ascii="华文楷体" w:eastAsia="华文楷体" w:hAnsi="华文楷体"/>
                <w:sz w:val="24"/>
              </w:rPr>
              <w:t>风电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大环境</w:t>
            </w:r>
            <w:r w:rsidRPr="00F97F29">
              <w:rPr>
                <w:rFonts w:ascii="华文楷体" w:eastAsia="华文楷体" w:hAnsi="华文楷体"/>
                <w:sz w:val="24"/>
              </w:rPr>
              <w:t>影响，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今年</w:t>
            </w:r>
            <w:r w:rsidRPr="00F97F29">
              <w:rPr>
                <w:rFonts w:ascii="华文楷体" w:eastAsia="华文楷体" w:hAnsi="华文楷体"/>
                <w:sz w:val="24"/>
              </w:rPr>
              <w:t>新增装机较去年有较大幅度下降，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叶片</w:t>
            </w:r>
            <w:r w:rsidRPr="00F97F29">
              <w:rPr>
                <w:rFonts w:ascii="华文楷体" w:eastAsia="华文楷体" w:hAnsi="华文楷体"/>
                <w:sz w:val="24"/>
              </w:rPr>
              <w:t>的需求下降。</w:t>
            </w:r>
          </w:p>
          <w:p w:rsidR="00A320BB" w:rsidRDefault="00A320BB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3、叶片</w:t>
            </w:r>
            <w:r>
              <w:rPr>
                <w:rFonts w:ascii="华文楷体" w:eastAsia="华文楷体" w:hAnsi="华文楷体"/>
                <w:b/>
                <w:sz w:val="24"/>
              </w:rPr>
              <w:t>长度及产品结构？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海上</w:t>
            </w:r>
            <w:r>
              <w:rPr>
                <w:rFonts w:ascii="华文楷体" w:eastAsia="华文楷体" w:hAnsi="华文楷体"/>
                <w:b/>
                <w:sz w:val="24"/>
              </w:rPr>
              <w:t>风电情况？</w:t>
            </w:r>
          </w:p>
          <w:p w:rsidR="00A320BB" w:rsidRPr="00F97F29" w:rsidRDefault="00A320BB" w:rsidP="00CE708E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现在1.5</w:t>
            </w:r>
            <w:r w:rsidRPr="00F97F29">
              <w:rPr>
                <w:rFonts w:ascii="华文楷体" w:eastAsia="华文楷体" w:hAnsi="华文楷体"/>
                <w:sz w:val="24"/>
              </w:rPr>
              <w:t>MW叶片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长度</w:t>
            </w:r>
            <w:r w:rsidRPr="00F97F29">
              <w:rPr>
                <w:rFonts w:ascii="华文楷体" w:eastAsia="华文楷体" w:hAnsi="华文楷体"/>
                <w:sz w:val="24"/>
              </w:rPr>
              <w:t>在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4</w:t>
            </w:r>
            <w:r w:rsidRPr="00F97F29">
              <w:rPr>
                <w:rFonts w:ascii="华文楷体" w:eastAsia="华文楷体" w:hAnsi="华文楷体"/>
                <w:sz w:val="24"/>
              </w:rPr>
              <w:t>0-50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米</w:t>
            </w:r>
            <w:r w:rsidRPr="00F97F29">
              <w:rPr>
                <w:rFonts w:ascii="华文楷体" w:eastAsia="华文楷体" w:hAnsi="华文楷体"/>
                <w:sz w:val="24"/>
              </w:rPr>
              <w:t>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2</w:t>
            </w:r>
            <w:r w:rsidRPr="00F97F29">
              <w:rPr>
                <w:rFonts w:ascii="华文楷体" w:eastAsia="华文楷体" w:hAnsi="华文楷体"/>
                <w:sz w:val="24"/>
              </w:rPr>
              <w:t>MW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及</w:t>
            </w:r>
            <w:r w:rsidRPr="00F97F29">
              <w:rPr>
                <w:rFonts w:ascii="华文楷体" w:eastAsia="华文楷体" w:hAnsi="华文楷体"/>
                <w:sz w:val="24"/>
              </w:rPr>
              <w:t>以上叶片长度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50</w:t>
            </w:r>
            <w:r w:rsidRPr="00F97F29">
              <w:rPr>
                <w:rFonts w:ascii="华文楷体" w:eastAsia="华文楷体" w:hAnsi="华文楷体"/>
                <w:sz w:val="24"/>
              </w:rPr>
              <w:t>-60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米。公司</w:t>
            </w:r>
            <w:r w:rsidRPr="00F97F29">
              <w:rPr>
                <w:rFonts w:ascii="华文楷体" w:eastAsia="华文楷体" w:hAnsi="华文楷体"/>
                <w:sz w:val="24"/>
              </w:rPr>
              <w:t>产品系列较全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97F29">
              <w:rPr>
                <w:rFonts w:ascii="华文楷体" w:eastAsia="华文楷体" w:hAnsi="华文楷体"/>
                <w:sz w:val="24"/>
              </w:rPr>
              <w:t>从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1</w:t>
            </w:r>
            <w:r w:rsidRPr="00F97F29">
              <w:rPr>
                <w:rFonts w:ascii="华文楷体" w:eastAsia="华文楷体" w:hAnsi="华文楷体"/>
                <w:sz w:val="24"/>
              </w:rPr>
              <w:t>MW-6MW均有，</w:t>
            </w:r>
            <w:r w:rsidR="00A24349" w:rsidRPr="00F97F29">
              <w:rPr>
                <w:rFonts w:ascii="华文楷体" w:eastAsia="华文楷体" w:hAnsi="华文楷体" w:hint="eastAsia"/>
                <w:sz w:val="24"/>
              </w:rPr>
              <w:t>现在2MW</w:t>
            </w:r>
            <w:r w:rsidR="00A24349" w:rsidRPr="00F97F29">
              <w:rPr>
                <w:rFonts w:ascii="华文楷体" w:eastAsia="华文楷体" w:hAnsi="华文楷体"/>
                <w:sz w:val="24"/>
              </w:rPr>
              <w:t>及以上叶片占比超</w:t>
            </w:r>
            <w:r w:rsidR="00A24349" w:rsidRPr="00F97F29">
              <w:rPr>
                <w:rFonts w:ascii="华文楷体" w:eastAsia="华文楷体" w:hAnsi="华文楷体" w:hint="eastAsia"/>
                <w:sz w:val="24"/>
              </w:rPr>
              <w:t>60</w:t>
            </w:r>
            <w:r w:rsidR="00A24349" w:rsidRPr="00F97F29">
              <w:rPr>
                <w:rFonts w:ascii="华文楷体" w:eastAsia="华文楷体" w:hAnsi="华文楷体"/>
                <w:sz w:val="24"/>
              </w:rPr>
              <w:t>%。</w:t>
            </w:r>
          </w:p>
          <w:p w:rsidR="00A24349" w:rsidRPr="00F97F29" w:rsidRDefault="00A24349" w:rsidP="00CE708E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海上</w:t>
            </w:r>
            <w:r w:rsidRPr="00F97F29">
              <w:rPr>
                <w:rFonts w:ascii="华文楷体" w:eastAsia="华文楷体" w:hAnsi="华文楷体"/>
                <w:sz w:val="24"/>
              </w:rPr>
              <w:t>风电目前还处于发展初期，公司现阶段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已</w:t>
            </w:r>
            <w:r w:rsidRPr="00F97F29">
              <w:rPr>
                <w:rFonts w:ascii="华文楷体" w:eastAsia="华文楷体" w:hAnsi="华文楷体"/>
                <w:sz w:val="24"/>
              </w:rPr>
              <w:t>做好技术储备，对市场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保持</w:t>
            </w:r>
            <w:r w:rsidRPr="00F97F29">
              <w:rPr>
                <w:rFonts w:ascii="华文楷体" w:eastAsia="华文楷体" w:hAnsi="华文楷体"/>
                <w:sz w:val="24"/>
              </w:rPr>
              <w:t>关注，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如</w:t>
            </w:r>
            <w:r w:rsidRPr="00F97F29">
              <w:rPr>
                <w:rFonts w:ascii="华文楷体" w:eastAsia="华文楷体" w:hAnsi="华文楷体"/>
                <w:sz w:val="24"/>
              </w:rPr>
              <w:t>市场放量，公司有实力能够迅速切入市场。</w:t>
            </w:r>
          </w:p>
          <w:p w:rsidR="00A24349" w:rsidRDefault="00A24349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4、玻纤</w:t>
            </w:r>
            <w:r>
              <w:rPr>
                <w:rFonts w:ascii="华文楷体" w:eastAsia="华文楷体" w:hAnsi="华文楷体"/>
                <w:b/>
                <w:sz w:val="24"/>
              </w:rPr>
              <w:t>价格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情况</w:t>
            </w:r>
            <w:r>
              <w:rPr>
                <w:rFonts w:ascii="华文楷体" w:eastAsia="华文楷体" w:hAnsi="华文楷体"/>
                <w:b/>
                <w:sz w:val="24"/>
              </w:rPr>
              <w:t>？</w:t>
            </w:r>
          </w:p>
          <w:p w:rsidR="00A24349" w:rsidRPr="00F97F29" w:rsidRDefault="00A24349" w:rsidP="00CE708E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玻纤</w:t>
            </w:r>
            <w:r w:rsidRPr="00F97F29">
              <w:rPr>
                <w:rFonts w:ascii="华文楷体" w:eastAsia="华文楷体" w:hAnsi="华文楷体"/>
                <w:sz w:val="24"/>
              </w:rPr>
              <w:t>整体价格从下半年开始有所回落，幅度不太大，明年应该能够企稳。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现在</w:t>
            </w:r>
            <w:r w:rsidR="00452DC4">
              <w:rPr>
                <w:rFonts w:ascii="华文楷体" w:eastAsia="华文楷体" w:hAnsi="华文楷体" w:hint="eastAsia"/>
                <w:sz w:val="24"/>
              </w:rPr>
              <w:t>泰山玻纤</w:t>
            </w:r>
            <w:r w:rsidRPr="00F97F29">
              <w:rPr>
                <w:rFonts w:ascii="华文楷体" w:eastAsia="华文楷体" w:hAnsi="华文楷体"/>
                <w:sz w:val="24"/>
              </w:rPr>
              <w:t>与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中国</w:t>
            </w:r>
            <w:r w:rsidRPr="00F97F29">
              <w:rPr>
                <w:rFonts w:ascii="华文楷体" w:eastAsia="华文楷体" w:hAnsi="华文楷体"/>
                <w:sz w:val="24"/>
              </w:rPr>
              <w:t>巨石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为</w:t>
            </w:r>
            <w:r w:rsidRPr="00F97F29">
              <w:rPr>
                <w:rFonts w:ascii="华文楷体" w:eastAsia="华文楷体" w:hAnsi="华文楷体"/>
                <w:sz w:val="24"/>
              </w:rPr>
              <w:t>同一实际控制人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="00452DC4">
              <w:rPr>
                <w:rFonts w:ascii="华文楷体" w:eastAsia="华文楷体" w:hAnsi="华文楷体" w:hint="eastAsia"/>
                <w:sz w:val="24"/>
              </w:rPr>
              <w:t>预期</w:t>
            </w:r>
            <w:r w:rsidRPr="00F97F29">
              <w:rPr>
                <w:rFonts w:ascii="华文楷体" w:eastAsia="华文楷体" w:hAnsi="华文楷体"/>
                <w:sz w:val="24"/>
              </w:rPr>
              <w:t>对稳定玻纤市场价格有一定的作用。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如国内</w:t>
            </w:r>
            <w:r w:rsidRPr="00F97F29">
              <w:rPr>
                <w:rFonts w:ascii="华文楷体" w:eastAsia="华文楷体" w:hAnsi="华文楷体"/>
                <w:sz w:val="24"/>
              </w:rPr>
              <w:t>产能没有大规模扩张，市场需求能够相对稳定的话，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价格</w:t>
            </w:r>
            <w:r w:rsidRPr="00F97F29">
              <w:rPr>
                <w:rFonts w:ascii="华文楷体" w:eastAsia="华文楷体" w:hAnsi="华文楷体"/>
                <w:sz w:val="24"/>
              </w:rPr>
              <w:t>下跌空间不大。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此外</w:t>
            </w:r>
            <w:r w:rsidRPr="00F97F29">
              <w:rPr>
                <w:rFonts w:ascii="华文楷体" w:eastAsia="华文楷体" w:hAnsi="华文楷体"/>
                <w:sz w:val="24"/>
              </w:rPr>
              <w:t>，下半年玻纤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需求结构</w:t>
            </w:r>
            <w:r w:rsidRPr="00F97F29">
              <w:rPr>
                <w:rFonts w:ascii="华文楷体" w:eastAsia="华文楷体" w:hAnsi="华文楷体"/>
                <w:sz w:val="24"/>
              </w:rPr>
              <w:t>发生变化，电子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布</w:t>
            </w:r>
            <w:r w:rsidRPr="00F97F29">
              <w:rPr>
                <w:rFonts w:ascii="华文楷体" w:eastAsia="华文楷体" w:hAnsi="华文楷体"/>
                <w:sz w:val="24"/>
              </w:rPr>
              <w:t>需求提升，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价格</w:t>
            </w:r>
            <w:r w:rsidRPr="00F97F29">
              <w:rPr>
                <w:rFonts w:ascii="华文楷体" w:eastAsia="华文楷体" w:hAnsi="华文楷体"/>
                <w:sz w:val="24"/>
              </w:rPr>
              <w:t>上升，能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平抑</w:t>
            </w:r>
            <w:r w:rsidRPr="00F97F29">
              <w:rPr>
                <w:rFonts w:ascii="华文楷体" w:eastAsia="华文楷体" w:hAnsi="华文楷体"/>
                <w:sz w:val="24"/>
              </w:rPr>
              <w:t>玻纤价格波动。</w:t>
            </w:r>
          </w:p>
          <w:p w:rsidR="00A24349" w:rsidRPr="00A24349" w:rsidRDefault="00A24349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 w:rsidRPr="00A24349">
              <w:rPr>
                <w:rFonts w:ascii="华文楷体" w:eastAsia="华文楷体" w:hAnsi="华文楷体"/>
                <w:b/>
                <w:sz w:val="24"/>
              </w:rPr>
              <w:t>5</w:t>
            </w:r>
            <w:r w:rsidRPr="00A24349">
              <w:rPr>
                <w:rFonts w:ascii="华文楷体" w:eastAsia="华文楷体" w:hAnsi="华文楷体" w:hint="eastAsia"/>
                <w:b/>
                <w:sz w:val="24"/>
              </w:rPr>
              <w:t>、隔膜</w:t>
            </w:r>
            <w:r w:rsidRPr="00A24349">
              <w:rPr>
                <w:rFonts w:ascii="华文楷体" w:eastAsia="华文楷体" w:hAnsi="华文楷体"/>
                <w:b/>
                <w:sz w:val="24"/>
              </w:rPr>
              <w:t>新生产线进度？</w:t>
            </w:r>
          </w:p>
          <w:p w:rsidR="00A24349" w:rsidRPr="00F97F29" w:rsidRDefault="00A24349" w:rsidP="00F97F29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：期1.2亿平预计明年上半年建成投产，同时启动二期，二期0.8亿平预计明年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底</w:t>
            </w:r>
            <w:r w:rsidRPr="00F97F29">
              <w:rPr>
                <w:rFonts w:ascii="华文楷体" w:eastAsia="华文楷体" w:hAnsi="华文楷体"/>
                <w:sz w:val="24"/>
              </w:rPr>
              <w:t>建成投产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A24349" w:rsidRPr="00F97F29" w:rsidRDefault="00A24349" w:rsidP="00A2434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lastRenderedPageBreak/>
              <w:t>新生产线</w:t>
            </w:r>
            <w:r w:rsidRPr="00F97F29">
              <w:rPr>
                <w:rFonts w:ascii="华文楷体" w:eastAsia="华文楷体" w:hAnsi="华文楷体"/>
                <w:sz w:val="24"/>
              </w:rPr>
              <w:t>装备已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陆续</w:t>
            </w:r>
            <w:r w:rsidRPr="00F97F29">
              <w:rPr>
                <w:rFonts w:ascii="华文楷体" w:eastAsia="华文楷体" w:hAnsi="华文楷体"/>
                <w:sz w:val="24"/>
              </w:rPr>
              <w:t>到厂开始安装，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预计明年</w:t>
            </w:r>
            <w:r w:rsidRPr="00F97F29">
              <w:rPr>
                <w:rFonts w:ascii="华文楷体" w:eastAsia="华文楷体" w:hAnsi="华文楷体"/>
                <w:sz w:val="24"/>
              </w:rPr>
              <w:t>上半年可以投产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97F29">
              <w:rPr>
                <w:rFonts w:ascii="华文楷体" w:eastAsia="华文楷体" w:hAnsi="华文楷体"/>
                <w:sz w:val="24"/>
              </w:rPr>
              <w:t>形成产能。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另外</w:t>
            </w:r>
            <w:r w:rsidRPr="00F97F29">
              <w:rPr>
                <w:rFonts w:ascii="华文楷体" w:eastAsia="华文楷体" w:hAnsi="华文楷体"/>
                <w:sz w:val="24"/>
              </w:rPr>
              <w:t>两条线预计明年年底可以投产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97F29">
              <w:rPr>
                <w:rFonts w:ascii="华文楷体" w:eastAsia="华文楷体" w:hAnsi="华文楷体"/>
                <w:sz w:val="24"/>
              </w:rPr>
              <w:t>届时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97F29">
              <w:rPr>
                <w:rFonts w:ascii="华文楷体" w:eastAsia="华文楷体" w:hAnsi="华文楷体"/>
                <w:sz w:val="24"/>
              </w:rPr>
              <w:t>将具备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2亿</w:t>
            </w:r>
            <w:r w:rsidRPr="00F97F29">
              <w:rPr>
                <w:rFonts w:ascii="华文楷体" w:eastAsia="华文楷体" w:hAnsi="华文楷体"/>
                <w:sz w:val="24"/>
              </w:rPr>
              <w:t>平米的产能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97F29">
              <w:rPr>
                <w:rFonts w:ascii="华文楷体" w:eastAsia="华文楷体" w:hAnsi="华文楷体"/>
                <w:sz w:val="24"/>
              </w:rPr>
              <w:t>进入国内锂膜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企业</w:t>
            </w:r>
            <w:r w:rsidRPr="00F97F29">
              <w:rPr>
                <w:rFonts w:ascii="华文楷体" w:eastAsia="华文楷体" w:hAnsi="华文楷体"/>
                <w:sz w:val="24"/>
              </w:rPr>
              <w:t>第一梯队。</w:t>
            </w:r>
          </w:p>
          <w:p w:rsidR="00A24349" w:rsidRPr="00F97F29" w:rsidRDefault="00A24349" w:rsidP="00A2434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/>
                <w:sz w:val="24"/>
              </w:rPr>
              <w:t>总体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来看，目前锂膜现有生产线的进展情况，包括新项目的进展情况比较</w:t>
            </w:r>
            <w:r w:rsidRPr="00F97F29">
              <w:rPr>
                <w:rFonts w:ascii="华文楷体" w:eastAsia="华文楷体" w:hAnsi="华文楷体"/>
                <w:sz w:val="24"/>
              </w:rPr>
              <w:t>符合预期。</w:t>
            </w:r>
          </w:p>
          <w:p w:rsidR="00A24349" w:rsidRDefault="00A24349" w:rsidP="00A2434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6、公司</w:t>
            </w:r>
            <w:r>
              <w:rPr>
                <w:rFonts w:ascii="华文楷体" w:eastAsia="华文楷体" w:hAnsi="华文楷体"/>
                <w:b/>
                <w:sz w:val="24"/>
              </w:rPr>
              <w:t>锂电池隔膜业务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的核心</w:t>
            </w:r>
            <w:r>
              <w:rPr>
                <w:rFonts w:ascii="华文楷体" w:eastAsia="华文楷体" w:hAnsi="华文楷体"/>
                <w:b/>
                <w:sz w:val="24"/>
              </w:rPr>
              <w:t>竞争优势？</w:t>
            </w:r>
          </w:p>
          <w:p w:rsidR="00A24349" w:rsidRPr="00F97F29" w:rsidRDefault="00283B19" w:rsidP="00A2434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答：我们的核心</w:t>
            </w:r>
            <w:r w:rsidRPr="00F97F29">
              <w:rPr>
                <w:rFonts w:ascii="华文楷体" w:eastAsia="华文楷体" w:hAnsi="华文楷体"/>
                <w:sz w:val="24"/>
              </w:rPr>
              <w:t>竞争优势在于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：</w:t>
            </w:r>
            <w:r w:rsidRPr="00F97F29">
              <w:rPr>
                <w:rFonts w:ascii="华文楷体" w:eastAsia="华文楷体" w:hAnsi="华文楷体"/>
                <w:sz w:val="24"/>
              </w:rPr>
              <w:t>一、生产线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工艺</w:t>
            </w:r>
            <w:r w:rsidRPr="00F97F29">
              <w:rPr>
                <w:rFonts w:ascii="华文楷体" w:eastAsia="华文楷体" w:hAnsi="华文楷体"/>
                <w:sz w:val="24"/>
              </w:rPr>
              <w:t>技术选择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。公司锂膜</w:t>
            </w:r>
            <w:r w:rsidRPr="00F97F29">
              <w:rPr>
                <w:rFonts w:ascii="华文楷体" w:eastAsia="华文楷体" w:hAnsi="华文楷体"/>
                <w:sz w:val="24"/>
              </w:rPr>
              <w:t>生产线技术路径选择，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干法和</w:t>
            </w:r>
            <w:r w:rsidRPr="00F97F29">
              <w:rPr>
                <w:rFonts w:ascii="华文楷体" w:eastAsia="华文楷体" w:hAnsi="华文楷体"/>
                <w:sz w:val="24"/>
              </w:rPr>
              <w:t>湿法中，我们选择了湿法，湿法同步</w:t>
            </w:r>
            <w:r w:rsidR="00452DC4">
              <w:rPr>
                <w:rFonts w:ascii="华文楷体" w:eastAsia="华文楷体" w:hAnsi="华文楷体"/>
                <w:sz w:val="24"/>
              </w:rPr>
              <w:t>、</w:t>
            </w:r>
            <w:r w:rsidRPr="00F97F29">
              <w:rPr>
                <w:rFonts w:ascii="华文楷体" w:eastAsia="华文楷体" w:hAnsi="华文楷体"/>
                <w:sz w:val="24"/>
              </w:rPr>
              <w:t>异步中，我们选择同步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97F29">
              <w:rPr>
                <w:rFonts w:ascii="华文楷体" w:eastAsia="华文楷体" w:hAnsi="华文楷体"/>
                <w:sz w:val="24"/>
              </w:rPr>
              <w:t>在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国内独树一帜，</w:t>
            </w:r>
            <w:r w:rsidRPr="00F97F29">
              <w:rPr>
                <w:rFonts w:ascii="华文楷体" w:eastAsia="华文楷体" w:hAnsi="华文楷体"/>
                <w:sz w:val="24"/>
              </w:rPr>
              <w:t>技术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领先</w:t>
            </w:r>
            <w:r w:rsidRPr="00F97F29">
              <w:rPr>
                <w:rFonts w:ascii="华文楷体" w:eastAsia="华文楷体" w:hAnsi="华文楷体"/>
                <w:sz w:val="24"/>
              </w:rPr>
              <w:t>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二</w:t>
            </w:r>
            <w:r w:rsidRPr="00F97F29">
              <w:rPr>
                <w:rFonts w:ascii="华文楷体" w:eastAsia="华文楷体" w:hAnsi="华文楷体"/>
                <w:sz w:val="24"/>
              </w:rPr>
              <w:t>、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锂膜</w:t>
            </w:r>
            <w:r w:rsidRPr="00F97F29">
              <w:rPr>
                <w:rFonts w:ascii="华文楷体" w:eastAsia="华文楷体" w:hAnsi="华文楷体"/>
                <w:sz w:val="24"/>
              </w:rPr>
              <w:t>产业发展模式不同。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锂电池</w:t>
            </w:r>
            <w:r w:rsidRPr="00F97F29">
              <w:rPr>
                <w:rFonts w:ascii="华文楷体" w:eastAsia="华文楷体" w:hAnsi="华文楷体"/>
                <w:sz w:val="24"/>
              </w:rPr>
              <w:t>隔膜属高端制造产业，受制于装备的提供速度和质量保障，我们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与国内外领先</w:t>
            </w:r>
            <w:r w:rsidRPr="00F97F29">
              <w:rPr>
                <w:rFonts w:ascii="华文楷体" w:eastAsia="华文楷体" w:hAnsi="华文楷体"/>
                <w:sz w:val="24"/>
              </w:rPr>
              <w:t>装备制造商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组成</w:t>
            </w:r>
            <w:r w:rsidRPr="00F97F29">
              <w:rPr>
                <w:rFonts w:ascii="华文楷体" w:eastAsia="华文楷体" w:hAnsi="华文楷体"/>
                <w:sz w:val="24"/>
              </w:rPr>
              <w:t>联合体，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利益绑定</w:t>
            </w:r>
            <w:r w:rsidRPr="00F97F29">
              <w:rPr>
                <w:rFonts w:ascii="华文楷体" w:eastAsia="华文楷体" w:hAnsi="华文楷体"/>
                <w:sz w:val="24"/>
              </w:rPr>
              <w:t>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装备</w:t>
            </w:r>
            <w:r w:rsidRPr="00F97F29">
              <w:rPr>
                <w:rFonts w:ascii="华文楷体" w:eastAsia="华文楷体" w:hAnsi="华文楷体"/>
                <w:sz w:val="24"/>
              </w:rPr>
              <w:t>制造商全程参与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生产线建设</w:t>
            </w:r>
            <w:r w:rsidRPr="00F97F29">
              <w:rPr>
                <w:rFonts w:ascii="华文楷体" w:eastAsia="华文楷体" w:hAnsi="华文楷体"/>
                <w:sz w:val="24"/>
              </w:rPr>
              <w:t>和调试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，需求能够</w:t>
            </w:r>
            <w:r w:rsidRPr="00F97F29">
              <w:rPr>
                <w:rFonts w:ascii="华文楷体" w:eastAsia="华文楷体" w:hAnsi="华文楷体"/>
                <w:sz w:val="24"/>
              </w:rPr>
              <w:t>得到最大的满足，互相分享技术经验。</w:t>
            </w:r>
          </w:p>
          <w:p w:rsidR="00A24349" w:rsidRDefault="00283B19" w:rsidP="00F97F29">
            <w:pPr>
              <w:widowControl/>
              <w:ind w:firstLineChars="200" w:firstLine="480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7、隔膜</w:t>
            </w:r>
            <w:r>
              <w:rPr>
                <w:rFonts w:ascii="华文楷体" w:eastAsia="华文楷体" w:hAnsi="华文楷体"/>
                <w:b/>
                <w:sz w:val="24"/>
              </w:rPr>
              <w:t>会出现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产能</w:t>
            </w:r>
            <w:r>
              <w:rPr>
                <w:rFonts w:ascii="华文楷体" w:eastAsia="华文楷体" w:hAnsi="华文楷体"/>
                <w:b/>
                <w:sz w:val="24"/>
              </w:rPr>
              <w:t>过剩？</w:t>
            </w:r>
          </w:p>
          <w:p w:rsidR="00283B19" w:rsidRPr="00F97F29" w:rsidRDefault="00283B19" w:rsidP="00283B1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低端</w:t>
            </w:r>
            <w:r w:rsidRPr="00F97F29">
              <w:rPr>
                <w:rFonts w:ascii="华文楷体" w:eastAsia="华文楷体" w:hAnsi="华文楷体"/>
                <w:sz w:val="24"/>
              </w:rPr>
              <w:t>产能过剩，中高端产能不过剩，其实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隔膜</w:t>
            </w:r>
            <w:r w:rsidRPr="00F97F29">
              <w:rPr>
                <w:rFonts w:ascii="华文楷体" w:eastAsia="华文楷体" w:hAnsi="华文楷体"/>
                <w:sz w:val="24"/>
              </w:rPr>
              <w:t>产业发展历程会跟叶片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和</w:t>
            </w:r>
            <w:r w:rsidRPr="00F97F29">
              <w:rPr>
                <w:rFonts w:ascii="华文楷体" w:eastAsia="华文楷体" w:hAnsi="华文楷体"/>
                <w:sz w:val="24"/>
              </w:rPr>
              <w:t>玻纤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一样</w:t>
            </w:r>
            <w:r w:rsidRPr="00F97F29">
              <w:rPr>
                <w:rFonts w:ascii="华文楷体" w:eastAsia="华文楷体" w:hAnsi="华文楷体"/>
                <w:sz w:val="24"/>
              </w:rPr>
              <w:t>，一定会有一个阶</w:t>
            </w:r>
            <w:bookmarkStart w:id="0" w:name="_GoBack"/>
            <w:bookmarkEnd w:id="0"/>
            <w:r w:rsidRPr="00F97F29">
              <w:rPr>
                <w:rFonts w:ascii="华文楷体" w:eastAsia="华文楷体" w:hAnsi="华文楷体"/>
                <w:sz w:val="24"/>
              </w:rPr>
              <w:t>段的产能过剩。我们中材科技能走到今天，靠的是技术和产品品质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97F29">
              <w:rPr>
                <w:rFonts w:ascii="华文楷体" w:eastAsia="华文楷体" w:hAnsi="华文楷体"/>
                <w:sz w:val="24"/>
              </w:rPr>
              <w:t>相信锂膜产业也会一样。</w:t>
            </w:r>
          </w:p>
          <w:p w:rsidR="00283B19" w:rsidRDefault="00283B19" w:rsidP="00283B19">
            <w:pPr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8、</w:t>
            </w:r>
            <w:r>
              <w:rPr>
                <w:rFonts w:ascii="华文楷体" w:eastAsia="华文楷体" w:hAnsi="华文楷体"/>
                <w:b/>
                <w:sz w:val="24"/>
              </w:rPr>
              <w:t>锂膜客户情况？</w:t>
            </w:r>
          </w:p>
          <w:p w:rsidR="00283B19" w:rsidRPr="00F97F29" w:rsidRDefault="00283B19" w:rsidP="00283B1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公司现</w:t>
            </w:r>
            <w:r w:rsidRPr="00F97F29">
              <w:rPr>
                <w:rFonts w:ascii="华文楷体" w:eastAsia="华文楷体" w:hAnsi="华文楷体"/>
                <w:sz w:val="24"/>
              </w:rPr>
              <w:t>具备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2720万</w:t>
            </w:r>
            <w:r w:rsidRPr="00F97F29">
              <w:rPr>
                <w:rFonts w:ascii="华文楷体" w:eastAsia="华文楷体" w:hAnsi="华文楷体"/>
                <w:sz w:val="24"/>
              </w:rPr>
              <w:t>平米产能，前期做了大量客户验证工作，包括松下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、ATL</w:t>
            </w:r>
            <w:r w:rsidRPr="00F97F29">
              <w:rPr>
                <w:rFonts w:ascii="华文楷体" w:eastAsia="华文楷体" w:hAnsi="华文楷体"/>
                <w:sz w:val="24"/>
              </w:rPr>
              <w:t>等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。现有产能</w:t>
            </w:r>
            <w:r w:rsidRPr="00F97F29">
              <w:rPr>
                <w:rFonts w:ascii="华文楷体" w:eastAsia="华文楷体" w:hAnsi="华文楷体"/>
                <w:sz w:val="24"/>
              </w:rPr>
              <w:t>发挥较好，生产稳定，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良率</w:t>
            </w:r>
            <w:r w:rsidRPr="00F97F29">
              <w:rPr>
                <w:rFonts w:ascii="华文楷体" w:eastAsia="华文楷体" w:hAnsi="华文楷体"/>
                <w:sz w:val="24"/>
              </w:rPr>
              <w:t>约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60</w:t>
            </w:r>
            <w:r w:rsidRPr="00F97F29">
              <w:rPr>
                <w:rFonts w:ascii="华文楷体" w:eastAsia="华文楷体" w:hAnsi="华文楷体"/>
                <w:sz w:val="24"/>
              </w:rPr>
              <w:t>%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，</w:t>
            </w:r>
            <w:r w:rsidR="00F97F29" w:rsidRPr="00F97F29">
              <w:rPr>
                <w:rFonts w:ascii="华文楷体" w:eastAsia="华文楷体" w:hAnsi="华文楷体" w:hint="eastAsia"/>
                <w:sz w:val="24"/>
              </w:rPr>
              <w:t>但</w:t>
            </w:r>
            <w:r w:rsidR="00F97F29" w:rsidRPr="00F97F29">
              <w:rPr>
                <w:rFonts w:ascii="华文楷体" w:eastAsia="华文楷体" w:hAnsi="华文楷体"/>
                <w:sz w:val="24"/>
              </w:rPr>
              <w:t>受制于产能规模及</w:t>
            </w:r>
            <w:r w:rsidR="00F97F29" w:rsidRPr="00F97F29">
              <w:rPr>
                <w:rFonts w:ascii="华文楷体" w:eastAsia="华文楷体" w:hAnsi="华文楷体" w:hint="eastAsia"/>
                <w:sz w:val="24"/>
              </w:rPr>
              <w:t>国产</w:t>
            </w:r>
            <w:r w:rsidR="00F97F29" w:rsidRPr="00F97F29">
              <w:rPr>
                <w:rFonts w:ascii="华文楷体" w:eastAsia="华文楷体" w:hAnsi="华文楷体"/>
                <w:sz w:val="24"/>
              </w:rPr>
              <w:t>装备水平，无法大批量</w:t>
            </w:r>
            <w:r w:rsidR="00F97F29" w:rsidRPr="00F97F29">
              <w:rPr>
                <w:rFonts w:ascii="华文楷体" w:eastAsia="华文楷体" w:hAnsi="华文楷体"/>
                <w:sz w:val="24"/>
              </w:rPr>
              <w:lastRenderedPageBreak/>
              <w:t>供货，</w:t>
            </w:r>
            <w:r w:rsidRPr="00F97F29">
              <w:rPr>
                <w:rFonts w:ascii="华文楷体" w:eastAsia="华文楷体" w:hAnsi="华文楷体"/>
                <w:sz w:val="24"/>
              </w:rPr>
              <w:t>公司采取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策略</w:t>
            </w:r>
            <w:r w:rsidRPr="00F97F29">
              <w:rPr>
                <w:rFonts w:ascii="华文楷体" w:eastAsia="华文楷体" w:hAnsi="华文楷体"/>
                <w:sz w:val="24"/>
              </w:rPr>
              <w:t>是小批量生产，</w:t>
            </w:r>
            <w:r w:rsidR="00F97F29" w:rsidRPr="00F97F29">
              <w:rPr>
                <w:rFonts w:ascii="华文楷体" w:eastAsia="华文楷体" w:hAnsi="华文楷体" w:hint="eastAsia"/>
                <w:sz w:val="24"/>
              </w:rPr>
              <w:t>扩大</w:t>
            </w:r>
            <w:r w:rsidR="00F97F29" w:rsidRPr="00F97F29">
              <w:rPr>
                <w:rFonts w:ascii="华文楷体" w:eastAsia="华文楷体" w:hAnsi="华文楷体"/>
                <w:sz w:val="24"/>
              </w:rPr>
              <w:t>行业知名度，</w:t>
            </w:r>
            <w:r w:rsidR="00F97F29" w:rsidRPr="00F97F29">
              <w:rPr>
                <w:rFonts w:ascii="华文楷体" w:eastAsia="华文楷体" w:hAnsi="华文楷体" w:hint="eastAsia"/>
                <w:sz w:val="24"/>
              </w:rPr>
              <w:t>已对国内部分较大企业实现小批量供应，</w:t>
            </w:r>
            <w:r w:rsidR="00F97F29" w:rsidRPr="00F97F29">
              <w:rPr>
                <w:rFonts w:ascii="华文楷体" w:eastAsia="华文楷体" w:hAnsi="华文楷体"/>
                <w:sz w:val="24"/>
              </w:rPr>
              <w:t>其他</w:t>
            </w:r>
            <w:r w:rsidR="00F97F29" w:rsidRPr="00F97F29">
              <w:rPr>
                <w:rFonts w:ascii="华文楷体" w:eastAsia="华文楷体" w:hAnsi="华文楷体" w:hint="eastAsia"/>
                <w:sz w:val="24"/>
              </w:rPr>
              <w:t>也参与了验证。</w:t>
            </w:r>
          </w:p>
          <w:p w:rsidR="00283B19" w:rsidRDefault="00F97F29" w:rsidP="00F97F2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9、</w:t>
            </w:r>
            <w:r>
              <w:rPr>
                <w:rFonts w:ascii="华文楷体" w:eastAsia="华文楷体" w:hAnsi="华文楷体"/>
                <w:b/>
                <w:sz w:val="24"/>
              </w:rPr>
              <w:t>员工持股情况？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后续</w:t>
            </w:r>
            <w:r>
              <w:rPr>
                <w:rFonts w:ascii="华文楷体" w:eastAsia="华文楷体" w:hAnsi="华文楷体"/>
                <w:b/>
                <w:sz w:val="24"/>
              </w:rPr>
              <w:t>还会再做吗？</w:t>
            </w:r>
          </w:p>
          <w:p w:rsidR="00F97F29" w:rsidRPr="00F97F29" w:rsidRDefault="00F97F29" w:rsidP="00F97F2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97F2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97F29">
              <w:rPr>
                <w:rFonts w:ascii="华文楷体" w:eastAsia="华文楷体" w:hAnsi="华文楷体"/>
                <w:sz w:val="24"/>
              </w:rPr>
              <w:t>：公司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员工</w:t>
            </w:r>
            <w:r w:rsidRPr="00F97F29">
              <w:rPr>
                <w:rFonts w:ascii="华文楷体" w:eastAsia="华文楷体" w:hAnsi="华文楷体"/>
                <w:sz w:val="24"/>
              </w:rPr>
              <w:t>持股在央企里走在前列，无论是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认购</w:t>
            </w:r>
            <w:r w:rsidRPr="00F97F29">
              <w:rPr>
                <w:rFonts w:ascii="华文楷体" w:eastAsia="华文楷体" w:hAnsi="华文楷体"/>
                <w:sz w:val="24"/>
              </w:rPr>
              <w:t>金额还是人员覆盖范围均较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大</w:t>
            </w:r>
            <w:r w:rsidRPr="00F97F29">
              <w:rPr>
                <w:rFonts w:ascii="华文楷体" w:eastAsia="华文楷体" w:hAnsi="华文楷体"/>
                <w:sz w:val="24"/>
              </w:rPr>
              <w:t>，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97F29">
              <w:rPr>
                <w:rFonts w:ascii="华文楷体" w:eastAsia="华文楷体" w:hAnsi="华文楷体"/>
                <w:sz w:val="24"/>
              </w:rPr>
              <w:t>管理层及全体员工对公司未来发展均充满信心。现阶段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员工</w:t>
            </w:r>
            <w:r w:rsidRPr="00F97F29">
              <w:rPr>
                <w:rFonts w:ascii="华文楷体" w:eastAsia="华文楷体" w:hAnsi="华文楷体"/>
                <w:sz w:val="24"/>
              </w:rPr>
              <w:t>持股计划已实施完毕，持股价格为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14.33元/股</w:t>
            </w:r>
            <w:r w:rsidRPr="00F97F29">
              <w:rPr>
                <w:rFonts w:ascii="华文楷体" w:eastAsia="华文楷体" w:hAnsi="华文楷体"/>
                <w:sz w:val="24"/>
              </w:rPr>
              <w:t>。后续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有合适</w:t>
            </w:r>
            <w:r w:rsidRPr="00F97F29">
              <w:rPr>
                <w:rFonts w:ascii="华文楷体" w:eastAsia="华文楷体" w:hAnsi="华文楷体"/>
                <w:sz w:val="24"/>
              </w:rPr>
              <w:t>时机会继续</w:t>
            </w:r>
            <w:r w:rsidRPr="00F97F29">
              <w:rPr>
                <w:rFonts w:ascii="华文楷体" w:eastAsia="华文楷体" w:hAnsi="华文楷体" w:hint="eastAsia"/>
                <w:sz w:val="24"/>
              </w:rPr>
              <w:t>开展</w:t>
            </w:r>
            <w:r w:rsidRPr="00F97F29">
              <w:rPr>
                <w:rFonts w:ascii="华文楷体" w:eastAsia="华文楷体" w:hAnsi="华文楷体"/>
                <w:sz w:val="24"/>
              </w:rPr>
              <w:t>。</w:t>
            </w:r>
          </w:p>
          <w:p w:rsidR="00283B19" w:rsidRPr="00283B19" w:rsidRDefault="00283B19" w:rsidP="00A24349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  <w:p w:rsidR="00A24349" w:rsidRPr="00A24349" w:rsidRDefault="00A24349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</w:p>
          <w:p w:rsidR="00A24349" w:rsidRPr="00A24349" w:rsidRDefault="00A24349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</w:p>
          <w:p w:rsidR="00A320BB" w:rsidRPr="00A320BB" w:rsidRDefault="00A320BB" w:rsidP="00CE708E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</w:p>
          <w:p w:rsidR="00F637C9" w:rsidRPr="00A24349" w:rsidRDefault="00F637C9" w:rsidP="00F97F29">
            <w:pPr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0365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05" w:rsidRDefault="00F05105" w:rsidP="00F637C9">
      <w:r>
        <w:separator/>
      </w:r>
    </w:p>
  </w:endnote>
  <w:endnote w:type="continuationSeparator" w:id="0">
    <w:p w:rsidR="00F05105" w:rsidRDefault="00F05105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05" w:rsidRDefault="00F05105" w:rsidP="00F637C9">
      <w:r>
        <w:separator/>
      </w:r>
    </w:p>
  </w:footnote>
  <w:footnote w:type="continuationSeparator" w:id="0">
    <w:p w:rsidR="00F05105" w:rsidRDefault="00F05105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461B8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52DC4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833"/>
    <w:rsid w:val="005A7B90"/>
    <w:rsid w:val="005A7DBA"/>
    <w:rsid w:val="005A7FCB"/>
    <w:rsid w:val="005B5983"/>
    <w:rsid w:val="005C6D21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6320A"/>
    <w:rsid w:val="006657EE"/>
    <w:rsid w:val="006675CA"/>
    <w:rsid w:val="00670BD4"/>
    <w:rsid w:val="00681729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102B"/>
    <w:rsid w:val="00C23277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5893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2F0"/>
    <w:rsid w:val="00E43B35"/>
    <w:rsid w:val="00E5450C"/>
    <w:rsid w:val="00E56B0E"/>
    <w:rsid w:val="00E74E3F"/>
    <w:rsid w:val="00E758DA"/>
    <w:rsid w:val="00E9041A"/>
    <w:rsid w:val="00E934D7"/>
    <w:rsid w:val="00E95177"/>
    <w:rsid w:val="00EC3566"/>
    <w:rsid w:val="00ED4951"/>
    <w:rsid w:val="00ED541E"/>
    <w:rsid w:val="00EE72A4"/>
    <w:rsid w:val="00EF73CC"/>
    <w:rsid w:val="00F05105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275</Words>
  <Characters>1571</Characters>
  <Application>Microsoft Office Word</Application>
  <DocSecurity>0</DocSecurity>
  <Lines>13</Lines>
  <Paragraphs>3</Paragraphs>
  <ScaleCrop>false</ScaleCrop>
  <Company>www.dadighost.com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45</cp:revision>
  <dcterms:created xsi:type="dcterms:W3CDTF">2015-01-23T06:28:00Z</dcterms:created>
  <dcterms:modified xsi:type="dcterms:W3CDTF">2016-11-18T03:28:00Z</dcterms:modified>
</cp:coreProperties>
</file>