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0" w:rsidRPr="008E3F3F" w:rsidRDefault="007C06A0" w:rsidP="00E100BC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700103">
        <w:rPr>
          <w:rFonts w:ascii="宋体" w:hAnsi="宋体" w:hint="eastAsia"/>
          <w:bCs/>
          <w:iCs/>
          <w:color w:val="000000"/>
          <w:sz w:val="24"/>
        </w:rPr>
        <w:t>002829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证券简称：</w:t>
      </w:r>
      <w:r w:rsidR="00700103">
        <w:rPr>
          <w:rFonts w:ascii="宋体" w:hAnsi="宋体" w:hint="eastAsia"/>
          <w:bCs/>
          <w:iCs/>
          <w:color w:val="000000"/>
          <w:sz w:val="24"/>
        </w:rPr>
        <w:t>星网宇达</w:t>
      </w:r>
    </w:p>
    <w:p w:rsidR="00B712DF" w:rsidRDefault="00F4291E" w:rsidP="00E100BC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F4291E"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北京星网宇达科技股份有限公司</w:t>
      </w:r>
      <w:r w:rsidR="00B712DF"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="00B712DF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236B79" w:rsidRPr="00A94694" w:rsidRDefault="00B712DF" w:rsidP="00B712D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534134">
        <w:rPr>
          <w:rFonts w:ascii="宋体" w:hAnsi="宋体" w:hint="eastAsia"/>
          <w:bCs/>
          <w:iCs/>
          <w:color w:val="000000"/>
          <w:sz w:val="24"/>
        </w:rPr>
        <w:t>编号：</w:t>
      </w:r>
      <w:r w:rsidR="00EF6E76" w:rsidRPr="00534134">
        <w:rPr>
          <w:rFonts w:ascii="宋体" w:hAnsi="宋体" w:hint="eastAsia"/>
          <w:bCs/>
          <w:iCs/>
          <w:color w:val="000000"/>
          <w:sz w:val="24"/>
        </w:rPr>
        <w:t>2</w:t>
      </w:r>
      <w:r w:rsidR="004C0C7F">
        <w:rPr>
          <w:rFonts w:ascii="宋体" w:hAnsi="宋体" w:hint="eastAsia"/>
          <w:bCs/>
          <w:iCs/>
          <w:color w:val="000000"/>
          <w:sz w:val="24"/>
        </w:rPr>
        <w:t>01</w:t>
      </w:r>
      <w:r w:rsidR="00700103">
        <w:rPr>
          <w:rFonts w:ascii="宋体" w:hAnsi="宋体" w:hint="eastAsia"/>
          <w:bCs/>
          <w:iCs/>
          <w:color w:val="000000"/>
          <w:sz w:val="24"/>
        </w:rPr>
        <w:t>7</w:t>
      </w:r>
      <w:r w:rsidR="004C0C7F">
        <w:rPr>
          <w:rFonts w:ascii="宋体" w:hAnsi="宋体" w:hint="eastAsia"/>
          <w:bCs/>
          <w:iCs/>
          <w:color w:val="000000"/>
          <w:sz w:val="24"/>
        </w:rPr>
        <w:t>-00</w:t>
      </w:r>
      <w:r w:rsidR="00A859CC">
        <w:rPr>
          <w:rFonts w:ascii="宋体" w:hAnsi="宋体" w:hint="eastAsia"/>
          <w:bCs/>
          <w:iCs/>
          <w:color w:val="000000"/>
          <w:sz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B712DF" w:rsidRPr="00CF418B" w:rsidRDefault="00183E2C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83E2C"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B712DF"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B712DF"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712DF"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</w:t>
            </w:r>
            <w:r w:rsidR="00FC10E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B712DF" w:rsidRPr="00CF418B" w:rsidRDefault="00B712DF" w:rsidP="0092360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Pr="00CF418B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B712DF" w:rsidRPr="00CF418B" w:rsidRDefault="00B712DF" w:rsidP="0092360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（请文字说明其他活动内容）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国都证券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张亚滨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兴业证券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曹阳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招商证券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徐文杰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海通证券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黄竞晶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天风证券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徐侃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宏源证券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吕磊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拾贝投资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刘佳琪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南方基金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魏萌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泓澄投资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厉成旭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安信证券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李小伟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英大保险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王京乐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中欧基金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冯汉杰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东方证券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张世杰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东方证券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郁琦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京鹏投资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韩婧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中信证券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于聪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申万宏源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李凡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申万宏源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张滔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元龙利通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韩思颖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国泰君安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任鹤义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方正证券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侯宾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方正证券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王京乐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中国人寿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乔磊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兴业证券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王俊贤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九鼎基金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刘越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鼎和源投资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周鲲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中信证券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李启明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深圳朴孝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刘明艳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中融信托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贾芳愚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中融信托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程博雅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九泰基金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汤潇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东方证券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冯定成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方正证券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安永平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方正证券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李博彦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裕添宝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周子酉</w:t>
            </w:r>
          </w:p>
          <w:p w:rsidR="00B540A2" w:rsidRPr="00B540A2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辰阳资产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李响</w:t>
            </w:r>
          </w:p>
          <w:p w:rsidR="000503F8" w:rsidRPr="00520CD3" w:rsidRDefault="00B540A2" w:rsidP="00B540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>鹿秀金融</w:t>
            </w:r>
            <w:r w:rsidRPr="00B540A2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张爽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614" w:type="dxa"/>
          </w:tcPr>
          <w:p w:rsidR="0061226C" w:rsidRPr="00520CD3" w:rsidRDefault="0061226C" w:rsidP="00312B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201</w:t>
            </w:r>
            <w:r w:rsidR="004A78AC"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A859CC"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 w:rsidR="00C077F3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A859CC">
              <w:rPr>
                <w:rFonts w:ascii="宋体" w:hAnsi="宋体" w:hint="eastAsia"/>
                <w:bCs/>
                <w:iCs/>
                <w:color w:val="000000"/>
                <w:szCs w:val="21"/>
              </w:rPr>
              <w:t>9</w:t>
            </w:r>
            <w:r w:rsidR="00C077F3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4A78A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上午</w:t>
            </w:r>
            <w:r w:rsidR="0023136F">
              <w:rPr>
                <w:rFonts w:ascii="宋体" w:hAnsi="宋体" w:hint="eastAsia"/>
                <w:bCs/>
                <w:iCs/>
                <w:color w:val="000000"/>
                <w:szCs w:val="21"/>
              </w:rPr>
              <w:t>10时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B712DF" w:rsidRPr="00520CD3" w:rsidRDefault="00976E1A" w:rsidP="001B23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北京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星网宇达</w:t>
            </w: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科股份有限公司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1号楼</w:t>
            </w:r>
            <w:r w:rsidR="00A859CC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层</w:t>
            </w:r>
            <w:r w:rsidR="00534134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会议</w:t>
            </w:r>
            <w:r w:rsidR="0061226C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室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7C2271" w:rsidRPr="00520CD3" w:rsidRDefault="00820C70" w:rsidP="000503F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董事会秘书张志良</w:t>
            </w:r>
            <w:r w:rsidR="00272AE6">
              <w:rPr>
                <w:rFonts w:ascii="宋体" w:hAnsi="宋体" w:hint="eastAsia"/>
                <w:bCs/>
                <w:iCs/>
                <w:color w:val="000000"/>
                <w:szCs w:val="21"/>
              </w:rPr>
              <w:t>、证券事务代黄婧超</w:t>
            </w:r>
          </w:p>
        </w:tc>
      </w:tr>
      <w:tr w:rsidR="00A92F05" w:rsidRPr="00B212DE" w:rsidTr="00971174">
        <w:trPr>
          <w:trHeight w:val="557"/>
        </w:trPr>
        <w:tc>
          <w:tcPr>
            <w:tcW w:w="1908" w:type="dxa"/>
            <w:vAlign w:val="center"/>
          </w:tcPr>
          <w:p w:rsidR="00A92F05" w:rsidRPr="00CF418B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92F05" w:rsidRPr="00CF418B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9B66BA" w:rsidRPr="00F33F23" w:rsidRDefault="009B66BA" w:rsidP="00E100BC">
            <w:pPr>
              <w:pStyle w:val="1"/>
              <w:numPr>
                <w:ilvl w:val="0"/>
                <w:numId w:val="5"/>
              </w:numPr>
              <w:spacing w:after="0" w:line="360" w:lineRule="auto"/>
              <w:ind w:firstLineChars="0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33F2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2016年公司军民品比例，未来的军民品比例？</w:t>
            </w:r>
          </w:p>
          <w:p w:rsidR="009B66BA" w:rsidRPr="00F33F23" w:rsidRDefault="009B66BA" w:rsidP="00E100B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33F23">
              <w:rPr>
                <w:rFonts w:asciiTheme="minorEastAsia" w:hAnsiTheme="minorEastAsia" w:hint="eastAsia"/>
                <w:sz w:val="24"/>
                <w:szCs w:val="24"/>
              </w:rPr>
              <w:t>正常情况下，公司产品在军用市场和民用市场的比例各占50%，2016年公司在两个市场的收入比例为45:55，军品比例稍低。主要原因是2016年是“十三五”的开局之年，加上部队军改尚未结束的影响，部分军用业务进展稍有滞后。未来在国家军民融合政策的激励下，军品业务比例可能会有所提升，但是我们不会因此而放松了民用市场的开发，公司将继续保持军民市场的均衡发展。</w:t>
            </w:r>
          </w:p>
          <w:p w:rsidR="009B66BA" w:rsidRPr="00F33F23" w:rsidRDefault="009B66BA" w:rsidP="00E100BC">
            <w:pPr>
              <w:pStyle w:val="1"/>
              <w:numPr>
                <w:ilvl w:val="0"/>
                <w:numId w:val="5"/>
              </w:numPr>
              <w:spacing w:after="0" w:line="360" w:lineRule="auto"/>
              <w:ind w:firstLineChars="0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33F2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2016年公司销售费用相对同行业占比相对较高、研发费用较2015年上涨均较多，是什么原因？</w:t>
            </w:r>
          </w:p>
          <w:p w:rsidR="009B66BA" w:rsidRPr="00F33F23" w:rsidRDefault="009B66BA" w:rsidP="00E100B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33F23">
              <w:rPr>
                <w:rFonts w:asciiTheme="minorEastAsia" w:hAnsiTheme="minorEastAsia" w:hint="eastAsia"/>
                <w:sz w:val="24"/>
                <w:szCs w:val="24"/>
              </w:rPr>
              <w:t>1）公司的销售费用约占销售收入的4.5%左右，与部分同业公司比较稍高，这与公司的客户分布情况有关：公司除了收入占比40%的前五大客户外，还有一些相对分散的中小客户。2016年，公司中小客户数量近600家，使得公司的销售用相对略高。</w:t>
            </w:r>
          </w:p>
          <w:p w:rsidR="009B66BA" w:rsidRPr="00F33F23" w:rsidRDefault="009B66BA" w:rsidP="00E100B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33F23">
              <w:rPr>
                <w:rFonts w:asciiTheme="minorEastAsia" w:hAnsiTheme="minorEastAsia" w:hint="eastAsia"/>
                <w:sz w:val="24"/>
                <w:szCs w:val="24"/>
              </w:rPr>
              <w:t>2）公司2016年研发费用较2015年上涨近50%，主要是由于公司在2016年布局了无人机、光电稳控、雷达探测及红外感知等新业务，新引进了几十名高级技术人才，投入研发了多款新产品所致。</w:t>
            </w:r>
          </w:p>
          <w:p w:rsidR="009B66BA" w:rsidRPr="00E100BC" w:rsidRDefault="009B66BA" w:rsidP="00E100BC">
            <w:pPr>
              <w:pStyle w:val="1"/>
              <w:numPr>
                <w:ilvl w:val="0"/>
                <w:numId w:val="5"/>
              </w:numPr>
              <w:spacing w:after="0" w:line="360" w:lineRule="auto"/>
              <w:ind w:firstLineChars="0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100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公司未来的利润增长点是？</w:t>
            </w:r>
          </w:p>
          <w:p w:rsidR="009B66BA" w:rsidRPr="00F33F23" w:rsidRDefault="009B66BA" w:rsidP="00E100B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33F23">
              <w:rPr>
                <w:rFonts w:asciiTheme="minorEastAsia" w:hAnsiTheme="minorEastAsia" w:hint="eastAsia"/>
                <w:sz w:val="24"/>
                <w:szCs w:val="24"/>
              </w:rPr>
              <w:t>惯性技术的应用方兴未艾，运动控制、智能装备、位置服务等领域的快速发展，为惯性技术的发展提供了广阔空间。公司牢牢把握新兴行业的战略机会，积极布局惯性应用市场，“十三五”期间力争在军内完成3-5个产品型号的定型；研制开发智能装备、智能穿戴、自动控制所需的惯性产品，并形成产业化；保持卫星通信终端的优势，积极探索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营</w:t>
            </w:r>
            <w:r w:rsidRPr="00F33F23">
              <w:rPr>
                <w:rFonts w:asciiTheme="minorEastAsia" w:hAnsiTheme="minorEastAsia" w:hint="eastAsia"/>
                <w:sz w:val="24"/>
                <w:szCs w:val="24"/>
              </w:rPr>
              <w:t>服务的商业模式，不断加强系统集成能力；在智能驾考方向继续保持公司市场占有率，将机器人教练、模拟训练、辅助驾驶作为新的方向发展。无人机、光电稳控、雷达探测、红外感知业务将在国防军工、平安城市、智慧营区等领域开展，新老业务互补，融合发展，有望成为公司新的利润增长点。</w:t>
            </w:r>
          </w:p>
          <w:p w:rsidR="009B66BA" w:rsidRPr="00F33F23" w:rsidRDefault="009B66BA" w:rsidP="00E100BC">
            <w:pPr>
              <w:pStyle w:val="1"/>
              <w:numPr>
                <w:ilvl w:val="0"/>
                <w:numId w:val="5"/>
              </w:numPr>
              <w:spacing w:after="0" w:line="360" w:lineRule="auto"/>
              <w:ind w:firstLineChars="0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33F2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请介绍公司无人机业务的发展情况及核心优势？</w:t>
            </w:r>
          </w:p>
          <w:p w:rsidR="009B66BA" w:rsidRPr="00F33F23" w:rsidRDefault="009B66BA" w:rsidP="00E100B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33F23">
              <w:rPr>
                <w:rFonts w:asciiTheme="minorEastAsia" w:hAnsiTheme="minorEastAsia" w:hint="eastAsia"/>
                <w:sz w:val="24"/>
                <w:szCs w:val="24"/>
              </w:rPr>
              <w:t>公司无人机业务自2015年开始布局，专注于工业和军工领域应用，与国内同行形成差异化竞争，经过近两年的发展，取得了一定的成效。目前推出了两款产品，分别是长航时无人机和高速无人机，这两款产品目前已经得到客户的初步认可，获得了500多万的订单，年底有望形成1500万的销售收入。</w:t>
            </w:r>
            <w:r w:rsidRPr="00F33F2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公司在无人机业务的核心优势，一是方向选择正确。专注工业和军工的高端应用，提高产品的技术壁垒，避开了盲目开发和一窝蜂的竞争。二是公司具有完整自主可控的产业链。公司具有自主的飞机设计能力，同时具有惯导、飞控、吊舱、卫通等无人机必须的关键技术。</w:t>
            </w:r>
            <w:bookmarkStart w:id="0" w:name="_GoBack"/>
            <w:bookmarkEnd w:id="0"/>
          </w:p>
          <w:p w:rsidR="00585799" w:rsidRPr="00856052" w:rsidRDefault="00585799" w:rsidP="009B66BA">
            <w:pPr>
              <w:pStyle w:val="ListParagraph62b8dbb6-1261-42e4-8a89-4912a948aa2d"/>
              <w:jc w:val="left"/>
              <w:rPr>
                <w:szCs w:val="30"/>
              </w:rPr>
            </w:pPr>
          </w:p>
        </w:tc>
      </w:tr>
      <w:tr w:rsidR="00A92F05" w:rsidRPr="00CF418B" w:rsidTr="00923609">
        <w:tc>
          <w:tcPr>
            <w:tcW w:w="1908" w:type="dxa"/>
            <w:vAlign w:val="center"/>
          </w:tcPr>
          <w:p w:rsidR="00A92F05" w:rsidRPr="00CF418B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</w:tcPr>
          <w:p w:rsidR="00A92F05" w:rsidRPr="00CF418B" w:rsidRDefault="00A92F05" w:rsidP="00516C9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A7742C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B66BA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9C1AD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B66BA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C1AD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712DF" w:rsidRPr="006763DD" w:rsidRDefault="00B712DF" w:rsidP="00B712DF">
      <w:pPr>
        <w:ind w:firstLineChars="200" w:firstLine="420"/>
      </w:pPr>
    </w:p>
    <w:sectPr w:rsidR="00B712DF" w:rsidRPr="006763DD" w:rsidSect="0092360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01" w:rsidRDefault="00F36701" w:rsidP="00C50CF5">
      <w:r>
        <w:separator/>
      </w:r>
    </w:p>
  </w:endnote>
  <w:endnote w:type="continuationSeparator" w:id="0">
    <w:p w:rsidR="00F36701" w:rsidRDefault="00F36701" w:rsidP="00C5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2" w:rsidRDefault="007D31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632" w:rsidRDefault="006216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2" w:rsidRDefault="007D31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0BC">
      <w:rPr>
        <w:rStyle w:val="a4"/>
        <w:noProof/>
      </w:rPr>
      <w:t>3</w:t>
    </w:r>
    <w:r>
      <w:rPr>
        <w:rStyle w:val="a4"/>
      </w:rPr>
      <w:fldChar w:fldCharType="end"/>
    </w:r>
  </w:p>
  <w:p w:rsidR="00621632" w:rsidRDefault="006216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01" w:rsidRDefault="00F36701" w:rsidP="00C50CF5">
      <w:r>
        <w:separator/>
      </w:r>
    </w:p>
  </w:footnote>
  <w:footnote w:type="continuationSeparator" w:id="0">
    <w:p w:rsidR="00F36701" w:rsidRDefault="00F36701" w:rsidP="00C50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CA391A"/>
    <w:multiLevelType w:val="multilevel"/>
    <w:tmpl w:val="02CA391A"/>
    <w:lvl w:ilvl="0">
      <w:start w:val="1"/>
      <w:numFmt w:val="decimal"/>
      <w:lvlText w:val="  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C16484"/>
    <w:multiLevelType w:val="hybridMultilevel"/>
    <w:tmpl w:val="D1E846D6"/>
    <w:lvl w:ilvl="0" w:tplc="7264DE90">
      <w:start w:val="1"/>
      <w:numFmt w:val="decimalEnclosedCircle"/>
      <w:lvlText w:val="%1"/>
      <w:lvlJc w:val="left"/>
      <w:pPr>
        <w:ind w:left="360" w:hanging="360"/>
      </w:pPr>
      <w:rPr>
        <w:rFonts w:ascii="华文楷体" w:eastAsia="华文楷体" w:hAnsi="华文楷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0C386E"/>
    <w:multiLevelType w:val="hybridMultilevel"/>
    <w:tmpl w:val="20A6FCC0"/>
    <w:lvl w:ilvl="0" w:tplc="FA541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2B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E9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9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0D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A9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E7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9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1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A1A4D"/>
    <w:multiLevelType w:val="hybridMultilevel"/>
    <w:tmpl w:val="E2E87076"/>
    <w:lvl w:ilvl="0" w:tplc="11A2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2DF"/>
    <w:rsid w:val="00005166"/>
    <w:rsid w:val="00013107"/>
    <w:rsid w:val="00014461"/>
    <w:rsid w:val="00015772"/>
    <w:rsid w:val="00016509"/>
    <w:rsid w:val="00017709"/>
    <w:rsid w:val="0002525D"/>
    <w:rsid w:val="00030C22"/>
    <w:rsid w:val="00031056"/>
    <w:rsid w:val="00040EF3"/>
    <w:rsid w:val="00047629"/>
    <w:rsid w:val="000503F8"/>
    <w:rsid w:val="000518E9"/>
    <w:rsid w:val="000631A0"/>
    <w:rsid w:val="000644F5"/>
    <w:rsid w:val="00064BC2"/>
    <w:rsid w:val="00064F63"/>
    <w:rsid w:val="00071791"/>
    <w:rsid w:val="00071FA6"/>
    <w:rsid w:val="00074E40"/>
    <w:rsid w:val="00081BFF"/>
    <w:rsid w:val="00083585"/>
    <w:rsid w:val="00085FCF"/>
    <w:rsid w:val="000969B0"/>
    <w:rsid w:val="000A2208"/>
    <w:rsid w:val="000A35AD"/>
    <w:rsid w:val="000A45FD"/>
    <w:rsid w:val="000B0E91"/>
    <w:rsid w:val="000B1375"/>
    <w:rsid w:val="000B2795"/>
    <w:rsid w:val="000B77C1"/>
    <w:rsid w:val="000C1A78"/>
    <w:rsid w:val="000C32AA"/>
    <w:rsid w:val="000C34DF"/>
    <w:rsid w:val="000C359C"/>
    <w:rsid w:val="000C65EC"/>
    <w:rsid w:val="000E4306"/>
    <w:rsid w:val="000E5A3B"/>
    <w:rsid w:val="000F2F67"/>
    <w:rsid w:val="001014E1"/>
    <w:rsid w:val="001044AE"/>
    <w:rsid w:val="00104FCB"/>
    <w:rsid w:val="0011162E"/>
    <w:rsid w:val="00111746"/>
    <w:rsid w:val="00112C9C"/>
    <w:rsid w:val="00114D7E"/>
    <w:rsid w:val="0011663D"/>
    <w:rsid w:val="00120E9A"/>
    <w:rsid w:val="001256F6"/>
    <w:rsid w:val="00132B8C"/>
    <w:rsid w:val="00134903"/>
    <w:rsid w:val="00135681"/>
    <w:rsid w:val="0014394D"/>
    <w:rsid w:val="00144484"/>
    <w:rsid w:val="001524F8"/>
    <w:rsid w:val="001611A4"/>
    <w:rsid w:val="00172003"/>
    <w:rsid w:val="0017678E"/>
    <w:rsid w:val="001767CC"/>
    <w:rsid w:val="00183E2C"/>
    <w:rsid w:val="00184A7E"/>
    <w:rsid w:val="00187206"/>
    <w:rsid w:val="00194DDB"/>
    <w:rsid w:val="001A0DC8"/>
    <w:rsid w:val="001A19FD"/>
    <w:rsid w:val="001B2352"/>
    <w:rsid w:val="001B5BFF"/>
    <w:rsid w:val="001B639D"/>
    <w:rsid w:val="001B769E"/>
    <w:rsid w:val="001C341B"/>
    <w:rsid w:val="001C7636"/>
    <w:rsid w:val="001D6272"/>
    <w:rsid w:val="001E796E"/>
    <w:rsid w:val="001F0EF2"/>
    <w:rsid w:val="001F1764"/>
    <w:rsid w:val="001F5565"/>
    <w:rsid w:val="001F5BBE"/>
    <w:rsid w:val="001F63D7"/>
    <w:rsid w:val="00200DB7"/>
    <w:rsid w:val="00203E98"/>
    <w:rsid w:val="00205BEA"/>
    <w:rsid w:val="00206768"/>
    <w:rsid w:val="002160F6"/>
    <w:rsid w:val="00217D66"/>
    <w:rsid w:val="00220811"/>
    <w:rsid w:val="00221035"/>
    <w:rsid w:val="002234D5"/>
    <w:rsid w:val="002252B5"/>
    <w:rsid w:val="00225C68"/>
    <w:rsid w:val="00227653"/>
    <w:rsid w:val="0023136F"/>
    <w:rsid w:val="00236B79"/>
    <w:rsid w:val="002378FB"/>
    <w:rsid w:val="0024451A"/>
    <w:rsid w:val="00254E1B"/>
    <w:rsid w:val="00256245"/>
    <w:rsid w:val="00272286"/>
    <w:rsid w:val="0027239F"/>
    <w:rsid w:val="00272AE6"/>
    <w:rsid w:val="00274CDA"/>
    <w:rsid w:val="00283A55"/>
    <w:rsid w:val="00292D0B"/>
    <w:rsid w:val="002935D5"/>
    <w:rsid w:val="00294E65"/>
    <w:rsid w:val="002A36E6"/>
    <w:rsid w:val="002B07CB"/>
    <w:rsid w:val="002B643C"/>
    <w:rsid w:val="002C0DFF"/>
    <w:rsid w:val="002C2B09"/>
    <w:rsid w:val="002D257E"/>
    <w:rsid w:val="002D6EF2"/>
    <w:rsid w:val="002E1124"/>
    <w:rsid w:val="002E1431"/>
    <w:rsid w:val="002E4D5F"/>
    <w:rsid w:val="002E4F90"/>
    <w:rsid w:val="002E6421"/>
    <w:rsid w:val="002E7804"/>
    <w:rsid w:val="00302715"/>
    <w:rsid w:val="0031136D"/>
    <w:rsid w:val="00312B41"/>
    <w:rsid w:val="00313818"/>
    <w:rsid w:val="003178D4"/>
    <w:rsid w:val="00323895"/>
    <w:rsid w:val="00331A2F"/>
    <w:rsid w:val="00335C92"/>
    <w:rsid w:val="003445C4"/>
    <w:rsid w:val="003476F6"/>
    <w:rsid w:val="00347B5C"/>
    <w:rsid w:val="003505E7"/>
    <w:rsid w:val="00355946"/>
    <w:rsid w:val="00355BBA"/>
    <w:rsid w:val="0036692A"/>
    <w:rsid w:val="0037207B"/>
    <w:rsid w:val="00372EAC"/>
    <w:rsid w:val="00374806"/>
    <w:rsid w:val="00374DD0"/>
    <w:rsid w:val="00377B9D"/>
    <w:rsid w:val="00385866"/>
    <w:rsid w:val="003A3528"/>
    <w:rsid w:val="003A4678"/>
    <w:rsid w:val="003A5E84"/>
    <w:rsid w:val="003A6FAE"/>
    <w:rsid w:val="003B41BC"/>
    <w:rsid w:val="003B43A6"/>
    <w:rsid w:val="003B48A3"/>
    <w:rsid w:val="003C0B93"/>
    <w:rsid w:val="003D06A3"/>
    <w:rsid w:val="003D72E8"/>
    <w:rsid w:val="003D7C08"/>
    <w:rsid w:val="003E1EE5"/>
    <w:rsid w:val="003E3225"/>
    <w:rsid w:val="003F1C29"/>
    <w:rsid w:val="003F446B"/>
    <w:rsid w:val="003F6274"/>
    <w:rsid w:val="003F6B36"/>
    <w:rsid w:val="00400A0B"/>
    <w:rsid w:val="00401F27"/>
    <w:rsid w:val="00406FB5"/>
    <w:rsid w:val="00412126"/>
    <w:rsid w:val="0041215B"/>
    <w:rsid w:val="004164F2"/>
    <w:rsid w:val="00416D34"/>
    <w:rsid w:val="004237CA"/>
    <w:rsid w:val="00423C0E"/>
    <w:rsid w:val="0042559B"/>
    <w:rsid w:val="00427A39"/>
    <w:rsid w:val="0043390E"/>
    <w:rsid w:val="00433C58"/>
    <w:rsid w:val="00434BB7"/>
    <w:rsid w:val="00437A21"/>
    <w:rsid w:val="004414B7"/>
    <w:rsid w:val="00445E75"/>
    <w:rsid w:val="0045310B"/>
    <w:rsid w:val="00456002"/>
    <w:rsid w:val="00460002"/>
    <w:rsid w:val="00461958"/>
    <w:rsid w:val="00466F66"/>
    <w:rsid w:val="004802DE"/>
    <w:rsid w:val="00482DE1"/>
    <w:rsid w:val="0048525E"/>
    <w:rsid w:val="0048634B"/>
    <w:rsid w:val="0049181D"/>
    <w:rsid w:val="00493268"/>
    <w:rsid w:val="004939A2"/>
    <w:rsid w:val="00496CC4"/>
    <w:rsid w:val="004A6717"/>
    <w:rsid w:val="004A7542"/>
    <w:rsid w:val="004A78AC"/>
    <w:rsid w:val="004B298B"/>
    <w:rsid w:val="004B5952"/>
    <w:rsid w:val="004B65FC"/>
    <w:rsid w:val="004C0C7F"/>
    <w:rsid w:val="004C0F33"/>
    <w:rsid w:val="004C273D"/>
    <w:rsid w:val="004D097F"/>
    <w:rsid w:val="004D50A5"/>
    <w:rsid w:val="004E1EBB"/>
    <w:rsid w:val="004E7DA8"/>
    <w:rsid w:val="004F7283"/>
    <w:rsid w:val="005007EB"/>
    <w:rsid w:val="00503619"/>
    <w:rsid w:val="00505008"/>
    <w:rsid w:val="00516C97"/>
    <w:rsid w:val="00520CD3"/>
    <w:rsid w:val="00523A4C"/>
    <w:rsid w:val="005254A1"/>
    <w:rsid w:val="005308E2"/>
    <w:rsid w:val="00534134"/>
    <w:rsid w:val="005363EC"/>
    <w:rsid w:val="00547680"/>
    <w:rsid w:val="0055505D"/>
    <w:rsid w:val="00556AF7"/>
    <w:rsid w:val="00563033"/>
    <w:rsid w:val="005709BE"/>
    <w:rsid w:val="00581C90"/>
    <w:rsid w:val="00585799"/>
    <w:rsid w:val="005924AD"/>
    <w:rsid w:val="005929A4"/>
    <w:rsid w:val="00596543"/>
    <w:rsid w:val="005A0878"/>
    <w:rsid w:val="005A0D4A"/>
    <w:rsid w:val="005A1F6B"/>
    <w:rsid w:val="005A2057"/>
    <w:rsid w:val="005A2E88"/>
    <w:rsid w:val="005A6550"/>
    <w:rsid w:val="005A7911"/>
    <w:rsid w:val="005B4407"/>
    <w:rsid w:val="005B6ACA"/>
    <w:rsid w:val="005B704B"/>
    <w:rsid w:val="005C4CD0"/>
    <w:rsid w:val="005C54B6"/>
    <w:rsid w:val="005C65EC"/>
    <w:rsid w:val="005D0AF5"/>
    <w:rsid w:val="005D4BD3"/>
    <w:rsid w:val="005D6EFA"/>
    <w:rsid w:val="005E089A"/>
    <w:rsid w:val="00602BE1"/>
    <w:rsid w:val="00603A35"/>
    <w:rsid w:val="0061226C"/>
    <w:rsid w:val="00615A94"/>
    <w:rsid w:val="00616CD9"/>
    <w:rsid w:val="006209BB"/>
    <w:rsid w:val="00621632"/>
    <w:rsid w:val="00623D55"/>
    <w:rsid w:val="00623FB7"/>
    <w:rsid w:val="0062461D"/>
    <w:rsid w:val="00631AFA"/>
    <w:rsid w:val="00632938"/>
    <w:rsid w:val="006404FB"/>
    <w:rsid w:val="0064072C"/>
    <w:rsid w:val="00643E7E"/>
    <w:rsid w:val="00646A50"/>
    <w:rsid w:val="0065166B"/>
    <w:rsid w:val="0065395C"/>
    <w:rsid w:val="00654F49"/>
    <w:rsid w:val="006562FB"/>
    <w:rsid w:val="006752C4"/>
    <w:rsid w:val="00675DCB"/>
    <w:rsid w:val="006846E1"/>
    <w:rsid w:val="0068589F"/>
    <w:rsid w:val="006A7150"/>
    <w:rsid w:val="006A7407"/>
    <w:rsid w:val="006B0D98"/>
    <w:rsid w:val="006B4652"/>
    <w:rsid w:val="006B798F"/>
    <w:rsid w:val="006C184D"/>
    <w:rsid w:val="006C5F01"/>
    <w:rsid w:val="006C7C96"/>
    <w:rsid w:val="006D3330"/>
    <w:rsid w:val="006D3474"/>
    <w:rsid w:val="006D4C4E"/>
    <w:rsid w:val="006D4E3B"/>
    <w:rsid w:val="006E2A6E"/>
    <w:rsid w:val="006E3512"/>
    <w:rsid w:val="006E5FAC"/>
    <w:rsid w:val="006F19B9"/>
    <w:rsid w:val="00700103"/>
    <w:rsid w:val="00703975"/>
    <w:rsid w:val="00704510"/>
    <w:rsid w:val="00705BBE"/>
    <w:rsid w:val="007072B7"/>
    <w:rsid w:val="00711AB8"/>
    <w:rsid w:val="00711B63"/>
    <w:rsid w:val="00721417"/>
    <w:rsid w:val="007277F0"/>
    <w:rsid w:val="007350FA"/>
    <w:rsid w:val="00737D28"/>
    <w:rsid w:val="00740617"/>
    <w:rsid w:val="00740966"/>
    <w:rsid w:val="00741992"/>
    <w:rsid w:val="007448A3"/>
    <w:rsid w:val="0074526B"/>
    <w:rsid w:val="00745EE2"/>
    <w:rsid w:val="00747B2F"/>
    <w:rsid w:val="00754C83"/>
    <w:rsid w:val="00761060"/>
    <w:rsid w:val="00761794"/>
    <w:rsid w:val="007620EB"/>
    <w:rsid w:val="007757B0"/>
    <w:rsid w:val="007828BA"/>
    <w:rsid w:val="007962B0"/>
    <w:rsid w:val="007A2198"/>
    <w:rsid w:val="007A6604"/>
    <w:rsid w:val="007B0EAF"/>
    <w:rsid w:val="007B52E7"/>
    <w:rsid w:val="007C06A0"/>
    <w:rsid w:val="007C0BF8"/>
    <w:rsid w:val="007C0C27"/>
    <w:rsid w:val="007C2271"/>
    <w:rsid w:val="007C480E"/>
    <w:rsid w:val="007C4E2C"/>
    <w:rsid w:val="007C6EB1"/>
    <w:rsid w:val="007D3156"/>
    <w:rsid w:val="007D3268"/>
    <w:rsid w:val="007D78CC"/>
    <w:rsid w:val="007D7ABD"/>
    <w:rsid w:val="007E2755"/>
    <w:rsid w:val="007E6EC3"/>
    <w:rsid w:val="007F20B6"/>
    <w:rsid w:val="007F5934"/>
    <w:rsid w:val="007F63DD"/>
    <w:rsid w:val="00803F60"/>
    <w:rsid w:val="008056A7"/>
    <w:rsid w:val="0081098E"/>
    <w:rsid w:val="0081374E"/>
    <w:rsid w:val="00820C70"/>
    <w:rsid w:val="00820F0D"/>
    <w:rsid w:val="008327E7"/>
    <w:rsid w:val="008328E4"/>
    <w:rsid w:val="00832B42"/>
    <w:rsid w:val="008514CD"/>
    <w:rsid w:val="00852220"/>
    <w:rsid w:val="00856052"/>
    <w:rsid w:val="00860631"/>
    <w:rsid w:val="00863B96"/>
    <w:rsid w:val="00866352"/>
    <w:rsid w:val="008718CB"/>
    <w:rsid w:val="00873550"/>
    <w:rsid w:val="0087390A"/>
    <w:rsid w:val="008878CB"/>
    <w:rsid w:val="00892830"/>
    <w:rsid w:val="0089483C"/>
    <w:rsid w:val="008A2139"/>
    <w:rsid w:val="008A273F"/>
    <w:rsid w:val="008A4C05"/>
    <w:rsid w:val="008A60DF"/>
    <w:rsid w:val="008A68A1"/>
    <w:rsid w:val="008B2F79"/>
    <w:rsid w:val="008B647A"/>
    <w:rsid w:val="008B7CAD"/>
    <w:rsid w:val="008C2244"/>
    <w:rsid w:val="008C2BC3"/>
    <w:rsid w:val="008C4BC6"/>
    <w:rsid w:val="008C5C28"/>
    <w:rsid w:val="008C7ECE"/>
    <w:rsid w:val="008D0FFE"/>
    <w:rsid w:val="008D3FE2"/>
    <w:rsid w:val="008E3526"/>
    <w:rsid w:val="008E3F3F"/>
    <w:rsid w:val="008F2443"/>
    <w:rsid w:val="00900A32"/>
    <w:rsid w:val="00900F8E"/>
    <w:rsid w:val="00902B9A"/>
    <w:rsid w:val="00903EB4"/>
    <w:rsid w:val="0090612D"/>
    <w:rsid w:val="009122C4"/>
    <w:rsid w:val="00912EE8"/>
    <w:rsid w:val="00921E13"/>
    <w:rsid w:val="00923609"/>
    <w:rsid w:val="00926010"/>
    <w:rsid w:val="00946D9C"/>
    <w:rsid w:val="00947806"/>
    <w:rsid w:val="00952CA3"/>
    <w:rsid w:val="00961225"/>
    <w:rsid w:val="00961FF6"/>
    <w:rsid w:val="009638CC"/>
    <w:rsid w:val="00964233"/>
    <w:rsid w:val="00964EBB"/>
    <w:rsid w:val="00971174"/>
    <w:rsid w:val="00971876"/>
    <w:rsid w:val="00976E1A"/>
    <w:rsid w:val="0097724C"/>
    <w:rsid w:val="009812A8"/>
    <w:rsid w:val="00985F0A"/>
    <w:rsid w:val="009956F9"/>
    <w:rsid w:val="00996F31"/>
    <w:rsid w:val="00997AA6"/>
    <w:rsid w:val="009A757C"/>
    <w:rsid w:val="009B3534"/>
    <w:rsid w:val="009B66BA"/>
    <w:rsid w:val="009C140E"/>
    <w:rsid w:val="009C1AD5"/>
    <w:rsid w:val="009C3C5C"/>
    <w:rsid w:val="009C42DF"/>
    <w:rsid w:val="009C5DD8"/>
    <w:rsid w:val="009D128A"/>
    <w:rsid w:val="009D1F92"/>
    <w:rsid w:val="009D224F"/>
    <w:rsid w:val="009D3C97"/>
    <w:rsid w:val="009D6281"/>
    <w:rsid w:val="009F55A3"/>
    <w:rsid w:val="00A02170"/>
    <w:rsid w:val="00A02531"/>
    <w:rsid w:val="00A076F9"/>
    <w:rsid w:val="00A125EE"/>
    <w:rsid w:val="00A14CEE"/>
    <w:rsid w:val="00A1503B"/>
    <w:rsid w:val="00A15224"/>
    <w:rsid w:val="00A152E6"/>
    <w:rsid w:val="00A176AD"/>
    <w:rsid w:val="00A2289A"/>
    <w:rsid w:val="00A420F3"/>
    <w:rsid w:val="00A42C34"/>
    <w:rsid w:val="00A46DB7"/>
    <w:rsid w:val="00A471B5"/>
    <w:rsid w:val="00A56828"/>
    <w:rsid w:val="00A578E4"/>
    <w:rsid w:val="00A62B56"/>
    <w:rsid w:val="00A64DD4"/>
    <w:rsid w:val="00A66067"/>
    <w:rsid w:val="00A67916"/>
    <w:rsid w:val="00A73084"/>
    <w:rsid w:val="00A7742C"/>
    <w:rsid w:val="00A83CD9"/>
    <w:rsid w:val="00A859CC"/>
    <w:rsid w:val="00A85B46"/>
    <w:rsid w:val="00A92F05"/>
    <w:rsid w:val="00A943D7"/>
    <w:rsid w:val="00A97990"/>
    <w:rsid w:val="00AA0454"/>
    <w:rsid w:val="00AA266C"/>
    <w:rsid w:val="00AA5C73"/>
    <w:rsid w:val="00AB12C8"/>
    <w:rsid w:val="00AB1355"/>
    <w:rsid w:val="00AB4D84"/>
    <w:rsid w:val="00AB542A"/>
    <w:rsid w:val="00AB5A1B"/>
    <w:rsid w:val="00AC43BB"/>
    <w:rsid w:val="00AC5CD3"/>
    <w:rsid w:val="00AD2CE5"/>
    <w:rsid w:val="00AD486D"/>
    <w:rsid w:val="00AE18F9"/>
    <w:rsid w:val="00AE61D7"/>
    <w:rsid w:val="00AF1E49"/>
    <w:rsid w:val="00AF3251"/>
    <w:rsid w:val="00B02B85"/>
    <w:rsid w:val="00B03CC4"/>
    <w:rsid w:val="00B04690"/>
    <w:rsid w:val="00B06C8F"/>
    <w:rsid w:val="00B07CB1"/>
    <w:rsid w:val="00B112CE"/>
    <w:rsid w:val="00B17140"/>
    <w:rsid w:val="00B212DE"/>
    <w:rsid w:val="00B21547"/>
    <w:rsid w:val="00B23AED"/>
    <w:rsid w:val="00B26EBC"/>
    <w:rsid w:val="00B31BFE"/>
    <w:rsid w:val="00B36E76"/>
    <w:rsid w:val="00B42682"/>
    <w:rsid w:val="00B52110"/>
    <w:rsid w:val="00B540A2"/>
    <w:rsid w:val="00B60A31"/>
    <w:rsid w:val="00B669B3"/>
    <w:rsid w:val="00B6716D"/>
    <w:rsid w:val="00B704EA"/>
    <w:rsid w:val="00B712DF"/>
    <w:rsid w:val="00B72333"/>
    <w:rsid w:val="00B7272F"/>
    <w:rsid w:val="00B75A22"/>
    <w:rsid w:val="00B77A9B"/>
    <w:rsid w:val="00B806E5"/>
    <w:rsid w:val="00B80B34"/>
    <w:rsid w:val="00B81345"/>
    <w:rsid w:val="00B825E7"/>
    <w:rsid w:val="00B83092"/>
    <w:rsid w:val="00B84CC7"/>
    <w:rsid w:val="00B85919"/>
    <w:rsid w:val="00B87DEB"/>
    <w:rsid w:val="00B906FE"/>
    <w:rsid w:val="00B90FCD"/>
    <w:rsid w:val="00B95590"/>
    <w:rsid w:val="00B958AA"/>
    <w:rsid w:val="00B96AD3"/>
    <w:rsid w:val="00BA0749"/>
    <w:rsid w:val="00BA4829"/>
    <w:rsid w:val="00BB050F"/>
    <w:rsid w:val="00BB28E0"/>
    <w:rsid w:val="00BB5200"/>
    <w:rsid w:val="00BB5460"/>
    <w:rsid w:val="00BC0883"/>
    <w:rsid w:val="00BD596C"/>
    <w:rsid w:val="00BD77D1"/>
    <w:rsid w:val="00BE49F6"/>
    <w:rsid w:val="00BF170F"/>
    <w:rsid w:val="00BF36EF"/>
    <w:rsid w:val="00BF41BE"/>
    <w:rsid w:val="00BF6B34"/>
    <w:rsid w:val="00BF6DF8"/>
    <w:rsid w:val="00C03A45"/>
    <w:rsid w:val="00C03C86"/>
    <w:rsid w:val="00C077F3"/>
    <w:rsid w:val="00C11B8F"/>
    <w:rsid w:val="00C12C43"/>
    <w:rsid w:val="00C23944"/>
    <w:rsid w:val="00C31BE4"/>
    <w:rsid w:val="00C42B32"/>
    <w:rsid w:val="00C50CF5"/>
    <w:rsid w:val="00C614EF"/>
    <w:rsid w:val="00C74480"/>
    <w:rsid w:val="00C83FD0"/>
    <w:rsid w:val="00C920BF"/>
    <w:rsid w:val="00C9454E"/>
    <w:rsid w:val="00CC56BB"/>
    <w:rsid w:val="00CD0ED1"/>
    <w:rsid w:val="00CD7E8E"/>
    <w:rsid w:val="00CE2568"/>
    <w:rsid w:val="00CF1E62"/>
    <w:rsid w:val="00CF4F5E"/>
    <w:rsid w:val="00CF6DDC"/>
    <w:rsid w:val="00D01997"/>
    <w:rsid w:val="00D0393D"/>
    <w:rsid w:val="00D05D6A"/>
    <w:rsid w:val="00D06C2B"/>
    <w:rsid w:val="00D13EBC"/>
    <w:rsid w:val="00D14E14"/>
    <w:rsid w:val="00D20478"/>
    <w:rsid w:val="00D24014"/>
    <w:rsid w:val="00D31B49"/>
    <w:rsid w:val="00D334B1"/>
    <w:rsid w:val="00D44381"/>
    <w:rsid w:val="00D4439A"/>
    <w:rsid w:val="00D4607F"/>
    <w:rsid w:val="00D50072"/>
    <w:rsid w:val="00D564C9"/>
    <w:rsid w:val="00D57FB2"/>
    <w:rsid w:val="00D627FB"/>
    <w:rsid w:val="00D635CD"/>
    <w:rsid w:val="00D6699E"/>
    <w:rsid w:val="00D74E46"/>
    <w:rsid w:val="00D76268"/>
    <w:rsid w:val="00D803CC"/>
    <w:rsid w:val="00D832A8"/>
    <w:rsid w:val="00D91099"/>
    <w:rsid w:val="00D913B9"/>
    <w:rsid w:val="00DA770F"/>
    <w:rsid w:val="00DB5B5F"/>
    <w:rsid w:val="00DB62E5"/>
    <w:rsid w:val="00DC0564"/>
    <w:rsid w:val="00DC0C47"/>
    <w:rsid w:val="00DC6531"/>
    <w:rsid w:val="00DC6E44"/>
    <w:rsid w:val="00DC7434"/>
    <w:rsid w:val="00DD0AC6"/>
    <w:rsid w:val="00DF0BC3"/>
    <w:rsid w:val="00DF3DA8"/>
    <w:rsid w:val="00DF5426"/>
    <w:rsid w:val="00DF7074"/>
    <w:rsid w:val="00DF76B5"/>
    <w:rsid w:val="00E01B2B"/>
    <w:rsid w:val="00E01B48"/>
    <w:rsid w:val="00E0261E"/>
    <w:rsid w:val="00E0289E"/>
    <w:rsid w:val="00E02DB8"/>
    <w:rsid w:val="00E04362"/>
    <w:rsid w:val="00E100BC"/>
    <w:rsid w:val="00E23E43"/>
    <w:rsid w:val="00E25DD1"/>
    <w:rsid w:val="00E27B6E"/>
    <w:rsid w:val="00E312ED"/>
    <w:rsid w:val="00E33180"/>
    <w:rsid w:val="00E35F0A"/>
    <w:rsid w:val="00E41223"/>
    <w:rsid w:val="00E41CD6"/>
    <w:rsid w:val="00E43E94"/>
    <w:rsid w:val="00E44F57"/>
    <w:rsid w:val="00E45890"/>
    <w:rsid w:val="00E472E2"/>
    <w:rsid w:val="00E476D8"/>
    <w:rsid w:val="00E63BBF"/>
    <w:rsid w:val="00E65773"/>
    <w:rsid w:val="00E66225"/>
    <w:rsid w:val="00E70ED1"/>
    <w:rsid w:val="00E72E6E"/>
    <w:rsid w:val="00E7714B"/>
    <w:rsid w:val="00E8557F"/>
    <w:rsid w:val="00E8797C"/>
    <w:rsid w:val="00E916CC"/>
    <w:rsid w:val="00E91C30"/>
    <w:rsid w:val="00EA67BC"/>
    <w:rsid w:val="00EA7430"/>
    <w:rsid w:val="00EB1D70"/>
    <w:rsid w:val="00EC7BEE"/>
    <w:rsid w:val="00ED2220"/>
    <w:rsid w:val="00ED2651"/>
    <w:rsid w:val="00ED3607"/>
    <w:rsid w:val="00ED475B"/>
    <w:rsid w:val="00ED6102"/>
    <w:rsid w:val="00EE7432"/>
    <w:rsid w:val="00EF45DE"/>
    <w:rsid w:val="00EF6E76"/>
    <w:rsid w:val="00F02F89"/>
    <w:rsid w:val="00F04A9A"/>
    <w:rsid w:val="00F04FED"/>
    <w:rsid w:val="00F10FBE"/>
    <w:rsid w:val="00F11FC1"/>
    <w:rsid w:val="00F12C34"/>
    <w:rsid w:val="00F17044"/>
    <w:rsid w:val="00F21C79"/>
    <w:rsid w:val="00F21DA1"/>
    <w:rsid w:val="00F242D5"/>
    <w:rsid w:val="00F3120E"/>
    <w:rsid w:val="00F36701"/>
    <w:rsid w:val="00F41A52"/>
    <w:rsid w:val="00F4291E"/>
    <w:rsid w:val="00F46CE5"/>
    <w:rsid w:val="00F46D38"/>
    <w:rsid w:val="00F47D35"/>
    <w:rsid w:val="00F629F3"/>
    <w:rsid w:val="00F65930"/>
    <w:rsid w:val="00F70623"/>
    <w:rsid w:val="00F74978"/>
    <w:rsid w:val="00F80BA6"/>
    <w:rsid w:val="00F8697B"/>
    <w:rsid w:val="00F90D44"/>
    <w:rsid w:val="00F94EA8"/>
    <w:rsid w:val="00FA1967"/>
    <w:rsid w:val="00FA3343"/>
    <w:rsid w:val="00FC10EE"/>
    <w:rsid w:val="00FC110E"/>
    <w:rsid w:val="00FC11E5"/>
    <w:rsid w:val="00FC1794"/>
    <w:rsid w:val="00FC5CCE"/>
    <w:rsid w:val="00FD105C"/>
    <w:rsid w:val="00FE0847"/>
    <w:rsid w:val="00FF0B08"/>
    <w:rsid w:val="00FF3172"/>
    <w:rsid w:val="00FF4CAE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12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712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2DF"/>
  </w:style>
  <w:style w:type="table" w:styleId="a5">
    <w:name w:val="Table Grid"/>
    <w:basedOn w:val="a1"/>
    <w:uiPriority w:val="59"/>
    <w:rsid w:val="00A66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6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23A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956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e">
    <w:name w:val=".e兴证报告正文"/>
    <w:basedOn w:val="a"/>
    <w:link w:val="eChar"/>
    <w:rsid w:val="00F8697B"/>
    <w:pPr>
      <w:spacing w:line="300" w:lineRule="auto"/>
    </w:pPr>
    <w:rPr>
      <w:rFonts w:ascii="Times New Roman" w:eastAsia="楷体_GB2312" w:hAnsi="Times New Roman" w:cs="Times New Roman"/>
      <w:bCs/>
      <w:szCs w:val="21"/>
    </w:rPr>
  </w:style>
  <w:style w:type="character" w:customStyle="1" w:styleId="eChar">
    <w:name w:val=".e兴证报告正文 Char"/>
    <w:link w:val="e"/>
    <w:rsid w:val="00F8697B"/>
    <w:rPr>
      <w:rFonts w:ascii="Times New Roman" w:eastAsia="楷体_GB2312" w:hAnsi="Times New Roman" w:cs="Times New Roman"/>
      <w:bCs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B704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704E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742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742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742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742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742C"/>
    <w:rPr>
      <w:b/>
      <w:bCs/>
    </w:rPr>
  </w:style>
  <w:style w:type="paragraph" w:customStyle="1" w:styleId="ListParagraph62b8dbb6-1261-42e4-8a89-4912a948aa2d">
    <w:name w:val="List Paragraph_62b8dbb6-1261-42e4-8a89-4912a948aa2d"/>
    <w:basedOn w:val="a"/>
    <w:uiPriority w:val="34"/>
    <w:qFormat/>
    <w:rsid w:val="003F6274"/>
    <w:pPr>
      <w:ind w:firstLineChars="200" w:firstLine="420"/>
    </w:pPr>
    <w:rPr>
      <w:rFonts w:ascii="Calibri" w:eastAsia="宋体" w:hAnsi="Calibri" w:cs="宋体"/>
    </w:rPr>
  </w:style>
  <w:style w:type="paragraph" w:customStyle="1" w:styleId="1">
    <w:name w:val="列出段落1"/>
    <w:basedOn w:val="a"/>
    <w:uiPriority w:val="34"/>
    <w:qFormat/>
    <w:rsid w:val="009B66B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12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712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2DF"/>
  </w:style>
  <w:style w:type="table" w:styleId="a5">
    <w:name w:val="Table Grid"/>
    <w:basedOn w:val="a1"/>
    <w:uiPriority w:val="59"/>
    <w:rsid w:val="00A66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B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6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23A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956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e">
    <w:name w:val=".e兴证报告正文"/>
    <w:basedOn w:val="a"/>
    <w:link w:val="eChar"/>
    <w:rsid w:val="00F8697B"/>
    <w:pPr>
      <w:spacing w:line="300" w:lineRule="auto"/>
    </w:pPr>
    <w:rPr>
      <w:rFonts w:ascii="Times New Roman" w:eastAsia="楷体_GB2312" w:hAnsi="Times New Roman" w:cs="Times New Roman"/>
      <w:bCs/>
      <w:szCs w:val="21"/>
    </w:rPr>
  </w:style>
  <w:style w:type="character" w:customStyle="1" w:styleId="eChar">
    <w:name w:val=".e兴证报告正文 Char"/>
    <w:link w:val="e"/>
    <w:rsid w:val="00F8697B"/>
    <w:rPr>
      <w:rFonts w:ascii="Times New Roman" w:eastAsia="楷体_GB2312" w:hAnsi="Times New Roman" w:cs="Times New Roman"/>
      <w:bCs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B704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70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553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8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738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2978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3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44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47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025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9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8395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0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341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66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54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4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090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3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4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8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20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26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636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8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44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7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964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5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231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1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5855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EF63-9F29-474A-9394-80AC259D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247</Words>
  <Characters>1408</Characters>
  <Application>Microsoft Office Word</Application>
  <DocSecurity>0</DocSecurity>
  <Lines>11</Lines>
  <Paragraphs>3</Paragraphs>
  <ScaleCrop>false</ScaleCrop>
  <Company>WwW.YlmF.CoM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30</cp:revision>
  <cp:lastPrinted>2012-12-03T06:27:00Z</cp:lastPrinted>
  <dcterms:created xsi:type="dcterms:W3CDTF">2016-12-30T04:43:00Z</dcterms:created>
  <dcterms:modified xsi:type="dcterms:W3CDTF">2017-03-15T02:28:00Z</dcterms:modified>
</cp:coreProperties>
</file>