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75CDD2D6" w:rsidR="000D0585" w:rsidRPr="000C0042" w:rsidRDefault="000D0585" w:rsidP="006B0754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Cs/>
          <w:iCs/>
          <w:sz w:val="24"/>
        </w:rPr>
      </w:pPr>
      <w:r w:rsidRPr="000C004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证券代码：300073                 </w:t>
      </w:r>
      <w:r w:rsidR="006B0754" w:rsidRPr="000C0042">
        <w:rPr>
          <w:rFonts w:asciiTheme="minorEastAsia" w:eastAsiaTheme="minorEastAsia" w:hAnsiTheme="minorEastAsia" w:cs="宋体"/>
          <w:bCs/>
          <w:iCs/>
          <w:sz w:val="24"/>
        </w:rPr>
        <w:t xml:space="preserve">  </w:t>
      </w:r>
      <w:r w:rsidRPr="000C004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证券简称：当升科技</w:t>
      </w:r>
    </w:p>
    <w:p w14:paraId="42499FF1" w14:textId="77777777" w:rsidR="000D0585" w:rsidRPr="000C004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0C004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0C004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0C004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0C004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40EAD7D3" w:rsidR="000D0585" w:rsidRPr="000C0042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0C004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0C0042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0C0042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686C64" w:rsidRPr="000C0042">
        <w:rPr>
          <w:rFonts w:asciiTheme="minorEastAsia" w:eastAsiaTheme="minorEastAsia" w:hAnsiTheme="minorEastAsia" w:cs="宋体" w:hint="eastAsia"/>
          <w:bCs/>
          <w:iCs/>
          <w:sz w:val="24"/>
        </w:rPr>
        <w:t>0</w:t>
      </w:r>
      <w:r w:rsidR="00686C64" w:rsidRPr="000C0042">
        <w:rPr>
          <w:rFonts w:asciiTheme="minorEastAsia" w:eastAsiaTheme="minorEastAsia" w:hAnsiTheme="minorEastAsia" w:cs="宋体"/>
          <w:bCs/>
          <w:iCs/>
          <w:sz w:val="24"/>
        </w:rPr>
        <w:t>3</w:t>
      </w:r>
      <w:r w:rsidRPr="000C0042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0C0042" w:rsidRPr="000C0042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0C004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0C004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0C004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0C0042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0C0042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0C004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0C0042" w:rsidRPr="000C0042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0C0042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760D3" w14:textId="55CDE167" w:rsidR="00303B87" w:rsidRPr="000C0042" w:rsidRDefault="00C320D6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光大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</w:t>
            </w:r>
            <w:r w:rsidR="00E100C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="0001239C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刘锐</w:t>
            </w:r>
          </w:p>
          <w:p w14:paraId="564D19BD" w14:textId="2D860D88" w:rsidR="0001239C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光大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韩晨</w:t>
            </w:r>
          </w:p>
          <w:p w14:paraId="5E95F858" w14:textId="77777777" w:rsidR="004C27B1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东兴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证券：林劼</w:t>
            </w:r>
          </w:p>
          <w:p w14:paraId="21C2BB96" w14:textId="77777777" w:rsidR="0001239C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东兴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证券：刘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宇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卓</w:t>
            </w:r>
          </w:p>
          <w:p w14:paraId="2BB1F229" w14:textId="77777777" w:rsidR="0001239C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长城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证券：李金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锦</w:t>
            </w:r>
          </w:p>
          <w:p w14:paraId="744A0790" w14:textId="77777777" w:rsidR="0001239C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山西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证券：张莲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玮</w:t>
            </w:r>
          </w:p>
          <w:p w14:paraId="23823FC5" w14:textId="581FC101" w:rsidR="0001239C" w:rsidRPr="000C0042" w:rsidRDefault="0001239C" w:rsidP="007A140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方正证券</w:t>
            </w:r>
            <w:r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：何茜</w:t>
            </w:r>
          </w:p>
        </w:tc>
      </w:tr>
      <w:tr w:rsidR="000C0042" w:rsidRPr="000C0042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56B587D3" w:rsidR="000D0585" w:rsidRPr="000C0042" w:rsidRDefault="000D0585" w:rsidP="0001239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01239C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</w:t>
            </w:r>
            <w:r w:rsidR="008B0BED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01239C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13</w:t>
            </w:r>
            <w:r w:rsidR="008B0BED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A45CF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1453B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5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1453B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713115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0—</w:t>
            </w:r>
            <w:r w:rsidR="00A45CF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E100C0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="00713115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E100C0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A45CF0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0C0042" w:rsidRPr="000C0042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44076D22" w:rsidR="000D0585" w:rsidRPr="000C0042" w:rsidRDefault="000D0585" w:rsidP="00C2664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C26643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9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0C0042" w:rsidRPr="000C0042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6167E8" w14:textId="77777777" w:rsidR="000D0585" w:rsidRPr="000C0042" w:rsidRDefault="00BC7C5B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</w:t>
            </w:r>
            <w:r w:rsidR="000D0585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副总经理、董事会秘书：曲晓力</w:t>
            </w:r>
          </w:p>
          <w:p w14:paraId="336B320D" w14:textId="7E98014B" w:rsidR="00694E98" w:rsidRPr="000C0042" w:rsidRDefault="00DB2C32" w:rsidP="0001239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</w:t>
            </w:r>
            <w:r w:rsidR="00C53661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事务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部经理、证券事务代表：陶勇</w:t>
            </w:r>
          </w:p>
        </w:tc>
      </w:tr>
      <w:tr w:rsidR="000C0042" w:rsidRPr="000C0042" w14:paraId="199012CD" w14:textId="77777777" w:rsidTr="000C292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24891" w14:textId="6BA87836" w:rsidR="00BC393A" w:rsidRPr="000C0042" w:rsidRDefault="000C2927" w:rsidP="00F26508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0C00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844750" w:rsidRPr="000C00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844750" w:rsidRPr="000C00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="00844750" w:rsidRPr="000C00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开始动工建设</w:t>
            </w:r>
            <w:r w:rsidR="00844750" w:rsidRPr="000C00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0B09E520" w14:textId="2E80EA64" w:rsidR="00BC393A" w:rsidRPr="000C0042" w:rsidRDefault="00844750" w:rsidP="000A2C2B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产品的市场需求量较好，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现阶段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最大的瓶颈就是产能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不足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当升二期工程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一阶段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自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去年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投产以后，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马不停蹄地开始建设二期二阶段，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力争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今年年中完成建设并投产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。二期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二阶段投产后，公司将尽快着手启动江苏当升三期工程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的建设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E7576F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三期</w:t>
            </w:r>
            <w:r w:rsidR="00E7576F" w:rsidRPr="000C0042">
              <w:rPr>
                <w:rFonts w:asciiTheme="minorEastAsia" w:eastAsiaTheme="minorEastAsia" w:hAnsiTheme="minorEastAsia"/>
                <w:sz w:val="24"/>
                <w:szCs w:val="24"/>
              </w:rPr>
              <w:t>工程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</w:t>
            </w:r>
            <w:r w:rsidR="00D005E2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可研报告立项</w:t>
            </w:r>
            <w:r w:rsidR="00D005E2" w:rsidRPr="000C0042">
              <w:rPr>
                <w:rFonts w:asciiTheme="minorEastAsia" w:eastAsiaTheme="minorEastAsia" w:hAnsiTheme="minorEastAsia"/>
                <w:sz w:val="24"/>
                <w:szCs w:val="24"/>
              </w:rPr>
              <w:t>、环评</w:t>
            </w:r>
            <w:r w:rsidR="00D005E2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等工作</w:t>
            </w:r>
            <w:r w:rsidR="000A2C2B" w:rsidRPr="000C0042">
              <w:rPr>
                <w:rFonts w:asciiTheme="minorEastAsia" w:eastAsiaTheme="minorEastAsia" w:hAnsiTheme="minorEastAsia"/>
                <w:sz w:val="24"/>
                <w:szCs w:val="24"/>
              </w:rPr>
              <w:t>已经开展。</w:t>
            </w:r>
          </w:p>
          <w:p w14:paraId="15A7A683" w14:textId="77777777" w:rsidR="00BC393A" w:rsidRPr="000C0042" w:rsidRDefault="00BC393A" w:rsidP="00F26508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C24B670" w14:textId="1E547553" w:rsidR="00844750" w:rsidRPr="000C0042" w:rsidRDefault="000A2C2B" w:rsidP="008447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844750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</w:t>
            </w:r>
            <w:r w:rsidR="00844750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844750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中鼎高科去年的</w:t>
            </w:r>
            <w:r w:rsidR="00844750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经营情况怎么样？ </w:t>
            </w:r>
          </w:p>
          <w:p w14:paraId="63F09625" w14:textId="22ACC4EA" w:rsidR="00844750" w:rsidRPr="000C0042" w:rsidRDefault="00844750" w:rsidP="00844750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答：2016年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中鼎高科的14工位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16工位大工位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模切设备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已实现批量销售。这些机型技术含量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较高，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竞争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优势明显，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毛利率可观</w:t>
            </w:r>
            <w:r w:rsidR="00CA0F8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。同时，</w:t>
            </w:r>
            <w:r w:rsidR="00CA0F8B" w:rsidRPr="000C0042">
              <w:rPr>
                <w:rFonts w:asciiTheme="minorEastAsia" w:eastAsiaTheme="minorEastAsia" w:hAnsiTheme="minorEastAsia"/>
                <w:sz w:val="24"/>
                <w:szCs w:val="24"/>
              </w:rPr>
              <w:t>中鼎高科</w:t>
            </w:r>
            <w:r w:rsidR="000A2C2B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自主研发的运动控制器已完成批量生产，并运用到全型号模切设备上。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滑动式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多工位激光模切机的研发进展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良好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，有望早日推向市场。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根据中鼎高科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对公司进行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业绩承诺，2015-2017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分别实现业绩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3,700万元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4,300万元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4,900万元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由于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今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为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对赌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最后一年，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加之下游应用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市场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前景向好，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业绩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释放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将更为充分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。在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对赌协议完成之后，公司依旧会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在智能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装备领域深耕细作，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寻求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整合的机会，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实现双轮驱动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25181B6E" w14:textId="77777777" w:rsidR="000A2C2B" w:rsidRPr="000C0042" w:rsidRDefault="000A2C2B" w:rsidP="0026778C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3F776D3D" w14:textId="518E3F16" w:rsidR="00844750" w:rsidRPr="000C0042" w:rsidRDefault="00DD0A14" w:rsidP="00844750">
            <w:pPr>
              <w:widowControl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  <w:r w:rsidR="00844750" w:rsidRPr="000C00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、问：近期钴酸锂涨价和钴的涨价，对毛利率提高是否有贡献？</w:t>
            </w:r>
          </w:p>
          <w:p w14:paraId="2A1B29E7" w14:textId="590AFC87" w:rsidR="00B227FA" w:rsidRPr="000C0042" w:rsidRDefault="00844750" w:rsidP="00B227FA">
            <w:pPr>
              <w:pStyle w:val="1-6"/>
              <w:adjustRightInd/>
              <w:snapToGrid/>
              <w:spacing w:before="50" w:after="50"/>
              <w:ind w:firstLineChars="0" w:firstLine="482"/>
              <w:rPr>
                <w:rFonts w:asciiTheme="minorEastAsia" w:eastAsiaTheme="minorEastAsia" w:hAnsiTheme="minorEastAsia"/>
                <w:lang w:eastAsia="zh-CN"/>
              </w:rPr>
            </w:pPr>
            <w:r w:rsidRPr="000C0042">
              <w:rPr>
                <w:rFonts w:asciiTheme="minorEastAsia" w:eastAsiaTheme="minorEastAsia" w:hAnsiTheme="minorEastAsia" w:hint="eastAsia"/>
              </w:rPr>
              <w:t>答：钴最近一段价格确实涨得很快，钴酸锂</w:t>
            </w:r>
            <w:r w:rsidR="00E7576F" w:rsidRPr="000C0042">
              <w:rPr>
                <w:rFonts w:asciiTheme="minorEastAsia" w:eastAsiaTheme="minorEastAsia" w:hAnsiTheme="minorEastAsia" w:hint="eastAsia"/>
              </w:rPr>
              <w:t>以前</w:t>
            </w:r>
            <w:r w:rsidRPr="000C0042">
              <w:rPr>
                <w:rFonts w:asciiTheme="minorEastAsia" w:eastAsiaTheme="minorEastAsia" w:hAnsiTheme="minorEastAsia" w:hint="eastAsia"/>
              </w:rPr>
              <w:t>毛利率是个位数，今年有可能会有增长，总的来说不论是钴酸锂、多元材料等最近都有调价，产品毛利率可能</w:t>
            </w:r>
            <w:r w:rsidRPr="000C0042">
              <w:rPr>
                <w:rFonts w:asciiTheme="minorEastAsia" w:eastAsiaTheme="minorEastAsia" w:hAnsiTheme="minorEastAsia"/>
              </w:rPr>
              <w:t>会</w:t>
            </w:r>
            <w:r w:rsidR="00B227FA" w:rsidRPr="000C0042">
              <w:rPr>
                <w:rFonts w:asciiTheme="minorEastAsia" w:eastAsiaTheme="minorEastAsia" w:hAnsiTheme="minorEastAsia" w:hint="eastAsia"/>
              </w:rPr>
              <w:t>保持</w:t>
            </w:r>
            <w:r w:rsidRPr="000C0042">
              <w:rPr>
                <w:rFonts w:asciiTheme="minorEastAsia" w:eastAsiaTheme="minorEastAsia" w:hAnsiTheme="minorEastAsia"/>
              </w:rPr>
              <w:t>在</w:t>
            </w:r>
            <w:r w:rsidRPr="000C0042">
              <w:rPr>
                <w:rFonts w:asciiTheme="minorEastAsia" w:eastAsiaTheme="minorEastAsia" w:hAnsiTheme="minorEastAsia" w:hint="eastAsia"/>
              </w:rPr>
              <w:t>2016</w:t>
            </w:r>
            <w:r w:rsidR="00B227FA" w:rsidRPr="000C0042">
              <w:rPr>
                <w:rFonts w:asciiTheme="minorEastAsia" w:eastAsiaTheme="minorEastAsia" w:hAnsiTheme="minorEastAsia" w:hint="eastAsia"/>
              </w:rPr>
              <w:t>年的</w:t>
            </w:r>
            <w:r w:rsidR="00B227FA" w:rsidRPr="000C0042">
              <w:rPr>
                <w:rFonts w:asciiTheme="minorEastAsia" w:eastAsiaTheme="minorEastAsia" w:hAnsiTheme="minorEastAsia" w:hint="eastAsia"/>
                <w:lang w:eastAsia="zh-CN"/>
              </w:rPr>
              <w:t>水平</w:t>
            </w:r>
            <w:r w:rsidR="00B227FA" w:rsidRPr="000C0042">
              <w:rPr>
                <w:rFonts w:asciiTheme="minorEastAsia" w:eastAsiaTheme="minorEastAsia" w:hAnsiTheme="minorEastAsia" w:hint="eastAsia"/>
              </w:rPr>
              <w:t>或略有提升</w:t>
            </w:r>
            <w:r w:rsidRPr="000C0042">
              <w:rPr>
                <w:rFonts w:asciiTheme="minorEastAsia" w:eastAsiaTheme="minorEastAsia" w:hAnsiTheme="minorEastAsia" w:hint="eastAsia"/>
              </w:rPr>
              <w:t>。</w:t>
            </w:r>
            <w:r w:rsidR="00B227FA" w:rsidRPr="000C0042">
              <w:rPr>
                <w:rFonts w:asciiTheme="minorEastAsia" w:eastAsiaTheme="minorEastAsia" w:hAnsiTheme="minorEastAsia"/>
                <w:lang w:val="en-US" w:eastAsia="zh-CN"/>
              </w:rPr>
              <w:t>高镍多元材料产品主要的原材料包括硫酸镍、硫酸锰、硫酸钴、碳酸锂和氢氧化锂等。公司与现有的原材料供应商</w:t>
            </w:r>
            <w:r w:rsidR="00B227FA" w:rsidRPr="000C0042">
              <w:rPr>
                <w:rFonts w:asciiTheme="minorEastAsia" w:eastAsiaTheme="minorEastAsia" w:hAnsiTheme="minorEastAsia" w:hint="eastAsia"/>
                <w:lang w:val="en-US" w:eastAsia="zh-CN"/>
              </w:rPr>
              <w:t>保</w:t>
            </w:r>
            <w:r w:rsidR="00B227FA" w:rsidRPr="000C0042">
              <w:rPr>
                <w:rFonts w:asciiTheme="minorEastAsia" w:eastAsiaTheme="minorEastAsia" w:hAnsiTheme="minorEastAsia"/>
                <w:lang w:val="en-US" w:eastAsia="zh-CN"/>
              </w:rPr>
              <w:t>持</w:t>
            </w:r>
            <w:r w:rsidR="00B227FA" w:rsidRPr="000C0042">
              <w:rPr>
                <w:rFonts w:asciiTheme="minorEastAsia" w:eastAsiaTheme="minorEastAsia" w:hAnsiTheme="minorEastAsia" w:hint="eastAsia"/>
                <w:lang w:val="en-US" w:eastAsia="zh-CN"/>
              </w:rPr>
              <w:t>长期</w:t>
            </w:r>
            <w:r w:rsidR="00B227FA" w:rsidRPr="000C0042">
              <w:rPr>
                <w:rFonts w:asciiTheme="minorEastAsia" w:eastAsiaTheme="minorEastAsia" w:hAnsiTheme="minorEastAsia"/>
                <w:lang w:val="en-US" w:eastAsia="zh-CN"/>
              </w:rPr>
              <w:t>、良好的合作关系，</w:t>
            </w:r>
            <w:r w:rsidR="00B227FA" w:rsidRPr="000C0042">
              <w:rPr>
                <w:rFonts w:asciiTheme="minorEastAsia" w:eastAsiaTheme="minorEastAsia" w:hAnsiTheme="minorEastAsia" w:hint="eastAsia"/>
                <w:lang w:val="en-US" w:eastAsia="zh-CN"/>
              </w:rPr>
              <w:t>以</w:t>
            </w:r>
            <w:r w:rsidR="00B227FA" w:rsidRPr="000C0042">
              <w:rPr>
                <w:rFonts w:asciiTheme="minorEastAsia" w:eastAsiaTheme="minorEastAsia" w:hAnsiTheme="minorEastAsia"/>
                <w:lang w:val="en-US" w:eastAsia="zh-CN"/>
              </w:rPr>
              <w:t>保</w:t>
            </w:r>
            <w:r w:rsidR="00B227FA" w:rsidRPr="000C0042">
              <w:rPr>
                <w:rFonts w:asciiTheme="minorEastAsia" w:eastAsiaTheme="minorEastAsia" w:hAnsiTheme="minorEastAsia" w:hint="eastAsia"/>
                <w:lang w:val="en-US" w:eastAsia="zh-CN"/>
              </w:rPr>
              <w:t>证</w:t>
            </w:r>
            <w:r w:rsidR="00B227FA" w:rsidRPr="000C0042">
              <w:rPr>
                <w:rFonts w:asciiTheme="minorEastAsia" w:eastAsiaTheme="minorEastAsia" w:hAnsiTheme="minorEastAsia"/>
                <w:lang w:val="en-US" w:eastAsia="zh-CN"/>
              </w:rPr>
              <w:t>原材料供应的稳定，同时也将开发新的供应商，拓宽供应渠道，保证公司的正常生产经营。</w:t>
            </w:r>
          </w:p>
          <w:p w14:paraId="140DC6A9" w14:textId="77777777" w:rsidR="00844750" w:rsidRPr="000C0042" w:rsidRDefault="00844750" w:rsidP="00844750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C1ADCE" w14:textId="65C2EDA4" w:rsidR="00844750" w:rsidRPr="000C0042" w:rsidRDefault="00DD0A14" w:rsidP="008447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844750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、问：公司生产所需的前驱体是外购还是自行生产</w:t>
            </w:r>
            <w:r w:rsidR="00844750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5335AE5F" w14:textId="77777777" w:rsidR="00844750" w:rsidRPr="000C0042" w:rsidRDefault="00844750" w:rsidP="00844750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答：目前公司的钴酸锂前驱体主要依靠外购，多元材料前驱体部分自产，部分</w:t>
            </w:r>
            <w:r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后期随着江苏</w:t>
            </w:r>
            <w:r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当升</w:t>
            </w: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工厂的扩建，前驱体</w:t>
            </w:r>
            <w:r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的产能会</w:t>
            </w: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考虑进一步</w:t>
            </w:r>
            <w:r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扩大</w:t>
            </w: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40094A62" w14:textId="77777777" w:rsidR="00844750" w:rsidRPr="000C0042" w:rsidRDefault="00844750" w:rsidP="00844750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B015E9" w14:textId="6FE37F17" w:rsidR="00DD0A14" w:rsidRPr="000C0042" w:rsidRDefault="00DD0A14" w:rsidP="00DD0A1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、问：现在国内新能源汽车</w:t>
            </w: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政策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的要求</w:t>
            </w: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和标准越来越高，公司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对</w:t>
            </w: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这些政策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怎么看？</w:t>
            </w:r>
          </w:p>
          <w:p w14:paraId="4041EAAB" w14:textId="77777777" w:rsidR="00B821CB" w:rsidRPr="000C0042" w:rsidRDefault="00DD0A14" w:rsidP="00B821CB">
            <w:pPr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C0042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F252A2" w:rsidRPr="000C0042">
              <w:rPr>
                <w:rFonts w:asciiTheme="minorEastAsia" w:eastAsiaTheme="minorEastAsia" w:hAnsiTheme="minorEastAsia"/>
                <w:sz w:val="24"/>
              </w:rPr>
              <w:t>国家在新能源汽车产业政策方面已制定了较为完善的政策体系，包括刺激需求、加强供应和鼓励使用三大措施，具体包括对购买新能源汽车给予补贴、税费减免，加大公务车采购新能源汽车比例、对新能源汽车不限行不限购，对传统车企实施碳配额积分制等。这一政策体系旨在促进新能源汽车产业由补贴驱动向市场驱动转变，加强对产业链相关企业扶优抑劣，促进行业健康持续发展。新的补贴政策同时确定了以能量密度提升为主线的发展方向，这与公司高镍正极材料的研发方向是高度契合的。因此，补贴的退坡不会影响行业整体发展。</w:t>
            </w:r>
          </w:p>
          <w:p w14:paraId="54456CD3" w14:textId="3BD472D2" w:rsidR="00DD0A14" w:rsidRPr="000C0042" w:rsidRDefault="00DD0A14" w:rsidP="00B821CB">
            <w:pPr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C0042">
              <w:rPr>
                <w:rFonts w:asciiTheme="minorEastAsia" w:eastAsiaTheme="minorEastAsia" w:hAnsiTheme="minorEastAsia" w:hint="eastAsia"/>
                <w:sz w:val="24"/>
              </w:rPr>
              <w:t>公司是国内</w:t>
            </w:r>
            <w:r w:rsidRPr="000C0042">
              <w:rPr>
                <w:rFonts w:asciiTheme="minorEastAsia" w:eastAsiaTheme="minorEastAsia" w:hAnsiTheme="minorEastAsia"/>
                <w:sz w:val="24"/>
              </w:rPr>
              <w:t>领先的</w:t>
            </w:r>
            <w:r w:rsidRPr="000C0042">
              <w:rPr>
                <w:rFonts w:asciiTheme="minorEastAsia" w:eastAsiaTheme="minorEastAsia" w:hAnsiTheme="minorEastAsia" w:hint="eastAsia"/>
                <w:sz w:val="24"/>
              </w:rPr>
              <w:t>锂电正极材料供应商，公司的客户包括国内外一流的锂电池生产商。新能源汽车选用能量密度高、续航里程远、自重轻的动力电池是未来的发展趋势和市场的必然选择，公司高镍多元材料正是符合这一趋势的高端产品。国家制定的技术标准越严格，对公司越有利。</w:t>
            </w:r>
          </w:p>
          <w:p w14:paraId="4FF7C1DC" w14:textId="77777777" w:rsidR="000C2927" w:rsidRPr="000C0042" w:rsidRDefault="000C2927" w:rsidP="00853E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ED4FC18" w14:textId="540F2676" w:rsidR="0007670D" w:rsidRPr="000C0042" w:rsidRDefault="00DD0A14" w:rsidP="00853E1D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C40861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E100C0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E100C0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85027A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咱们公司正极材料和国内及国际厂商的区别和优势在哪里</w:t>
            </w:r>
            <w:r w:rsidR="00E0487D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BD8297D" w14:textId="6C438854" w:rsidR="00885FF8" w:rsidRPr="000C0042" w:rsidRDefault="001E78A1" w:rsidP="0045237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85027A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自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成立以来一直专注于锂电正极材料的研发</w:t>
            </w:r>
            <w:r w:rsidR="0013604F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13604F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销售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，在这方面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积累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深厚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的技术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优势</w:t>
            </w:r>
            <w:r w:rsidR="00A52856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和客户渠道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近年来，</w:t>
            </w:r>
            <w:r w:rsidR="00904162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随着</w:t>
            </w:r>
            <w:r w:rsidR="00F26508" w:rsidRPr="000C0042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新能源汽车市场迅速崛起，公司</w:t>
            </w:r>
            <w:r w:rsidR="0085027A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率先在国内开发出车用高镍多元材料，该产品具有高安全、长寿命、高能量密度的特点，</w:t>
            </w:r>
            <w:r w:rsidR="00904162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2015年</w:t>
            </w:r>
            <w:r w:rsidR="0085027A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已实现批量生产和销售，配套适用于欧、美、中、韩等世界著名品牌新能源汽车，使得公司成为国内锂电正极材料行业的“技术引领者”</w:t>
            </w:r>
            <w:r w:rsidR="00F26508" w:rsidRPr="000C004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多元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="0013604F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13604F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生产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工艺</w:t>
            </w:r>
            <w:r w:rsidR="0013604F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要求非常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高，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难度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较大，</w:t>
            </w:r>
            <w:r w:rsidR="00A52856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其中金属杂质的含量直接影响到产品的</w:t>
            </w:r>
            <w:r w:rsidR="00D005E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性能</w:t>
            </w:r>
            <w:r w:rsidR="00A52856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A52856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="00A52856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能够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将金杂的含量控制在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ppb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级，这方面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已达到国际</w:t>
            </w:r>
            <w:r w:rsidR="00A52856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领先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水平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我们还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在不断地优化生产工艺，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后期金杂的含量还会控制得更低。同时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，我们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904162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多元材料的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部分</w:t>
            </w:r>
            <w:r w:rsidR="00904162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性能，例如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循环性能</w:t>
            </w:r>
            <w:r w:rsidR="0013604F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90416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="00F26508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远远</w:t>
            </w:r>
            <w:r w:rsidR="00F26508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超越国际竞争对手。</w:t>
            </w:r>
          </w:p>
          <w:p w14:paraId="2EBC9B85" w14:textId="77777777" w:rsidR="00BB18E4" w:rsidRPr="000C0042" w:rsidRDefault="00BB18E4" w:rsidP="0045237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6CCB39A3" w14:textId="1D8822E4" w:rsidR="00844750" w:rsidRPr="000C0042" w:rsidRDefault="00844750" w:rsidP="008447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E7576F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怎么应对其他同行产能不断扩大？</w:t>
            </w:r>
            <w:r w:rsidRPr="000C00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4B6F0E43" w14:textId="0326485A" w:rsidR="00844750" w:rsidRPr="000C0042" w:rsidRDefault="00844750" w:rsidP="00844750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答：跟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竞争对手相比，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我们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产能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规模上不占优势，但我们会发挥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技术优势，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加快新产品的研发速度，领先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市场推出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动力型高镍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新产品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。目前，下一代高镍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多元材料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已经</w:t>
            </w:r>
            <w:r w:rsidR="00D005E2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中试。江苏当升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二期二阶段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正在</w:t>
            </w:r>
            <w:r w:rsidRPr="000C0042">
              <w:rPr>
                <w:rFonts w:asciiTheme="minorEastAsia" w:eastAsiaTheme="minorEastAsia" w:hAnsiTheme="minorEastAsia"/>
                <w:sz w:val="24"/>
                <w:szCs w:val="24"/>
              </w:rPr>
              <w:t>加紧建设，力争尽快投产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，三期工程</w:t>
            </w:r>
            <w:r w:rsidR="00D005E2"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也在积极</w:t>
            </w:r>
            <w:r w:rsidRPr="000C0042">
              <w:rPr>
                <w:rFonts w:asciiTheme="minorEastAsia" w:eastAsiaTheme="minorEastAsia" w:hAnsiTheme="minorEastAsia" w:hint="eastAsia"/>
                <w:sz w:val="24"/>
                <w:szCs w:val="24"/>
              </w:rPr>
              <w:t>筹划阶段。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BF22C4" w14:textId="77777777" w:rsidR="000C2927" w:rsidRPr="000C0042" w:rsidRDefault="000C2927" w:rsidP="000C292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07A5B4FD" w14:textId="08285AFF" w:rsidR="007E6AE7" w:rsidRPr="000C0042" w:rsidRDefault="00DD0A14" w:rsidP="007E6AE7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7E6AE7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AF70E5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公司未来是否考虑延伸自身产业链</w:t>
            </w:r>
            <w:r w:rsidR="00EC3FCD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B1D0414" w14:textId="77777777" w:rsidR="00C727C5" w:rsidRPr="000C0042" w:rsidRDefault="007E6AE7" w:rsidP="003F2549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7E5166" w:rsidRPr="000C0042">
              <w:rPr>
                <w:rFonts w:asciiTheme="minorEastAsia" w:eastAsiaTheme="minorEastAsia" w:hAnsiTheme="minorEastAsia" w:cs="Times"/>
                <w:sz w:val="24"/>
                <w:szCs w:val="24"/>
              </w:rPr>
              <w:t>在未来三年里，公司将立足于锂离子电池行业，深入推进产业链整合，持续做强做大锂电材料业务，跻身行业全球前三名；拓展自动模切设备业务，加快核心技术开发，进入智能装备领域，跻身世界先进行列，实现公司两大业务领域的同步发展。在未来五年里，公司将加速实施投资并购，确立牢固的行业地位和领先优势，力争成为全球相关领域最具影响力的企业之一。在未来十年里，公司将继续推动多元化发展和国际化战略，力争成为新能源及智能装备等相关行业的国际领先企业。</w:t>
            </w:r>
          </w:p>
          <w:p w14:paraId="23327FFC" w14:textId="77777777" w:rsidR="00011FC0" w:rsidRPr="000C0042" w:rsidRDefault="00011FC0" w:rsidP="00D847F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420225C0" w14:textId="6383D52C" w:rsidR="00A52856" w:rsidRPr="000C0042" w:rsidRDefault="00DD0A14" w:rsidP="00A528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46106E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A52856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问：公司高镍</w:t>
            </w:r>
            <w:r w:rsidR="00A52856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多元产品目前在市场上是有优势的，</w:t>
            </w:r>
            <w:r w:rsidR="00A52856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这个优势</w:t>
            </w:r>
            <w:r w:rsidR="00A52856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公司认为能持续</w:t>
            </w:r>
            <w:r w:rsidR="00A52856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吗？</w:t>
            </w:r>
          </w:p>
          <w:p w14:paraId="676F1815" w14:textId="6EB257B8" w:rsidR="00A52856" w:rsidRPr="000C0042" w:rsidRDefault="00A52856" w:rsidP="00A52856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答：公司率先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在国内开发成功高镍多元材料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并且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实现了批量生产，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已经具备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了较强的</w:t>
            </w:r>
            <w:r w:rsidR="0013604F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技术领先</w:t>
            </w:r>
            <w:r w:rsidR="0013604F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优势和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市场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先发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优势。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也关注到了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="00D005E2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近</w:t>
            </w:r>
            <w:r w:rsidR="00D005E2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新投资的正极材料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产能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比较大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其中也有技术实力比较强的公司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，不排除未来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更多的公司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能够开发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出高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镍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多元材料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应用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到动力领域。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但是</w:t>
            </w:r>
            <w:r w:rsidR="00AA3C39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早已提前</w:t>
            </w:r>
            <w:r w:rsidR="00AA3C39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开始了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下一代</w:t>
            </w:r>
            <w:r w:rsidR="00AA3C39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高镍材料的布局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已经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完成NCM811的</w:t>
            </w:r>
            <w:r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中试</w:t>
            </w:r>
            <w:r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AA3C39" w:rsidRPr="000C004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预计</w:t>
            </w:r>
            <w:r w:rsidR="00AA3C39" w:rsidRPr="000C004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年内将实现批量生产。</w:t>
            </w:r>
          </w:p>
          <w:p w14:paraId="51A9245A" w14:textId="77777777" w:rsidR="001453B0" w:rsidRPr="000C0042" w:rsidRDefault="001453B0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491EC5" w14:textId="0BBF440D" w:rsidR="006725A7" w:rsidRPr="000C0042" w:rsidRDefault="0043039E" w:rsidP="006725A7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0C0042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10</w:t>
            </w:r>
            <w:r w:rsidR="007E403B" w:rsidRPr="000C00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6725A7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</w:t>
            </w:r>
            <w:r w:rsidR="00CC7F58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CC7F58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017</w:t>
            </w:r>
            <w:r w:rsidR="00CC7F58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6725A7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产品结构是</w:t>
            </w:r>
            <w:r w:rsidR="006725A7" w:rsidRPr="000C004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如何规划的</w:t>
            </w:r>
            <w:r w:rsidR="006725A7" w:rsidRPr="000C004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6725A7" w:rsidRPr="000C0042" w:rsidDel="00E96B7E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4B01C8" w14:textId="0E37C680" w:rsidR="00C727C5" w:rsidRPr="000C0042" w:rsidRDefault="006725A7" w:rsidP="00D005E2">
            <w:pPr>
              <w:pStyle w:val="11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答</w:t>
            </w:r>
            <w:r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：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2017年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，公司将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加快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在动力锂电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、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小型锂电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和储能锂电三大领域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的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布局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。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动力锂电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方面，公司将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依托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动力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NCM622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和NCM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523产品的技术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和市场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优势，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继续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引领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高镍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多元材料的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发展趋势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实现销量持续快速增长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。同时，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加快下一代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高镍多元材料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NCM811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和NCA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的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产业化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进程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，力争年内实现批量生产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。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小型锂电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方面，公司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将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加快产品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的优化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改进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和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性能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升级，保持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小型锂电市场的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领先优势</w:t>
            </w:r>
            <w:r w:rsidR="00D005E2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，</w:t>
            </w:r>
            <w:r w:rsidR="00D005E2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做到差异化、高端化。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储能锂电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方面，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公司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将在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巩固</w:t>
            </w:r>
            <w:r w:rsidR="00CC7F58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国际市场份额的同时，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抢先完成</w:t>
            </w:r>
            <w:r w:rsidR="00CC7F58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国内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储能高端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市场</w:t>
            </w:r>
            <w:r w:rsidR="00D05074" w:rsidRPr="000C0042">
              <w:rPr>
                <w:rFonts w:asciiTheme="minorEastAsia" w:eastAsiaTheme="minorEastAsia" w:hAnsiTheme="minorEastAsia" w:cs="Times" w:hint="eastAsia"/>
                <w:color w:val="auto"/>
                <w:kern w:val="2"/>
                <w:sz w:val="24"/>
                <w:szCs w:val="24"/>
                <w:lang w:val="en-US" w:eastAsia="zh-CN"/>
              </w:rPr>
              <w:t>的</w:t>
            </w:r>
            <w:r w:rsidR="00D05074" w:rsidRPr="000C0042">
              <w:rPr>
                <w:rFonts w:asciiTheme="minorEastAsia" w:eastAsiaTheme="minorEastAsia" w:hAnsiTheme="minorEastAsia" w:cs="Times"/>
                <w:color w:val="auto"/>
                <w:kern w:val="2"/>
                <w:sz w:val="24"/>
                <w:szCs w:val="24"/>
                <w:lang w:val="en-US" w:eastAsia="zh-CN"/>
              </w:rPr>
              <w:t>布局。</w:t>
            </w:r>
          </w:p>
        </w:tc>
      </w:tr>
      <w:tr w:rsidR="000C0042" w:rsidRPr="000C0042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FE57" w14:textId="77777777" w:rsidR="000D0585" w:rsidRPr="000C0042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0C0042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E77BBF" w:rsidRPr="000C0042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0C004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24F13711" w:rsidR="000D0585" w:rsidRPr="000C0042" w:rsidRDefault="000D0585" w:rsidP="006B0754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0C004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6B0754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</w:t>
            </w:r>
            <w:r w:rsidR="008B0BED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6B0754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E77BBF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8B0BED" w:rsidRPr="000C004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bookmarkStart w:id="0" w:name="_GoBack"/>
            <w:bookmarkEnd w:id="0"/>
          </w:p>
        </w:tc>
      </w:tr>
    </w:tbl>
    <w:p w14:paraId="3B788E47" w14:textId="77777777" w:rsidR="000D0585" w:rsidRPr="000C0042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0C0042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56F8A" w14:textId="77777777" w:rsidR="00C173E9" w:rsidRDefault="00C173E9">
      <w:r>
        <w:separator/>
      </w:r>
    </w:p>
  </w:endnote>
  <w:endnote w:type="continuationSeparator" w:id="0">
    <w:p w14:paraId="1DE41F32" w14:textId="77777777" w:rsidR="00C173E9" w:rsidRDefault="00C1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0C0042">
      <w:rPr>
        <w:rStyle w:val="a4"/>
        <w:noProof/>
      </w:rPr>
      <w:t>5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27FA" w14:textId="77777777" w:rsidR="00C173E9" w:rsidRDefault="00C173E9">
      <w:r>
        <w:separator/>
      </w:r>
    </w:p>
  </w:footnote>
  <w:footnote w:type="continuationSeparator" w:id="0">
    <w:p w14:paraId="7AC79C45" w14:textId="77777777" w:rsidR="00C173E9" w:rsidRDefault="00C1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7C2E"/>
    <w:rsid w:val="00011FC0"/>
    <w:rsid w:val="0001239C"/>
    <w:rsid w:val="00015BA3"/>
    <w:rsid w:val="00017715"/>
    <w:rsid w:val="00023BC6"/>
    <w:rsid w:val="00023D4D"/>
    <w:rsid w:val="00030331"/>
    <w:rsid w:val="00032B83"/>
    <w:rsid w:val="00037F52"/>
    <w:rsid w:val="0005129D"/>
    <w:rsid w:val="00054137"/>
    <w:rsid w:val="00054953"/>
    <w:rsid w:val="000553CE"/>
    <w:rsid w:val="000576DA"/>
    <w:rsid w:val="00057785"/>
    <w:rsid w:val="00061229"/>
    <w:rsid w:val="000712A7"/>
    <w:rsid w:val="00072FAC"/>
    <w:rsid w:val="00075411"/>
    <w:rsid w:val="0007670D"/>
    <w:rsid w:val="0007738B"/>
    <w:rsid w:val="00077527"/>
    <w:rsid w:val="00077655"/>
    <w:rsid w:val="00082C5F"/>
    <w:rsid w:val="00085CB9"/>
    <w:rsid w:val="00094C00"/>
    <w:rsid w:val="00095C0A"/>
    <w:rsid w:val="000965F2"/>
    <w:rsid w:val="000A2C2B"/>
    <w:rsid w:val="000A446B"/>
    <w:rsid w:val="000A457C"/>
    <w:rsid w:val="000A69C9"/>
    <w:rsid w:val="000B67C1"/>
    <w:rsid w:val="000C0042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97D"/>
    <w:rsid w:val="001108B1"/>
    <w:rsid w:val="00121DA0"/>
    <w:rsid w:val="00121FDC"/>
    <w:rsid w:val="001228A5"/>
    <w:rsid w:val="00122B34"/>
    <w:rsid w:val="001238D1"/>
    <w:rsid w:val="001243ED"/>
    <w:rsid w:val="00125D7F"/>
    <w:rsid w:val="0013281B"/>
    <w:rsid w:val="00135A50"/>
    <w:rsid w:val="0013604F"/>
    <w:rsid w:val="0014100E"/>
    <w:rsid w:val="001438EF"/>
    <w:rsid w:val="00143EB7"/>
    <w:rsid w:val="00144A77"/>
    <w:rsid w:val="00145033"/>
    <w:rsid w:val="001453B0"/>
    <w:rsid w:val="00154071"/>
    <w:rsid w:val="0016071F"/>
    <w:rsid w:val="00160945"/>
    <w:rsid w:val="00160CF5"/>
    <w:rsid w:val="00160D20"/>
    <w:rsid w:val="00162058"/>
    <w:rsid w:val="0016539D"/>
    <w:rsid w:val="001662C6"/>
    <w:rsid w:val="0016679E"/>
    <w:rsid w:val="00166A0D"/>
    <w:rsid w:val="00171BD0"/>
    <w:rsid w:val="00172A27"/>
    <w:rsid w:val="00174D92"/>
    <w:rsid w:val="00181BC0"/>
    <w:rsid w:val="00181EA4"/>
    <w:rsid w:val="00183326"/>
    <w:rsid w:val="0018474E"/>
    <w:rsid w:val="00185EC7"/>
    <w:rsid w:val="001865CF"/>
    <w:rsid w:val="0019433D"/>
    <w:rsid w:val="001A07E9"/>
    <w:rsid w:val="001A27A8"/>
    <w:rsid w:val="001A5017"/>
    <w:rsid w:val="001B06DE"/>
    <w:rsid w:val="001B5F20"/>
    <w:rsid w:val="001C22B1"/>
    <w:rsid w:val="001C5B0D"/>
    <w:rsid w:val="001D040F"/>
    <w:rsid w:val="001D6F23"/>
    <w:rsid w:val="001E394E"/>
    <w:rsid w:val="001E78A1"/>
    <w:rsid w:val="001F0729"/>
    <w:rsid w:val="001F1A26"/>
    <w:rsid w:val="00203C5E"/>
    <w:rsid w:val="00206521"/>
    <w:rsid w:val="00206E28"/>
    <w:rsid w:val="00207790"/>
    <w:rsid w:val="002121D8"/>
    <w:rsid w:val="00212715"/>
    <w:rsid w:val="00214ECA"/>
    <w:rsid w:val="0022151A"/>
    <w:rsid w:val="00227C3D"/>
    <w:rsid w:val="00230126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61D72"/>
    <w:rsid w:val="00263DD7"/>
    <w:rsid w:val="00264A46"/>
    <w:rsid w:val="00266251"/>
    <w:rsid w:val="0026778C"/>
    <w:rsid w:val="00271F44"/>
    <w:rsid w:val="00272D9B"/>
    <w:rsid w:val="00274DCD"/>
    <w:rsid w:val="0027558B"/>
    <w:rsid w:val="0028296B"/>
    <w:rsid w:val="00283551"/>
    <w:rsid w:val="00284995"/>
    <w:rsid w:val="00284C93"/>
    <w:rsid w:val="00291133"/>
    <w:rsid w:val="0029637B"/>
    <w:rsid w:val="002A20EC"/>
    <w:rsid w:val="002B1351"/>
    <w:rsid w:val="002B37F7"/>
    <w:rsid w:val="002B5C14"/>
    <w:rsid w:val="002C20DD"/>
    <w:rsid w:val="002D5228"/>
    <w:rsid w:val="002E4221"/>
    <w:rsid w:val="002E6471"/>
    <w:rsid w:val="002E6ADE"/>
    <w:rsid w:val="002F2CC8"/>
    <w:rsid w:val="002F32B7"/>
    <w:rsid w:val="003009AD"/>
    <w:rsid w:val="0030391B"/>
    <w:rsid w:val="00303B87"/>
    <w:rsid w:val="00303C19"/>
    <w:rsid w:val="00305F5A"/>
    <w:rsid w:val="00306959"/>
    <w:rsid w:val="00313B75"/>
    <w:rsid w:val="00331CEC"/>
    <w:rsid w:val="003343BF"/>
    <w:rsid w:val="00335073"/>
    <w:rsid w:val="003405C9"/>
    <w:rsid w:val="003432CE"/>
    <w:rsid w:val="00343FD9"/>
    <w:rsid w:val="00346873"/>
    <w:rsid w:val="00355996"/>
    <w:rsid w:val="0036356C"/>
    <w:rsid w:val="003651E1"/>
    <w:rsid w:val="0038173D"/>
    <w:rsid w:val="003850D1"/>
    <w:rsid w:val="00387087"/>
    <w:rsid w:val="00390715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D2349"/>
    <w:rsid w:val="003D5523"/>
    <w:rsid w:val="003D61D5"/>
    <w:rsid w:val="003D7883"/>
    <w:rsid w:val="003E19FB"/>
    <w:rsid w:val="003E33A3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41BDF"/>
    <w:rsid w:val="00452377"/>
    <w:rsid w:val="0045708D"/>
    <w:rsid w:val="0046106E"/>
    <w:rsid w:val="00475D48"/>
    <w:rsid w:val="00476594"/>
    <w:rsid w:val="00476BD8"/>
    <w:rsid w:val="00485281"/>
    <w:rsid w:val="00487D9F"/>
    <w:rsid w:val="00495519"/>
    <w:rsid w:val="004966FA"/>
    <w:rsid w:val="00496E7C"/>
    <w:rsid w:val="004A4073"/>
    <w:rsid w:val="004B5C7C"/>
    <w:rsid w:val="004C0F42"/>
    <w:rsid w:val="004C27B1"/>
    <w:rsid w:val="004C5154"/>
    <w:rsid w:val="004C5A23"/>
    <w:rsid w:val="004D216C"/>
    <w:rsid w:val="004D79F5"/>
    <w:rsid w:val="004E0577"/>
    <w:rsid w:val="004E12A4"/>
    <w:rsid w:val="004E153D"/>
    <w:rsid w:val="004E4795"/>
    <w:rsid w:val="004F0D8B"/>
    <w:rsid w:val="004F169E"/>
    <w:rsid w:val="005012D5"/>
    <w:rsid w:val="00501C71"/>
    <w:rsid w:val="005024AC"/>
    <w:rsid w:val="00511C3F"/>
    <w:rsid w:val="0051431C"/>
    <w:rsid w:val="00520E62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5F56"/>
    <w:rsid w:val="00566C64"/>
    <w:rsid w:val="00575680"/>
    <w:rsid w:val="005769F7"/>
    <w:rsid w:val="00577A03"/>
    <w:rsid w:val="005806E9"/>
    <w:rsid w:val="00582274"/>
    <w:rsid w:val="00585120"/>
    <w:rsid w:val="0059085D"/>
    <w:rsid w:val="005946DD"/>
    <w:rsid w:val="00594E29"/>
    <w:rsid w:val="005974DA"/>
    <w:rsid w:val="005A40E7"/>
    <w:rsid w:val="005B23BA"/>
    <w:rsid w:val="005B383C"/>
    <w:rsid w:val="005B3E22"/>
    <w:rsid w:val="005B4F54"/>
    <w:rsid w:val="005B51C2"/>
    <w:rsid w:val="005C5E16"/>
    <w:rsid w:val="005D0860"/>
    <w:rsid w:val="005D2E37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78A7"/>
    <w:rsid w:val="006725A7"/>
    <w:rsid w:val="00672791"/>
    <w:rsid w:val="006750B3"/>
    <w:rsid w:val="00677C69"/>
    <w:rsid w:val="00681047"/>
    <w:rsid w:val="00683DA7"/>
    <w:rsid w:val="00686C64"/>
    <w:rsid w:val="00691A31"/>
    <w:rsid w:val="00692B86"/>
    <w:rsid w:val="00694E98"/>
    <w:rsid w:val="006A0DCE"/>
    <w:rsid w:val="006A1E00"/>
    <w:rsid w:val="006A762C"/>
    <w:rsid w:val="006B0754"/>
    <w:rsid w:val="006B6CCC"/>
    <w:rsid w:val="006C1976"/>
    <w:rsid w:val="006C1C97"/>
    <w:rsid w:val="006C2DC9"/>
    <w:rsid w:val="006C4D8A"/>
    <w:rsid w:val="006C6241"/>
    <w:rsid w:val="006C68EA"/>
    <w:rsid w:val="006D6DED"/>
    <w:rsid w:val="006E109D"/>
    <w:rsid w:val="006E1662"/>
    <w:rsid w:val="006E35D1"/>
    <w:rsid w:val="006E35EF"/>
    <w:rsid w:val="006F12C7"/>
    <w:rsid w:val="006F690D"/>
    <w:rsid w:val="0070054F"/>
    <w:rsid w:val="00707403"/>
    <w:rsid w:val="00710723"/>
    <w:rsid w:val="007116BB"/>
    <w:rsid w:val="00713115"/>
    <w:rsid w:val="00717DA2"/>
    <w:rsid w:val="00724941"/>
    <w:rsid w:val="00726B6E"/>
    <w:rsid w:val="00730042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5B3E"/>
    <w:rsid w:val="007A1405"/>
    <w:rsid w:val="007A3960"/>
    <w:rsid w:val="007B05B0"/>
    <w:rsid w:val="007B2C88"/>
    <w:rsid w:val="007B49C6"/>
    <w:rsid w:val="007C03B9"/>
    <w:rsid w:val="007C2C05"/>
    <w:rsid w:val="007C5621"/>
    <w:rsid w:val="007C5DDC"/>
    <w:rsid w:val="007D01C4"/>
    <w:rsid w:val="007D6ED2"/>
    <w:rsid w:val="007E14AD"/>
    <w:rsid w:val="007E403B"/>
    <w:rsid w:val="007E5166"/>
    <w:rsid w:val="007E6AE7"/>
    <w:rsid w:val="007F22A0"/>
    <w:rsid w:val="007F4A0E"/>
    <w:rsid w:val="007F612D"/>
    <w:rsid w:val="007F6AC2"/>
    <w:rsid w:val="008047B6"/>
    <w:rsid w:val="00807D31"/>
    <w:rsid w:val="0081012F"/>
    <w:rsid w:val="008107BE"/>
    <w:rsid w:val="00814CD6"/>
    <w:rsid w:val="00815937"/>
    <w:rsid w:val="00823133"/>
    <w:rsid w:val="00824262"/>
    <w:rsid w:val="00830A93"/>
    <w:rsid w:val="00834C50"/>
    <w:rsid w:val="00835157"/>
    <w:rsid w:val="00835EA5"/>
    <w:rsid w:val="00837EF9"/>
    <w:rsid w:val="00844750"/>
    <w:rsid w:val="0085027A"/>
    <w:rsid w:val="00853E1D"/>
    <w:rsid w:val="00853E78"/>
    <w:rsid w:val="0085657E"/>
    <w:rsid w:val="00857B3F"/>
    <w:rsid w:val="00863A6B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37E9"/>
    <w:rsid w:val="008945DF"/>
    <w:rsid w:val="008A42C7"/>
    <w:rsid w:val="008B0BED"/>
    <w:rsid w:val="008B49D2"/>
    <w:rsid w:val="008B7596"/>
    <w:rsid w:val="008C3B1C"/>
    <w:rsid w:val="008E4DAC"/>
    <w:rsid w:val="008E6972"/>
    <w:rsid w:val="008E7AAE"/>
    <w:rsid w:val="008F4D3C"/>
    <w:rsid w:val="008F5083"/>
    <w:rsid w:val="008F54EB"/>
    <w:rsid w:val="008F7B6F"/>
    <w:rsid w:val="008F7D82"/>
    <w:rsid w:val="008F7DA3"/>
    <w:rsid w:val="008F7E7D"/>
    <w:rsid w:val="00904162"/>
    <w:rsid w:val="00921057"/>
    <w:rsid w:val="0092161F"/>
    <w:rsid w:val="00921A57"/>
    <w:rsid w:val="00931404"/>
    <w:rsid w:val="00936A64"/>
    <w:rsid w:val="009454D9"/>
    <w:rsid w:val="00945F81"/>
    <w:rsid w:val="00951DDD"/>
    <w:rsid w:val="0095217E"/>
    <w:rsid w:val="009526D4"/>
    <w:rsid w:val="00953BE6"/>
    <w:rsid w:val="00955BEE"/>
    <w:rsid w:val="00961A0B"/>
    <w:rsid w:val="00965D20"/>
    <w:rsid w:val="0097709E"/>
    <w:rsid w:val="00980B1E"/>
    <w:rsid w:val="00980BDA"/>
    <w:rsid w:val="00981128"/>
    <w:rsid w:val="00981E4A"/>
    <w:rsid w:val="009842F9"/>
    <w:rsid w:val="009845FE"/>
    <w:rsid w:val="0098549D"/>
    <w:rsid w:val="009944F7"/>
    <w:rsid w:val="00994F92"/>
    <w:rsid w:val="009953D1"/>
    <w:rsid w:val="009A7710"/>
    <w:rsid w:val="009A7B6C"/>
    <w:rsid w:val="009B01DE"/>
    <w:rsid w:val="009B02AF"/>
    <w:rsid w:val="009B1559"/>
    <w:rsid w:val="009B23A5"/>
    <w:rsid w:val="009B265D"/>
    <w:rsid w:val="009C7017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354ED"/>
    <w:rsid w:val="00A37FE4"/>
    <w:rsid w:val="00A40D9D"/>
    <w:rsid w:val="00A40EC5"/>
    <w:rsid w:val="00A44E80"/>
    <w:rsid w:val="00A45CF0"/>
    <w:rsid w:val="00A47E61"/>
    <w:rsid w:val="00A51CB0"/>
    <w:rsid w:val="00A52856"/>
    <w:rsid w:val="00A61683"/>
    <w:rsid w:val="00A701B3"/>
    <w:rsid w:val="00A73340"/>
    <w:rsid w:val="00A752C0"/>
    <w:rsid w:val="00A7671D"/>
    <w:rsid w:val="00A81975"/>
    <w:rsid w:val="00A81E2D"/>
    <w:rsid w:val="00A95C20"/>
    <w:rsid w:val="00AA2C07"/>
    <w:rsid w:val="00AA3C39"/>
    <w:rsid w:val="00AA49C8"/>
    <w:rsid w:val="00AA6261"/>
    <w:rsid w:val="00AB0B75"/>
    <w:rsid w:val="00AB1938"/>
    <w:rsid w:val="00AC34F7"/>
    <w:rsid w:val="00AD1066"/>
    <w:rsid w:val="00AD1D3B"/>
    <w:rsid w:val="00AD2641"/>
    <w:rsid w:val="00AD6580"/>
    <w:rsid w:val="00AE2181"/>
    <w:rsid w:val="00AE573F"/>
    <w:rsid w:val="00AE7278"/>
    <w:rsid w:val="00AF07C1"/>
    <w:rsid w:val="00AF4AB5"/>
    <w:rsid w:val="00AF70E5"/>
    <w:rsid w:val="00B072C9"/>
    <w:rsid w:val="00B122EA"/>
    <w:rsid w:val="00B12C0F"/>
    <w:rsid w:val="00B15C70"/>
    <w:rsid w:val="00B227FA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609CE"/>
    <w:rsid w:val="00B61CFB"/>
    <w:rsid w:val="00B64873"/>
    <w:rsid w:val="00B72001"/>
    <w:rsid w:val="00B732E2"/>
    <w:rsid w:val="00B74845"/>
    <w:rsid w:val="00B7685D"/>
    <w:rsid w:val="00B821CB"/>
    <w:rsid w:val="00B83BF8"/>
    <w:rsid w:val="00B8758C"/>
    <w:rsid w:val="00B87CA4"/>
    <w:rsid w:val="00BA7CC4"/>
    <w:rsid w:val="00BB12E0"/>
    <w:rsid w:val="00BB18E4"/>
    <w:rsid w:val="00BC0546"/>
    <w:rsid w:val="00BC34AD"/>
    <w:rsid w:val="00BC393A"/>
    <w:rsid w:val="00BC6A9F"/>
    <w:rsid w:val="00BC7C5B"/>
    <w:rsid w:val="00BD4931"/>
    <w:rsid w:val="00BD5C31"/>
    <w:rsid w:val="00BD757E"/>
    <w:rsid w:val="00BE2416"/>
    <w:rsid w:val="00BE3BF9"/>
    <w:rsid w:val="00BF0AEB"/>
    <w:rsid w:val="00BF7E03"/>
    <w:rsid w:val="00C05802"/>
    <w:rsid w:val="00C10039"/>
    <w:rsid w:val="00C1287C"/>
    <w:rsid w:val="00C12D4C"/>
    <w:rsid w:val="00C14CCC"/>
    <w:rsid w:val="00C14E73"/>
    <w:rsid w:val="00C15C5A"/>
    <w:rsid w:val="00C173E9"/>
    <w:rsid w:val="00C204C8"/>
    <w:rsid w:val="00C2085B"/>
    <w:rsid w:val="00C23A50"/>
    <w:rsid w:val="00C2654D"/>
    <w:rsid w:val="00C26643"/>
    <w:rsid w:val="00C27180"/>
    <w:rsid w:val="00C30209"/>
    <w:rsid w:val="00C320D6"/>
    <w:rsid w:val="00C35781"/>
    <w:rsid w:val="00C40861"/>
    <w:rsid w:val="00C4201D"/>
    <w:rsid w:val="00C470F8"/>
    <w:rsid w:val="00C47478"/>
    <w:rsid w:val="00C51951"/>
    <w:rsid w:val="00C53661"/>
    <w:rsid w:val="00C54DF0"/>
    <w:rsid w:val="00C627F6"/>
    <w:rsid w:val="00C64959"/>
    <w:rsid w:val="00C67107"/>
    <w:rsid w:val="00C70316"/>
    <w:rsid w:val="00C727C5"/>
    <w:rsid w:val="00C8014F"/>
    <w:rsid w:val="00C818AE"/>
    <w:rsid w:val="00C82AED"/>
    <w:rsid w:val="00C836D6"/>
    <w:rsid w:val="00C849FF"/>
    <w:rsid w:val="00C87A66"/>
    <w:rsid w:val="00C93859"/>
    <w:rsid w:val="00CA0F8B"/>
    <w:rsid w:val="00CA3DE3"/>
    <w:rsid w:val="00CA6302"/>
    <w:rsid w:val="00CB7306"/>
    <w:rsid w:val="00CC12F5"/>
    <w:rsid w:val="00CC3468"/>
    <w:rsid w:val="00CC6220"/>
    <w:rsid w:val="00CC7F58"/>
    <w:rsid w:val="00CD0991"/>
    <w:rsid w:val="00CD0D40"/>
    <w:rsid w:val="00CE2FFA"/>
    <w:rsid w:val="00CE4A86"/>
    <w:rsid w:val="00CE58FE"/>
    <w:rsid w:val="00CE65F7"/>
    <w:rsid w:val="00CF2F16"/>
    <w:rsid w:val="00CF6073"/>
    <w:rsid w:val="00D005E2"/>
    <w:rsid w:val="00D0111D"/>
    <w:rsid w:val="00D05074"/>
    <w:rsid w:val="00D068EB"/>
    <w:rsid w:val="00D07238"/>
    <w:rsid w:val="00D11930"/>
    <w:rsid w:val="00D13EC8"/>
    <w:rsid w:val="00D16384"/>
    <w:rsid w:val="00D16CF2"/>
    <w:rsid w:val="00D22B57"/>
    <w:rsid w:val="00D25923"/>
    <w:rsid w:val="00D3250B"/>
    <w:rsid w:val="00D33628"/>
    <w:rsid w:val="00D34256"/>
    <w:rsid w:val="00D61EDA"/>
    <w:rsid w:val="00D64F45"/>
    <w:rsid w:val="00D70255"/>
    <w:rsid w:val="00D72CF4"/>
    <w:rsid w:val="00D81110"/>
    <w:rsid w:val="00D847F9"/>
    <w:rsid w:val="00D867C8"/>
    <w:rsid w:val="00D86ED7"/>
    <w:rsid w:val="00D87493"/>
    <w:rsid w:val="00D90072"/>
    <w:rsid w:val="00D908B0"/>
    <w:rsid w:val="00D91987"/>
    <w:rsid w:val="00D91A78"/>
    <w:rsid w:val="00D93CE6"/>
    <w:rsid w:val="00D94EDB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D0A14"/>
    <w:rsid w:val="00DE195B"/>
    <w:rsid w:val="00DE28E8"/>
    <w:rsid w:val="00DE2BD5"/>
    <w:rsid w:val="00DF36BC"/>
    <w:rsid w:val="00DF6013"/>
    <w:rsid w:val="00E000A8"/>
    <w:rsid w:val="00E0487D"/>
    <w:rsid w:val="00E100C0"/>
    <w:rsid w:val="00E11968"/>
    <w:rsid w:val="00E14AF9"/>
    <w:rsid w:val="00E14B1F"/>
    <w:rsid w:val="00E15AFE"/>
    <w:rsid w:val="00E16140"/>
    <w:rsid w:val="00E2034F"/>
    <w:rsid w:val="00E2069E"/>
    <w:rsid w:val="00E21899"/>
    <w:rsid w:val="00E265EB"/>
    <w:rsid w:val="00E36D53"/>
    <w:rsid w:val="00E423F8"/>
    <w:rsid w:val="00E50886"/>
    <w:rsid w:val="00E53762"/>
    <w:rsid w:val="00E541FC"/>
    <w:rsid w:val="00E5553A"/>
    <w:rsid w:val="00E555E1"/>
    <w:rsid w:val="00E57612"/>
    <w:rsid w:val="00E65677"/>
    <w:rsid w:val="00E67EEA"/>
    <w:rsid w:val="00E701A8"/>
    <w:rsid w:val="00E71244"/>
    <w:rsid w:val="00E714B1"/>
    <w:rsid w:val="00E7303D"/>
    <w:rsid w:val="00E7576F"/>
    <w:rsid w:val="00E76553"/>
    <w:rsid w:val="00E77BBF"/>
    <w:rsid w:val="00E8246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C7A"/>
    <w:rsid w:val="00EC3FCD"/>
    <w:rsid w:val="00EC5D4E"/>
    <w:rsid w:val="00ED0328"/>
    <w:rsid w:val="00ED0FD3"/>
    <w:rsid w:val="00ED75FF"/>
    <w:rsid w:val="00EE1ECA"/>
    <w:rsid w:val="00EE23E4"/>
    <w:rsid w:val="00EE7961"/>
    <w:rsid w:val="00EF25B7"/>
    <w:rsid w:val="00EF523C"/>
    <w:rsid w:val="00EF76F3"/>
    <w:rsid w:val="00EF7B05"/>
    <w:rsid w:val="00F03331"/>
    <w:rsid w:val="00F0796F"/>
    <w:rsid w:val="00F17735"/>
    <w:rsid w:val="00F21039"/>
    <w:rsid w:val="00F252A2"/>
    <w:rsid w:val="00F26508"/>
    <w:rsid w:val="00F32E71"/>
    <w:rsid w:val="00F347B3"/>
    <w:rsid w:val="00F34BFB"/>
    <w:rsid w:val="00F375DC"/>
    <w:rsid w:val="00F4206B"/>
    <w:rsid w:val="00F4220F"/>
    <w:rsid w:val="00F43947"/>
    <w:rsid w:val="00F45148"/>
    <w:rsid w:val="00F460B2"/>
    <w:rsid w:val="00F538DD"/>
    <w:rsid w:val="00F542D1"/>
    <w:rsid w:val="00F543A3"/>
    <w:rsid w:val="00F57251"/>
    <w:rsid w:val="00F633AF"/>
    <w:rsid w:val="00F63B7E"/>
    <w:rsid w:val="00F75954"/>
    <w:rsid w:val="00F766AF"/>
    <w:rsid w:val="00F76FCB"/>
    <w:rsid w:val="00F8081B"/>
    <w:rsid w:val="00F82059"/>
    <w:rsid w:val="00F93BE3"/>
    <w:rsid w:val="00F97F3A"/>
    <w:rsid w:val="00FA676F"/>
    <w:rsid w:val="00FA7DA6"/>
    <w:rsid w:val="00FB11A5"/>
    <w:rsid w:val="00FB32EB"/>
    <w:rsid w:val="00FB390A"/>
    <w:rsid w:val="00FB4E85"/>
    <w:rsid w:val="00FC0015"/>
    <w:rsid w:val="00FC160E"/>
    <w:rsid w:val="00FC336F"/>
    <w:rsid w:val="00FC363D"/>
    <w:rsid w:val="00FC4BBA"/>
    <w:rsid w:val="00FD15AF"/>
    <w:rsid w:val="00FD2C9D"/>
    <w:rsid w:val="00FD3897"/>
    <w:rsid w:val="00FE6944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25FE3354-9942-4E40-B2B6-99C02F2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总结样式1"/>
    <w:basedOn w:val="a"/>
    <w:qFormat/>
    <w:rsid w:val="00D05074"/>
    <w:pPr>
      <w:spacing w:line="276" w:lineRule="auto"/>
      <w:ind w:firstLine="420"/>
    </w:pPr>
    <w:rPr>
      <w:rFonts w:ascii="仿宋" w:eastAsia="仿宋" w:hAnsi="仿宋" w:cs="仿宋"/>
      <w:color w:val="000000"/>
      <w:kern w:val="0"/>
      <w:sz w:val="28"/>
      <w:szCs w:val="28"/>
      <w:u w:color="000000"/>
      <w:lang w:val="zh-TW" w:eastAsia="zh-TW"/>
    </w:rPr>
  </w:style>
  <w:style w:type="paragraph" w:customStyle="1" w:styleId="1-6">
    <w:name w:val="1-6"/>
    <w:basedOn w:val="a"/>
    <w:link w:val="1-6Char"/>
    <w:qFormat/>
    <w:rsid w:val="00B227FA"/>
    <w:pPr>
      <w:adjustRightInd w:val="0"/>
      <w:snapToGrid w:val="0"/>
      <w:spacing w:line="360" w:lineRule="auto"/>
      <w:ind w:firstLineChars="200" w:firstLine="480"/>
    </w:pPr>
    <w:rPr>
      <w:rFonts w:hAnsi="宋体"/>
      <w:kern w:val="0"/>
      <w:sz w:val="24"/>
      <w:szCs w:val="24"/>
      <w:lang w:val="x-none" w:eastAsia="x-none"/>
    </w:rPr>
  </w:style>
  <w:style w:type="character" w:customStyle="1" w:styleId="1-6Char">
    <w:name w:val="1-6 Char"/>
    <w:link w:val="1-6"/>
    <w:rsid w:val="00B227FA"/>
    <w:rPr>
      <w:rFonts w:hAnsi="宋体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8531-D936-49AF-98E4-D75CEAC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422</Words>
  <Characters>2409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dxxo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69</cp:revision>
  <cp:lastPrinted>2014-05-08T03:42:00Z</cp:lastPrinted>
  <dcterms:created xsi:type="dcterms:W3CDTF">2017-04-14T00:33:00Z</dcterms:created>
  <dcterms:modified xsi:type="dcterms:W3CDTF">2017-04-14T07:12:00Z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