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7F" w:rsidRPr="001128EC" w:rsidRDefault="00B36E7F" w:rsidP="00B36E7F">
      <w:pPr>
        <w:rPr>
          <w:rFonts w:ascii="宋体" w:hAnsi="宋体"/>
          <w:b/>
          <w:sz w:val="28"/>
          <w:szCs w:val="28"/>
        </w:rPr>
      </w:pPr>
      <w:r w:rsidRPr="001128EC">
        <w:rPr>
          <w:rFonts w:ascii="宋体" w:hAnsi="宋体" w:hint="eastAsia"/>
          <w:b/>
          <w:sz w:val="28"/>
          <w:szCs w:val="28"/>
        </w:rPr>
        <w:t>附件一、投资者关系活动记录表格式</w:t>
      </w:r>
    </w:p>
    <w:p w:rsidR="00B36E7F" w:rsidRPr="001128EC" w:rsidRDefault="00B36E7F" w:rsidP="001F540F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</w:p>
    <w:p w:rsidR="00B36E7F" w:rsidRPr="001128EC" w:rsidRDefault="009961E1" w:rsidP="001F540F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东旭蓝天新能源</w:t>
      </w:r>
      <w:r w:rsidR="00B36E7F"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B36E7F" w:rsidRPr="001128EC" w:rsidRDefault="00B36E7F" w:rsidP="00B36E7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编号：</w:t>
      </w:r>
      <w:r w:rsidR="0049547B">
        <w:rPr>
          <w:rFonts w:ascii="宋体" w:hAnsi="宋体" w:hint="eastAsia"/>
          <w:bCs/>
          <w:iCs/>
          <w:color w:val="000000"/>
          <w:sz w:val="24"/>
        </w:rPr>
        <w:t>20170</w:t>
      </w:r>
      <w:r w:rsidR="0049547B">
        <w:rPr>
          <w:rFonts w:ascii="宋体" w:hAnsi="宋体"/>
          <w:bCs/>
          <w:iCs/>
          <w:color w:val="000000"/>
          <w:sz w:val="24"/>
        </w:rPr>
        <w:t>522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B36E7F" w:rsidRPr="001128EC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B36E7F" w:rsidRPr="001128EC" w:rsidRDefault="00B36E7F" w:rsidP="00A419A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B36E7F" w:rsidRPr="001128EC" w:rsidRDefault="008019B9" w:rsidP="00A419A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6040C">
              <w:rPr>
                <w:rFonts w:ascii="宋体" w:hAnsi="宋体" w:hint="eastAsia"/>
                <w:bCs/>
                <w:iCs/>
                <w:sz w:val="24"/>
              </w:rPr>
              <w:t>√</w:t>
            </w:r>
            <w:r w:rsidR="00B36E7F" w:rsidRPr="001128EC"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公司调研</w:t>
            </w:r>
            <w:r w:rsidR="00B36E7F" w:rsidRPr="001128EC">
              <w:rPr>
                <w:rFonts w:ascii="宋体" w:hAnsi="宋体" w:hint="eastAsia"/>
                <w:sz w:val="28"/>
                <w:szCs w:val="28"/>
                <w:u w:val="single"/>
              </w:rPr>
              <w:t>）</w:t>
            </w:r>
          </w:p>
        </w:tc>
      </w:tr>
      <w:tr w:rsidR="00B36E7F" w:rsidRPr="001128EC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664F94" w:rsidP="0041686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国信</w:t>
            </w:r>
            <w:r w:rsidR="0068000D">
              <w:rPr>
                <w:rFonts w:ascii="宋体" w:hAnsi="宋体"/>
                <w:bCs/>
                <w:iCs/>
                <w:color w:val="000000"/>
                <w:sz w:val="24"/>
              </w:rPr>
              <w:t>证券</w:t>
            </w:r>
            <w:r w:rsidR="0041686C">
              <w:rPr>
                <w:rFonts w:ascii="宋体" w:hAnsi="宋体" w:hint="eastAsia"/>
                <w:bCs/>
                <w:iCs/>
                <w:color w:val="000000"/>
                <w:sz w:val="24"/>
              </w:rPr>
              <w:t>经济</w:t>
            </w:r>
            <w:r w:rsidR="0041686C">
              <w:rPr>
                <w:rFonts w:ascii="宋体" w:hAnsi="宋体"/>
                <w:bCs/>
                <w:iCs/>
                <w:color w:val="000000"/>
                <w:sz w:val="24"/>
              </w:rPr>
              <w:t>研究所</w:t>
            </w:r>
            <w:r w:rsidR="0041686C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吴行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健</w:t>
            </w:r>
            <w:r w:rsidR="0068000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海通</w:t>
            </w:r>
            <w:r w:rsidR="0068000D">
              <w:rPr>
                <w:rFonts w:ascii="宋体" w:hAnsi="宋体"/>
                <w:bCs/>
                <w:iCs/>
                <w:color w:val="000000"/>
                <w:sz w:val="24"/>
              </w:rPr>
              <w:t>证券</w:t>
            </w:r>
            <w:r w:rsidR="0041686C">
              <w:rPr>
                <w:rFonts w:ascii="宋体" w:hAnsi="宋体"/>
                <w:bCs/>
                <w:iCs/>
                <w:color w:val="000000"/>
                <w:sz w:val="24"/>
              </w:rPr>
              <w:t>研究所</w:t>
            </w:r>
            <w:r w:rsidR="0041686C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</w:t>
            </w:r>
            <w:r w:rsidR="0068000D">
              <w:rPr>
                <w:rFonts w:ascii="宋体" w:hAnsi="宋体"/>
                <w:bCs/>
                <w:iCs/>
                <w:color w:val="000000"/>
                <w:sz w:val="24"/>
              </w:rPr>
              <w:t>张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磊</w:t>
            </w:r>
            <w:r w:rsidR="0068000D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招商</w:t>
            </w:r>
            <w:r w:rsidR="0068000D">
              <w:rPr>
                <w:rFonts w:ascii="宋体" w:hAnsi="宋体"/>
                <w:bCs/>
                <w:iCs/>
                <w:color w:val="000000"/>
                <w:sz w:val="24"/>
              </w:rPr>
              <w:t>证券</w:t>
            </w:r>
            <w:r w:rsidR="0041686C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弋隽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雅</w:t>
            </w:r>
            <w:r w:rsidR="00633C99">
              <w:rPr>
                <w:rFonts w:ascii="宋体" w:hAnsi="宋体"/>
                <w:bCs/>
                <w:iCs/>
                <w:color w:val="000000"/>
                <w:sz w:val="24"/>
              </w:rPr>
              <w:t>等</w:t>
            </w:r>
          </w:p>
        </w:tc>
      </w:tr>
      <w:tr w:rsidR="00B36E7F" w:rsidRPr="001128EC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1279F0" w:rsidP="001279F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22</w:t>
            </w:r>
            <w:r w:rsidR="009961E1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上午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10</w:t>
            </w:r>
            <w:r w:rsidR="008D4D98">
              <w:rPr>
                <w:rFonts w:ascii="宋体" w:hAnsi="宋体" w:hint="eastAsia"/>
                <w:bCs/>
                <w:iCs/>
                <w:color w:val="000000"/>
                <w:sz w:val="24"/>
              </w:rPr>
              <w:t>:00</w:t>
            </w:r>
          </w:p>
        </w:tc>
      </w:tr>
      <w:tr w:rsidR="00B36E7F" w:rsidRPr="001128EC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9961E1" w:rsidP="009961E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8000D">
              <w:rPr>
                <w:rFonts w:hint="eastAsia"/>
                <w:sz w:val="24"/>
                <w:szCs w:val="23"/>
              </w:rPr>
              <w:t>北京市海淀区复兴路甲</w:t>
            </w:r>
            <w:r w:rsidRPr="0068000D">
              <w:rPr>
                <w:sz w:val="24"/>
                <w:szCs w:val="23"/>
              </w:rPr>
              <w:t>23</w:t>
            </w:r>
            <w:r w:rsidRPr="0068000D">
              <w:rPr>
                <w:rFonts w:hint="eastAsia"/>
                <w:sz w:val="24"/>
                <w:szCs w:val="23"/>
              </w:rPr>
              <w:t>号院东旭大厦综合会议室</w:t>
            </w:r>
          </w:p>
        </w:tc>
      </w:tr>
      <w:tr w:rsidR="00B36E7F" w:rsidRPr="001128EC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030BA4" w:rsidP="00030B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副总裁</w:t>
            </w:r>
            <w:r w:rsidR="00192139">
              <w:rPr>
                <w:sz w:val="24"/>
              </w:rPr>
              <w:t>兼董事会秘书</w:t>
            </w:r>
            <w:r w:rsidR="00192139" w:rsidRPr="0068000D">
              <w:rPr>
                <w:sz w:val="24"/>
              </w:rPr>
              <w:t>柏志伟</w:t>
            </w:r>
            <w:r w:rsidR="00192139">
              <w:rPr>
                <w:rFonts w:hint="eastAsia"/>
                <w:sz w:val="24"/>
              </w:rPr>
              <w:t>、</w:t>
            </w:r>
            <w:r w:rsidR="006D4043" w:rsidRPr="006D4043">
              <w:rPr>
                <w:rFonts w:hint="eastAsia"/>
                <w:sz w:val="24"/>
              </w:rPr>
              <w:t>星景生态总经理卢召义、</w:t>
            </w:r>
            <w:r>
              <w:rPr>
                <w:rFonts w:hint="eastAsia"/>
                <w:sz w:val="24"/>
              </w:rPr>
              <w:t>星景生态</w:t>
            </w:r>
            <w:r>
              <w:rPr>
                <w:sz w:val="24"/>
              </w:rPr>
              <w:t>财务</w:t>
            </w:r>
            <w:r>
              <w:rPr>
                <w:rFonts w:hint="eastAsia"/>
                <w:sz w:val="24"/>
              </w:rPr>
              <w:t>总监</w:t>
            </w:r>
            <w:r>
              <w:rPr>
                <w:sz w:val="24"/>
              </w:rPr>
              <w:t>杨育</w:t>
            </w:r>
          </w:p>
        </w:tc>
      </w:tr>
      <w:tr w:rsidR="00B36E7F" w:rsidRPr="001128EC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99" w:rsidRDefault="00633C99" w:rsidP="0068000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了解公司业务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sz w:val="24"/>
              </w:rPr>
              <w:t>、星景生态</w:t>
            </w:r>
            <w:r w:rsidR="00215BAD">
              <w:rPr>
                <w:rFonts w:hint="eastAsia"/>
                <w:sz w:val="24"/>
              </w:rPr>
              <w:t>基本</w:t>
            </w:r>
            <w:bookmarkStart w:id="0" w:name="_GoBack"/>
            <w:bookmarkEnd w:id="0"/>
            <w:r>
              <w:rPr>
                <w:sz w:val="24"/>
              </w:rPr>
              <w:t>情况。</w:t>
            </w:r>
          </w:p>
          <w:p w:rsidR="0068000D" w:rsidRPr="00753C85" w:rsidRDefault="0068000D" w:rsidP="0068000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  <w:r w:rsidR="0016040C">
              <w:rPr>
                <w:rFonts w:hint="eastAsia"/>
                <w:sz w:val="24"/>
              </w:rPr>
              <w:t>、</w:t>
            </w:r>
            <w:r w:rsidRPr="00753C85">
              <w:rPr>
                <w:rFonts w:hint="eastAsia"/>
                <w:sz w:val="24"/>
              </w:rPr>
              <w:t>公司介绍</w:t>
            </w:r>
          </w:p>
          <w:p w:rsidR="0068000D" w:rsidRDefault="00030BA4" w:rsidP="0068000D">
            <w:pPr>
              <w:pStyle w:val="a6"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</w:t>
            </w:r>
            <w:r w:rsidR="0068000D">
              <w:rPr>
                <w:rFonts w:hint="eastAsia"/>
                <w:sz w:val="24"/>
                <w:szCs w:val="24"/>
              </w:rPr>
              <w:t>董事会秘书柏志伟女士向投资者介绍</w:t>
            </w:r>
            <w:r w:rsidR="00635DAC">
              <w:rPr>
                <w:rFonts w:hint="eastAsia"/>
                <w:sz w:val="24"/>
                <w:szCs w:val="24"/>
              </w:rPr>
              <w:t>与会</w:t>
            </w:r>
            <w:r>
              <w:rPr>
                <w:rFonts w:hint="eastAsia"/>
                <w:sz w:val="24"/>
                <w:szCs w:val="24"/>
              </w:rPr>
              <w:t>人员</w:t>
            </w:r>
            <w:r w:rsidR="00635DAC">
              <w:rPr>
                <w:rFonts w:hint="eastAsia"/>
                <w:sz w:val="24"/>
                <w:szCs w:val="24"/>
              </w:rPr>
              <w:t>及</w:t>
            </w:r>
            <w:r w:rsidR="0068000D">
              <w:rPr>
                <w:rFonts w:hint="eastAsia"/>
                <w:sz w:val="24"/>
                <w:szCs w:val="24"/>
              </w:rPr>
              <w:t>公司基本情况。</w:t>
            </w:r>
          </w:p>
          <w:p w:rsidR="00030BA4" w:rsidRDefault="00030BA4" w:rsidP="00030BA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、星景生态介绍</w:t>
            </w:r>
          </w:p>
          <w:p w:rsidR="00030BA4" w:rsidRPr="00030BA4" w:rsidRDefault="00030BA4" w:rsidP="00030BA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星景生态总经理</w:t>
            </w:r>
            <w:r>
              <w:rPr>
                <w:rFonts w:hint="eastAsia"/>
                <w:sz w:val="24"/>
              </w:rPr>
              <w:t>卢召义向</w:t>
            </w:r>
            <w:r>
              <w:rPr>
                <w:sz w:val="24"/>
              </w:rPr>
              <w:t>投资者介绍</w:t>
            </w:r>
            <w:r>
              <w:rPr>
                <w:rFonts w:hint="eastAsia"/>
                <w:sz w:val="24"/>
              </w:rPr>
              <w:t>星景</w:t>
            </w:r>
            <w:r>
              <w:rPr>
                <w:sz w:val="24"/>
              </w:rPr>
              <w:t>生态建设投资（</w:t>
            </w:r>
            <w:r>
              <w:rPr>
                <w:rFonts w:hint="eastAsia"/>
                <w:sz w:val="24"/>
              </w:rPr>
              <w:t>苏州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有限</w:t>
            </w:r>
            <w:r>
              <w:rPr>
                <w:sz w:val="24"/>
              </w:rPr>
              <w:t>公司</w:t>
            </w:r>
            <w:r>
              <w:rPr>
                <w:rFonts w:hint="eastAsia"/>
                <w:sz w:val="24"/>
              </w:rPr>
              <w:t>（简称“星景</w:t>
            </w:r>
            <w:r>
              <w:rPr>
                <w:sz w:val="24"/>
              </w:rPr>
              <w:t>生态</w:t>
            </w:r>
            <w:r>
              <w:rPr>
                <w:rFonts w:hint="eastAsia"/>
                <w:sz w:val="24"/>
              </w:rPr>
              <w:t>”）的</w:t>
            </w:r>
            <w:r>
              <w:rPr>
                <w:sz w:val="24"/>
              </w:rPr>
              <w:t>基本情况</w:t>
            </w:r>
            <w:r w:rsidR="00940809">
              <w:rPr>
                <w:rFonts w:hint="eastAsia"/>
                <w:sz w:val="24"/>
              </w:rPr>
              <w:t>。</w:t>
            </w:r>
            <w:r w:rsidR="000F3833" w:rsidRPr="000F3833">
              <w:rPr>
                <w:rFonts w:hint="eastAsia"/>
                <w:sz w:val="24"/>
              </w:rPr>
              <w:t>星景生态经营范围包括投资与资产管理、项目管理与咨询、生态湿地修复与保护等。</w:t>
            </w:r>
            <w:r w:rsidR="000F3833" w:rsidRPr="000F3833">
              <w:rPr>
                <w:rFonts w:hint="eastAsia"/>
                <w:sz w:val="24"/>
              </w:rPr>
              <w:t>2015</w:t>
            </w:r>
            <w:r w:rsidR="000F3833" w:rsidRPr="000F3833">
              <w:rPr>
                <w:rFonts w:hint="eastAsia"/>
                <w:sz w:val="24"/>
              </w:rPr>
              <w:t>年，复星集团旗下的星景资本成为了星景生态的控股股东，进而将星景生态打造成生态环境建设企业，成为</w:t>
            </w:r>
            <w:r w:rsidR="000F3833" w:rsidRPr="000F3833">
              <w:rPr>
                <w:rFonts w:hint="eastAsia"/>
                <w:sz w:val="24"/>
              </w:rPr>
              <w:t>PPP</w:t>
            </w:r>
            <w:r w:rsidR="000F3833" w:rsidRPr="000F3833">
              <w:rPr>
                <w:rFonts w:hint="eastAsia"/>
                <w:sz w:val="24"/>
              </w:rPr>
              <w:t>领域专业投资建设平台，从事园林生态建设业务。</w:t>
            </w:r>
          </w:p>
          <w:p w:rsidR="0068000D" w:rsidRDefault="0068000D" w:rsidP="0068000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二</w:t>
            </w:r>
            <w:r w:rsidR="0016040C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投资者问答</w:t>
            </w:r>
          </w:p>
          <w:p w:rsidR="0068000D" w:rsidRPr="000343C4" w:rsidRDefault="000343C4" w:rsidP="000343C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68000D" w:rsidRPr="000343C4">
              <w:rPr>
                <w:rFonts w:hint="eastAsia"/>
                <w:sz w:val="24"/>
              </w:rPr>
              <w:t>问：</w:t>
            </w:r>
            <w:r w:rsidR="00852ED5">
              <w:rPr>
                <w:rFonts w:hint="eastAsia"/>
                <w:sz w:val="24"/>
              </w:rPr>
              <w:t>星景</w:t>
            </w:r>
            <w:r w:rsidR="00852ED5">
              <w:rPr>
                <w:sz w:val="24"/>
              </w:rPr>
              <w:t>生态</w:t>
            </w:r>
            <w:r w:rsidR="00852ED5">
              <w:rPr>
                <w:rFonts w:hint="eastAsia"/>
                <w:sz w:val="24"/>
              </w:rPr>
              <w:t>未来和星景资本会有合作吗</w:t>
            </w:r>
            <w:r w:rsidR="0068000D" w:rsidRPr="00852ED5">
              <w:rPr>
                <w:rFonts w:hint="eastAsia"/>
                <w:sz w:val="24"/>
              </w:rPr>
              <w:t>？</w:t>
            </w:r>
          </w:p>
          <w:p w:rsidR="0068000D" w:rsidRDefault="000343C4" w:rsidP="000343C4">
            <w:pPr>
              <w:pStyle w:val="a6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</w:t>
            </w:r>
            <w:r w:rsidR="00852ED5" w:rsidRPr="00852ED5">
              <w:rPr>
                <w:rFonts w:hint="eastAsia"/>
                <w:sz w:val="24"/>
                <w:szCs w:val="24"/>
              </w:rPr>
              <w:t>星景生态管理层和复星关系很好，</w:t>
            </w:r>
            <w:r w:rsidR="00852ED5" w:rsidRPr="00852ED5">
              <w:rPr>
                <w:sz w:val="24"/>
                <w:szCs w:val="24"/>
              </w:rPr>
              <w:t>有好的机会会合作。东旭和复星集团已签署</w:t>
            </w:r>
            <w:r w:rsidR="00852ED5" w:rsidRPr="00852ED5">
              <w:rPr>
                <w:rFonts w:hint="eastAsia"/>
                <w:sz w:val="24"/>
                <w:szCs w:val="24"/>
              </w:rPr>
              <w:t>协议</w:t>
            </w:r>
            <w:r w:rsidR="00852ED5" w:rsidRPr="00852ED5">
              <w:rPr>
                <w:sz w:val="24"/>
                <w:szCs w:val="24"/>
              </w:rPr>
              <w:t>，星景资本开发的</w:t>
            </w:r>
            <w:r w:rsidR="00852ED5" w:rsidRPr="00852ED5">
              <w:rPr>
                <w:sz w:val="24"/>
                <w:szCs w:val="24"/>
              </w:rPr>
              <w:t>PPP</w:t>
            </w:r>
            <w:r w:rsidR="00852ED5" w:rsidRPr="00852ED5">
              <w:rPr>
                <w:rFonts w:hint="eastAsia"/>
                <w:sz w:val="24"/>
                <w:szCs w:val="24"/>
              </w:rPr>
              <w:t>项目</w:t>
            </w:r>
            <w:r w:rsidR="00852ED5" w:rsidRPr="00852ED5">
              <w:rPr>
                <w:sz w:val="24"/>
                <w:szCs w:val="24"/>
              </w:rPr>
              <w:t>优先</w:t>
            </w:r>
            <w:r w:rsidR="00852ED5" w:rsidRPr="00852ED5">
              <w:rPr>
                <w:rFonts w:hint="eastAsia"/>
                <w:sz w:val="24"/>
                <w:szCs w:val="24"/>
              </w:rPr>
              <w:t>提供</w:t>
            </w:r>
            <w:r w:rsidR="00852ED5" w:rsidRPr="00852ED5">
              <w:rPr>
                <w:sz w:val="24"/>
                <w:szCs w:val="24"/>
              </w:rPr>
              <w:t>给星景生态，东旭与</w:t>
            </w:r>
            <w:r w:rsidR="00852ED5" w:rsidRPr="00852ED5">
              <w:rPr>
                <w:rFonts w:hint="eastAsia"/>
                <w:sz w:val="24"/>
                <w:szCs w:val="24"/>
              </w:rPr>
              <w:t>复星集团</w:t>
            </w:r>
            <w:r w:rsidR="00852ED5" w:rsidRPr="00852ED5">
              <w:rPr>
                <w:sz w:val="24"/>
                <w:szCs w:val="24"/>
              </w:rPr>
              <w:t>在新能源和一带一路等领域</w:t>
            </w:r>
            <w:r w:rsidR="00852ED5" w:rsidRPr="00852ED5">
              <w:rPr>
                <w:rFonts w:hint="eastAsia"/>
                <w:sz w:val="24"/>
                <w:szCs w:val="24"/>
              </w:rPr>
              <w:t>开展战略合作。</w:t>
            </w:r>
          </w:p>
          <w:p w:rsidR="00852ED5" w:rsidRPr="00852ED5" w:rsidRDefault="000343C4" w:rsidP="0068000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="00852ED5">
              <w:rPr>
                <w:rFonts w:hint="eastAsia"/>
                <w:sz w:val="24"/>
              </w:rPr>
              <w:t>星景</w:t>
            </w:r>
            <w:r w:rsidR="00852ED5">
              <w:rPr>
                <w:sz w:val="24"/>
              </w:rPr>
              <w:t>生态</w:t>
            </w:r>
            <w:r w:rsidR="00852ED5">
              <w:rPr>
                <w:rFonts w:hint="eastAsia"/>
                <w:sz w:val="24"/>
              </w:rPr>
              <w:t>签署</w:t>
            </w:r>
            <w:r w:rsidR="00852ED5">
              <w:rPr>
                <w:sz w:val="24"/>
              </w:rPr>
              <w:t>的订单主要涉及领域？</w:t>
            </w:r>
          </w:p>
          <w:p w:rsidR="0068000D" w:rsidRPr="00852ED5" w:rsidRDefault="000343C4" w:rsidP="000343C4">
            <w:pPr>
              <w:pStyle w:val="a6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答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852ED5" w:rsidRPr="00852ED5">
              <w:rPr>
                <w:rFonts w:hint="eastAsia"/>
                <w:sz w:val="24"/>
                <w:szCs w:val="24"/>
              </w:rPr>
              <w:t>流域处理</w:t>
            </w:r>
            <w:r w:rsidR="00852ED5" w:rsidRPr="00852ED5">
              <w:rPr>
                <w:sz w:val="24"/>
                <w:szCs w:val="24"/>
              </w:rPr>
              <w:t>等生态</w:t>
            </w:r>
            <w:r w:rsidR="00852ED5">
              <w:rPr>
                <w:rFonts w:hint="eastAsia"/>
                <w:sz w:val="24"/>
                <w:szCs w:val="24"/>
              </w:rPr>
              <w:t>环境综合</w:t>
            </w:r>
            <w:r w:rsidR="00852ED5" w:rsidRPr="00852ED5">
              <w:rPr>
                <w:sz w:val="24"/>
                <w:szCs w:val="24"/>
              </w:rPr>
              <w:t>治理领域</w:t>
            </w:r>
            <w:r w:rsidR="00852ED5" w:rsidRPr="00852ED5">
              <w:rPr>
                <w:rFonts w:hint="eastAsia"/>
                <w:sz w:val="24"/>
                <w:szCs w:val="24"/>
              </w:rPr>
              <w:t>。</w:t>
            </w:r>
          </w:p>
          <w:p w:rsidR="0068000D" w:rsidRDefault="000343C4" w:rsidP="0068000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、问：</w:t>
            </w:r>
            <w:r w:rsidR="00852ED5">
              <w:rPr>
                <w:rFonts w:hint="eastAsia"/>
                <w:sz w:val="24"/>
              </w:rPr>
              <w:t>星景生态</w:t>
            </w:r>
            <w:r w:rsidR="00852ED5">
              <w:rPr>
                <w:sz w:val="24"/>
              </w:rPr>
              <w:t>的竞争优</w:t>
            </w:r>
            <w:r w:rsidR="00852ED5">
              <w:rPr>
                <w:rFonts w:hint="eastAsia"/>
                <w:sz w:val="24"/>
              </w:rPr>
              <w:t>劣</w:t>
            </w:r>
            <w:r w:rsidR="0068000D">
              <w:rPr>
                <w:rFonts w:hint="eastAsia"/>
                <w:sz w:val="24"/>
              </w:rPr>
              <w:t>？</w:t>
            </w:r>
          </w:p>
          <w:p w:rsidR="0068000D" w:rsidRDefault="000343C4" w:rsidP="000343C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答</w:t>
            </w:r>
            <w:r>
              <w:rPr>
                <w:rFonts w:hint="eastAsia"/>
                <w:sz w:val="24"/>
              </w:rPr>
              <w:t>：</w:t>
            </w:r>
            <w:r w:rsidR="00852ED5" w:rsidRPr="00852ED5">
              <w:rPr>
                <w:sz w:val="24"/>
              </w:rPr>
              <w:t>优势是</w:t>
            </w:r>
            <w:r w:rsidR="00852ED5" w:rsidRPr="00852ED5">
              <w:rPr>
                <w:rFonts w:hint="eastAsia"/>
                <w:sz w:val="24"/>
              </w:rPr>
              <w:t>团队</w:t>
            </w:r>
            <w:r w:rsidR="00852ED5" w:rsidRPr="00852ED5">
              <w:rPr>
                <w:sz w:val="24"/>
              </w:rPr>
              <w:t>成熟，</w:t>
            </w:r>
            <w:r w:rsidR="00852ED5" w:rsidRPr="00852ED5">
              <w:rPr>
                <w:rFonts w:hint="eastAsia"/>
                <w:sz w:val="24"/>
              </w:rPr>
              <w:t>具有</w:t>
            </w:r>
            <w:r w:rsidR="00852ED5" w:rsidRPr="00852ED5">
              <w:rPr>
                <w:sz w:val="24"/>
              </w:rPr>
              <w:t>多年专业经验，</w:t>
            </w:r>
            <w:r w:rsidR="00852ED5" w:rsidRPr="00852ED5">
              <w:rPr>
                <w:rFonts w:hint="eastAsia"/>
                <w:sz w:val="24"/>
              </w:rPr>
              <w:t>劣势</w:t>
            </w:r>
            <w:r w:rsidR="00852ED5" w:rsidRPr="00852ED5">
              <w:rPr>
                <w:sz w:val="24"/>
              </w:rPr>
              <w:t>是</w:t>
            </w:r>
            <w:r w:rsidR="00852ED5" w:rsidRPr="00852ED5">
              <w:rPr>
                <w:rFonts w:hint="eastAsia"/>
                <w:sz w:val="24"/>
              </w:rPr>
              <w:t>业绩积累还不太够，另一个是设计团队缺人手，现在和中科院之类的设计院整合起来做。</w:t>
            </w:r>
          </w:p>
          <w:p w:rsidR="000343C4" w:rsidRDefault="000343C4" w:rsidP="000343C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、问：</w:t>
            </w:r>
            <w:r w:rsidR="00852ED5">
              <w:rPr>
                <w:rFonts w:hint="eastAsia"/>
                <w:sz w:val="24"/>
              </w:rPr>
              <w:t>星景生态</w:t>
            </w:r>
            <w:r w:rsidR="00852ED5">
              <w:rPr>
                <w:sz w:val="24"/>
              </w:rPr>
              <w:t>目前</w:t>
            </w:r>
            <w:r w:rsidR="00852ED5">
              <w:rPr>
                <w:rFonts w:hint="eastAsia"/>
                <w:sz w:val="24"/>
              </w:rPr>
              <w:t>ppp</w:t>
            </w:r>
            <w:r w:rsidR="00852ED5">
              <w:rPr>
                <w:sz w:val="24"/>
              </w:rPr>
              <w:t>项目</w:t>
            </w:r>
            <w:r w:rsidR="00852ED5">
              <w:rPr>
                <w:rFonts w:hint="eastAsia"/>
                <w:sz w:val="24"/>
              </w:rPr>
              <w:t>的</w:t>
            </w:r>
            <w:r w:rsidR="00852ED5">
              <w:rPr>
                <w:sz w:val="24"/>
              </w:rPr>
              <w:t>主要来源省份</w:t>
            </w:r>
            <w:r w:rsidR="0068000D">
              <w:rPr>
                <w:rFonts w:hint="eastAsia"/>
                <w:sz w:val="24"/>
              </w:rPr>
              <w:t>？</w:t>
            </w:r>
          </w:p>
          <w:p w:rsidR="0068000D" w:rsidRDefault="000343C4" w:rsidP="000343C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答</w:t>
            </w:r>
            <w:r>
              <w:rPr>
                <w:rFonts w:hint="eastAsia"/>
                <w:sz w:val="24"/>
              </w:rPr>
              <w:t>：</w:t>
            </w:r>
            <w:r w:rsidR="00852ED5" w:rsidRPr="00852ED5">
              <w:rPr>
                <w:rFonts w:hint="eastAsia"/>
                <w:sz w:val="24"/>
              </w:rPr>
              <w:t>最初在贵州云南拓展，今年全线布局山西。下半年山东、四川也在推进。两湖地区也在推进，吉林也会进入。</w:t>
            </w:r>
          </w:p>
          <w:p w:rsidR="0068000D" w:rsidRDefault="000343C4" w:rsidP="0068000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、问：</w:t>
            </w:r>
            <w:r w:rsidR="001003A2">
              <w:rPr>
                <w:rFonts w:hint="eastAsia"/>
                <w:sz w:val="24"/>
              </w:rPr>
              <w:t>对承诺的</w:t>
            </w:r>
            <w:r w:rsidR="001003A2">
              <w:rPr>
                <w:rFonts w:hint="eastAsia"/>
                <w:sz w:val="24"/>
              </w:rPr>
              <w:t>3</w:t>
            </w:r>
            <w:r w:rsidR="001003A2">
              <w:rPr>
                <w:rFonts w:hint="eastAsia"/>
                <w:sz w:val="24"/>
              </w:rPr>
              <w:t>年订单</w:t>
            </w:r>
            <w:r w:rsidR="001003A2">
              <w:rPr>
                <w:sz w:val="24"/>
              </w:rPr>
              <w:t>金额实现是否有信心</w:t>
            </w:r>
            <w:r w:rsidR="0068000D">
              <w:rPr>
                <w:rFonts w:hint="eastAsia"/>
                <w:sz w:val="24"/>
              </w:rPr>
              <w:t>？</w:t>
            </w:r>
          </w:p>
          <w:p w:rsidR="0068000D" w:rsidRDefault="000343C4" w:rsidP="000343C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答</w:t>
            </w:r>
            <w:r>
              <w:rPr>
                <w:rFonts w:hint="eastAsia"/>
                <w:sz w:val="24"/>
              </w:rPr>
              <w:t>：</w:t>
            </w:r>
            <w:r w:rsidR="001003A2">
              <w:rPr>
                <w:rFonts w:hint="eastAsia"/>
                <w:sz w:val="24"/>
              </w:rPr>
              <w:t>很有</w:t>
            </w:r>
            <w:r w:rsidR="001003A2">
              <w:rPr>
                <w:sz w:val="24"/>
              </w:rPr>
              <w:t>信心</w:t>
            </w:r>
            <w:r w:rsidR="0068000D">
              <w:rPr>
                <w:rFonts w:hint="eastAsia"/>
                <w:sz w:val="24"/>
              </w:rPr>
              <w:t>。</w:t>
            </w:r>
          </w:p>
          <w:p w:rsidR="0068000D" w:rsidRDefault="000343C4" w:rsidP="00740DB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、问：</w:t>
            </w:r>
            <w:r w:rsidR="00F3754E">
              <w:rPr>
                <w:rFonts w:hint="eastAsia"/>
                <w:sz w:val="24"/>
              </w:rPr>
              <w:t>通常</w:t>
            </w:r>
            <w:r w:rsidR="00F3754E">
              <w:rPr>
                <w:sz w:val="24"/>
              </w:rPr>
              <w:t>情况</w:t>
            </w:r>
            <w:r w:rsidR="00F3754E">
              <w:rPr>
                <w:rFonts w:hint="eastAsia"/>
                <w:sz w:val="24"/>
              </w:rPr>
              <w:t>下</w:t>
            </w:r>
            <w:r w:rsidR="00F3754E">
              <w:rPr>
                <w:sz w:val="24"/>
              </w:rPr>
              <w:t>，</w:t>
            </w:r>
            <w:r w:rsidR="00F3754E">
              <w:rPr>
                <w:rFonts w:hint="eastAsia"/>
                <w:sz w:val="24"/>
              </w:rPr>
              <w:t>星景生态</w:t>
            </w:r>
            <w:r w:rsidR="00F3754E">
              <w:rPr>
                <w:rFonts w:hint="eastAsia"/>
                <w:sz w:val="24"/>
              </w:rPr>
              <w:t>PPP</w:t>
            </w:r>
            <w:r w:rsidR="00F3754E">
              <w:rPr>
                <w:rFonts w:hint="eastAsia"/>
                <w:sz w:val="24"/>
              </w:rPr>
              <w:t>项目</w:t>
            </w:r>
            <w:r w:rsidR="00F3754E">
              <w:rPr>
                <w:sz w:val="24"/>
              </w:rPr>
              <w:t>的落地进度</w:t>
            </w:r>
            <w:r w:rsidR="0068000D">
              <w:rPr>
                <w:rFonts w:hint="eastAsia"/>
                <w:sz w:val="24"/>
              </w:rPr>
              <w:t>？</w:t>
            </w:r>
          </w:p>
          <w:p w:rsidR="0068000D" w:rsidRDefault="000343C4" w:rsidP="00F3754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答</w:t>
            </w:r>
            <w:r>
              <w:rPr>
                <w:rFonts w:hint="eastAsia"/>
                <w:sz w:val="24"/>
              </w:rPr>
              <w:t>：</w:t>
            </w:r>
            <w:r w:rsidR="00F3754E" w:rsidRPr="00F3754E">
              <w:rPr>
                <w:sz w:val="24"/>
              </w:rPr>
              <w:t>1</w:t>
            </w:r>
            <w:r w:rsidR="00F3754E" w:rsidRPr="00F3754E">
              <w:rPr>
                <w:rFonts w:hint="eastAsia"/>
                <w:sz w:val="24"/>
              </w:rPr>
              <w:t>）领导聚焦，前期准备工作十分充分。</w:t>
            </w:r>
            <w:r w:rsidR="00F3754E" w:rsidRPr="00F3754E">
              <w:rPr>
                <w:sz w:val="24"/>
              </w:rPr>
              <w:t>管理更加聚焦，</w:t>
            </w:r>
            <w:r w:rsidR="00F3754E" w:rsidRPr="00F3754E">
              <w:rPr>
                <w:rFonts w:hint="eastAsia"/>
                <w:sz w:val="24"/>
              </w:rPr>
              <w:t>PPP</w:t>
            </w:r>
            <w:r w:rsidR="00F3754E" w:rsidRPr="00F3754E">
              <w:rPr>
                <w:sz w:val="24"/>
              </w:rPr>
              <w:t>项目开发</w:t>
            </w:r>
            <w:r w:rsidR="00F3754E" w:rsidRPr="00F3754E">
              <w:rPr>
                <w:rFonts w:hint="eastAsia"/>
                <w:sz w:val="24"/>
              </w:rPr>
              <w:t>手续完善。</w:t>
            </w:r>
            <w:r w:rsidR="00F3754E" w:rsidRPr="00F3754E">
              <w:rPr>
                <w:sz w:val="24"/>
              </w:rPr>
              <w:t>2</w:t>
            </w:r>
            <w:r w:rsidR="00F3754E" w:rsidRPr="00F3754E">
              <w:rPr>
                <w:rFonts w:hint="eastAsia"/>
                <w:sz w:val="24"/>
              </w:rPr>
              <w:t>）从中标到可以开工的时间：星景生态一般是半年，</w:t>
            </w:r>
            <w:r w:rsidR="00535B64">
              <w:rPr>
                <w:rFonts w:hint="eastAsia"/>
                <w:sz w:val="24"/>
              </w:rPr>
              <w:t>如果快</w:t>
            </w:r>
            <w:r w:rsidR="00F3754E" w:rsidRPr="00F3754E">
              <w:rPr>
                <w:rFonts w:hint="eastAsia"/>
                <w:sz w:val="24"/>
              </w:rPr>
              <w:t>是</w:t>
            </w:r>
            <w:r w:rsidR="00F3754E" w:rsidRPr="00F3754E">
              <w:rPr>
                <w:rFonts w:hint="eastAsia"/>
                <w:sz w:val="24"/>
              </w:rPr>
              <w:t>4</w:t>
            </w:r>
            <w:r w:rsidR="00F3754E" w:rsidRPr="00F3754E">
              <w:rPr>
                <w:rFonts w:hint="eastAsia"/>
                <w:sz w:val="24"/>
              </w:rPr>
              <w:t>个月。</w:t>
            </w:r>
            <w:r w:rsidR="00F3754E" w:rsidRPr="00F3754E">
              <w:rPr>
                <w:sz w:val="24"/>
              </w:rPr>
              <w:t>3</w:t>
            </w:r>
            <w:r w:rsidR="00F3754E" w:rsidRPr="00F3754E">
              <w:rPr>
                <w:rFonts w:hint="eastAsia"/>
                <w:sz w:val="24"/>
              </w:rPr>
              <w:t>）具体开工时间：开工和施工合同有关系，因为有些前期需要搬迁之类的。</w:t>
            </w:r>
            <w:r w:rsidR="00F3754E" w:rsidRPr="00F3754E">
              <w:rPr>
                <w:sz w:val="24"/>
              </w:rPr>
              <w:t>4</w:t>
            </w:r>
            <w:r w:rsidR="00F3754E" w:rsidRPr="00F3754E">
              <w:rPr>
                <w:rFonts w:hint="eastAsia"/>
                <w:sz w:val="24"/>
              </w:rPr>
              <w:t>）开工后到完工的时间：以</w:t>
            </w:r>
            <w:r w:rsidR="00F3754E" w:rsidRPr="00F3754E">
              <w:rPr>
                <w:rFonts w:hint="eastAsia"/>
                <w:sz w:val="24"/>
              </w:rPr>
              <w:t>7~10</w:t>
            </w:r>
            <w:r w:rsidR="00F3754E" w:rsidRPr="00F3754E">
              <w:rPr>
                <w:rFonts w:hint="eastAsia"/>
                <w:sz w:val="24"/>
              </w:rPr>
              <w:t>亿规模</w:t>
            </w:r>
            <w:r w:rsidR="00F3754E" w:rsidRPr="00F3754E">
              <w:rPr>
                <w:rFonts w:hint="eastAsia"/>
                <w:sz w:val="24"/>
              </w:rPr>
              <w:t>/</w:t>
            </w:r>
            <w:r w:rsidR="00F3754E" w:rsidRPr="00F3754E">
              <w:rPr>
                <w:rFonts w:hint="eastAsia"/>
                <w:sz w:val="24"/>
              </w:rPr>
              <w:t>个项目的项目为例，一般</w:t>
            </w:r>
            <w:r w:rsidR="00F3754E" w:rsidRPr="00F3754E">
              <w:rPr>
                <w:rFonts w:hint="eastAsia"/>
                <w:sz w:val="24"/>
              </w:rPr>
              <w:t>3</w:t>
            </w:r>
            <w:r w:rsidR="00F3754E" w:rsidRPr="00F3754E">
              <w:rPr>
                <w:rFonts w:hint="eastAsia"/>
                <w:sz w:val="24"/>
              </w:rPr>
              <w:t>年期建设期。目前几个都是</w:t>
            </w:r>
            <w:r w:rsidR="00F3754E" w:rsidRPr="00F3754E">
              <w:rPr>
                <w:rFonts w:hint="eastAsia"/>
                <w:sz w:val="24"/>
              </w:rPr>
              <w:t>10</w:t>
            </w:r>
            <w:r w:rsidR="00F3754E" w:rsidRPr="00F3754E">
              <w:rPr>
                <w:rFonts w:hint="eastAsia"/>
                <w:sz w:val="24"/>
              </w:rPr>
              <w:t>年期，一般是总周期</w:t>
            </w:r>
            <w:r w:rsidR="00F3754E" w:rsidRPr="00F3754E">
              <w:rPr>
                <w:rFonts w:hint="eastAsia"/>
                <w:sz w:val="24"/>
              </w:rPr>
              <w:t>=2</w:t>
            </w:r>
            <w:r w:rsidR="00F3754E" w:rsidRPr="00F3754E">
              <w:rPr>
                <w:rFonts w:hint="eastAsia"/>
                <w:sz w:val="24"/>
              </w:rPr>
              <w:t>年建设</w:t>
            </w:r>
            <w:r w:rsidR="00F3754E" w:rsidRPr="00F3754E">
              <w:rPr>
                <w:rFonts w:hint="eastAsia"/>
                <w:sz w:val="24"/>
              </w:rPr>
              <w:t>+8</w:t>
            </w:r>
            <w:r w:rsidR="00F3754E" w:rsidRPr="00F3754E">
              <w:rPr>
                <w:rFonts w:hint="eastAsia"/>
                <w:sz w:val="24"/>
              </w:rPr>
              <w:t>年运营，或者</w:t>
            </w:r>
            <w:r w:rsidR="00F3754E" w:rsidRPr="00F3754E">
              <w:rPr>
                <w:rFonts w:hint="eastAsia"/>
                <w:sz w:val="24"/>
              </w:rPr>
              <w:t>2.5+7.5</w:t>
            </w:r>
            <w:r w:rsidR="00F3754E" w:rsidRPr="00F3754E">
              <w:rPr>
                <w:rFonts w:hint="eastAsia"/>
                <w:sz w:val="24"/>
              </w:rPr>
              <w:t>，最长</w:t>
            </w:r>
            <w:r w:rsidR="00F3754E" w:rsidRPr="00F3754E">
              <w:rPr>
                <w:rFonts w:hint="eastAsia"/>
                <w:sz w:val="24"/>
              </w:rPr>
              <w:t>3+7</w:t>
            </w:r>
            <w:r w:rsidR="00F3754E" w:rsidRPr="00F3754E">
              <w:rPr>
                <w:rFonts w:hint="eastAsia"/>
                <w:sz w:val="24"/>
              </w:rPr>
              <w:t>。星景生态一般是</w:t>
            </w:r>
            <w:r w:rsidR="00F3754E" w:rsidRPr="00F3754E">
              <w:rPr>
                <w:rFonts w:hint="eastAsia"/>
                <w:sz w:val="24"/>
              </w:rPr>
              <w:t>2+8</w:t>
            </w:r>
            <w:r w:rsidR="00F3754E" w:rsidRPr="00F3754E">
              <w:rPr>
                <w:rFonts w:hint="eastAsia"/>
                <w:sz w:val="24"/>
              </w:rPr>
              <w:t>。</w:t>
            </w:r>
          </w:p>
          <w:p w:rsidR="0068000D" w:rsidRDefault="00740DB7" w:rsidP="0068000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、</w:t>
            </w:r>
            <w:r w:rsidR="000343C4">
              <w:rPr>
                <w:rFonts w:hint="eastAsia"/>
                <w:sz w:val="24"/>
              </w:rPr>
              <w:t>问：</w:t>
            </w:r>
            <w:r w:rsidR="00F3754E">
              <w:rPr>
                <w:rFonts w:hint="eastAsia"/>
                <w:sz w:val="24"/>
              </w:rPr>
              <w:t>S</w:t>
            </w:r>
            <w:r w:rsidR="00F3754E">
              <w:rPr>
                <w:sz w:val="24"/>
              </w:rPr>
              <w:t>PV</w:t>
            </w:r>
            <w:r w:rsidR="00F3754E">
              <w:rPr>
                <w:rFonts w:hint="eastAsia"/>
                <w:sz w:val="24"/>
              </w:rPr>
              <w:t>资金</w:t>
            </w:r>
            <w:r w:rsidR="00F3754E">
              <w:rPr>
                <w:sz w:val="24"/>
              </w:rPr>
              <w:t>结构</w:t>
            </w:r>
            <w:r w:rsidR="0068000D">
              <w:rPr>
                <w:rFonts w:hint="eastAsia"/>
                <w:sz w:val="24"/>
              </w:rPr>
              <w:t>？</w:t>
            </w:r>
          </w:p>
          <w:p w:rsidR="00F3754E" w:rsidRDefault="000343C4" w:rsidP="00F3754E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F3754E" w:rsidRPr="00F3754E">
              <w:rPr>
                <w:rFonts w:hint="eastAsia"/>
                <w:sz w:val="24"/>
              </w:rPr>
              <w:t>20%</w:t>
            </w:r>
            <w:r w:rsidR="00F3754E" w:rsidRPr="00F3754E">
              <w:rPr>
                <w:rFonts w:hint="eastAsia"/>
                <w:sz w:val="24"/>
              </w:rPr>
              <w:t>资本金，政府</w:t>
            </w:r>
            <w:r w:rsidR="00F3754E" w:rsidRPr="00F3754E">
              <w:rPr>
                <w:rFonts w:hint="eastAsia"/>
                <w:sz w:val="24"/>
              </w:rPr>
              <w:t>20%</w:t>
            </w:r>
            <w:r w:rsidR="00F3754E" w:rsidRPr="00F3754E">
              <w:rPr>
                <w:rFonts w:hint="eastAsia"/>
                <w:sz w:val="24"/>
              </w:rPr>
              <w:t>出左右，少的只出</w:t>
            </w:r>
            <w:r w:rsidR="00F3754E" w:rsidRPr="00F3754E">
              <w:rPr>
                <w:rFonts w:hint="eastAsia"/>
                <w:sz w:val="24"/>
              </w:rPr>
              <w:t>5%~10%</w:t>
            </w:r>
            <w:r w:rsidR="00F3754E" w:rsidRPr="00F3754E">
              <w:rPr>
                <w:rFonts w:hint="eastAsia"/>
                <w:sz w:val="24"/>
              </w:rPr>
              <w:t>，企业</w:t>
            </w:r>
            <w:r w:rsidR="00F3754E" w:rsidRPr="00F3754E">
              <w:rPr>
                <w:rFonts w:hint="eastAsia"/>
                <w:sz w:val="24"/>
              </w:rPr>
              <w:t>80%</w:t>
            </w:r>
            <w:r w:rsidR="00F3754E" w:rsidRPr="00F3754E">
              <w:rPr>
                <w:rFonts w:hint="eastAsia"/>
                <w:sz w:val="24"/>
              </w:rPr>
              <w:t>。</w:t>
            </w:r>
          </w:p>
          <w:p w:rsidR="00F3754E" w:rsidRDefault="00F3754E" w:rsidP="00F3754E">
            <w:pPr>
              <w:spacing w:line="480" w:lineRule="atLeas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问：</w:t>
            </w:r>
            <w:r w:rsidRPr="00F3754E">
              <w:rPr>
                <w:rFonts w:hint="eastAsia"/>
                <w:sz w:val="24"/>
              </w:rPr>
              <w:t>企业</w:t>
            </w:r>
            <w:r w:rsidRPr="00F3754E">
              <w:rPr>
                <w:rFonts w:hint="eastAsia"/>
                <w:sz w:val="24"/>
              </w:rPr>
              <w:t>80%</w:t>
            </w:r>
            <w:r>
              <w:rPr>
                <w:rFonts w:hint="eastAsia"/>
                <w:sz w:val="24"/>
              </w:rPr>
              <w:t>怎么分？</w:t>
            </w:r>
          </w:p>
          <w:p w:rsidR="00B36E7F" w:rsidRPr="00F3754E" w:rsidRDefault="00F3754E" w:rsidP="00F3754E">
            <w:pPr>
              <w:spacing w:line="480" w:lineRule="atLeast"/>
              <w:rPr>
                <w:sz w:val="24"/>
              </w:rPr>
            </w:pPr>
            <w:r w:rsidRPr="00F3754E">
              <w:rPr>
                <w:rFonts w:hint="eastAsia"/>
                <w:sz w:val="24"/>
              </w:rPr>
              <w:lastRenderedPageBreak/>
              <w:t>目前蓝天自有资金比较充足，短期是自有资金。未来不排除搭建基金，或者和政府组建</w:t>
            </w:r>
            <w:r w:rsidR="00535B64">
              <w:rPr>
                <w:rFonts w:hint="eastAsia"/>
                <w:sz w:val="24"/>
              </w:rPr>
              <w:t>基金</w:t>
            </w:r>
            <w:r w:rsidRPr="00F3754E">
              <w:rPr>
                <w:rFonts w:hint="eastAsia"/>
                <w:sz w:val="24"/>
              </w:rPr>
              <w:t>。</w:t>
            </w:r>
          </w:p>
        </w:tc>
      </w:tr>
      <w:tr w:rsidR="00B36E7F" w:rsidRPr="001128EC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8019B9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B36E7F" w:rsidRPr="001128EC" w:rsidTr="00A419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7F" w:rsidRPr="001128EC" w:rsidRDefault="00B36E7F" w:rsidP="00A419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F" w:rsidRPr="001128EC" w:rsidRDefault="0049547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C66793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22</w:t>
            </w:r>
            <w:r w:rsidR="009961E1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4B55E8" w:rsidRDefault="004B55E8" w:rsidP="0016040C"/>
    <w:sectPr w:rsidR="004B55E8" w:rsidSect="000E316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66DDA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3EF" w:rsidRDefault="00C913EF">
      <w:r>
        <w:separator/>
      </w:r>
    </w:p>
  </w:endnote>
  <w:endnote w:type="continuationSeparator" w:id="1">
    <w:p w:rsidR="00C913EF" w:rsidRDefault="00C91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7C" w:rsidRDefault="006B4E35" w:rsidP="008C38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36E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387C" w:rsidRDefault="00C913E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7C" w:rsidRDefault="006B4E35" w:rsidP="008C38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36E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6793">
      <w:rPr>
        <w:rStyle w:val="a4"/>
        <w:noProof/>
      </w:rPr>
      <w:t>3</w:t>
    </w:r>
    <w:r>
      <w:rPr>
        <w:rStyle w:val="a4"/>
      </w:rPr>
      <w:fldChar w:fldCharType="end"/>
    </w:r>
  </w:p>
  <w:p w:rsidR="008C387C" w:rsidRDefault="00C913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3EF" w:rsidRDefault="00C913EF">
      <w:r>
        <w:separator/>
      </w:r>
    </w:p>
  </w:footnote>
  <w:footnote w:type="continuationSeparator" w:id="1">
    <w:p w:rsidR="00C913EF" w:rsidRDefault="00C91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76CED"/>
    <w:multiLevelType w:val="hybridMultilevel"/>
    <w:tmpl w:val="C33EA9DC"/>
    <w:lvl w:ilvl="0" w:tplc="C5A04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s">
    <w15:presenceInfo w15:providerId="None" w15:userId="ws"/>
  </w15:person>
  <w15:person w15:author="tdtdf0039">
    <w15:presenceInfo w15:providerId="None" w15:userId="tdtdf00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E7F"/>
    <w:rsid w:val="00030BA4"/>
    <w:rsid w:val="000343C4"/>
    <w:rsid w:val="00086941"/>
    <w:rsid w:val="000E316B"/>
    <w:rsid w:val="000F3833"/>
    <w:rsid w:val="001003A2"/>
    <w:rsid w:val="00116A2D"/>
    <w:rsid w:val="001279F0"/>
    <w:rsid w:val="0016040C"/>
    <w:rsid w:val="00173B67"/>
    <w:rsid w:val="00192139"/>
    <w:rsid w:val="001A0DCE"/>
    <w:rsid w:val="001C36CD"/>
    <w:rsid w:val="001F540F"/>
    <w:rsid w:val="001F5952"/>
    <w:rsid w:val="002133FE"/>
    <w:rsid w:val="00215BAD"/>
    <w:rsid w:val="002364BC"/>
    <w:rsid w:val="0028380F"/>
    <w:rsid w:val="0041686C"/>
    <w:rsid w:val="004536A3"/>
    <w:rsid w:val="0049547B"/>
    <w:rsid w:val="004B55E8"/>
    <w:rsid w:val="004E1B24"/>
    <w:rsid w:val="005009B6"/>
    <w:rsid w:val="00535B64"/>
    <w:rsid w:val="00551FD8"/>
    <w:rsid w:val="005645BF"/>
    <w:rsid w:val="00605175"/>
    <w:rsid w:val="00633C99"/>
    <w:rsid w:val="00635DAC"/>
    <w:rsid w:val="00664F94"/>
    <w:rsid w:val="006672F9"/>
    <w:rsid w:val="0068000D"/>
    <w:rsid w:val="006800C9"/>
    <w:rsid w:val="006B4E35"/>
    <w:rsid w:val="006D4043"/>
    <w:rsid w:val="00740DB7"/>
    <w:rsid w:val="008019B9"/>
    <w:rsid w:val="00852ED5"/>
    <w:rsid w:val="008634E2"/>
    <w:rsid w:val="00866E4F"/>
    <w:rsid w:val="008D4D98"/>
    <w:rsid w:val="00937520"/>
    <w:rsid w:val="00940809"/>
    <w:rsid w:val="0094624E"/>
    <w:rsid w:val="009470A1"/>
    <w:rsid w:val="00982A58"/>
    <w:rsid w:val="009961E1"/>
    <w:rsid w:val="009D6099"/>
    <w:rsid w:val="009F7639"/>
    <w:rsid w:val="00A3054B"/>
    <w:rsid w:val="00AB05A3"/>
    <w:rsid w:val="00AE12D3"/>
    <w:rsid w:val="00B03385"/>
    <w:rsid w:val="00B36E7F"/>
    <w:rsid w:val="00B52C79"/>
    <w:rsid w:val="00C122F7"/>
    <w:rsid w:val="00C2652B"/>
    <w:rsid w:val="00C66793"/>
    <w:rsid w:val="00C913EF"/>
    <w:rsid w:val="00D139C9"/>
    <w:rsid w:val="00D21174"/>
    <w:rsid w:val="00D25CC1"/>
    <w:rsid w:val="00DD7F04"/>
    <w:rsid w:val="00DE7E8D"/>
    <w:rsid w:val="00E20F08"/>
    <w:rsid w:val="00EB4F2A"/>
    <w:rsid w:val="00ED48C9"/>
    <w:rsid w:val="00F31B54"/>
    <w:rsid w:val="00F3754E"/>
    <w:rsid w:val="00F86A74"/>
    <w:rsid w:val="00FB0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36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6E7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36E7F"/>
  </w:style>
  <w:style w:type="paragraph" w:styleId="a5">
    <w:name w:val="Body Text Indent"/>
    <w:aliases w:val="正文文字缩进"/>
    <w:basedOn w:val="a"/>
    <w:link w:val="Char0"/>
    <w:rsid w:val="00B36E7F"/>
    <w:pPr>
      <w:spacing w:after="120"/>
      <w:ind w:leftChars="200" w:left="200"/>
    </w:pPr>
    <w:rPr>
      <w:szCs w:val="20"/>
    </w:rPr>
  </w:style>
  <w:style w:type="character" w:customStyle="1" w:styleId="Char0">
    <w:name w:val="正文文本缩进 Char"/>
    <w:aliases w:val="正文文字缩进 Char"/>
    <w:basedOn w:val="a0"/>
    <w:link w:val="a5"/>
    <w:rsid w:val="00B36E7F"/>
    <w:rPr>
      <w:rFonts w:ascii="Times New Roman" w:eastAsia="宋体" w:hAnsi="Times New Roman" w:cs="Times New Roman"/>
      <w:szCs w:val="20"/>
    </w:rPr>
  </w:style>
  <w:style w:type="paragraph" w:customStyle="1" w:styleId="Default">
    <w:name w:val="Default"/>
    <w:rsid w:val="009961E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8000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740DB7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40DB7"/>
    <w:rPr>
      <w:rFonts w:ascii="宋体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801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019B9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semiHidden/>
    <w:unhideWhenUsed/>
    <w:rsid w:val="00852ED5"/>
    <w:rPr>
      <w:sz w:val="21"/>
      <w:szCs w:val="21"/>
    </w:rPr>
  </w:style>
  <w:style w:type="paragraph" w:styleId="aa">
    <w:name w:val="annotation text"/>
    <w:basedOn w:val="a"/>
    <w:link w:val="Char3"/>
    <w:semiHidden/>
    <w:unhideWhenUsed/>
    <w:rsid w:val="00852ED5"/>
    <w:pPr>
      <w:jc w:val="left"/>
    </w:pPr>
    <w:rPr>
      <w:rFonts w:ascii="Arial" w:eastAsia="楷体_GB2312" w:hAnsi="Arial"/>
      <w:szCs w:val="22"/>
    </w:rPr>
  </w:style>
  <w:style w:type="character" w:customStyle="1" w:styleId="Char3">
    <w:name w:val="批注文字 Char"/>
    <w:basedOn w:val="a0"/>
    <w:link w:val="aa"/>
    <w:semiHidden/>
    <w:rsid w:val="00852ED5"/>
    <w:rPr>
      <w:rFonts w:ascii="Arial" w:eastAsia="楷体_GB2312" w:hAnsi="Arial" w:cs="Times New Roman"/>
    </w:rPr>
  </w:style>
  <w:style w:type="paragraph" w:styleId="ab">
    <w:name w:val="Body Text"/>
    <w:basedOn w:val="a"/>
    <w:link w:val="Char4"/>
    <w:uiPriority w:val="99"/>
    <w:semiHidden/>
    <w:unhideWhenUsed/>
    <w:rsid w:val="00F3754E"/>
    <w:pPr>
      <w:spacing w:after="120"/>
    </w:pPr>
  </w:style>
  <w:style w:type="character" w:customStyle="1" w:styleId="Char4">
    <w:name w:val="正文文本 Char"/>
    <w:basedOn w:val="a0"/>
    <w:link w:val="ab"/>
    <w:uiPriority w:val="99"/>
    <w:semiHidden/>
    <w:rsid w:val="00F3754E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Char5"/>
    <w:uiPriority w:val="99"/>
    <w:semiHidden/>
    <w:unhideWhenUsed/>
    <w:rsid w:val="00633C99"/>
    <w:rPr>
      <w:rFonts w:ascii="Times New Roman" w:eastAsia="宋体" w:hAnsi="Times New Roman"/>
      <w:b/>
      <w:bCs/>
      <w:szCs w:val="24"/>
    </w:rPr>
  </w:style>
  <w:style w:type="character" w:customStyle="1" w:styleId="Char5">
    <w:name w:val="批注主题 Char"/>
    <w:basedOn w:val="Char3"/>
    <w:link w:val="ac"/>
    <w:uiPriority w:val="99"/>
    <w:semiHidden/>
    <w:rsid w:val="00633C99"/>
    <w:rPr>
      <w:rFonts w:ascii="Times New Roman" w:eastAsia="宋体" w:hAnsi="Times New Roman" w:cs="Times New Roman"/>
      <w:b/>
      <w:bCs/>
      <w:szCs w:val="24"/>
    </w:rPr>
  </w:style>
  <w:style w:type="paragraph" w:styleId="ad">
    <w:name w:val="Revision"/>
    <w:hidden/>
    <w:uiPriority w:val="99"/>
    <w:semiHidden/>
    <w:rsid w:val="00633C9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1061</Characters>
  <Application>Microsoft Office Word</Application>
  <DocSecurity>0</DocSecurity>
  <Lines>8</Lines>
  <Paragraphs>2</Paragraphs>
  <ScaleCrop>false</ScaleCrop>
  <Company>Sky123.Org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刘莹</dc:creator>
  <cp:lastModifiedBy>刘莹</cp:lastModifiedBy>
  <cp:revision>3</cp:revision>
  <dcterms:created xsi:type="dcterms:W3CDTF">2017-05-31T08:22:00Z</dcterms:created>
  <dcterms:modified xsi:type="dcterms:W3CDTF">2017-05-31T08:23:00Z</dcterms:modified>
</cp:coreProperties>
</file>