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1E" w:rsidRPr="00F3651E" w:rsidRDefault="00BF6239" w:rsidP="00F3651E">
      <w:pPr>
        <w:autoSpaceDE w:val="0"/>
        <w:autoSpaceDN w:val="0"/>
        <w:adjustRightInd w:val="0"/>
        <w:spacing w:before="0" w:after="0"/>
        <w:jc w:val="left"/>
        <w:rPr>
          <w:rFonts w:ascii="宋体" w:hAnsi="宋体"/>
          <w:sz w:val="24"/>
          <w:szCs w:val="24"/>
        </w:rPr>
      </w:pPr>
      <w:r>
        <w:rPr>
          <w:rFonts w:ascii="宋体" w:hAnsi="宋体" w:hint="eastAsia"/>
          <w:sz w:val="24"/>
          <w:szCs w:val="24"/>
        </w:rPr>
        <w:t xml:space="preserve"> </w:t>
      </w:r>
    </w:p>
    <w:p w:rsidR="00F3651E" w:rsidRPr="00F3651E" w:rsidRDefault="00F3651E" w:rsidP="00F3651E">
      <w:pPr>
        <w:autoSpaceDE w:val="0"/>
        <w:autoSpaceDN w:val="0"/>
        <w:adjustRightInd w:val="0"/>
        <w:spacing w:before="0" w:after="0"/>
        <w:jc w:val="left"/>
        <w:rPr>
          <w:rFonts w:ascii="黑体" w:eastAsia="黑体" w:cs="黑体"/>
          <w:b/>
          <w:kern w:val="0"/>
          <w:sz w:val="24"/>
          <w:szCs w:val="24"/>
        </w:rPr>
      </w:pPr>
      <w:r w:rsidRPr="00F3651E">
        <w:rPr>
          <w:rFonts w:ascii="黑体" w:eastAsia="黑体" w:cs="黑体" w:hint="eastAsia"/>
          <w:b/>
          <w:kern w:val="0"/>
          <w:sz w:val="24"/>
          <w:szCs w:val="24"/>
        </w:rPr>
        <w:t>证券代码：</w:t>
      </w:r>
      <w:r w:rsidRPr="00F3651E">
        <w:rPr>
          <w:rFonts w:ascii="黑体" w:eastAsia="黑体" w:cs="黑体"/>
          <w:b/>
          <w:kern w:val="0"/>
          <w:sz w:val="24"/>
          <w:szCs w:val="24"/>
        </w:rPr>
        <w:t>300</w:t>
      </w:r>
      <w:r w:rsidRPr="00F3651E">
        <w:rPr>
          <w:rFonts w:ascii="黑体" w:eastAsia="黑体" w:cs="黑体" w:hint="eastAsia"/>
          <w:b/>
          <w:kern w:val="0"/>
          <w:sz w:val="24"/>
          <w:szCs w:val="24"/>
        </w:rPr>
        <w:t>471         证券简称</w:t>
      </w:r>
      <w:r w:rsidRPr="00F3651E">
        <w:rPr>
          <w:rFonts w:ascii="黑体" w:eastAsia="黑体" w:cs="黑体"/>
          <w:b/>
          <w:kern w:val="0"/>
          <w:sz w:val="24"/>
          <w:szCs w:val="24"/>
        </w:rPr>
        <w:t>:</w:t>
      </w:r>
      <w:proofErr w:type="gramStart"/>
      <w:r w:rsidRPr="00F3651E">
        <w:rPr>
          <w:rFonts w:ascii="黑体" w:eastAsia="黑体" w:cs="黑体" w:hint="eastAsia"/>
          <w:b/>
          <w:kern w:val="0"/>
          <w:sz w:val="24"/>
          <w:szCs w:val="24"/>
        </w:rPr>
        <w:t>厚普股份</w:t>
      </w:r>
      <w:proofErr w:type="gramEnd"/>
      <w:r w:rsidRPr="00F3651E">
        <w:rPr>
          <w:rFonts w:ascii="黑体" w:eastAsia="黑体" w:cs="黑体" w:hint="eastAsia"/>
          <w:b/>
          <w:kern w:val="0"/>
          <w:sz w:val="24"/>
          <w:szCs w:val="24"/>
        </w:rPr>
        <w:t xml:space="preserve">   </w:t>
      </w:r>
      <w:r w:rsidRPr="00F3651E">
        <w:rPr>
          <w:rFonts w:ascii="黑体" w:eastAsia="黑体" w:cs="黑体"/>
          <w:b/>
          <w:kern w:val="0"/>
          <w:sz w:val="24"/>
          <w:szCs w:val="24"/>
        </w:rPr>
        <w:t xml:space="preserve"> </w:t>
      </w:r>
      <w:r w:rsidRPr="00F3651E">
        <w:rPr>
          <w:rFonts w:ascii="黑体" w:eastAsia="黑体" w:cs="黑体" w:hint="eastAsia"/>
          <w:b/>
          <w:kern w:val="0"/>
          <w:sz w:val="24"/>
          <w:szCs w:val="24"/>
        </w:rPr>
        <w:t xml:space="preserve">    记录编号：</w:t>
      </w:r>
      <w:r w:rsidRPr="00F3651E">
        <w:rPr>
          <w:rFonts w:ascii="黑体" w:eastAsia="黑体" w:cs="黑体"/>
          <w:b/>
          <w:kern w:val="0"/>
          <w:sz w:val="24"/>
          <w:szCs w:val="24"/>
        </w:rPr>
        <w:t>201</w:t>
      </w:r>
      <w:r w:rsidR="006242F9">
        <w:rPr>
          <w:rFonts w:ascii="黑体" w:eastAsia="黑体" w:cs="黑体" w:hint="eastAsia"/>
          <w:b/>
          <w:kern w:val="0"/>
          <w:sz w:val="24"/>
          <w:szCs w:val="24"/>
        </w:rPr>
        <w:t>7</w:t>
      </w:r>
      <w:r w:rsidRPr="00F3651E">
        <w:rPr>
          <w:rFonts w:ascii="黑体" w:eastAsia="黑体" w:cs="黑体"/>
          <w:b/>
          <w:kern w:val="0"/>
          <w:sz w:val="24"/>
          <w:szCs w:val="24"/>
        </w:rPr>
        <w:t>-00</w:t>
      </w:r>
      <w:r w:rsidR="005805F4">
        <w:rPr>
          <w:rFonts w:ascii="黑体" w:eastAsia="黑体" w:cs="黑体" w:hint="eastAsia"/>
          <w:b/>
          <w:kern w:val="0"/>
          <w:sz w:val="24"/>
          <w:szCs w:val="24"/>
        </w:rPr>
        <w:t>4</w:t>
      </w:r>
    </w:p>
    <w:p w:rsidR="00F3651E" w:rsidRPr="00F3651E" w:rsidRDefault="00F3651E" w:rsidP="00F3651E">
      <w:pPr>
        <w:autoSpaceDE w:val="0"/>
        <w:autoSpaceDN w:val="0"/>
        <w:adjustRightInd w:val="0"/>
        <w:spacing w:beforeLines="50" w:before="156" w:afterLines="50" w:after="156"/>
        <w:ind w:firstLineChars="900" w:firstLine="2891"/>
        <w:jc w:val="left"/>
        <w:rPr>
          <w:rFonts w:ascii="黑体" w:eastAsia="黑体" w:cs="黑体"/>
          <w:b/>
          <w:kern w:val="0"/>
          <w:sz w:val="32"/>
          <w:szCs w:val="32"/>
        </w:rPr>
      </w:pPr>
      <w:r w:rsidRPr="00F3651E">
        <w:rPr>
          <w:rFonts w:ascii="黑体" w:eastAsia="黑体" w:cs="黑体" w:hint="eastAsia"/>
          <w:b/>
          <w:kern w:val="0"/>
          <w:sz w:val="32"/>
          <w:szCs w:val="32"/>
        </w:rPr>
        <w:t>投资者调研记录</w:t>
      </w:r>
    </w:p>
    <w:p w:rsidR="00F3651E" w:rsidRPr="00430B12" w:rsidRDefault="00F3651E" w:rsidP="00F3651E">
      <w:pPr>
        <w:autoSpaceDE w:val="0"/>
        <w:autoSpaceDN w:val="0"/>
        <w:adjustRightInd w:val="0"/>
        <w:spacing w:before="0" w:after="0" w:line="360" w:lineRule="auto"/>
        <w:jc w:val="left"/>
        <w:rPr>
          <w:rFonts w:ascii="宋体" w:hAnsi="宋体" w:cs="黑体"/>
          <w:kern w:val="0"/>
          <w:sz w:val="21"/>
          <w:szCs w:val="21"/>
        </w:rPr>
      </w:pPr>
      <w:r w:rsidRPr="00430B12">
        <w:rPr>
          <w:rFonts w:ascii="宋体" w:hAnsi="宋体" w:cs="宋体" w:hint="eastAsia"/>
          <w:kern w:val="0"/>
          <w:sz w:val="21"/>
          <w:szCs w:val="21"/>
        </w:rPr>
        <w:t>时间：</w:t>
      </w:r>
      <w:r w:rsidRPr="00430B12">
        <w:rPr>
          <w:rFonts w:ascii="宋体" w:hAnsi="宋体" w:cs="黑体"/>
          <w:kern w:val="0"/>
          <w:sz w:val="21"/>
          <w:szCs w:val="21"/>
        </w:rPr>
        <w:t>201</w:t>
      </w:r>
      <w:r w:rsidR="006242F9" w:rsidRPr="00430B12">
        <w:rPr>
          <w:rFonts w:ascii="宋体" w:hAnsi="宋体" w:cs="黑体" w:hint="eastAsia"/>
          <w:kern w:val="0"/>
          <w:sz w:val="21"/>
          <w:szCs w:val="21"/>
        </w:rPr>
        <w:t>7</w:t>
      </w:r>
      <w:r w:rsidRPr="00430B12">
        <w:rPr>
          <w:rFonts w:ascii="宋体" w:hAnsi="宋体" w:cs="黑体"/>
          <w:kern w:val="0"/>
          <w:sz w:val="21"/>
          <w:szCs w:val="21"/>
        </w:rPr>
        <w:t>-</w:t>
      </w:r>
      <w:r w:rsidR="000E66CD" w:rsidRPr="00430B12">
        <w:rPr>
          <w:rFonts w:ascii="宋体" w:hAnsi="宋体" w:cs="黑体" w:hint="eastAsia"/>
          <w:kern w:val="0"/>
          <w:sz w:val="21"/>
          <w:szCs w:val="21"/>
        </w:rPr>
        <w:t>0</w:t>
      </w:r>
      <w:r w:rsidR="00602FA6">
        <w:rPr>
          <w:rFonts w:ascii="宋体" w:hAnsi="宋体" w:cs="黑体" w:hint="eastAsia"/>
          <w:kern w:val="0"/>
          <w:sz w:val="21"/>
          <w:szCs w:val="21"/>
        </w:rPr>
        <w:t>9</w:t>
      </w:r>
      <w:r w:rsidRPr="00430B12">
        <w:rPr>
          <w:rFonts w:ascii="宋体" w:hAnsi="宋体" w:cs="黑体"/>
          <w:kern w:val="0"/>
          <w:sz w:val="21"/>
          <w:szCs w:val="21"/>
        </w:rPr>
        <w:t>-</w:t>
      </w:r>
      <w:r w:rsidR="00602FA6">
        <w:rPr>
          <w:rFonts w:ascii="宋体" w:hAnsi="宋体" w:cs="黑体" w:hint="eastAsia"/>
          <w:kern w:val="0"/>
          <w:sz w:val="21"/>
          <w:szCs w:val="21"/>
        </w:rPr>
        <w:t>05</w:t>
      </w:r>
      <w:r w:rsidRPr="00430B12">
        <w:rPr>
          <w:rFonts w:ascii="宋体" w:hAnsi="宋体" w:cs="黑体"/>
          <w:kern w:val="0"/>
          <w:sz w:val="21"/>
          <w:szCs w:val="21"/>
        </w:rPr>
        <w:t xml:space="preserve"> </w:t>
      </w:r>
      <w:r w:rsidR="00602FA6">
        <w:rPr>
          <w:rFonts w:ascii="宋体" w:hAnsi="宋体" w:cs="黑体" w:hint="eastAsia"/>
          <w:kern w:val="0"/>
          <w:sz w:val="21"/>
          <w:szCs w:val="21"/>
        </w:rPr>
        <w:t>09</w:t>
      </w:r>
      <w:r w:rsidRPr="00430B12">
        <w:rPr>
          <w:rFonts w:ascii="宋体" w:hAnsi="宋体" w:cs="黑体"/>
          <w:kern w:val="0"/>
          <w:sz w:val="21"/>
          <w:szCs w:val="21"/>
        </w:rPr>
        <w:t>:</w:t>
      </w:r>
      <w:r w:rsidR="00602FA6">
        <w:rPr>
          <w:rFonts w:ascii="宋体" w:hAnsi="宋体" w:cs="黑体" w:hint="eastAsia"/>
          <w:kern w:val="0"/>
          <w:sz w:val="21"/>
          <w:szCs w:val="21"/>
        </w:rPr>
        <w:t>3</w:t>
      </w:r>
      <w:r w:rsidR="004D4359" w:rsidRPr="00430B12">
        <w:rPr>
          <w:rFonts w:ascii="宋体" w:hAnsi="宋体" w:cs="黑体" w:hint="eastAsia"/>
          <w:kern w:val="0"/>
          <w:sz w:val="21"/>
          <w:szCs w:val="21"/>
        </w:rPr>
        <w:t>0</w:t>
      </w:r>
      <w:r w:rsidRPr="00430B12">
        <w:rPr>
          <w:rFonts w:ascii="宋体" w:hAnsi="宋体" w:cs="黑体"/>
          <w:kern w:val="0"/>
          <w:sz w:val="21"/>
          <w:szCs w:val="21"/>
        </w:rPr>
        <w:t>-1</w:t>
      </w:r>
      <w:r w:rsidR="00602FA6">
        <w:rPr>
          <w:rFonts w:ascii="宋体" w:hAnsi="宋体" w:cs="黑体" w:hint="eastAsia"/>
          <w:kern w:val="0"/>
          <w:sz w:val="21"/>
          <w:szCs w:val="21"/>
        </w:rPr>
        <w:t>1</w:t>
      </w:r>
      <w:r w:rsidRPr="00430B12">
        <w:rPr>
          <w:rFonts w:ascii="宋体" w:hAnsi="宋体" w:cs="黑体" w:hint="eastAsia"/>
          <w:kern w:val="0"/>
          <w:sz w:val="21"/>
          <w:szCs w:val="21"/>
        </w:rPr>
        <w:t>：</w:t>
      </w:r>
      <w:r w:rsidR="00602FA6">
        <w:rPr>
          <w:rFonts w:ascii="宋体" w:hAnsi="宋体" w:cs="黑体" w:hint="eastAsia"/>
          <w:kern w:val="0"/>
          <w:sz w:val="21"/>
          <w:szCs w:val="21"/>
        </w:rPr>
        <w:t>30</w:t>
      </w:r>
    </w:p>
    <w:p w:rsidR="00F3651E" w:rsidRPr="00430B12" w:rsidRDefault="00C93C55" w:rsidP="00F3651E">
      <w:pPr>
        <w:autoSpaceDE w:val="0"/>
        <w:autoSpaceDN w:val="0"/>
        <w:adjustRightInd w:val="0"/>
        <w:spacing w:before="0" w:after="0" w:line="360" w:lineRule="auto"/>
        <w:jc w:val="left"/>
        <w:rPr>
          <w:rFonts w:ascii="宋体" w:hAnsi="宋体" w:cs="宋体"/>
          <w:kern w:val="0"/>
          <w:sz w:val="21"/>
          <w:szCs w:val="21"/>
        </w:rPr>
      </w:pPr>
      <w:r>
        <w:rPr>
          <w:rFonts w:ascii="宋体" w:hAnsi="宋体" w:cs="宋体" w:hint="eastAsia"/>
          <w:kern w:val="0"/>
          <w:sz w:val="21"/>
          <w:szCs w:val="21"/>
        </w:rPr>
        <w:t>地点：</w:t>
      </w:r>
      <w:proofErr w:type="gramStart"/>
      <w:r>
        <w:rPr>
          <w:rFonts w:ascii="宋体" w:hAnsi="宋体" w:cs="宋体" w:hint="eastAsia"/>
          <w:kern w:val="0"/>
          <w:sz w:val="21"/>
          <w:szCs w:val="21"/>
        </w:rPr>
        <w:t>厚普股份七</w:t>
      </w:r>
      <w:proofErr w:type="gramEnd"/>
      <w:r w:rsidR="00F3651E" w:rsidRPr="00430B12">
        <w:rPr>
          <w:rFonts w:ascii="宋体" w:hAnsi="宋体" w:cs="宋体" w:hint="eastAsia"/>
          <w:kern w:val="0"/>
          <w:sz w:val="21"/>
          <w:szCs w:val="21"/>
        </w:rPr>
        <w:t>楼会议室</w:t>
      </w:r>
    </w:p>
    <w:p w:rsidR="005B1DD9" w:rsidRPr="0098009F" w:rsidRDefault="00F3651E" w:rsidP="00A763E1">
      <w:pPr>
        <w:spacing w:line="360" w:lineRule="auto"/>
        <w:rPr>
          <w:rFonts w:ascii="宋体" w:hAnsi="宋体" w:cs="宋体"/>
          <w:b/>
          <w:kern w:val="0"/>
          <w:sz w:val="21"/>
          <w:szCs w:val="21"/>
        </w:rPr>
      </w:pPr>
      <w:r w:rsidRPr="0098009F">
        <w:rPr>
          <w:rFonts w:ascii="宋体" w:hAnsi="宋体" w:cs="宋体" w:hint="eastAsia"/>
          <w:b/>
          <w:kern w:val="0"/>
          <w:sz w:val="21"/>
          <w:szCs w:val="21"/>
        </w:rPr>
        <w:t>访谈人：</w:t>
      </w:r>
    </w:p>
    <w:p w:rsidR="00547D46" w:rsidRDefault="00F90019" w:rsidP="00A763E1">
      <w:pPr>
        <w:spacing w:line="360" w:lineRule="auto"/>
        <w:rPr>
          <w:rFonts w:ascii="宋体" w:hAnsi="宋体" w:cs="宋体"/>
          <w:kern w:val="0"/>
          <w:sz w:val="21"/>
          <w:szCs w:val="21"/>
        </w:rPr>
      </w:pPr>
      <w:r w:rsidRPr="001C7D96">
        <w:rPr>
          <w:rFonts w:ascii="宋体" w:hAnsi="宋体" w:cs="宋体" w:hint="eastAsia"/>
          <w:b/>
          <w:kern w:val="0"/>
          <w:sz w:val="21"/>
          <w:szCs w:val="21"/>
        </w:rPr>
        <w:t>华商基金</w:t>
      </w:r>
      <w:r>
        <w:rPr>
          <w:rFonts w:ascii="宋体" w:hAnsi="宋体" w:cs="宋体" w:hint="eastAsia"/>
          <w:kern w:val="0"/>
          <w:sz w:val="21"/>
          <w:szCs w:val="21"/>
        </w:rPr>
        <w:t xml:space="preserve"> </w:t>
      </w:r>
      <w:r w:rsidR="00547D46">
        <w:rPr>
          <w:rFonts w:ascii="宋体" w:hAnsi="宋体" w:cs="宋体" w:hint="eastAsia"/>
          <w:kern w:val="0"/>
          <w:sz w:val="21"/>
          <w:szCs w:val="21"/>
        </w:rPr>
        <w:t xml:space="preserve"> </w:t>
      </w:r>
      <w:r>
        <w:rPr>
          <w:rFonts w:ascii="宋体" w:hAnsi="宋体" w:cs="宋体" w:hint="eastAsia"/>
          <w:kern w:val="0"/>
          <w:sz w:val="21"/>
          <w:szCs w:val="21"/>
        </w:rPr>
        <w:t xml:space="preserve">高兵 </w:t>
      </w:r>
      <w:r w:rsidRPr="001C7D96">
        <w:rPr>
          <w:rFonts w:ascii="宋体" w:hAnsi="宋体" w:cs="宋体" w:hint="eastAsia"/>
          <w:b/>
          <w:kern w:val="0"/>
          <w:sz w:val="21"/>
          <w:szCs w:val="21"/>
        </w:rPr>
        <w:t>泰康资产</w:t>
      </w:r>
      <w:r>
        <w:rPr>
          <w:rFonts w:ascii="宋体" w:hAnsi="宋体" w:cs="宋体" w:hint="eastAsia"/>
          <w:kern w:val="0"/>
          <w:sz w:val="21"/>
          <w:szCs w:val="21"/>
        </w:rPr>
        <w:t xml:space="preserve"> 徐星月 </w:t>
      </w:r>
      <w:r w:rsidRPr="001C7D96">
        <w:rPr>
          <w:rFonts w:ascii="宋体" w:hAnsi="宋体" w:cs="宋体" w:hint="eastAsia"/>
          <w:b/>
          <w:kern w:val="0"/>
          <w:sz w:val="21"/>
          <w:szCs w:val="21"/>
        </w:rPr>
        <w:t>西藏银帆投资</w:t>
      </w:r>
      <w:r>
        <w:rPr>
          <w:rFonts w:ascii="宋体" w:hAnsi="宋体" w:cs="宋体" w:hint="eastAsia"/>
          <w:kern w:val="0"/>
          <w:sz w:val="21"/>
          <w:szCs w:val="21"/>
        </w:rPr>
        <w:t xml:space="preserve"> </w:t>
      </w:r>
      <w:r w:rsidR="00547D46">
        <w:rPr>
          <w:rFonts w:ascii="宋体" w:hAnsi="宋体" w:cs="宋体" w:hint="eastAsia"/>
          <w:kern w:val="0"/>
          <w:sz w:val="21"/>
          <w:szCs w:val="21"/>
        </w:rPr>
        <w:t xml:space="preserve"> </w:t>
      </w:r>
      <w:r>
        <w:rPr>
          <w:rFonts w:ascii="宋体" w:hAnsi="宋体" w:cs="宋体" w:hint="eastAsia"/>
          <w:kern w:val="0"/>
          <w:sz w:val="21"/>
          <w:szCs w:val="21"/>
        </w:rPr>
        <w:t xml:space="preserve">戴博 </w:t>
      </w:r>
      <w:r w:rsidRPr="001C7D96">
        <w:rPr>
          <w:rFonts w:ascii="宋体" w:hAnsi="宋体" w:cs="宋体" w:hint="eastAsia"/>
          <w:b/>
          <w:kern w:val="0"/>
          <w:sz w:val="21"/>
          <w:szCs w:val="21"/>
        </w:rPr>
        <w:t xml:space="preserve">晨曦基金 </w:t>
      </w:r>
      <w:r w:rsidR="00547D46">
        <w:rPr>
          <w:rFonts w:ascii="宋体" w:hAnsi="宋体" w:cs="宋体" w:hint="eastAsia"/>
          <w:b/>
          <w:kern w:val="0"/>
          <w:sz w:val="21"/>
          <w:szCs w:val="21"/>
        </w:rPr>
        <w:t xml:space="preserve"> </w:t>
      </w:r>
      <w:r>
        <w:rPr>
          <w:rFonts w:ascii="宋体" w:hAnsi="宋体" w:cs="宋体" w:hint="eastAsia"/>
          <w:kern w:val="0"/>
          <w:sz w:val="21"/>
          <w:szCs w:val="21"/>
        </w:rPr>
        <w:t xml:space="preserve">蒲成 </w:t>
      </w:r>
      <w:r w:rsidR="004E71A8">
        <w:rPr>
          <w:rFonts w:ascii="宋体" w:hAnsi="宋体" w:cs="宋体" w:hint="eastAsia"/>
          <w:kern w:val="0"/>
          <w:sz w:val="21"/>
          <w:szCs w:val="21"/>
        </w:rPr>
        <w:t xml:space="preserve"> </w:t>
      </w:r>
      <w:r w:rsidRPr="001C7D96">
        <w:rPr>
          <w:rFonts w:ascii="宋体" w:hAnsi="宋体" w:cs="宋体" w:hint="eastAsia"/>
          <w:b/>
          <w:kern w:val="0"/>
          <w:sz w:val="21"/>
          <w:szCs w:val="21"/>
        </w:rPr>
        <w:t>东兴证券</w:t>
      </w:r>
      <w:r>
        <w:rPr>
          <w:rFonts w:ascii="宋体" w:hAnsi="宋体" w:cs="宋体" w:hint="eastAsia"/>
          <w:kern w:val="0"/>
          <w:sz w:val="21"/>
          <w:szCs w:val="21"/>
        </w:rPr>
        <w:t xml:space="preserve"> </w:t>
      </w:r>
      <w:r w:rsidR="00547D46">
        <w:rPr>
          <w:rFonts w:ascii="宋体" w:hAnsi="宋体" w:cs="宋体" w:hint="eastAsia"/>
          <w:kern w:val="0"/>
          <w:sz w:val="21"/>
          <w:szCs w:val="21"/>
        </w:rPr>
        <w:t xml:space="preserve"> </w:t>
      </w:r>
      <w:r>
        <w:rPr>
          <w:rFonts w:ascii="宋体" w:hAnsi="宋体" w:cs="宋体" w:hint="eastAsia"/>
          <w:kern w:val="0"/>
          <w:sz w:val="21"/>
          <w:szCs w:val="21"/>
        </w:rPr>
        <w:t xml:space="preserve">陈皓 </w:t>
      </w:r>
    </w:p>
    <w:p w:rsidR="00231434" w:rsidRPr="001C7D96" w:rsidRDefault="00F90019" w:rsidP="00231434">
      <w:pPr>
        <w:spacing w:line="360" w:lineRule="auto"/>
        <w:rPr>
          <w:rFonts w:ascii="宋体" w:hAnsi="宋体" w:cs="宋体"/>
          <w:b/>
          <w:kern w:val="0"/>
          <w:sz w:val="21"/>
          <w:szCs w:val="21"/>
        </w:rPr>
      </w:pPr>
      <w:r w:rsidRPr="001C7D96">
        <w:rPr>
          <w:rFonts w:ascii="宋体" w:hAnsi="宋体" w:cs="宋体" w:hint="eastAsia"/>
          <w:b/>
          <w:kern w:val="0"/>
          <w:sz w:val="21"/>
          <w:szCs w:val="21"/>
        </w:rPr>
        <w:t>宝</w:t>
      </w:r>
      <w:proofErr w:type="gramStart"/>
      <w:r w:rsidRPr="001C7D96">
        <w:rPr>
          <w:rFonts w:ascii="宋体" w:hAnsi="宋体" w:cs="宋体" w:hint="eastAsia"/>
          <w:b/>
          <w:kern w:val="0"/>
          <w:sz w:val="21"/>
          <w:szCs w:val="21"/>
        </w:rPr>
        <w:t>盈资产</w:t>
      </w:r>
      <w:proofErr w:type="gramEnd"/>
      <w:r>
        <w:rPr>
          <w:rFonts w:ascii="宋体" w:hAnsi="宋体" w:cs="宋体" w:hint="eastAsia"/>
          <w:kern w:val="0"/>
          <w:sz w:val="21"/>
          <w:szCs w:val="21"/>
        </w:rPr>
        <w:t xml:space="preserve"> 李进 </w:t>
      </w:r>
      <w:r w:rsidRPr="001C7D96">
        <w:rPr>
          <w:rFonts w:ascii="宋体" w:hAnsi="宋体" w:cs="宋体" w:hint="eastAsia"/>
          <w:b/>
          <w:kern w:val="0"/>
          <w:sz w:val="21"/>
          <w:szCs w:val="21"/>
        </w:rPr>
        <w:t>东北证券</w:t>
      </w:r>
      <w:r>
        <w:rPr>
          <w:rFonts w:ascii="宋体" w:hAnsi="宋体" w:cs="宋体" w:hint="eastAsia"/>
          <w:kern w:val="0"/>
          <w:sz w:val="21"/>
          <w:szCs w:val="21"/>
        </w:rPr>
        <w:t xml:space="preserve"> 张晗 </w:t>
      </w:r>
      <w:r w:rsidRPr="001C7D96">
        <w:rPr>
          <w:rFonts w:ascii="宋体" w:hAnsi="宋体" w:cs="宋体" w:hint="eastAsia"/>
          <w:b/>
          <w:kern w:val="0"/>
          <w:sz w:val="21"/>
          <w:szCs w:val="21"/>
        </w:rPr>
        <w:t>太平洋证券</w:t>
      </w:r>
      <w:r>
        <w:rPr>
          <w:rFonts w:ascii="宋体" w:hAnsi="宋体" w:cs="宋体" w:hint="eastAsia"/>
          <w:kern w:val="0"/>
          <w:sz w:val="21"/>
          <w:szCs w:val="21"/>
        </w:rPr>
        <w:t xml:space="preserve"> 刘瑜 </w:t>
      </w:r>
      <w:r w:rsidRPr="001C7D96">
        <w:rPr>
          <w:rFonts w:ascii="宋体" w:hAnsi="宋体" w:cs="宋体" w:hint="eastAsia"/>
          <w:b/>
          <w:kern w:val="0"/>
          <w:sz w:val="21"/>
          <w:szCs w:val="21"/>
        </w:rPr>
        <w:t>北信瑞丰基金</w:t>
      </w:r>
      <w:r>
        <w:rPr>
          <w:rFonts w:ascii="宋体" w:hAnsi="宋体" w:cs="宋体" w:hint="eastAsia"/>
          <w:kern w:val="0"/>
          <w:sz w:val="21"/>
          <w:szCs w:val="21"/>
        </w:rPr>
        <w:t xml:space="preserve"> 张文博 </w:t>
      </w:r>
      <w:r w:rsidRPr="001C7D96">
        <w:rPr>
          <w:rFonts w:ascii="宋体" w:hAnsi="宋体" w:cs="宋体" w:hint="eastAsia"/>
          <w:b/>
          <w:kern w:val="0"/>
          <w:sz w:val="21"/>
          <w:szCs w:val="21"/>
        </w:rPr>
        <w:t>西南证券</w:t>
      </w:r>
      <w:r>
        <w:rPr>
          <w:rFonts w:ascii="宋体" w:hAnsi="宋体" w:cs="宋体" w:hint="eastAsia"/>
          <w:kern w:val="0"/>
          <w:sz w:val="21"/>
          <w:szCs w:val="21"/>
        </w:rPr>
        <w:t xml:space="preserve"> 王颖婷 </w:t>
      </w:r>
      <w:r w:rsidRPr="001C7D96">
        <w:rPr>
          <w:rFonts w:ascii="宋体" w:hAnsi="宋体" w:cs="宋体" w:hint="eastAsia"/>
          <w:b/>
          <w:kern w:val="0"/>
          <w:sz w:val="21"/>
          <w:szCs w:val="21"/>
        </w:rPr>
        <w:t>弘则研究</w:t>
      </w:r>
      <w:r>
        <w:rPr>
          <w:rFonts w:ascii="宋体" w:hAnsi="宋体" w:cs="宋体" w:hint="eastAsia"/>
          <w:kern w:val="0"/>
          <w:sz w:val="21"/>
          <w:szCs w:val="21"/>
        </w:rPr>
        <w:t xml:space="preserve"> 张骥 </w:t>
      </w:r>
      <w:r w:rsidRPr="001C7D96">
        <w:rPr>
          <w:rFonts w:ascii="宋体" w:hAnsi="宋体" w:cs="宋体" w:hint="eastAsia"/>
          <w:b/>
          <w:kern w:val="0"/>
          <w:sz w:val="21"/>
          <w:szCs w:val="21"/>
        </w:rPr>
        <w:t>清水源投资</w:t>
      </w:r>
      <w:r>
        <w:rPr>
          <w:rFonts w:ascii="宋体" w:hAnsi="宋体" w:cs="宋体" w:hint="eastAsia"/>
          <w:kern w:val="0"/>
          <w:sz w:val="21"/>
          <w:szCs w:val="21"/>
        </w:rPr>
        <w:t xml:space="preserve"> </w:t>
      </w:r>
      <w:r w:rsidR="000A1ABF">
        <w:rPr>
          <w:rFonts w:ascii="宋体" w:hAnsi="宋体" w:cs="宋体" w:hint="eastAsia"/>
          <w:kern w:val="0"/>
          <w:sz w:val="21"/>
          <w:szCs w:val="21"/>
        </w:rPr>
        <w:t>刘铮</w:t>
      </w:r>
      <w:r>
        <w:rPr>
          <w:rFonts w:ascii="宋体" w:hAnsi="宋体" w:cs="宋体" w:hint="eastAsia"/>
          <w:kern w:val="0"/>
          <w:sz w:val="21"/>
          <w:szCs w:val="21"/>
        </w:rPr>
        <w:t xml:space="preserve"> </w:t>
      </w:r>
      <w:proofErr w:type="gramStart"/>
      <w:r w:rsidRPr="001C7D96">
        <w:rPr>
          <w:rFonts w:ascii="宋体" w:hAnsi="宋体" w:cs="宋体" w:hint="eastAsia"/>
          <w:b/>
          <w:kern w:val="0"/>
          <w:sz w:val="21"/>
          <w:szCs w:val="21"/>
        </w:rPr>
        <w:t>瀚</w:t>
      </w:r>
      <w:proofErr w:type="gramEnd"/>
      <w:r w:rsidRPr="001C7D96">
        <w:rPr>
          <w:rFonts w:ascii="宋体" w:hAnsi="宋体" w:cs="宋体" w:hint="eastAsia"/>
          <w:b/>
          <w:kern w:val="0"/>
          <w:sz w:val="21"/>
          <w:szCs w:val="21"/>
        </w:rPr>
        <w:t>元投资</w:t>
      </w:r>
      <w:r>
        <w:rPr>
          <w:rFonts w:ascii="宋体" w:hAnsi="宋体" w:cs="宋体" w:hint="eastAsia"/>
          <w:kern w:val="0"/>
          <w:sz w:val="21"/>
          <w:szCs w:val="21"/>
        </w:rPr>
        <w:t xml:space="preserve"> 张</w:t>
      </w:r>
      <w:proofErr w:type="gramStart"/>
      <w:r>
        <w:rPr>
          <w:rFonts w:ascii="宋体" w:hAnsi="宋体" w:cs="宋体" w:hint="eastAsia"/>
          <w:kern w:val="0"/>
          <w:sz w:val="21"/>
          <w:szCs w:val="21"/>
        </w:rPr>
        <w:t xml:space="preserve">君儒 </w:t>
      </w:r>
      <w:r w:rsidRPr="001C7D96">
        <w:rPr>
          <w:rFonts w:ascii="宋体" w:hAnsi="宋体" w:cs="宋体" w:hint="eastAsia"/>
          <w:b/>
          <w:kern w:val="0"/>
          <w:sz w:val="21"/>
          <w:szCs w:val="21"/>
        </w:rPr>
        <w:t>浙商证券</w:t>
      </w:r>
      <w:proofErr w:type="gramEnd"/>
      <w:r>
        <w:rPr>
          <w:rFonts w:ascii="宋体" w:hAnsi="宋体" w:cs="宋体" w:hint="eastAsia"/>
          <w:kern w:val="0"/>
          <w:sz w:val="21"/>
          <w:szCs w:val="21"/>
        </w:rPr>
        <w:t xml:space="preserve"> </w:t>
      </w:r>
      <w:r w:rsidR="005B1DD9">
        <w:rPr>
          <w:rFonts w:ascii="宋体" w:hAnsi="宋体" w:cs="宋体" w:hint="eastAsia"/>
          <w:kern w:val="0"/>
          <w:sz w:val="21"/>
          <w:szCs w:val="21"/>
        </w:rPr>
        <w:t xml:space="preserve"> </w:t>
      </w:r>
      <w:r>
        <w:rPr>
          <w:rFonts w:ascii="宋体" w:hAnsi="宋体" w:cs="宋体" w:hint="eastAsia"/>
          <w:kern w:val="0"/>
          <w:sz w:val="21"/>
          <w:szCs w:val="21"/>
        </w:rPr>
        <w:t xml:space="preserve">吴栋栋 </w:t>
      </w:r>
      <w:r w:rsidR="005B1DD9">
        <w:rPr>
          <w:rFonts w:ascii="宋体" w:hAnsi="宋体" w:cs="宋体" w:hint="eastAsia"/>
          <w:kern w:val="0"/>
          <w:sz w:val="21"/>
          <w:szCs w:val="21"/>
        </w:rPr>
        <w:t xml:space="preserve"> </w:t>
      </w:r>
      <w:r w:rsidRPr="001C7D96">
        <w:rPr>
          <w:rFonts w:ascii="宋体" w:hAnsi="宋体" w:cs="宋体" w:hint="eastAsia"/>
          <w:b/>
          <w:kern w:val="0"/>
          <w:sz w:val="21"/>
          <w:szCs w:val="21"/>
        </w:rPr>
        <w:t>东吴证券</w:t>
      </w:r>
      <w:r>
        <w:rPr>
          <w:rFonts w:ascii="宋体" w:hAnsi="宋体" w:cs="宋体" w:hint="eastAsia"/>
          <w:kern w:val="0"/>
          <w:sz w:val="21"/>
          <w:szCs w:val="21"/>
        </w:rPr>
        <w:t xml:space="preserve"> 毛新宇 </w:t>
      </w:r>
      <w:proofErr w:type="gramStart"/>
      <w:r w:rsidRPr="001C7D96">
        <w:rPr>
          <w:rFonts w:ascii="宋体" w:hAnsi="宋体" w:cs="宋体" w:hint="eastAsia"/>
          <w:b/>
          <w:kern w:val="0"/>
          <w:sz w:val="21"/>
          <w:szCs w:val="21"/>
        </w:rPr>
        <w:t>汐</w:t>
      </w:r>
      <w:proofErr w:type="gramEnd"/>
      <w:r w:rsidRPr="001C7D96">
        <w:rPr>
          <w:rFonts w:ascii="宋体" w:hAnsi="宋体" w:cs="宋体" w:hint="eastAsia"/>
          <w:b/>
          <w:kern w:val="0"/>
          <w:sz w:val="21"/>
          <w:szCs w:val="21"/>
        </w:rPr>
        <w:t>泰投资</w:t>
      </w:r>
      <w:r>
        <w:rPr>
          <w:rFonts w:ascii="宋体" w:hAnsi="宋体" w:cs="宋体" w:hint="eastAsia"/>
          <w:kern w:val="0"/>
          <w:sz w:val="21"/>
          <w:szCs w:val="21"/>
        </w:rPr>
        <w:t xml:space="preserve"> 范桂锋 </w:t>
      </w:r>
      <w:r w:rsidR="0098009F">
        <w:rPr>
          <w:rFonts w:ascii="宋体" w:hAnsi="宋体" w:cs="宋体" w:hint="eastAsia"/>
          <w:kern w:val="0"/>
          <w:sz w:val="21"/>
          <w:szCs w:val="21"/>
        </w:rPr>
        <w:t xml:space="preserve"> </w:t>
      </w:r>
      <w:r w:rsidRPr="001C7D96">
        <w:rPr>
          <w:rFonts w:ascii="宋体" w:hAnsi="宋体" w:cs="宋体" w:hint="eastAsia"/>
          <w:b/>
          <w:kern w:val="0"/>
          <w:sz w:val="21"/>
          <w:szCs w:val="21"/>
        </w:rPr>
        <w:t xml:space="preserve">国泰君安 </w:t>
      </w:r>
      <w:r>
        <w:rPr>
          <w:rFonts w:ascii="宋体" w:hAnsi="宋体" w:cs="宋体" w:hint="eastAsia"/>
          <w:kern w:val="0"/>
          <w:sz w:val="21"/>
          <w:szCs w:val="21"/>
        </w:rPr>
        <w:t xml:space="preserve">陈兵 </w:t>
      </w:r>
      <w:r w:rsidRPr="001C7D96">
        <w:rPr>
          <w:rFonts w:ascii="宋体" w:hAnsi="宋体" w:cs="宋体" w:hint="eastAsia"/>
          <w:b/>
          <w:kern w:val="0"/>
          <w:sz w:val="21"/>
          <w:szCs w:val="21"/>
        </w:rPr>
        <w:t>方正证券</w:t>
      </w:r>
      <w:r>
        <w:rPr>
          <w:rFonts w:ascii="宋体" w:hAnsi="宋体" w:cs="宋体" w:hint="eastAsia"/>
          <w:kern w:val="0"/>
          <w:sz w:val="21"/>
          <w:szCs w:val="21"/>
        </w:rPr>
        <w:t xml:space="preserve"> 邢少雄 </w:t>
      </w:r>
      <w:r w:rsidR="0098009F">
        <w:rPr>
          <w:rFonts w:ascii="宋体" w:hAnsi="宋体" w:cs="宋体" w:hint="eastAsia"/>
          <w:kern w:val="0"/>
          <w:sz w:val="21"/>
          <w:szCs w:val="21"/>
        </w:rPr>
        <w:t xml:space="preserve"> </w:t>
      </w:r>
      <w:r w:rsidR="006901ED" w:rsidRPr="001C7D96">
        <w:rPr>
          <w:rFonts w:ascii="宋体" w:hAnsi="宋体" w:cs="宋体" w:hint="eastAsia"/>
          <w:b/>
          <w:kern w:val="0"/>
          <w:sz w:val="21"/>
          <w:szCs w:val="21"/>
        </w:rPr>
        <w:t>华创证券</w:t>
      </w:r>
      <w:r w:rsidR="006901ED">
        <w:rPr>
          <w:rFonts w:ascii="宋体" w:hAnsi="宋体" w:cs="宋体" w:hint="eastAsia"/>
          <w:kern w:val="0"/>
          <w:sz w:val="21"/>
          <w:szCs w:val="21"/>
        </w:rPr>
        <w:t xml:space="preserve"> </w:t>
      </w:r>
      <w:r w:rsidR="0098009F">
        <w:rPr>
          <w:rFonts w:ascii="宋体" w:hAnsi="宋体" w:cs="宋体" w:hint="eastAsia"/>
          <w:kern w:val="0"/>
          <w:sz w:val="21"/>
          <w:szCs w:val="21"/>
        </w:rPr>
        <w:t xml:space="preserve"> </w:t>
      </w:r>
      <w:r w:rsidR="006901ED">
        <w:rPr>
          <w:rFonts w:ascii="宋体" w:hAnsi="宋体" w:cs="宋体" w:hint="eastAsia"/>
          <w:kern w:val="0"/>
          <w:sz w:val="21"/>
          <w:szCs w:val="21"/>
        </w:rPr>
        <w:t xml:space="preserve">赵志铭 </w:t>
      </w:r>
      <w:r w:rsidR="006901ED" w:rsidRPr="001C7D96">
        <w:rPr>
          <w:rFonts w:ascii="宋体" w:hAnsi="宋体" w:cs="宋体" w:hint="eastAsia"/>
          <w:b/>
          <w:kern w:val="0"/>
          <w:sz w:val="21"/>
          <w:szCs w:val="21"/>
        </w:rPr>
        <w:t>鼎</w:t>
      </w:r>
      <w:proofErr w:type="gramStart"/>
      <w:r w:rsidR="006901ED" w:rsidRPr="001C7D96">
        <w:rPr>
          <w:rFonts w:ascii="宋体" w:hAnsi="宋体" w:cs="宋体" w:hint="eastAsia"/>
          <w:b/>
          <w:kern w:val="0"/>
          <w:sz w:val="21"/>
          <w:szCs w:val="21"/>
        </w:rPr>
        <w:t>萨</w:t>
      </w:r>
      <w:proofErr w:type="gramEnd"/>
      <w:r w:rsidR="006901ED" w:rsidRPr="001C7D96">
        <w:rPr>
          <w:rFonts w:ascii="宋体" w:hAnsi="宋体" w:cs="宋体" w:hint="eastAsia"/>
          <w:b/>
          <w:kern w:val="0"/>
          <w:sz w:val="21"/>
          <w:szCs w:val="21"/>
        </w:rPr>
        <w:t>投资</w:t>
      </w:r>
      <w:r w:rsidR="006901ED">
        <w:rPr>
          <w:rFonts w:ascii="宋体" w:hAnsi="宋体" w:cs="宋体" w:hint="eastAsia"/>
          <w:kern w:val="0"/>
          <w:sz w:val="21"/>
          <w:szCs w:val="21"/>
        </w:rPr>
        <w:t xml:space="preserve"> 韩旸 </w:t>
      </w:r>
      <w:proofErr w:type="gramStart"/>
      <w:r w:rsidR="006901ED" w:rsidRPr="001C7D96">
        <w:rPr>
          <w:rFonts w:ascii="宋体" w:hAnsi="宋体" w:cs="宋体" w:hint="eastAsia"/>
          <w:b/>
          <w:kern w:val="0"/>
          <w:sz w:val="21"/>
          <w:szCs w:val="21"/>
        </w:rPr>
        <w:t>涂灵资产</w:t>
      </w:r>
      <w:proofErr w:type="gramEnd"/>
      <w:r w:rsidR="006901ED" w:rsidRPr="001C7D96">
        <w:rPr>
          <w:rFonts w:ascii="宋体" w:hAnsi="宋体" w:cs="宋体" w:hint="eastAsia"/>
          <w:b/>
          <w:kern w:val="0"/>
          <w:sz w:val="21"/>
          <w:szCs w:val="21"/>
        </w:rPr>
        <w:t xml:space="preserve"> </w:t>
      </w:r>
      <w:r w:rsidR="006901ED">
        <w:rPr>
          <w:rFonts w:ascii="宋体" w:hAnsi="宋体" w:cs="宋体" w:hint="eastAsia"/>
          <w:kern w:val="0"/>
          <w:sz w:val="21"/>
          <w:szCs w:val="21"/>
        </w:rPr>
        <w:t xml:space="preserve">姚兵 </w:t>
      </w:r>
      <w:r w:rsidR="006901ED" w:rsidRPr="001C7D96">
        <w:rPr>
          <w:rFonts w:ascii="宋体" w:hAnsi="宋体" w:cs="宋体" w:hint="eastAsia"/>
          <w:b/>
          <w:kern w:val="0"/>
          <w:sz w:val="21"/>
          <w:szCs w:val="21"/>
        </w:rPr>
        <w:t>中银国际</w:t>
      </w:r>
      <w:r w:rsidR="006901ED">
        <w:rPr>
          <w:rFonts w:ascii="宋体" w:hAnsi="宋体" w:cs="宋体" w:hint="eastAsia"/>
          <w:kern w:val="0"/>
          <w:sz w:val="21"/>
          <w:szCs w:val="21"/>
        </w:rPr>
        <w:t xml:space="preserve"> 杨绍辉 </w:t>
      </w:r>
      <w:r w:rsidR="006901ED" w:rsidRPr="001C7D96">
        <w:rPr>
          <w:rFonts w:ascii="宋体" w:hAnsi="宋体" w:cs="宋体" w:hint="eastAsia"/>
          <w:b/>
          <w:kern w:val="0"/>
          <w:sz w:val="21"/>
          <w:szCs w:val="21"/>
        </w:rPr>
        <w:t>仁</w:t>
      </w:r>
      <w:proofErr w:type="gramStart"/>
      <w:r w:rsidR="006901ED" w:rsidRPr="001C7D96">
        <w:rPr>
          <w:rFonts w:ascii="宋体" w:hAnsi="宋体" w:cs="宋体" w:hint="eastAsia"/>
          <w:b/>
          <w:kern w:val="0"/>
          <w:sz w:val="21"/>
          <w:szCs w:val="21"/>
        </w:rPr>
        <w:t>桥资产</w:t>
      </w:r>
      <w:proofErr w:type="gramEnd"/>
      <w:r w:rsidR="006901ED">
        <w:rPr>
          <w:rFonts w:ascii="宋体" w:hAnsi="宋体" w:cs="宋体" w:hint="eastAsia"/>
          <w:kern w:val="0"/>
          <w:sz w:val="21"/>
          <w:szCs w:val="21"/>
        </w:rPr>
        <w:t xml:space="preserve"> 夏俊杰 </w:t>
      </w:r>
      <w:r w:rsidR="006901ED" w:rsidRPr="001C7D96">
        <w:rPr>
          <w:rFonts w:ascii="宋体" w:hAnsi="宋体" w:cs="宋体" w:hint="eastAsia"/>
          <w:b/>
          <w:kern w:val="0"/>
          <w:sz w:val="21"/>
          <w:szCs w:val="21"/>
        </w:rPr>
        <w:t>伍</w:t>
      </w:r>
      <w:proofErr w:type="gramStart"/>
      <w:r w:rsidR="008350ED" w:rsidRPr="001C7D96">
        <w:rPr>
          <w:rFonts w:ascii="宋体" w:hAnsi="宋体" w:cs="宋体" w:hint="eastAsia"/>
          <w:b/>
          <w:kern w:val="0"/>
          <w:sz w:val="21"/>
          <w:szCs w:val="21"/>
        </w:rPr>
        <w:t>健资产</w:t>
      </w:r>
      <w:proofErr w:type="gramEnd"/>
      <w:r w:rsidR="008350ED">
        <w:rPr>
          <w:rFonts w:ascii="宋体" w:hAnsi="宋体" w:cs="宋体" w:hint="eastAsia"/>
          <w:kern w:val="0"/>
          <w:sz w:val="21"/>
          <w:szCs w:val="21"/>
        </w:rPr>
        <w:t xml:space="preserve"> 陈江涛 </w:t>
      </w:r>
      <w:proofErr w:type="gramStart"/>
      <w:r w:rsidR="008350ED">
        <w:rPr>
          <w:rFonts w:ascii="宋体" w:hAnsi="宋体" w:cs="宋体" w:hint="eastAsia"/>
          <w:kern w:val="0"/>
          <w:sz w:val="21"/>
          <w:szCs w:val="21"/>
        </w:rPr>
        <w:t>施俊</w:t>
      </w:r>
      <w:proofErr w:type="gramEnd"/>
      <w:r w:rsidR="008350ED">
        <w:rPr>
          <w:rFonts w:ascii="宋体" w:hAnsi="宋体" w:cs="宋体" w:hint="eastAsia"/>
          <w:kern w:val="0"/>
          <w:sz w:val="21"/>
          <w:szCs w:val="21"/>
        </w:rPr>
        <w:t xml:space="preserve"> </w:t>
      </w:r>
      <w:r w:rsidR="008350ED" w:rsidRPr="001C7D96">
        <w:rPr>
          <w:rFonts w:ascii="宋体" w:hAnsi="宋体" w:cs="宋体" w:hint="eastAsia"/>
          <w:b/>
          <w:kern w:val="0"/>
          <w:sz w:val="21"/>
          <w:szCs w:val="21"/>
        </w:rPr>
        <w:t>古桥投资</w:t>
      </w:r>
      <w:r w:rsidR="008350ED">
        <w:rPr>
          <w:rFonts w:ascii="宋体" w:hAnsi="宋体" w:cs="宋体" w:hint="eastAsia"/>
          <w:kern w:val="0"/>
          <w:sz w:val="21"/>
          <w:szCs w:val="21"/>
        </w:rPr>
        <w:t xml:space="preserve"> 刘俊 </w:t>
      </w:r>
      <w:proofErr w:type="gramStart"/>
      <w:r w:rsidR="008350ED" w:rsidRPr="001C7D96">
        <w:rPr>
          <w:rFonts w:ascii="宋体" w:hAnsi="宋体" w:cs="宋体" w:hint="eastAsia"/>
          <w:b/>
          <w:kern w:val="0"/>
          <w:sz w:val="21"/>
          <w:szCs w:val="21"/>
        </w:rPr>
        <w:t>涌津投资</w:t>
      </w:r>
      <w:proofErr w:type="gramEnd"/>
      <w:r w:rsidR="008350ED">
        <w:rPr>
          <w:rFonts w:ascii="宋体" w:hAnsi="宋体" w:cs="宋体" w:hint="eastAsia"/>
          <w:kern w:val="0"/>
          <w:sz w:val="21"/>
          <w:szCs w:val="21"/>
        </w:rPr>
        <w:t xml:space="preserve"> </w:t>
      </w:r>
      <w:r w:rsidR="0070156A">
        <w:rPr>
          <w:rFonts w:ascii="宋体" w:hAnsi="宋体" w:cs="宋体" w:hint="eastAsia"/>
          <w:kern w:val="0"/>
          <w:sz w:val="21"/>
          <w:szCs w:val="21"/>
        </w:rPr>
        <w:t xml:space="preserve"> </w:t>
      </w:r>
      <w:r w:rsidR="008350ED">
        <w:rPr>
          <w:rFonts w:ascii="宋体" w:hAnsi="宋体" w:cs="宋体" w:hint="eastAsia"/>
          <w:kern w:val="0"/>
          <w:sz w:val="21"/>
          <w:szCs w:val="21"/>
        </w:rPr>
        <w:t>何</w:t>
      </w:r>
      <w:proofErr w:type="gramStart"/>
      <w:r w:rsidR="008350ED">
        <w:rPr>
          <w:rFonts w:ascii="宋体" w:hAnsi="宋体" w:cs="宋体" w:hint="eastAsia"/>
          <w:kern w:val="0"/>
          <w:sz w:val="21"/>
          <w:szCs w:val="21"/>
        </w:rPr>
        <w:t>之</w:t>
      </w:r>
      <w:proofErr w:type="gramEnd"/>
      <w:r w:rsidR="008350ED">
        <w:rPr>
          <w:rFonts w:ascii="宋体" w:hAnsi="宋体" w:cs="宋体" w:hint="eastAsia"/>
          <w:kern w:val="0"/>
          <w:sz w:val="21"/>
          <w:szCs w:val="21"/>
        </w:rPr>
        <w:t xml:space="preserve">渊 </w:t>
      </w:r>
      <w:r w:rsidR="0098009F">
        <w:rPr>
          <w:rFonts w:ascii="宋体" w:hAnsi="宋体" w:cs="宋体" w:hint="eastAsia"/>
          <w:kern w:val="0"/>
          <w:sz w:val="21"/>
          <w:szCs w:val="21"/>
        </w:rPr>
        <w:t xml:space="preserve"> </w:t>
      </w:r>
      <w:r w:rsidR="008350ED" w:rsidRPr="001C7D96">
        <w:rPr>
          <w:rFonts w:ascii="宋体" w:hAnsi="宋体" w:cs="宋体" w:hint="eastAsia"/>
          <w:b/>
          <w:kern w:val="0"/>
          <w:sz w:val="21"/>
          <w:szCs w:val="21"/>
        </w:rPr>
        <w:t>平安证券</w:t>
      </w:r>
      <w:r w:rsidR="008350ED">
        <w:rPr>
          <w:rFonts w:ascii="宋体" w:hAnsi="宋体" w:cs="宋体" w:hint="eastAsia"/>
          <w:kern w:val="0"/>
          <w:sz w:val="21"/>
          <w:szCs w:val="21"/>
        </w:rPr>
        <w:t xml:space="preserve"> 胡小禹</w:t>
      </w:r>
      <w:r w:rsidR="008350ED" w:rsidRPr="001C7D96">
        <w:rPr>
          <w:rFonts w:ascii="宋体" w:hAnsi="宋体" w:cs="宋体" w:hint="eastAsia"/>
          <w:b/>
          <w:kern w:val="0"/>
          <w:sz w:val="21"/>
          <w:szCs w:val="21"/>
        </w:rPr>
        <w:t xml:space="preserve"> </w:t>
      </w:r>
      <w:r w:rsidR="0098009F">
        <w:rPr>
          <w:rFonts w:ascii="宋体" w:hAnsi="宋体" w:cs="宋体" w:hint="eastAsia"/>
          <w:b/>
          <w:kern w:val="0"/>
          <w:sz w:val="21"/>
          <w:szCs w:val="21"/>
        </w:rPr>
        <w:t xml:space="preserve"> </w:t>
      </w:r>
      <w:r w:rsidR="008350ED" w:rsidRPr="001C7D96">
        <w:rPr>
          <w:rFonts w:ascii="宋体" w:hAnsi="宋体" w:cs="宋体" w:hint="eastAsia"/>
          <w:b/>
          <w:kern w:val="0"/>
          <w:sz w:val="21"/>
          <w:szCs w:val="21"/>
        </w:rPr>
        <w:t>国</w:t>
      </w:r>
      <w:proofErr w:type="gramStart"/>
      <w:r w:rsidR="008350ED" w:rsidRPr="001C7D96">
        <w:rPr>
          <w:rFonts w:ascii="宋体" w:hAnsi="宋体" w:cs="宋体" w:hint="eastAsia"/>
          <w:b/>
          <w:kern w:val="0"/>
          <w:sz w:val="21"/>
          <w:szCs w:val="21"/>
        </w:rPr>
        <w:t>海证券</w:t>
      </w:r>
      <w:proofErr w:type="gramEnd"/>
      <w:r w:rsidR="008350ED">
        <w:rPr>
          <w:rFonts w:ascii="宋体" w:hAnsi="宋体" w:cs="宋体" w:hint="eastAsia"/>
          <w:kern w:val="0"/>
          <w:sz w:val="21"/>
          <w:szCs w:val="21"/>
        </w:rPr>
        <w:t xml:space="preserve"> 王刚 王可 </w:t>
      </w:r>
      <w:proofErr w:type="gramStart"/>
      <w:r w:rsidR="008350ED">
        <w:rPr>
          <w:rFonts w:ascii="宋体" w:hAnsi="宋体" w:cs="宋体" w:hint="eastAsia"/>
          <w:kern w:val="0"/>
          <w:sz w:val="21"/>
          <w:szCs w:val="21"/>
        </w:rPr>
        <w:t>李定鹏</w:t>
      </w:r>
      <w:proofErr w:type="gramEnd"/>
      <w:r w:rsidR="008350ED">
        <w:rPr>
          <w:rFonts w:ascii="宋体" w:hAnsi="宋体" w:cs="宋体" w:hint="eastAsia"/>
          <w:kern w:val="0"/>
          <w:sz w:val="21"/>
          <w:szCs w:val="21"/>
        </w:rPr>
        <w:t xml:space="preserve"> </w:t>
      </w:r>
      <w:r w:rsidR="0098009F">
        <w:rPr>
          <w:rFonts w:ascii="宋体" w:hAnsi="宋体" w:cs="宋体" w:hint="eastAsia"/>
          <w:kern w:val="0"/>
          <w:sz w:val="21"/>
          <w:szCs w:val="21"/>
        </w:rPr>
        <w:t xml:space="preserve"> </w:t>
      </w:r>
      <w:r w:rsidR="008350ED" w:rsidRPr="001C7D96">
        <w:rPr>
          <w:rFonts w:ascii="宋体" w:hAnsi="宋体" w:cs="宋体" w:hint="eastAsia"/>
          <w:b/>
          <w:kern w:val="0"/>
          <w:sz w:val="21"/>
          <w:szCs w:val="21"/>
        </w:rPr>
        <w:t>国泰君安</w:t>
      </w:r>
      <w:r w:rsidR="008350ED">
        <w:rPr>
          <w:rFonts w:ascii="宋体" w:hAnsi="宋体" w:cs="宋体" w:hint="eastAsia"/>
          <w:kern w:val="0"/>
          <w:sz w:val="21"/>
          <w:szCs w:val="21"/>
        </w:rPr>
        <w:t xml:space="preserve"> 刘潇 丁朗</w:t>
      </w:r>
      <w:bookmarkStart w:id="0" w:name="_GoBack"/>
      <w:bookmarkEnd w:id="0"/>
    </w:p>
    <w:p w:rsidR="00F90019" w:rsidRPr="008350ED" w:rsidRDefault="008350ED" w:rsidP="005A1A13">
      <w:pPr>
        <w:spacing w:line="360" w:lineRule="auto"/>
        <w:rPr>
          <w:rFonts w:ascii="宋体" w:hAnsi="宋体" w:cs="宋体"/>
          <w:kern w:val="0"/>
          <w:sz w:val="21"/>
          <w:szCs w:val="21"/>
        </w:rPr>
      </w:pPr>
      <w:proofErr w:type="gramStart"/>
      <w:r w:rsidRPr="001C7D96">
        <w:rPr>
          <w:rFonts w:ascii="宋体" w:hAnsi="宋体" w:cs="宋体" w:hint="eastAsia"/>
          <w:b/>
          <w:kern w:val="0"/>
          <w:sz w:val="21"/>
          <w:szCs w:val="21"/>
        </w:rPr>
        <w:t>东方资管</w:t>
      </w:r>
      <w:proofErr w:type="gramEnd"/>
      <w:r>
        <w:rPr>
          <w:rFonts w:ascii="宋体" w:hAnsi="宋体" w:cs="宋体" w:hint="eastAsia"/>
          <w:kern w:val="0"/>
          <w:sz w:val="21"/>
          <w:szCs w:val="21"/>
        </w:rPr>
        <w:t xml:space="preserve"> </w:t>
      </w:r>
      <w:r w:rsidR="004B1E71">
        <w:rPr>
          <w:rFonts w:ascii="宋体" w:hAnsi="宋体" w:cs="宋体" w:hint="eastAsia"/>
          <w:kern w:val="0"/>
          <w:sz w:val="21"/>
          <w:szCs w:val="21"/>
        </w:rPr>
        <w:t xml:space="preserve"> </w:t>
      </w:r>
      <w:r>
        <w:rPr>
          <w:rFonts w:ascii="宋体" w:hAnsi="宋体" w:cs="宋体" w:hint="eastAsia"/>
          <w:kern w:val="0"/>
          <w:sz w:val="21"/>
          <w:szCs w:val="21"/>
        </w:rPr>
        <w:t>周杨</w:t>
      </w:r>
    </w:p>
    <w:p w:rsidR="00A900E1" w:rsidRPr="0098009F" w:rsidRDefault="007F05D1" w:rsidP="00A763E1">
      <w:pPr>
        <w:spacing w:line="360" w:lineRule="auto"/>
        <w:rPr>
          <w:rFonts w:ascii="宋体" w:hAnsi="宋体" w:cs="宋体"/>
          <w:b/>
          <w:kern w:val="0"/>
          <w:sz w:val="21"/>
          <w:szCs w:val="21"/>
        </w:rPr>
      </w:pPr>
      <w:r w:rsidRPr="0098009F">
        <w:rPr>
          <w:rFonts w:ascii="宋体" w:hAnsi="宋体" w:cs="宋体" w:hint="eastAsia"/>
          <w:b/>
          <w:kern w:val="0"/>
          <w:sz w:val="21"/>
          <w:szCs w:val="21"/>
        </w:rPr>
        <w:t>陪同及回答人：</w:t>
      </w:r>
    </w:p>
    <w:p w:rsidR="00A900E1" w:rsidRDefault="007F05D1" w:rsidP="00A900E1">
      <w:pPr>
        <w:spacing w:before="120" w:line="360" w:lineRule="auto"/>
        <w:rPr>
          <w:rFonts w:ascii="宋体" w:hAnsi="宋体" w:cs="宋体"/>
          <w:kern w:val="0"/>
          <w:sz w:val="21"/>
          <w:szCs w:val="21"/>
        </w:rPr>
      </w:pPr>
      <w:r w:rsidRPr="007F05D1">
        <w:rPr>
          <w:rFonts w:ascii="宋体" w:hAnsi="宋体" w:cs="宋体" w:hint="eastAsia"/>
          <w:kern w:val="0"/>
          <w:sz w:val="21"/>
          <w:szCs w:val="21"/>
        </w:rPr>
        <w:t>公司总经理兼董事会秘书： 敬志</w:t>
      </w:r>
      <w:proofErr w:type="gramStart"/>
      <w:r w:rsidRPr="007F05D1">
        <w:rPr>
          <w:rFonts w:ascii="宋体" w:hAnsi="宋体" w:cs="宋体" w:hint="eastAsia"/>
          <w:kern w:val="0"/>
          <w:sz w:val="21"/>
          <w:szCs w:val="21"/>
        </w:rPr>
        <w:t>坚</w:t>
      </w:r>
      <w:proofErr w:type="gramEnd"/>
      <w:r w:rsidRPr="007F05D1">
        <w:rPr>
          <w:rFonts w:ascii="宋体" w:hAnsi="宋体" w:cs="宋体" w:hint="eastAsia"/>
          <w:kern w:val="0"/>
          <w:sz w:val="21"/>
          <w:szCs w:val="21"/>
        </w:rPr>
        <w:t xml:space="preserve">    </w:t>
      </w:r>
    </w:p>
    <w:p w:rsidR="00F3651E" w:rsidRPr="00430B12" w:rsidRDefault="00F3651E" w:rsidP="00F3651E">
      <w:pPr>
        <w:autoSpaceDE w:val="0"/>
        <w:autoSpaceDN w:val="0"/>
        <w:adjustRightInd w:val="0"/>
        <w:spacing w:before="0" w:after="0" w:line="360" w:lineRule="auto"/>
        <w:jc w:val="left"/>
        <w:rPr>
          <w:rFonts w:ascii="宋体" w:hAnsi="宋体" w:cs="宋体"/>
          <w:kern w:val="0"/>
          <w:sz w:val="21"/>
          <w:szCs w:val="21"/>
        </w:rPr>
      </w:pPr>
      <w:r w:rsidRPr="00430B12">
        <w:rPr>
          <w:rFonts w:ascii="宋体" w:hAnsi="宋体" w:cs="宋体" w:hint="eastAsia"/>
          <w:kern w:val="0"/>
          <w:sz w:val="21"/>
          <w:szCs w:val="21"/>
        </w:rPr>
        <w:t>记录人：胡莞苓</w:t>
      </w:r>
    </w:p>
    <w:p w:rsidR="00F3651E" w:rsidRDefault="00F3651E" w:rsidP="00F3651E">
      <w:pPr>
        <w:autoSpaceDE w:val="0"/>
        <w:autoSpaceDN w:val="0"/>
        <w:adjustRightInd w:val="0"/>
        <w:spacing w:before="0" w:after="0" w:line="360" w:lineRule="auto"/>
        <w:jc w:val="left"/>
        <w:rPr>
          <w:rFonts w:ascii="宋体" w:hAnsi="宋体" w:cs="宋体"/>
          <w:b/>
          <w:kern w:val="0"/>
          <w:sz w:val="21"/>
          <w:szCs w:val="21"/>
        </w:rPr>
      </w:pPr>
      <w:r w:rsidRPr="00430B12">
        <w:rPr>
          <w:rFonts w:ascii="宋体" w:hAnsi="宋体" w:cs="宋体" w:hint="eastAsia"/>
          <w:b/>
          <w:kern w:val="0"/>
          <w:sz w:val="21"/>
          <w:szCs w:val="21"/>
        </w:rPr>
        <w:t>内容记要：</w:t>
      </w:r>
    </w:p>
    <w:p w:rsidR="009C759B" w:rsidRDefault="0009334F" w:rsidP="00D0282B">
      <w:pPr>
        <w:spacing w:before="0" w:after="0" w:line="360" w:lineRule="auto"/>
        <w:ind w:firstLineChars="200" w:firstLine="420"/>
        <w:rPr>
          <w:rFonts w:ascii="华文宋体" w:eastAsia="华文宋体" w:hAnsi="华文宋体"/>
          <w:b/>
          <w:sz w:val="21"/>
          <w:szCs w:val="21"/>
        </w:rPr>
      </w:pPr>
      <w:r>
        <w:rPr>
          <w:rFonts w:ascii="华文宋体" w:eastAsia="华文宋体" w:hAnsi="华文宋体" w:hint="eastAsia"/>
          <w:b/>
          <w:sz w:val="21"/>
          <w:szCs w:val="21"/>
        </w:rPr>
        <w:t>1、</w:t>
      </w:r>
      <w:r w:rsidR="00DD64A7">
        <w:rPr>
          <w:rFonts w:ascii="华文宋体" w:eastAsia="华文宋体" w:hAnsi="华文宋体" w:hint="eastAsia"/>
          <w:b/>
          <w:sz w:val="21"/>
          <w:szCs w:val="21"/>
        </w:rPr>
        <w:t>近期公司与重庆市永川区人民政府签订</w:t>
      </w:r>
      <w:r w:rsidR="00CD5040">
        <w:rPr>
          <w:rFonts w:ascii="华文宋体" w:eastAsia="华文宋体" w:hAnsi="华文宋体" w:hint="eastAsia"/>
          <w:b/>
          <w:sz w:val="21"/>
          <w:szCs w:val="21"/>
        </w:rPr>
        <w:t>了页岩气综合利用战略合作协议，该协议</w:t>
      </w:r>
      <w:proofErr w:type="gramStart"/>
      <w:r w:rsidR="00695E1A">
        <w:rPr>
          <w:rFonts w:ascii="华文宋体" w:eastAsia="华文宋体" w:hAnsi="华文宋体" w:hint="eastAsia"/>
          <w:b/>
          <w:sz w:val="21"/>
          <w:szCs w:val="21"/>
        </w:rPr>
        <w:t>签定</w:t>
      </w:r>
      <w:proofErr w:type="gramEnd"/>
      <w:r w:rsidR="00695E1A">
        <w:rPr>
          <w:rFonts w:ascii="华文宋体" w:eastAsia="华文宋体" w:hAnsi="华文宋体" w:hint="eastAsia"/>
          <w:b/>
          <w:sz w:val="21"/>
          <w:szCs w:val="21"/>
        </w:rPr>
        <w:t>的</w:t>
      </w:r>
      <w:r w:rsidR="00A876EF">
        <w:rPr>
          <w:rFonts w:ascii="华文宋体" w:eastAsia="华文宋体" w:hAnsi="华文宋体" w:hint="eastAsia"/>
          <w:b/>
          <w:sz w:val="21"/>
          <w:szCs w:val="21"/>
        </w:rPr>
        <w:t>意义是什么？</w:t>
      </w:r>
    </w:p>
    <w:p w:rsidR="00924ECB" w:rsidRPr="00924ECB" w:rsidRDefault="00DD64A7" w:rsidP="00D0282B">
      <w:pPr>
        <w:spacing w:before="0" w:after="0" w:line="360" w:lineRule="auto"/>
        <w:ind w:firstLineChars="200" w:firstLine="420"/>
        <w:rPr>
          <w:rFonts w:ascii="华文宋体" w:eastAsia="华文宋体" w:hAnsi="华文宋体"/>
          <w:sz w:val="21"/>
          <w:szCs w:val="21"/>
        </w:rPr>
      </w:pPr>
      <w:r>
        <w:rPr>
          <w:rFonts w:ascii="华文宋体" w:eastAsia="华文宋体" w:hAnsi="华文宋体" w:hint="eastAsia"/>
          <w:sz w:val="21"/>
          <w:szCs w:val="21"/>
        </w:rPr>
        <w:t>本次战略合作协议的签订</w:t>
      </w:r>
      <w:r w:rsidR="004C14F2">
        <w:rPr>
          <w:rFonts w:ascii="华文宋体" w:eastAsia="华文宋体" w:hAnsi="华文宋体" w:hint="eastAsia"/>
          <w:sz w:val="21"/>
          <w:szCs w:val="21"/>
        </w:rPr>
        <w:t>对公司近年向清洁能源全产业</w:t>
      </w:r>
      <w:proofErr w:type="gramStart"/>
      <w:r w:rsidR="004C14F2">
        <w:rPr>
          <w:rFonts w:ascii="华文宋体" w:eastAsia="华文宋体" w:hAnsi="华文宋体" w:hint="eastAsia"/>
          <w:sz w:val="21"/>
          <w:szCs w:val="21"/>
        </w:rPr>
        <w:t>链方向</w:t>
      </w:r>
      <w:proofErr w:type="gramEnd"/>
      <w:r w:rsidR="004C14F2">
        <w:rPr>
          <w:rFonts w:ascii="华文宋体" w:eastAsia="华文宋体" w:hAnsi="华文宋体" w:hint="eastAsia"/>
          <w:sz w:val="21"/>
          <w:szCs w:val="21"/>
        </w:rPr>
        <w:t>转型具有重要意义，标志着公司在提供全产业</w:t>
      </w:r>
      <w:proofErr w:type="gramStart"/>
      <w:r w:rsidR="004C14F2">
        <w:rPr>
          <w:rFonts w:ascii="华文宋体" w:eastAsia="华文宋体" w:hAnsi="华文宋体" w:hint="eastAsia"/>
          <w:sz w:val="21"/>
          <w:szCs w:val="21"/>
        </w:rPr>
        <w:t>链解决</w:t>
      </w:r>
      <w:proofErr w:type="gramEnd"/>
      <w:r w:rsidR="004C14F2">
        <w:rPr>
          <w:rFonts w:ascii="华文宋体" w:eastAsia="华文宋体" w:hAnsi="华文宋体" w:hint="eastAsia"/>
          <w:sz w:val="21"/>
          <w:szCs w:val="21"/>
        </w:rPr>
        <w:t>方案方面已经得到了市场认可</w:t>
      </w:r>
      <w:r w:rsidR="0060327E">
        <w:rPr>
          <w:rFonts w:ascii="华文宋体" w:eastAsia="华文宋体" w:hAnsi="华文宋体" w:hint="eastAsia"/>
          <w:sz w:val="21"/>
          <w:szCs w:val="21"/>
        </w:rPr>
        <w:t>，</w:t>
      </w:r>
      <w:r w:rsidR="004C14F2">
        <w:rPr>
          <w:rFonts w:ascii="华文宋体" w:eastAsia="华文宋体" w:hAnsi="华文宋体" w:hint="eastAsia"/>
          <w:sz w:val="21"/>
          <w:szCs w:val="21"/>
        </w:rPr>
        <w:t>这也意味着公司未来业务将更加多元化，业务将从单纯加气站设备销售向天然气全产业链设备销售转变，抗周期波动能力将进一步增强，未来业绩增长亦将有更多动力源。</w:t>
      </w:r>
    </w:p>
    <w:p w:rsidR="00924ECB" w:rsidRDefault="0009334F" w:rsidP="00D0282B">
      <w:pPr>
        <w:spacing w:before="0" w:after="0" w:line="360" w:lineRule="auto"/>
        <w:ind w:firstLineChars="200" w:firstLine="420"/>
        <w:rPr>
          <w:rFonts w:ascii="华文宋体" w:eastAsia="华文宋体" w:hAnsi="华文宋体"/>
          <w:b/>
          <w:sz w:val="21"/>
          <w:szCs w:val="21"/>
        </w:rPr>
      </w:pPr>
      <w:r>
        <w:rPr>
          <w:rFonts w:ascii="华文宋体" w:eastAsia="华文宋体" w:hAnsi="华文宋体" w:hint="eastAsia"/>
          <w:b/>
          <w:sz w:val="21"/>
          <w:szCs w:val="21"/>
        </w:rPr>
        <w:t>2</w:t>
      </w:r>
      <w:r w:rsidR="00924ECB">
        <w:rPr>
          <w:rFonts w:ascii="华文宋体" w:eastAsia="华文宋体" w:hAnsi="华文宋体" w:hint="eastAsia"/>
          <w:b/>
          <w:sz w:val="21"/>
          <w:szCs w:val="21"/>
        </w:rPr>
        <w:t>、公司为何选定重庆市永川区</w:t>
      </w:r>
      <w:r w:rsidR="00695E1A">
        <w:rPr>
          <w:rFonts w:ascii="华文宋体" w:eastAsia="华文宋体" w:hAnsi="华文宋体" w:hint="eastAsia"/>
          <w:b/>
          <w:sz w:val="21"/>
          <w:szCs w:val="21"/>
        </w:rPr>
        <w:t>投建项目？</w:t>
      </w:r>
    </w:p>
    <w:p w:rsidR="00A876EF" w:rsidRPr="00695E1A" w:rsidRDefault="00924ECB" w:rsidP="00695E1A">
      <w:pPr>
        <w:pStyle w:val="1"/>
        <w:spacing w:line="360" w:lineRule="auto"/>
        <w:ind w:firstLineChars="0"/>
        <w:rPr>
          <w:rFonts w:asciiTheme="majorEastAsia" w:eastAsiaTheme="majorEastAsia" w:hAnsiTheme="majorEastAsia"/>
          <w:szCs w:val="21"/>
        </w:rPr>
      </w:pPr>
      <w:r w:rsidRPr="00695E1A">
        <w:rPr>
          <w:rFonts w:asciiTheme="majorEastAsia" w:eastAsiaTheme="majorEastAsia" w:hAnsiTheme="majorEastAsia" w:hint="eastAsia"/>
          <w:szCs w:val="21"/>
        </w:rPr>
        <w:t>永川区是成渝经济区重要节点城市，且永川区页岩资源丰富，能源与材料产业是永川区重点打造的五大产业集群之一。根据永川网报道，目前永川区页岩气勘探开采开发已驶入“快车道”，预计“十三五”末产能将达到50亿立方米</w:t>
      </w:r>
      <w:r w:rsidR="00563CBE">
        <w:rPr>
          <w:rFonts w:asciiTheme="majorEastAsia" w:eastAsiaTheme="majorEastAsia" w:hAnsiTheme="majorEastAsia" w:hint="eastAsia"/>
          <w:szCs w:val="21"/>
        </w:rPr>
        <w:t>，永川区政府</w:t>
      </w:r>
      <w:r w:rsidR="00695E1A">
        <w:rPr>
          <w:rFonts w:asciiTheme="majorEastAsia" w:eastAsiaTheme="majorEastAsia" w:hAnsiTheme="majorEastAsia" w:hint="eastAsia"/>
          <w:szCs w:val="21"/>
        </w:rPr>
        <w:t>将提供最优惠的投资鼓励政策并依法落实投建项目正常落地所需审批手续及核准文件。</w:t>
      </w:r>
      <w:r w:rsidRPr="00695E1A">
        <w:rPr>
          <w:rFonts w:asciiTheme="majorEastAsia" w:eastAsiaTheme="majorEastAsia" w:hAnsiTheme="majorEastAsia" w:hint="eastAsia"/>
          <w:szCs w:val="21"/>
        </w:rPr>
        <w:t>良好的资源禀赋和政策环境将为永川区清洁能源综合利用项目的实施奠定坚实基础。</w:t>
      </w:r>
    </w:p>
    <w:p w:rsidR="00924ECB" w:rsidRDefault="0009334F" w:rsidP="00695E1A">
      <w:pPr>
        <w:pStyle w:val="1"/>
        <w:spacing w:line="360" w:lineRule="auto"/>
        <w:ind w:firstLineChars="0"/>
        <w:rPr>
          <w:rFonts w:asciiTheme="majorEastAsia" w:eastAsiaTheme="majorEastAsia" w:hAnsiTheme="majorEastAsia"/>
          <w:b/>
          <w:szCs w:val="21"/>
        </w:rPr>
      </w:pPr>
      <w:r>
        <w:rPr>
          <w:rFonts w:asciiTheme="majorEastAsia" w:eastAsiaTheme="majorEastAsia" w:hAnsiTheme="majorEastAsia" w:hint="eastAsia"/>
          <w:b/>
          <w:szCs w:val="21"/>
        </w:rPr>
        <w:lastRenderedPageBreak/>
        <w:t>3</w:t>
      </w:r>
      <w:r w:rsidR="00695E1A">
        <w:rPr>
          <w:rFonts w:asciiTheme="majorEastAsia" w:eastAsiaTheme="majorEastAsia" w:hAnsiTheme="majorEastAsia" w:hint="eastAsia"/>
          <w:b/>
          <w:szCs w:val="21"/>
        </w:rPr>
        <w:t>、</w:t>
      </w:r>
      <w:r w:rsidR="008413B7">
        <w:rPr>
          <w:rFonts w:asciiTheme="majorEastAsia" w:eastAsiaTheme="majorEastAsia" w:hAnsiTheme="majorEastAsia" w:hint="eastAsia"/>
          <w:b/>
          <w:szCs w:val="21"/>
        </w:rPr>
        <w:t>公司在该项目中扮演的角色以及未来如何对业绩产生影响</w:t>
      </w:r>
      <w:r w:rsidR="00695E1A">
        <w:rPr>
          <w:rFonts w:asciiTheme="majorEastAsia" w:eastAsiaTheme="majorEastAsia" w:hAnsiTheme="majorEastAsia" w:hint="eastAsia"/>
          <w:b/>
          <w:szCs w:val="21"/>
        </w:rPr>
        <w:t>？</w:t>
      </w:r>
    </w:p>
    <w:p w:rsidR="00695E1A" w:rsidRPr="00695E1A" w:rsidRDefault="00514A20" w:rsidP="00695E1A">
      <w:pPr>
        <w:pStyle w:val="1"/>
        <w:spacing w:line="360" w:lineRule="auto"/>
        <w:ind w:firstLineChars="0"/>
        <w:rPr>
          <w:rFonts w:asciiTheme="majorEastAsia" w:eastAsiaTheme="majorEastAsia" w:hAnsiTheme="majorEastAsia"/>
          <w:szCs w:val="21"/>
        </w:rPr>
      </w:pPr>
      <w:r>
        <w:rPr>
          <w:rFonts w:asciiTheme="majorEastAsia" w:eastAsiaTheme="majorEastAsia" w:hAnsiTheme="majorEastAsia" w:hint="eastAsia"/>
          <w:szCs w:val="21"/>
        </w:rPr>
        <w:t>公司未来业务将以EPC总包为抓手，希望通过自上而下的项目承揽实现公司设备销售收入，即宏达公司将主要聚焦E、P，关于项目建设，公司将引入合作方，实现公司的轻资产运营</w:t>
      </w:r>
      <w:r w:rsidR="00695E1A" w:rsidRPr="00695E1A">
        <w:rPr>
          <w:rFonts w:asciiTheme="majorEastAsia" w:eastAsiaTheme="majorEastAsia" w:hAnsiTheme="majorEastAsia" w:hint="eastAsia"/>
          <w:szCs w:val="21"/>
        </w:rPr>
        <w:t>。</w:t>
      </w:r>
      <w:r>
        <w:rPr>
          <w:rFonts w:asciiTheme="majorEastAsia" w:eastAsiaTheme="majorEastAsia" w:hAnsiTheme="majorEastAsia" w:hint="eastAsia"/>
          <w:szCs w:val="21"/>
        </w:rPr>
        <w:t>关于公司未来业绩贡献，将主要来自于项目带动的公司设备收入以及设计收入</w:t>
      </w:r>
      <w:r w:rsidR="00196D4B">
        <w:rPr>
          <w:rFonts w:asciiTheme="majorEastAsia" w:eastAsiaTheme="majorEastAsia" w:hAnsiTheme="majorEastAsia" w:hint="eastAsia"/>
          <w:szCs w:val="21"/>
        </w:rPr>
        <w:t>。</w:t>
      </w:r>
    </w:p>
    <w:p w:rsidR="00E21C94" w:rsidRDefault="00E21C94" w:rsidP="0009334F">
      <w:pPr>
        <w:pStyle w:val="1"/>
        <w:numPr>
          <w:ilvl w:val="0"/>
          <w:numId w:val="28"/>
        </w:numPr>
        <w:spacing w:line="360" w:lineRule="auto"/>
        <w:ind w:firstLineChars="0"/>
        <w:rPr>
          <w:rFonts w:asciiTheme="majorEastAsia" w:eastAsiaTheme="majorEastAsia" w:hAnsiTheme="majorEastAsia"/>
          <w:b/>
          <w:szCs w:val="21"/>
        </w:rPr>
      </w:pPr>
      <w:r>
        <w:rPr>
          <w:rFonts w:asciiTheme="majorEastAsia" w:eastAsiaTheme="majorEastAsia" w:hAnsiTheme="majorEastAsia" w:hint="eastAsia"/>
          <w:b/>
          <w:szCs w:val="21"/>
        </w:rPr>
        <w:t>项目投资金额较大，项目建设的资金来源？</w:t>
      </w:r>
    </w:p>
    <w:p w:rsidR="00196D4B" w:rsidRDefault="00262419" w:rsidP="00196D4B">
      <w:pPr>
        <w:pStyle w:val="1"/>
        <w:spacing w:line="360" w:lineRule="auto"/>
        <w:ind w:firstLineChars="0"/>
        <w:rPr>
          <w:rFonts w:ascii="华文宋体" w:eastAsia="华文宋体" w:hAnsi="华文宋体"/>
          <w:szCs w:val="21"/>
        </w:rPr>
      </w:pPr>
      <w:r>
        <w:rPr>
          <w:rFonts w:ascii="华文宋体" w:eastAsia="华文宋体" w:hAnsi="华文宋体" w:hint="eastAsia"/>
          <w:szCs w:val="21"/>
        </w:rPr>
        <w:t>股份公司聚焦于设备销售及设计，并不希望做重资产运营。因此，公司将在项目合同正式落地前，积极为项目建设引入运营方、建设方或战略投资者，同时设立产业基金并配套融资方案。</w:t>
      </w:r>
    </w:p>
    <w:p w:rsidR="00695E1A" w:rsidRDefault="0009334F" w:rsidP="00196D4B">
      <w:pPr>
        <w:pStyle w:val="1"/>
        <w:spacing w:line="360" w:lineRule="auto"/>
        <w:ind w:firstLineChars="0"/>
        <w:rPr>
          <w:rFonts w:asciiTheme="majorEastAsia" w:eastAsiaTheme="majorEastAsia" w:hAnsiTheme="majorEastAsia"/>
          <w:b/>
          <w:szCs w:val="21"/>
        </w:rPr>
      </w:pPr>
      <w:r w:rsidRPr="0009334F">
        <w:rPr>
          <w:rFonts w:ascii="华文宋体" w:eastAsia="华文宋体" w:hAnsi="华文宋体" w:hint="eastAsia"/>
          <w:b/>
          <w:szCs w:val="21"/>
        </w:rPr>
        <w:t>5</w:t>
      </w:r>
      <w:r>
        <w:rPr>
          <w:rFonts w:ascii="华文宋体" w:eastAsia="华文宋体" w:hAnsi="华文宋体" w:hint="eastAsia"/>
          <w:szCs w:val="21"/>
        </w:rPr>
        <w:t>、</w:t>
      </w:r>
      <w:r w:rsidR="00262419">
        <w:rPr>
          <w:rFonts w:asciiTheme="majorEastAsia" w:eastAsiaTheme="majorEastAsia" w:hAnsiTheme="majorEastAsia" w:hint="eastAsia"/>
          <w:b/>
          <w:szCs w:val="21"/>
        </w:rPr>
        <w:t>何时</w:t>
      </w:r>
      <w:proofErr w:type="gramStart"/>
      <w:r w:rsidR="00695E1A">
        <w:rPr>
          <w:rFonts w:asciiTheme="majorEastAsia" w:eastAsiaTheme="majorEastAsia" w:hAnsiTheme="majorEastAsia" w:hint="eastAsia"/>
          <w:b/>
          <w:szCs w:val="21"/>
        </w:rPr>
        <w:t>可以签该战略</w:t>
      </w:r>
      <w:proofErr w:type="gramEnd"/>
      <w:r w:rsidR="00695E1A">
        <w:rPr>
          <w:rFonts w:asciiTheme="majorEastAsia" w:eastAsiaTheme="majorEastAsia" w:hAnsiTheme="majorEastAsia" w:hint="eastAsia"/>
          <w:b/>
          <w:szCs w:val="21"/>
        </w:rPr>
        <w:t>协议所涉项目的正式合同？项目的实施周期是多久？</w:t>
      </w:r>
    </w:p>
    <w:p w:rsidR="0009334F" w:rsidRDefault="00E21C94" w:rsidP="0009334F">
      <w:pPr>
        <w:pStyle w:val="1"/>
        <w:spacing w:line="360" w:lineRule="auto"/>
        <w:ind w:firstLineChars="0"/>
        <w:rPr>
          <w:rFonts w:ascii="华文宋体" w:eastAsia="华文宋体" w:hAnsi="华文宋体"/>
          <w:szCs w:val="21"/>
        </w:rPr>
      </w:pPr>
      <w:r>
        <w:rPr>
          <w:rFonts w:ascii="华文宋体" w:eastAsia="华文宋体" w:hAnsi="华文宋体"/>
          <w:szCs w:val="21"/>
        </w:rPr>
        <w:t>目前公司已在永川成立专门小组</w:t>
      </w:r>
      <w:r>
        <w:rPr>
          <w:rFonts w:ascii="华文宋体" w:eastAsia="华文宋体" w:hAnsi="华文宋体" w:hint="eastAsia"/>
          <w:szCs w:val="21"/>
        </w:rPr>
        <w:t>负责业务推进，同时公司也在积极为永川项目引</w:t>
      </w:r>
      <w:r w:rsidR="00BF59E7">
        <w:rPr>
          <w:rFonts w:ascii="华文宋体" w:eastAsia="华文宋体" w:hAnsi="华文宋体" w:hint="eastAsia"/>
          <w:szCs w:val="21"/>
        </w:rPr>
        <w:t>入合作伙伴和设计金融方案，未来公司将积极推进相关正式合同的落地，</w:t>
      </w:r>
      <w:r w:rsidR="001F61C8">
        <w:rPr>
          <w:rFonts w:ascii="华文宋体" w:eastAsia="华文宋体" w:hAnsi="华文宋体" w:hint="eastAsia"/>
          <w:szCs w:val="21"/>
        </w:rPr>
        <w:t>项目实施周期根据具体项目而定</w:t>
      </w:r>
      <w:r w:rsidR="002675F1">
        <w:rPr>
          <w:rFonts w:ascii="华文宋体" w:eastAsia="华文宋体" w:hAnsi="华文宋体" w:hint="eastAsia"/>
          <w:szCs w:val="21"/>
        </w:rPr>
        <w:t>。</w:t>
      </w:r>
    </w:p>
    <w:p w:rsidR="009C759B" w:rsidRPr="0009334F" w:rsidRDefault="00E361E3" w:rsidP="0009334F">
      <w:pPr>
        <w:pStyle w:val="1"/>
        <w:numPr>
          <w:ilvl w:val="0"/>
          <w:numId w:val="32"/>
        </w:numPr>
        <w:spacing w:line="360" w:lineRule="auto"/>
        <w:ind w:firstLineChars="0"/>
        <w:rPr>
          <w:rFonts w:ascii="华文宋体" w:eastAsia="华文宋体" w:hAnsi="华文宋体"/>
          <w:b/>
          <w:szCs w:val="21"/>
        </w:rPr>
      </w:pPr>
      <w:r w:rsidRPr="0009334F">
        <w:rPr>
          <w:rFonts w:ascii="华文宋体" w:eastAsia="华文宋体" w:hAnsi="华文宋体" w:hint="eastAsia"/>
          <w:b/>
          <w:szCs w:val="21"/>
        </w:rPr>
        <w:t>公司传统主营加气站设备业务是否回暖</w:t>
      </w:r>
      <w:r w:rsidR="00602FA6" w:rsidRPr="0009334F">
        <w:rPr>
          <w:rFonts w:ascii="华文宋体" w:eastAsia="华文宋体" w:hAnsi="华文宋体" w:hint="eastAsia"/>
          <w:b/>
          <w:szCs w:val="21"/>
        </w:rPr>
        <w:t>？</w:t>
      </w:r>
    </w:p>
    <w:p w:rsidR="0009334F" w:rsidRDefault="0021265D" w:rsidP="0009334F">
      <w:pPr>
        <w:pStyle w:val="1"/>
        <w:spacing w:line="360" w:lineRule="auto"/>
        <w:ind w:firstLineChars="0"/>
        <w:rPr>
          <w:rFonts w:ascii="华文宋体" w:eastAsia="华文宋体" w:hAnsi="华文宋体"/>
          <w:szCs w:val="21"/>
        </w:rPr>
      </w:pPr>
      <w:r>
        <w:rPr>
          <w:rFonts w:ascii="华文宋体" w:eastAsia="华文宋体" w:hAnsi="华文宋体" w:hint="eastAsia"/>
          <w:szCs w:val="21"/>
        </w:rPr>
        <w:t>今年天然气价格持续下行，油</w:t>
      </w:r>
      <w:r w:rsidR="00196D4B">
        <w:rPr>
          <w:rFonts w:ascii="华文宋体" w:eastAsia="华文宋体" w:hAnsi="华文宋体" w:hint="eastAsia"/>
          <w:szCs w:val="21"/>
        </w:rPr>
        <w:t>气价差回到历史最好水平，天然气重卡也都呈现爆发增长，目前加气站</w:t>
      </w:r>
      <w:r w:rsidR="00BF59E7">
        <w:rPr>
          <w:rFonts w:ascii="华文宋体" w:eastAsia="华文宋体" w:hAnsi="华文宋体" w:hint="eastAsia"/>
          <w:szCs w:val="21"/>
        </w:rPr>
        <w:t>设备</w:t>
      </w:r>
      <w:r w:rsidR="00196D4B">
        <w:rPr>
          <w:rFonts w:ascii="华文宋体" w:eastAsia="华文宋体" w:hAnsi="华文宋体" w:hint="eastAsia"/>
          <w:szCs w:val="21"/>
        </w:rPr>
        <w:t>业务</w:t>
      </w:r>
      <w:r w:rsidR="00E42D72">
        <w:rPr>
          <w:rFonts w:ascii="华文宋体" w:eastAsia="华文宋体" w:hAnsi="华文宋体" w:hint="eastAsia"/>
          <w:szCs w:val="21"/>
        </w:rPr>
        <w:t>有所</w:t>
      </w:r>
      <w:r>
        <w:rPr>
          <w:rFonts w:ascii="华文宋体" w:eastAsia="华文宋体" w:hAnsi="华文宋体" w:hint="eastAsia"/>
          <w:szCs w:val="21"/>
        </w:rPr>
        <w:t>好转</w:t>
      </w:r>
      <w:r w:rsidR="00E361E3">
        <w:rPr>
          <w:rFonts w:ascii="华文宋体" w:eastAsia="华文宋体" w:hAnsi="华文宋体" w:hint="eastAsia"/>
          <w:szCs w:val="21"/>
        </w:rPr>
        <w:t>。</w:t>
      </w:r>
    </w:p>
    <w:p w:rsidR="0021265D" w:rsidRPr="0009334F" w:rsidRDefault="0009334F" w:rsidP="0009334F">
      <w:pPr>
        <w:pStyle w:val="1"/>
        <w:spacing w:line="360" w:lineRule="auto"/>
        <w:ind w:firstLineChars="0"/>
        <w:rPr>
          <w:rFonts w:ascii="华文宋体" w:eastAsia="华文宋体" w:hAnsi="华文宋体"/>
          <w:szCs w:val="21"/>
        </w:rPr>
      </w:pPr>
      <w:r>
        <w:rPr>
          <w:rFonts w:ascii="华文宋体" w:eastAsia="华文宋体" w:hAnsi="华文宋体" w:hint="eastAsia"/>
          <w:b/>
          <w:szCs w:val="21"/>
        </w:rPr>
        <w:t>7、</w:t>
      </w:r>
      <w:r w:rsidR="0021265D" w:rsidRPr="0009334F">
        <w:rPr>
          <w:rFonts w:ascii="华文宋体" w:eastAsia="华文宋体" w:hAnsi="华文宋体" w:hint="eastAsia"/>
          <w:b/>
          <w:szCs w:val="21"/>
        </w:rPr>
        <w:t>公司未来战略定位？</w:t>
      </w:r>
    </w:p>
    <w:p w:rsidR="00E361E3" w:rsidRPr="0021265D" w:rsidRDefault="009733C2" w:rsidP="00E361E3">
      <w:pPr>
        <w:pStyle w:val="1"/>
        <w:spacing w:line="360" w:lineRule="auto"/>
        <w:ind w:firstLineChars="0"/>
        <w:rPr>
          <w:rFonts w:ascii="华文宋体" w:eastAsia="华文宋体" w:hAnsi="华文宋体"/>
          <w:szCs w:val="21"/>
        </w:rPr>
      </w:pPr>
      <w:r>
        <w:rPr>
          <w:rFonts w:ascii="华文宋体" w:eastAsia="华文宋体" w:hAnsi="华文宋体" w:hint="eastAsia"/>
          <w:szCs w:val="21"/>
        </w:rPr>
        <w:t>公司业务将由传统加气站设备销售向天然气全产业链延伸，增强公司</w:t>
      </w:r>
      <w:r w:rsidR="00FA0CFB">
        <w:rPr>
          <w:rFonts w:ascii="华文宋体" w:eastAsia="华文宋体" w:hAnsi="华文宋体" w:hint="eastAsia"/>
          <w:szCs w:val="21"/>
        </w:rPr>
        <w:t>抗</w:t>
      </w:r>
      <w:r>
        <w:rPr>
          <w:rFonts w:ascii="华文宋体" w:eastAsia="华文宋体" w:hAnsi="华文宋体" w:hint="eastAsia"/>
          <w:szCs w:val="21"/>
        </w:rPr>
        <w:t>周期波动能力。未来，公司将以宏达工程总包为抓手，自上而下带动公司整体设备销售收入提升。永川页岩气开发项目包是公司业务转型的重要元素，公司将积极推进项目落地。同时，公司将积极复制永川模式，在</w:t>
      </w:r>
      <w:r w:rsidR="00A6105E">
        <w:rPr>
          <w:rFonts w:ascii="华文宋体" w:eastAsia="华文宋体" w:hAnsi="华文宋体" w:hint="eastAsia"/>
          <w:szCs w:val="21"/>
        </w:rPr>
        <w:t>其他地区、在</w:t>
      </w:r>
      <w:r>
        <w:rPr>
          <w:rFonts w:ascii="华文宋体" w:eastAsia="华文宋体" w:hAnsi="华文宋体" w:hint="eastAsia"/>
          <w:szCs w:val="21"/>
        </w:rPr>
        <w:t>天然气分布式发电、</w:t>
      </w:r>
      <w:proofErr w:type="gramStart"/>
      <w:r>
        <w:rPr>
          <w:rFonts w:ascii="华文宋体" w:eastAsia="华文宋体" w:hAnsi="华文宋体" w:hint="eastAsia"/>
          <w:szCs w:val="21"/>
        </w:rPr>
        <w:t>煤改气</w:t>
      </w:r>
      <w:proofErr w:type="gramEnd"/>
      <w:r>
        <w:rPr>
          <w:rFonts w:ascii="华文宋体" w:eastAsia="华文宋体" w:hAnsi="华文宋体" w:hint="eastAsia"/>
          <w:szCs w:val="21"/>
        </w:rPr>
        <w:t>、</w:t>
      </w:r>
      <w:proofErr w:type="gramStart"/>
      <w:r>
        <w:rPr>
          <w:rFonts w:ascii="华文宋体" w:eastAsia="华文宋体" w:hAnsi="华文宋体" w:hint="eastAsia"/>
          <w:szCs w:val="21"/>
        </w:rPr>
        <w:t>船改气</w:t>
      </w:r>
      <w:proofErr w:type="gramEnd"/>
      <w:r>
        <w:rPr>
          <w:rFonts w:ascii="华文宋体" w:eastAsia="华文宋体" w:hAnsi="华文宋体" w:hint="eastAsia"/>
          <w:szCs w:val="21"/>
        </w:rPr>
        <w:t>等领域拓展业务。</w:t>
      </w:r>
    </w:p>
    <w:p w:rsidR="005805F4" w:rsidRPr="0021265D" w:rsidRDefault="005805F4">
      <w:pPr>
        <w:widowControl/>
        <w:spacing w:before="0" w:after="0"/>
        <w:jc w:val="left"/>
        <w:rPr>
          <w:rFonts w:ascii="宋体" w:hAnsi="宋体"/>
          <w:bCs/>
          <w:iCs/>
          <w:color w:val="000000"/>
          <w:sz w:val="21"/>
          <w:szCs w:val="21"/>
        </w:rPr>
      </w:pPr>
      <w:r>
        <w:rPr>
          <w:rFonts w:ascii="宋体" w:hAnsi="宋体"/>
          <w:bCs/>
          <w:iCs/>
          <w:color w:val="000000"/>
          <w:sz w:val="21"/>
          <w:szCs w:val="21"/>
        </w:rPr>
        <w:br w:type="page"/>
      </w:r>
    </w:p>
    <w:p w:rsidR="00F3126C" w:rsidRPr="00F3126C" w:rsidRDefault="00F3126C" w:rsidP="00281A66">
      <w:pPr>
        <w:widowControl/>
        <w:spacing w:before="0" w:after="0"/>
        <w:ind w:firstLineChars="200" w:firstLine="420"/>
        <w:jc w:val="left"/>
        <w:rPr>
          <w:rFonts w:ascii="宋体" w:hAnsi="宋体"/>
          <w:bCs/>
          <w:iCs/>
          <w:color w:val="000000"/>
          <w:sz w:val="21"/>
          <w:szCs w:val="21"/>
        </w:rPr>
      </w:pPr>
      <w:r w:rsidRPr="00F3126C">
        <w:rPr>
          <w:rFonts w:ascii="宋体" w:hAnsi="宋体" w:hint="eastAsia"/>
          <w:bCs/>
          <w:iCs/>
          <w:color w:val="000000"/>
          <w:sz w:val="21"/>
          <w:szCs w:val="21"/>
        </w:rPr>
        <w:lastRenderedPageBreak/>
        <w:t>（本页无正文，为成都华气厚普机电设备股份有限公司投资者访谈签字页）</w:t>
      </w:r>
    </w:p>
    <w:p w:rsidR="00F3126C" w:rsidRPr="00F3126C" w:rsidRDefault="00F3126C" w:rsidP="00F3126C">
      <w:pPr>
        <w:autoSpaceDE w:val="0"/>
        <w:autoSpaceDN w:val="0"/>
        <w:adjustRightInd w:val="0"/>
        <w:spacing w:before="0" w:after="0"/>
        <w:jc w:val="left"/>
        <w:rPr>
          <w:rFonts w:ascii="宋体" w:hAnsi="宋体"/>
          <w:bCs/>
          <w:iCs/>
          <w:color w:val="000000"/>
          <w:sz w:val="21"/>
          <w:szCs w:val="21"/>
        </w:rPr>
      </w:pPr>
    </w:p>
    <w:p w:rsidR="00F3126C" w:rsidRPr="00F3126C" w:rsidRDefault="00F3126C" w:rsidP="00F3126C">
      <w:pPr>
        <w:autoSpaceDE w:val="0"/>
        <w:autoSpaceDN w:val="0"/>
        <w:adjustRightInd w:val="0"/>
        <w:spacing w:before="0" w:after="0"/>
        <w:jc w:val="left"/>
        <w:rPr>
          <w:rFonts w:ascii="宋体" w:hAnsi="宋体"/>
          <w:bCs/>
          <w:iCs/>
          <w:color w:val="000000"/>
          <w:sz w:val="21"/>
          <w:szCs w:val="21"/>
        </w:rPr>
      </w:pPr>
      <w:r w:rsidRPr="00F3126C">
        <w:rPr>
          <w:rFonts w:ascii="宋体" w:hAnsi="宋体" w:hint="eastAsia"/>
          <w:bCs/>
          <w:iCs/>
          <w:color w:val="000000"/>
          <w:sz w:val="21"/>
          <w:szCs w:val="21"/>
        </w:rPr>
        <w:t>访谈人：</w:t>
      </w:r>
    </w:p>
    <w:p w:rsidR="00F3126C" w:rsidRPr="00F3126C" w:rsidRDefault="00F3126C" w:rsidP="00F3126C">
      <w:pPr>
        <w:autoSpaceDE w:val="0"/>
        <w:autoSpaceDN w:val="0"/>
        <w:adjustRightInd w:val="0"/>
        <w:spacing w:before="0" w:after="0"/>
        <w:jc w:val="left"/>
        <w:rPr>
          <w:rFonts w:ascii="宋体" w:hAnsi="宋体"/>
          <w:bCs/>
          <w:iCs/>
          <w:color w:val="000000"/>
          <w:sz w:val="21"/>
          <w:szCs w:val="21"/>
        </w:rPr>
      </w:pPr>
    </w:p>
    <w:p w:rsidR="00F3126C" w:rsidRPr="00F3126C" w:rsidRDefault="00F3126C" w:rsidP="00F3126C">
      <w:pPr>
        <w:autoSpaceDE w:val="0"/>
        <w:autoSpaceDN w:val="0"/>
        <w:adjustRightInd w:val="0"/>
        <w:spacing w:before="0" w:after="0"/>
        <w:jc w:val="left"/>
        <w:rPr>
          <w:rFonts w:ascii="宋体" w:hAnsi="宋体"/>
          <w:bCs/>
          <w:iCs/>
          <w:color w:val="000000"/>
          <w:sz w:val="21"/>
          <w:szCs w:val="21"/>
        </w:rPr>
      </w:pPr>
    </w:p>
    <w:p w:rsidR="00B56A8D" w:rsidRDefault="00B56A8D" w:rsidP="00F3126C">
      <w:pPr>
        <w:autoSpaceDE w:val="0"/>
        <w:autoSpaceDN w:val="0"/>
        <w:adjustRightInd w:val="0"/>
        <w:spacing w:before="0" w:after="0"/>
        <w:jc w:val="left"/>
        <w:rPr>
          <w:rFonts w:ascii="宋体" w:hAnsi="宋体"/>
          <w:bCs/>
          <w:iCs/>
          <w:color w:val="000000"/>
          <w:sz w:val="21"/>
          <w:szCs w:val="21"/>
        </w:rPr>
      </w:pPr>
    </w:p>
    <w:p w:rsidR="007F1C12" w:rsidRDefault="007F1C12" w:rsidP="00F3126C">
      <w:pPr>
        <w:autoSpaceDE w:val="0"/>
        <w:autoSpaceDN w:val="0"/>
        <w:adjustRightInd w:val="0"/>
        <w:spacing w:before="0" w:after="0"/>
        <w:jc w:val="left"/>
        <w:rPr>
          <w:rFonts w:ascii="宋体" w:hAnsi="宋体"/>
          <w:bCs/>
          <w:iCs/>
          <w:color w:val="000000"/>
          <w:sz w:val="21"/>
          <w:szCs w:val="21"/>
        </w:rPr>
      </w:pPr>
    </w:p>
    <w:p w:rsidR="00B56A8D" w:rsidRDefault="00B56A8D" w:rsidP="00F3126C">
      <w:pPr>
        <w:autoSpaceDE w:val="0"/>
        <w:autoSpaceDN w:val="0"/>
        <w:adjustRightInd w:val="0"/>
        <w:spacing w:before="0" w:after="0"/>
        <w:jc w:val="left"/>
        <w:rPr>
          <w:rFonts w:ascii="宋体" w:hAnsi="宋体"/>
          <w:bCs/>
          <w:iCs/>
          <w:color w:val="000000"/>
          <w:sz w:val="21"/>
          <w:szCs w:val="21"/>
        </w:rPr>
      </w:pPr>
    </w:p>
    <w:p w:rsidR="00FC474F" w:rsidRDefault="00FC474F" w:rsidP="00F3126C">
      <w:pPr>
        <w:autoSpaceDE w:val="0"/>
        <w:autoSpaceDN w:val="0"/>
        <w:adjustRightInd w:val="0"/>
        <w:spacing w:before="0" w:after="0"/>
        <w:jc w:val="left"/>
        <w:rPr>
          <w:rFonts w:ascii="宋体" w:hAnsi="宋体"/>
          <w:bCs/>
          <w:iCs/>
          <w:color w:val="000000"/>
          <w:sz w:val="21"/>
          <w:szCs w:val="21"/>
        </w:rPr>
      </w:pPr>
    </w:p>
    <w:p w:rsidR="00FC474F" w:rsidRPr="00F3126C" w:rsidRDefault="00FC474F" w:rsidP="00F3126C">
      <w:pPr>
        <w:autoSpaceDE w:val="0"/>
        <w:autoSpaceDN w:val="0"/>
        <w:adjustRightInd w:val="0"/>
        <w:spacing w:before="0" w:after="0"/>
        <w:jc w:val="left"/>
        <w:rPr>
          <w:rFonts w:ascii="宋体" w:hAnsi="宋体"/>
          <w:bCs/>
          <w:iCs/>
          <w:color w:val="000000"/>
          <w:sz w:val="21"/>
          <w:szCs w:val="21"/>
        </w:rPr>
      </w:pPr>
    </w:p>
    <w:p w:rsidR="00F3126C" w:rsidRPr="00F3126C" w:rsidRDefault="00F3126C" w:rsidP="00F3126C">
      <w:pPr>
        <w:autoSpaceDE w:val="0"/>
        <w:autoSpaceDN w:val="0"/>
        <w:adjustRightInd w:val="0"/>
        <w:spacing w:before="0" w:after="0"/>
        <w:jc w:val="left"/>
        <w:rPr>
          <w:rFonts w:ascii="宋体" w:hAnsi="宋体"/>
          <w:bCs/>
          <w:iCs/>
          <w:color w:val="000000"/>
          <w:sz w:val="21"/>
          <w:szCs w:val="21"/>
        </w:rPr>
      </w:pPr>
      <w:r w:rsidRPr="00F3126C">
        <w:rPr>
          <w:rFonts w:ascii="宋体" w:hAnsi="宋体" w:hint="eastAsia"/>
          <w:bCs/>
          <w:iCs/>
          <w:color w:val="000000"/>
          <w:sz w:val="21"/>
          <w:szCs w:val="21"/>
        </w:rPr>
        <w:t>陪同及回答人：</w:t>
      </w:r>
    </w:p>
    <w:p w:rsidR="00FC474F" w:rsidRPr="00F3126C" w:rsidRDefault="00FC474F" w:rsidP="00F3126C">
      <w:pPr>
        <w:autoSpaceDE w:val="0"/>
        <w:autoSpaceDN w:val="0"/>
        <w:adjustRightInd w:val="0"/>
        <w:spacing w:before="0" w:after="0"/>
        <w:jc w:val="left"/>
        <w:rPr>
          <w:rFonts w:ascii="宋体" w:hAnsi="宋体"/>
          <w:bCs/>
          <w:iCs/>
          <w:color w:val="000000"/>
          <w:sz w:val="21"/>
          <w:szCs w:val="21"/>
        </w:rPr>
      </w:pPr>
    </w:p>
    <w:p w:rsidR="002E657F" w:rsidRPr="0060721C" w:rsidRDefault="00715CF4" w:rsidP="00F3126C">
      <w:pPr>
        <w:autoSpaceDE w:val="0"/>
        <w:autoSpaceDN w:val="0"/>
        <w:adjustRightInd w:val="0"/>
        <w:spacing w:before="0" w:after="0"/>
        <w:jc w:val="left"/>
        <w:rPr>
          <w:rFonts w:ascii="宋体" w:hAnsi="宋体"/>
          <w:bCs/>
          <w:iCs/>
          <w:color w:val="000000"/>
          <w:sz w:val="21"/>
          <w:szCs w:val="21"/>
          <w:u w:val="single"/>
        </w:rPr>
      </w:pPr>
      <w:r>
        <w:rPr>
          <w:rFonts w:ascii="宋体" w:hAnsi="宋体" w:hint="eastAsia"/>
          <w:bCs/>
          <w:iCs/>
          <w:color w:val="000000"/>
          <w:sz w:val="21"/>
          <w:szCs w:val="21"/>
        </w:rPr>
        <w:t>总经理兼</w:t>
      </w:r>
      <w:r w:rsidR="00F3126C" w:rsidRPr="00F3126C">
        <w:rPr>
          <w:rFonts w:ascii="宋体" w:hAnsi="宋体" w:hint="eastAsia"/>
          <w:bCs/>
          <w:iCs/>
          <w:color w:val="000000"/>
          <w:sz w:val="21"/>
          <w:szCs w:val="21"/>
        </w:rPr>
        <w:t>董事会秘书</w:t>
      </w:r>
      <w:r w:rsidR="00F3126C" w:rsidRPr="00F3126C">
        <w:rPr>
          <w:rFonts w:ascii="宋体" w:hAnsi="宋体"/>
          <w:bCs/>
          <w:iCs/>
          <w:color w:val="000000"/>
          <w:sz w:val="21"/>
          <w:szCs w:val="21"/>
        </w:rPr>
        <w:t xml:space="preserve"> </w:t>
      </w:r>
      <w:r w:rsidR="007F1C12">
        <w:rPr>
          <w:rFonts w:ascii="宋体" w:hAnsi="宋体" w:hint="eastAsia"/>
          <w:bCs/>
          <w:iCs/>
          <w:color w:val="000000"/>
          <w:sz w:val="21"/>
          <w:szCs w:val="21"/>
          <w:u w:val="single"/>
        </w:rPr>
        <w:t xml:space="preserve"> </w:t>
      </w:r>
      <w:r w:rsidR="007D6854">
        <w:rPr>
          <w:rFonts w:ascii="宋体" w:hAnsi="宋体" w:hint="eastAsia"/>
          <w:bCs/>
          <w:iCs/>
          <w:color w:val="000000"/>
          <w:sz w:val="21"/>
          <w:szCs w:val="21"/>
          <w:u w:val="single"/>
        </w:rPr>
        <w:t xml:space="preserve"> 敬志</w:t>
      </w:r>
      <w:proofErr w:type="gramStart"/>
      <w:r w:rsidR="007D6854">
        <w:rPr>
          <w:rFonts w:ascii="宋体" w:hAnsi="宋体" w:hint="eastAsia"/>
          <w:bCs/>
          <w:iCs/>
          <w:color w:val="000000"/>
          <w:sz w:val="21"/>
          <w:szCs w:val="21"/>
          <w:u w:val="single"/>
        </w:rPr>
        <w:t>坚</w:t>
      </w:r>
      <w:proofErr w:type="gramEnd"/>
      <w:r w:rsidR="007F1C12">
        <w:rPr>
          <w:rFonts w:ascii="宋体" w:hAnsi="宋体" w:hint="eastAsia"/>
          <w:bCs/>
          <w:iCs/>
          <w:color w:val="000000"/>
          <w:sz w:val="21"/>
          <w:szCs w:val="21"/>
          <w:u w:val="single"/>
        </w:rPr>
        <w:t xml:space="preserve">  </w:t>
      </w:r>
      <w:r w:rsidR="0060721C">
        <w:rPr>
          <w:rFonts w:ascii="宋体" w:hAnsi="宋体" w:hint="eastAsia"/>
          <w:bCs/>
          <w:iCs/>
          <w:color w:val="000000"/>
          <w:sz w:val="21"/>
          <w:szCs w:val="21"/>
        </w:rPr>
        <w:t xml:space="preserve">    </w:t>
      </w:r>
    </w:p>
    <w:p w:rsidR="0091122C" w:rsidRPr="0060721C" w:rsidRDefault="0091122C" w:rsidP="00A82DB3">
      <w:pPr>
        <w:autoSpaceDE w:val="0"/>
        <w:autoSpaceDN w:val="0"/>
        <w:adjustRightInd w:val="0"/>
        <w:spacing w:before="0" w:after="0"/>
        <w:jc w:val="left"/>
        <w:rPr>
          <w:rFonts w:ascii="宋体" w:hAnsi="宋体"/>
          <w:bCs/>
          <w:iCs/>
          <w:color w:val="000000"/>
          <w:sz w:val="21"/>
          <w:szCs w:val="21"/>
        </w:rPr>
      </w:pPr>
    </w:p>
    <w:p w:rsidR="0091122C" w:rsidRDefault="0091122C" w:rsidP="00A82DB3">
      <w:pPr>
        <w:autoSpaceDE w:val="0"/>
        <w:autoSpaceDN w:val="0"/>
        <w:adjustRightInd w:val="0"/>
        <w:spacing w:before="0" w:after="0"/>
        <w:jc w:val="left"/>
        <w:rPr>
          <w:rFonts w:ascii="宋体" w:hAnsi="宋体"/>
          <w:bCs/>
          <w:iCs/>
          <w:color w:val="000000"/>
          <w:sz w:val="21"/>
          <w:szCs w:val="21"/>
        </w:rPr>
      </w:pPr>
    </w:p>
    <w:p w:rsidR="00A82DB3" w:rsidRPr="00F3126C" w:rsidRDefault="00FC474F" w:rsidP="00A82DB3">
      <w:pPr>
        <w:autoSpaceDE w:val="0"/>
        <w:autoSpaceDN w:val="0"/>
        <w:adjustRightInd w:val="0"/>
        <w:spacing w:before="0" w:after="0"/>
        <w:jc w:val="left"/>
        <w:rPr>
          <w:rFonts w:ascii="宋体" w:hAnsi="宋体"/>
          <w:bCs/>
          <w:iCs/>
          <w:color w:val="000000"/>
          <w:sz w:val="21"/>
          <w:szCs w:val="21"/>
        </w:rPr>
      </w:pPr>
      <w:r>
        <w:rPr>
          <w:rFonts w:ascii="宋体" w:hAnsi="宋体" w:hint="eastAsia"/>
          <w:bCs/>
          <w:iCs/>
          <w:color w:val="000000"/>
          <w:sz w:val="21"/>
          <w:szCs w:val="21"/>
        </w:rPr>
        <w:t>记录人</w:t>
      </w:r>
      <w:r w:rsidR="007F1C12">
        <w:rPr>
          <w:rFonts w:ascii="宋体" w:hAnsi="宋体" w:hint="eastAsia"/>
          <w:bCs/>
          <w:iCs/>
          <w:color w:val="000000"/>
          <w:sz w:val="21"/>
          <w:szCs w:val="21"/>
        </w:rPr>
        <w:t xml:space="preserve">  </w:t>
      </w:r>
      <w:r w:rsidR="0091122C">
        <w:rPr>
          <w:rFonts w:ascii="宋体" w:hAnsi="宋体" w:hint="eastAsia"/>
          <w:bCs/>
          <w:iCs/>
          <w:color w:val="000000"/>
          <w:sz w:val="21"/>
          <w:szCs w:val="21"/>
          <w:u w:val="single"/>
        </w:rPr>
        <w:t xml:space="preserve"> </w:t>
      </w:r>
      <w:r w:rsidR="007D6854">
        <w:rPr>
          <w:rFonts w:ascii="宋体" w:hAnsi="宋体" w:hint="eastAsia"/>
          <w:bCs/>
          <w:iCs/>
          <w:color w:val="000000"/>
          <w:sz w:val="21"/>
          <w:szCs w:val="21"/>
          <w:u w:val="single"/>
        </w:rPr>
        <w:t>胡莞苓</w:t>
      </w:r>
      <w:r w:rsidR="007F1C12">
        <w:rPr>
          <w:rFonts w:ascii="宋体" w:hAnsi="宋体" w:hint="eastAsia"/>
          <w:bCs/>
          <w:iCs/>
          <w:color w:val="000000"/>
          <w:sz w:val="21"/>
          <w:szCs w:val="21"/>
          <w:u w:val="single"/>
        </w:rPr>
        <w:t xml:space="preserve">    </w:t>
      </w:r>
      <w:r w:rsidR="007F1C12">
        <w:rPr>
          <w:rFonts w:ascii="宋体" w:hAnsi="宋体" w:hint="eastAsia"/>
          <w:bCs/>
          <w:iCs/>
          <w:color w:val="000000"/>
          <w:sz w:val="21"/>
          <w:szCs w:val="21"/>
        </w:rPr>
        <w:t xml:space="preserve">  </w:t>
      </w:r>
      <w:r w:rsidR="00715CF4">
        <w:rPr>
          <w:rFonts w:ascii="宋体" w:hAnsi="宋体" w:hint="eastAsia"/>
          <w:bCs/>
          <w:iCs/>
          <w:color w:val="000000"/>
          <w:sz w:val="21"/>
          <w:szCs w:val="21"/>
        </w:rPr>
        <w:t xml:space="preserve"> </w:t>
      </w:r>
      <w:r w:rsidR="00A26DE7">
        <w:rPr>
          <w:rFonts w:ascii="宋体" w:hAnsi="宋体" w:hint="eastAsia"/>
          <w:bCs/>
          <w:iCs/>
          <w:color w:val="000000"/>
          <w:sz w:val="21"/>
          <w:szCs w:val="21"/>
        </w:rPr>
        <w:t xml:space="preserve">  </w:t>
      </w:r>
    </w:p>
    <w:p w:rsidR="00F3126C" w:rsidRPr="00F3126C" w:rsidRDefault="00F3126C" w:rsidP="00F3126C">
      <w:pPr>
        <w:spacing w:before="0" w:after="0"/>
        <w:rPr>
          <w:rFonts w:ascii="宋体" w:hAnsi="宋体"/>
          <w:bCs/>
          <w:iCs/>
          <w:color w:val="000000"/>
          <w:sz w:val="21"/>
          <w:szCs w:val="21"/>
        </w:rPr>
      </w:pPr>
    </w:p>
    <w:p w:rsidR="00F3126C" w:rsidRDefault="00F3126C" w:rsidP="00F3126C">
      <w:pPr>
        <w:spacing w:before="0" w:after="0"/>
        <w:rPr>
          <w:rFonts w:ascii="宋体" w:hAnsi="宋体"/>
          <w:bCs/>
          <w:iCs/>
          <w:color w:val="000000"/>
          <w:sz w:val="21"/>
          <w:szCs w:val="21"/>
        </w:rPr>
      </w:pPr>
    </w:p>
    <w:p w:rsidR="00783F3C" w:rsidRDefault="00783F3C" w:rsidP="00F3126C">
      <w:pPr>
        <w:spacing w:before="0" w:after="0"/>
        <w:rPr>
          <w:rFonts w:ascii="宋体" w:hAnsi="宋体"/>
          <w:bCs/>
          <w:iCs/>
          <w:color w:val="000000"/>
          <w:sz w:val="21"/>
          <w:szCs w:val="21"/>
        </w:rPr>
      </w:pPr>
    </w:p>
    <w:p w:rsidR="00783F3C" w:rsidRDefault="00783F3C" w:rsidP="00F3126C">
      <w:pPr>
        <w:spacing w:before="0" w:after="0"/>
        <w:rPr>
          <w:rFonts w:ascii="宋体" w:hAnsi="宋体"/>
          <w:bCs/>
          <w:iCs/>
          <w:color w:val="000000"/>
          <w:sz w:val="21"/>
          <w:szCs w:val="21"/>
        </w:rPr>
      </w:pPr>
    </w:p>
    <w:p w:rsidR="00783F3C" w:rsidRPr="00F3126C" w:rsidRDefault="00783F3C" w:rsidP="00F3126C">
      <w:pPr>
        <w:spacing w:before="0" w:after="0"/>
        <w:rPr>
          <w:rFonts w:ascii="宋体" w:hAnsi="宋体"/>
          <w:bCs/>
          <w:iCs/>
          <w:color w:val="000000"/>
          <w:sz w:val="21"/>
          <w:szCs w:val="21"/>
        </w:rPr>
      </w:pPr>
    </w:p>
    <w:p w:rsidR="00F3126C" w:rsidRPr="00F3126C" w:rsidRDefault="00F3126C" w:rsidP="00F3126C">
      <w:pPr>
        <w:spacing w:before="0" w:after="0"/>
        <w:rPr>
          <w:rFonts w:ascii="宋体" w:hAnsi="宋体"/>
          <w:bCs/>
          <w:iCs/>
          <w:color w:val="000000"/>
          <w:sz w:val="21"/>
          <w:szCs w:val="21"/>
        </w:rPr>
      </w:pPr>
    </w:p>
    <w:p w:rsidR="00883245" w:rsidRPr="007C3274" w:rsidRDefault="00F3126C" w:rsidP="00783F3C">
      <w:pPr>
        <w:spacing w:before="0" w:after="0"/>
        <w:rPr>
          <w:rFonts w:ascii="宋体" w:hAnsi="宋体" w:cs="宋体"/>
          <w:kern w:val="0"/>
          <w:sz w:val="21"/>
          <w:szCs w:val="21"/>
        </w:rPr>
      </w:pPr>
      <w:r w:rsidRPr="00F3126C">
        <w:rPr>
          <w:rFonts w:ascii="宋体" w:hAnsi="宋体" w:hint="eastAsia"/>
          <w:bCs/>
          <w:iCs/>
          <w:color w:val="000000"/>
          <w:sz w:val="21"/>
          <w:szCs w:val="21"/>
        </w:rPr>
        <w:t xml:space="preserve">                                              </w:t>
      </w:r>
      <w:r w:rsidR="003F4E98">
        <w:rPr>
          <w:rFonts w:ascii="宋体" w:hAnsi="宋体" w:hint="eastAsia"/>
          <w:bCs/>
          <w:iCs/>
          <w:color w:val="000000"/>
          <w:sz w:val="21"/>
          <w:szCs w:val="21"/>
        </w:rPr>
        <w:t xml:space="preserve">           </w:t>
      </w:r>
      <w:r w:rsidR="006D4167">
        <w:rPr>
          <w:rFonts w:ascii="宋体" w:hAnsi="宋体" w:hint="eastAsia"/>
          <w:bCs/>
          <w:iCs/>
          <w:color w:val="000000"/>
          <w:sz w:val="21"/>
          <w:szCs w:val="21"/>
        </w:rPr>
        <w:t>二〇一七年</w:t>
      </w:r>
      <w:r w:rsidR="005805F4">
        <w:rPr>
          <w:rFonts w:ascii="宋体" w:hAnsi="宋体" w:hint="eastAsia"/>
          <w:bCs/>
          <w:iCs/>
          <w:color w:val="000000"/>
          <w:sz w:val="21"/>
          <w:szCs w:val="21"/>
        </w:rPr>
        <w:t>九月五</w:t>
      </w:r>
      <w:r w:rsidR="003F4E98">
        <w:rPr>
          <w:rFonts w:ascii="宋体" w:hAnsi="宋体" w:hint="eastAsia"/>
          <w:bCs/>
          <w:iCs/>
          <w:color w:val="000000"/>
          <w:sz w:val="21"/>
          <w:szCs w:val="21"/>
        </w:rPr>
        <w:t>日</w:t>
      </w:r>
    </w:p>
    <w:sectPr w:rsidR="00883245" w:rsidRPr="007C3274" w:rsidSect="00A055E4">
      <w:headerReference w:type="even" r:id="rId9"/>
      <w:headerReference w:type="default" r:id="rId10"/>
      <w:footerReference w:type="even" r:id="rId11"/>
      <w:footerReference w:type="default" r:id="rId12"/>
      <w:headerReference w:type="first" r:id="rId13"/>
      <w:footerReference w:type="first" r:id="rId14"/>
      <w:pgSz w:w="11906" w:h="16838"/>
      <w:pgMar w:top="1361"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BD" w:rsidRDefault="00D723BD" w:rsidP="001E6444">
      <w:pPr>
        <w:spacing w:before="0" w:after="0"/>
      </w:pPr>
      <w:r>
        <w:separator/>
      </w:r>
    </w:p>
  </w:endnote>
  <w:endnote w:type="continuationSeparator" w:id="0">
    <w:p w:rsidR="00D723BD" w:rsidRDefault="00D723BD" w:rsidP="001E64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宋体">
    <w:altName w:val="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AE" w:rsidRDefault="004C3E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AE" w:rsidRDefault="004C3EA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AE" w:rsidRDefault="004C3E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BD" w:rsidRDefault="00D723BD" w:rsidP="001E6444">
      <w:pPr>
        <w:spacing w:before="0" w:after="0"/>
      </w:pPr>
      <w:r>
        <w:separator/>
      </w:r>
    </w:p>
  </w:footnote>
  <w:footnote w:type="continuationSeparator" w:id="0">
    <w:p w:rsidR="00D723BD" w:rsidRDefault="00D723BD" w:rsidP="001E644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AE" w:rsidRDefault="004C3EA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AE" w:rsidRDefault="00A81D13" w:rsidP="00A81D13">
    <w:pPr>
      <w:pStyle w:val="a4"/>
      <w:pBdr>
        <w:bottom w:val="none" w:sz="0" w:space="0" w:color="auto"/>
      </w:pBdr>
      <w:tabs>
        <w:tab w:val="clear" w:pos="8306"/>
        <w:tab w:val="left" w:pos="4200"/>
      </w:tabs>
      <w:jc w:val="left"/>
    </w:pP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AE" w:rsidRDefault="004C3EA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0854"/>
    <w:multiLevelType w:val="hybridMultilevel"/>
    <w:tmpl w:val="EF38F032"/>
    <w:lvl w:ilvl="0" w:tplc="BBC4D1AA">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4D3690"/>
    <w:multiLevelType w:val="hybridMultilevel"/>
    <w:tmpl w:val="BF4AF08A"/>
    <w:lvl w:ilvl="0" w:tplc="7452EB00">
      <w:start w:val="1"/>
      <w:numFmt w:val="bullet"/>
      <w:lvlText w:val=""/>
      <w:lvlJc w:val="left"/>
      <w:pPr>
        <w:tabs>
          <w:tab w:val="num" w:pos="720"/>
        </w:tabs>
        <w:ind w:left="720" w:hanging="360"/>
      </w:pPr>
      <w:rPr>
        <w:rFonts w:ascii="Wingdings" w:hAnsi="Wingdings" w:hint="default"/>
      </w:rPr>
    </w:lvl>
    <w:lvl w:ilvl="1" w:tplc="07F25344" w:tentative="1">
      <w:start w:val="1"/>
      <w:numFmt w:val="bullet"/>
      <w:lvlText w:val=""/>
      <w:lvlJc w:val="left"/>
      <w:pPr>
        <w:tabs>
          <w:tab w:val="num" w:pos="1440"/>
        </w:tabs>
        <w:ind w:left="1440" w:hanging="360"/>
      </w:pPr>
      <w:rPr>
        <w:rFonts w:ascii="Wingdings" w:hAnsi="Wingdings" w:hint="default"/>
      </w:rPr>
    </w:lvl>
    <w:lvl w:ilvl="2" w:tplc="A86CB5D2" w:tentative="1">
      <w:start w:val="1"/>
      <w:numFmt w:val="bullet"/>
      <w:lvlText w:val=""/>
      <w:lvlJc w:val="left"/>
      <w:pPr>
        <w:tabs>
          <w:tab w:val="num" w:pos="2160"/>
        </w:tabs>
        <w:ind w:left="2160" w:hanging="360"/>
      </w:pPr>
      <w:rPr>
        <w:rFonts w:ascii="Wingdings" w:hAnsi="Wingdings" w:hint="default"/>
      </w:rPr>
    </w:lvl>
    <w:lvl w:ilvl="3" w:tplc="ED4AC594" w:tentative="1">
      <w:start w:val="1"/>
      <w:numFmt w:val="bullet"/>
      <w:lvlText w:val=""/>
      <w:lvlJc w:val="left"/>
      <w:pPr>
        <w:tabs>
          <w:tab w:val="num" w:pos="2880"/>
        </w:tabs>
        <w:ind w:left="2880" w:hanging="360"/>
      </w:pPr>
      <w:rPr>
        <w:rFonts w:ascii="Wingdings" w:hAnsi="Wingdings" w:hint="default"/>
      </w:rPr>
    </w:lvl>
    <w:lvl w:ilvl="4" w:tplc="3BAA57C4" w:tentative="1">
      <w:start w:val="1"/>
      <w:numFmt w:val="bullet"/>
      <w:lvlText w:val=""/>
      <w:lvlJc w:val="left"/>
      <w:pPr>
        <w:tabs>
          <w:tab w:val="num" w:pos="3600"/>
        </w:tabs>
        <w:ind w:left="3600" w:hanging="360"/>
      </w:pPr>
      <w:rPr>
        <w:rFonts w:ascii="Wingdings" w:hAnsi="Wingdings" w:hint="default"/>
      </w:rPr>
    </w:lvl>
    <w:lvl w:ilvl="5" w:tplc="7284BC52" w:tentative="1">
      <w:start w:val="1"/>
      <w:numFmt w:val="bullet"/>
      <w:lvlText w:val=""/>
      <w:lvlJc w:val="left"/>
      <w:pPr>
        <w:tabs>
          <w:tab w:val="num" w:pos="4320"/>
        </w:tabs>
        <w:ind w:left="4320" w:hanging="360"/>
      </w:pPr>
      <w:rPr>
        <w:rFonts w:ascii="Wingdings" w:hAnsi="Wingdings" w:hint="default"/>
      </w:rPr>
    </w:lvl>
    <w:lvl w:ilvl="6" w:tplc="24A4232C" w:tentative="1">
      <w:start w:val="1"/>
      <w:numFmt w:val="bullet"/>
      <w:lvlText w:val=""/>
      <w:lvlJc w:val="left"/>
      <w:pPr>
        <w:tabs>
          <w:tab w:val="num" w:pos="5040"/>
        </w:tabs>
        <w:ind w:left="5040" w:hanging="360"/>
      </w:pPr>
      <w:rPr>
        <w:rFonts w:ascii="Wingdings" w:hAnsi="Wingdings" w:hint="default"/>
      </w:rPr>
    </w:lvl>
    <w:lvl w:ilvl="7" w:tplc="BE10001A" w:tentative="1">
      <w:start w:val="1"/>
      <w:numFmt w:val="bullet"/>
      <w:lvlText w:val=""/>
      <w:lvlJc w:val="left"/>
      <w:pPr>
        <w:tabs>
          <w:tab w:val="num" w:pos="5760"/>
        </w:tabs>
        <w:ind w:left="5760" w:hanging="360"/>
      </w:pPr>
      <w:rPr>
        <w:rFonts w:ascii="Wingdings" w:hAnsi="Wingdings" w:hint="default"/>
      </w:rPr>
    </w:lvl>
    <w:lvl w:ilvl="8" w:tplc="4686D91C" w:tentative="1">
      <w:start w:val="1"/>
      <w:numFmt w:val="bullet"/>
      <w:lvlText w:val=""/>
      <w:lvlJc w:val="left"/>
      <w:pPr>
        <w:tabs>
          <w:tab w:val="num" w:pos="6480"/>
        </w:tabs>
        <w:ind w:left="6480" w:hanging="360"/>
      </w:pPr>
      <w:rPr>
        <w:rFonts w:ascii="Wingdings" w:hAnsi="Wingdings" w:hint="default"/>
      </w:rPr>
    </w:lvl>
  </w:abstractNum>
  <w:abstractNum w:abstractNumId="2">
    <w:nsid w:val="0B934AEF"/>
    <w:multiLevelType w:val="hybridMultilevel"/>
    <w:tmpl w:val="F6A83BC4"/>
    <w:lvl w:ilvl="0" w:tplc="37E8259A">
      <w:start w:val="1"/>
      <w:numFmt w:val="bullet"/>
      <w:lvlText w:val=""/>
      <w:lvlJc w:val="left"/>
      <w:pPr>
        <w:tabs>
          <w:tab w:val="num" w:pos="720"/>
        </w:tabs>
        <w:ind w:left="720" w:hanging="360"/>
      </w:pPr>
      <w:rPr>
        <w:rFonts w:ascii="Wingdings" w:hAnsi="Wingdings" w:hint="default"/>
      </w:rPr>
    </w:lvl>
    <w:lvl w:ilvl="1" w:tplc="E7764E36" w:tentative="1">
      <w:start w:val="1"/>
      <w:numFmt w:val="bullet"/>
      <w:lvlText w:val=""/>
      <w:lvlJc w:val="left"/>
      <w:pPr>
        <w:tabs>
          <w:tab w:val="num" w:pos="1440"/>
        </w:tabs>
        <w:ind w:left="1440" w:hanging="360"/>
      </w:pPr>
      <w:rPr>
        <w:rFonts w:ascii="Wingdings" w:hAnsi="Wingdings" w:hint="default"/>
      </w:rPr>
    </w:lvl>
    <w:lvl w:ilvl="2" w:tplc="C94607E8" w:tentative="1">
      <w:start w:val="1"/>
      <w:numFmt w:val="bullet"/>
      <w:lvlText w:val=""/>
      <w:lvlJc w:val="left"/>
      <w:pPr>
        <w:tabs>
          <w:tab w:val="num" w:pos="2160"/>
        </w:tabs>
        <w:ind w:left="2160" w:hanging="360"/>
      </w:pPr>
      <w:rPr>
        <w:rFonts w:ascii="Wingdings" w:hAnsi="Wingdings" w:hint="default"/>
      </w:rPr>
    </w:lvl>
    <w:lvl w:ilvl="3" w:tplc="BC70C85C" w:tentative="1">
      <w:start w:val="1"/>
      <w:numFmt w:val="bullet"/>
      <w:lvlText w:val=""/>
      <w:lvlJc w:val="left"/>
      <w:pPr>
        <w:tabs>
          <w:tab w:val="num" w:pos="2880"/>
        </w:tabs>
        <w:ind w:left="2880" w:hanging="360"/>
      </w:pPr>
      <w:rPr>
        <w:rFonts w:ascii="Wingdings" w:hAnsi="Wingdings" w:hint="default"/>
      </w:rPr>
    </w:lvl>
    <w:lvl w:ilvl="4" w:tplc="0382018C" w:tentative="1">
      <w:start w:val="1"/>
      <w:numFmt w:val="bullet"/>
      <w:lvlText w:val=""/>
      <w:lvlJc w:val="left"/>
      <w:pPr>
        <w:tabs>
          <w:tab w:val="num" w:pos="3600"/>
        </w:tabs>
        <w:ind w:left="3600" w:hanging="360"/>
      </w:pPr>
      <w:rPr>
        <w:rFonts w:ascii="Wingdings" w:hAnsi="Wingdings" w:hint="default"/>
      </w:rPr>
    </w:lvl>
    <w:lvl w:ilvl="5" w:tplc="C42EA18A" w:tentative="1">
      <w:start w:val="1"/>
      <w:numFmt w:val="bullet"/>
      <w:lvlText w:val=""/>
      <w:lvlJc w:val="left"/>
      <w:pPr>
        <w:tabs>
          <w:tab w:val="num" w:pos="4320"/>
        </w:tabs>
        <w:ind w:left="4320" w:hanging="360"/>
      </w:pPr>
      <w:rPr>
        <w:rFonts w:ascii="Wingdings" w:hAnsi="Wingdings" w:hint="default"/>
      </w:rPr>
    </w:lvl>
    <w:lvl w:ilvl="6" w:tplc="CF407B04" w:tentative="1">
      <w:start w:val="1"/>
      <w:numFmt w:val="bullet"/>
      <w:lvlText w:val=""/>
      <w:lvlJc w:val="left"/>
      <w:pPr>
        <w:tabs>
          <w:tab w:val="num" w:pos="5040"/>
        </w:tabs>
        <w:ind w:left="5040" w:hanging="360"/>
      </w:pPr>
      <w:rPr>
        <w:rFonts w:ascii="Wingdings" w:hAnsi="Wingdings" w:hint="default"/>
      </w:rPr>
    </w:lvl>
    <w:lvl w:ilvl="7" w:tplc="D5CECFE4" w:tentative="1">
      <w:start w:val="1"/>
      <w:numFmt w:val="bullet"/>
      <w:lvlText w:val=""/>
      <w:lvlJc w:val="left"/>
      <w:pPr>
        <w:tabs>
          <w:tab w:val="num" w:pos="5760"/>
        </w:tabs>
        <w:ind w:left="5760" w:hanging="360"/>
      </w:pPr>
      <w:rPr>
        <w:rFonts w:ascii="Wingdings" w:hAnsi="Wingdings" w:hint="default"/>
      </w:rPr>
    </w:lvl>
    <w:lvl w:ilvl="8" w:tplc="EDF45AB0" w:tentative="1">
      <w:start w:val="1"/>
      <w:numFmt w:val="bullet"/>
      <w:lvlText w:val=""/>
      <w:lvlJc w:val="left"/>
      <w:pPr>
        <w:tabs>
          <w:tab w:val="num" w:pos="6480"/>
        </w:tabs>
        <w:ind w:left="6480" w:hanging="360"/>
      </w:pPr>
      <w:rPr>
        <w:rFonts w:ascii="Wingdings" w:hAnsi="Wingdings" w:hint="default"/>
      </w:rPr>
    </w:lvl>
  </w:abstractNum>
  <w:abstractNum w:abstractNumId="3">
    <w:nsid w:val="0EA6391C"/>
    <w:multiLevelType w:val="hybridMultilevel"/>
    <w:tmpl w:val="F2F2BE02"/>
    <w:lvl w:ilvl="0" w:tplc="9B2EDAD0">
      <w:start w:val="4"/>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21311E"/>
    <w:multiLevelType w:val="hybridMultilevel"/>
    <w:tmpl w:val="00C603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AB4E4F"/>
    <w:multiLevelType w:val="hybridMultilevel"/>
    <w:tmpl w:val="C852A0B0"/>
    <w:lvl w:ilvl="0" w:tplc="B7B06890">
      <w:start w:val="2"/>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733A32"/>
    <w:multiLevelType w:val="hybridMultilevel"/>
    <w:tmpl w:val="96920C1C"/>
    <w:lvl w:ilvl="0" w:tplc="1BD64196">
      <w:start w:val="4"/>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91B4B71"/>
    <w:multiLevelType w:val="hybridMultilevel"/>
    <w:tmpl w:val="7BCCA08A"/>
    <w:lvl w:ilvl="0" w:tplc="11646CAC">
      <w:start w:val="6"/>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D45972"/>
    <w:multiLevelType w:val="hybridMultilevel"/>
    <w:tmpl w:val="A972F220"/>
    <w:lvl w:ilvl="0" w:tplc="C8420C56">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1E37B3"/>
    <w:multiLevelType w:val="hybridMultilevel"/>
    <w:tmpl w:val="99E2E59E"/>
    <w:lvl w:ilvl="0" w:tplc="98127A20">
      <w:start w:val="4"/>
      <w:numFmt w:val="japaneseCounting"/>
      <w:lvlText w:val="%1、"/>
      <w:lvlJc w:val="left"/>
      <w:pPr>
        <w:ind w:left="876" w:hanging="45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78F65B7"/>
    <w:multiLevelType w:val="hybridMultilevel"/>
    <w:tmpl w:val="7B525768"/>
    <w:lvl w:ilvl="0" w:tplc="931AB110">
      <w:start w:val="1"/>
      <w:numFmt w:val="decimal"/>
      <w:lvlText w:val="%1、"/>
      <w:lvlJc w:val="left"/>
      <w:pPr>
        <w:ind w:left="1161" w:hanging="735"/>
      </w:pPr>
      <w:rPr>
        <w:rFonts w:asciiTheme="minorEastAsia" w:eastAsiaTheme="minorEastAsia" w:hAnsiTheme="minorEastAsia" w:cs="宋体"/>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nsid w:val="2AED7538"/>
    <w:multiLevelType w:val="hybridMultilevel"/>
    <w:tmpl w:val="DD9C2622"/>
    <w:lvl w:ilvl="0" w:tplc="0B4EEC32">
      <w:start w:val="4"/>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C0328F1"/>
    <w:multiLevelType w:val="hybridMultilevel"/>
    <w:tmpl w:val="C99E360A"/>
    <w:lvl w:ilvl="0" w:tplc="8CBA4450">
      <w:start w:val="1"/>
      <w:numFmt w:val="bullet"/>
      <w:lvlText w:val=""/>
      <w:lvlJc w:val="left"/>
      <w:pPr>
        <w:tabs>
          <w:tab w:val="num" w:pos="720"/>
        </w:tabs>
        <w:ind w:left="720" w:hanging="360"/>
      </w:pPr>
      <w:rPr>
        <w:rFonts w:ascii="Wingdings" w:hAnsi="Wingdings" w:hint="default"/>
      </w:rPr>
    </w:lvl>
    <w:lvl w:ilvl="1" w:tplc="0CFC63BA" w:tentative="1">
      <w:start w:val="1"/>
      <w:numFmt w:val="bullet"/>
      <w:lvlText w:val=""/>
      <w:lvlJc w:val="left"/>
      <w:pPr>
        <w:tabs>
          <w:tab w:val="num" w:pos="1440"/>
        </w:tabs>
        <w:ind w:left="1440" w:hanging="360"/>
      </w:pPr>
      <w:rPr>
        <w:rFonts w:ascii="Wingdings" w:hAnsi="Wingdings" w:hint="default"/>
      </w:rPr>
    </w:lvl>
    <w:lvl w:ilvl="2" w:tplc="765E6324" w:tentative="1">
      <w:start w:val="1"/>
      <w:numFmt w:val="bullet"/>
      <w:lvlText w:val=""/>
      <w:lvlJc w:val="left"/>
      <w:pPr>
        <w:tabs>
          <w:tab w:val="num" w:pos="2160"/>
        </w:tabs>
        <w:ind w:left="2160" w:hanging="360"/>
      </w:pPr>
      <w:rPr>
        <w:rFonts w:ascii="Wingdings" w:hAnsi="Wingdings" w:hint="default"/>
      </w:rPr>
    </w:lvl>
    <w:lvl w:ilvl="3" w:tplc="C936AD02" w:tentative="1">
      <w:start w:val="1"/>
      <w:numFmt w:val="bullet"/>
      <w:lvlText w:val=""/>
      <w:lvlJc w:val="left"/>
      <w:pPr>
        <w:tabs>
          <w:tab w:val="num" w:pos="2880"/>
        </w:tabs>
        <w:ind w:left="2880" w:hanging="360"/>
      </w:pPr>
      <w:rPr>
        <w:rFonts w:ascii="Wingdings" w:hAnsi="Wingdings" w:hint="default"/>
      </w:rPr>
    </w:lvl>
    <w:lvl w:ilvl="4" w:tplc="98DE0BE2" w:tentative="1">
      <w:start w:val="1"/>
      <w:numFmt w:val="bullet"/>
      <w:lvlText w:val=""/>
      <w:lvlJc w:val="left"/>
      <w:pPr>
        <w:tabs>
          <w:tab w:val="num" w:pos="3600"/>
        </w:tabs>
        <w:ind w:left="3600" w:hanging="360"/>
      </w:pPr>
      <w:rPr>
        <w:rFonts w:ascii="Wingdings" w:hAnsi="Wingdings" w:hint="default"/>
      </w:rPr>
    </w:lvl>
    <w:lvl w:ilvl="5" w:tplc="28CA1668" w:tentative="1">
      <w:start w:val="1"/>
      <w:numFmt w:val="bullet"/>
      <w:lvlText w:val=""/>
      <w:lvlJc w:val="left"/>
      <w:pPr>
        <w:tabs>
          <w:tab w:val="num" w:pos="4320"/>
        </w:tabs>
        <w:ind w:left="4320" w:hanging="360"/>
      </w:pPr>
      <w:rPr>
        <w:rFonts w:ascii="Wingdings" w:hAnsi="Wingdings" w:hint="default"/>
      </w:rPr>
    </w:lvl>
    <w:lvl w:ilvl="6" w:tplc="0DF00A70" w:tentative="1">
      <w:start w:val="1"/>
      <w:numFmt w:val="bullet"/>
      <w:lvlText w:val=""/>
      <w:lvlJc w:val="left"/>
      <w:pPr>
        <w:tabs>
          <w:tab w:val="num" w:pos="5040"/>
        </w:tabs>
        <w:ind w:left="5040" w:hanging="360"/>
      </w:pPr>
      <w:rPr>
        <w:rFonts w:ascii="Wingdings" w:hAnsi="Wingdings" w:hint="default"/>
      </w:rPr>
    </w:lvl>
    <w:lvl w:ilvl="7" w:tplc="EFC27442" w:tentative="1">
      <w:start w:val="1"/>
      <w:numFmt w:val="bullet"/>
      <w:lvlText w:val=""/>
      <w:lvlJc w:val="left"/>
      <w:pPr>
        <w:tabs>
          <w:tab w:val="num" w:pos="5760"/>
        </w:tabs>
        <w:ind w:left="5760" w:hanging="360"/>
      </w:pPr>
      <w:rPr>
        <w:rFonts w:ascii="Wingdings" w:hAnsi="Wingdings" w:hint="default"/>
      </w:rPr>
    </w:lvl>
    <w:lvl w:ilvl="8" w:tplc="A81EF312" w:tentative="1">
      <w:start w:val="1"/>
      <w:numFmt w:val="bullet"/>
      <w:lvlText w:val=""/>
      <w:lvlJc w:val="left"/>
      <w:pPr>
        <w:tabs>
          <w:tab w:val="num" w:pos="6480"/>
        </w:tabs>
        <w:ind w:left="6480" w:hanging="360"/>
      </w:pPr>
      <w:rPr>
        <w:rFonts w:ascii="Wingdings" w:hAnsi="Wingdings" w:hint="default"/>
      </w:rPr>
    </w:lvl>
  </w:abstractNum>
  <w:abstractNum w:abstractNumId="13">
    <w:nsid w:val="328B2EA1"/>
    <w:multiLevelType w:val="hybridMultilevel"/>
    <w:tmpl w:val="59E8773A"/>
    <w:lvl w:ilvl="0" w:tplc="291A357C">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342B1CEB"/>
    <w:multiLevelType w:val="hybridMultilevel"/>
    <w:tmpl w:val="E8105BAE"/>
    <w:lvl w:ilvl="0" w:tplc="939A29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4C76DA7"/>
    <w:multiLevelType w:val="hybridMultilevel"/>
    <w:tmpl w:val="E4F2C62C"/>
    <w:lvl w:ilvl="0" w:tplc="1498596A">
      <w:start w:val="1"/>
      <w:numFmt w:val="bullet"/>
      <w:lvlText w:val=""/>
      <w:lvlJc w:val="left"/>
      <w:pPr>
        <w:tabs>
          <w:tab w:val="num" w:pos="720"/>
        </w:tabs>
        <w:ind w:left="720" w:hanging="360"/>
      </w:pPr>
      <w:rPr>
        <w:rFonts w:ascii="Wingdings" w:hAnsi="Wingdings" w:hint="default"/>
      </w:rPr>
    </w:lvl>
    <w:lvl w:ilvl="1" w:tplc="CF06A1E4" w:tentative="1">
      <w:start w:val="1"/>
      <w:numFmt w:val="bullet"/>
      <w:lvlText w:val=""/>
      <w:lvlJc w:val="left"/>
      <w:pPr>
        <w:tabs>
          <w:tab w:val="num" w:pos="1440"/>
        </w:tabs>
        <w:ind w:left="1440" w:hanging="360"/>
      </w:pPr>
      <w:rPr>
        <w:rFonts w:ascii="Wingdings" w:hAnsi="Wingdings" w:hint="default"/>
      </w:rPr>
    </w:lvl>
    <w:lvl w:ilvl="2" w:tplc="2FEE1786" w:tentative="1">
      <w:start w:val="1"/>
      <w:numFmt w:val="bullet"/>
      <w:lvlText w:val=""/>
      <w:lvlJc w:val="left"/>
      <w:pPr>
        <w:tabs>
          <w:tab w:val="num" w:pos="2160"/>
        </w:tabs>
        <w:ind w:left="2160" w:hanging="360"/>
      </w:pPr>
      <w:rPr>
        <w:rFonts w:ascii="Wingdings" w:hAnsi="Wingdings" w:hint="default"/>
      </w:rPr>
    </w:lvl>
    <w:lvl w:ilvl="3" w:tplc="B97EC2DA" w:tentative="1">
      <w:start w:val="1"/>
      <w:numFmt w:val="bullet"/>
      <w:lvlText w:val=""/>
      <w:lvlJc w:val="left"/>
      <w:pPr>
        <w:tabs>
          <w:tab w:val="num" w:pos="2880"/>
        </w:tabs>
        <w:ind w:left="2880" w:hanging="360"/>
      </w:pPr>
      <w:rPr>
        <w:rFonts w:ascii="Wingdings" w:hAnsi="Wingdings" w:hint="default"/>
      </w:rPr>
    </w:lvl>
    <w:lvl w:ilvl="4" w:tplc="D01A26AC" w:tentative="1">
      <w:start w:val="1"/>
      <w:numFmt w:val="bullet"/>
      <w:lvlText w:val=""/>
      <w:lvlJc w:val="left"/>
      <w:pPr>
        <w:tabs>
          <w:tab w:val="num" w:pos="3600"/>
        </w:tabs>
        <w:ind w:left="3600" w:hanging="360"/>
      </w:pPr>
      <w:rPr>
        <w:rFonts w:ascii="Wingdings" w:hAnsi="Wingdings" w:hint="default"/>
      </w:rPr>
    </w:lvl>
    <w:lvl w:ilvl="5" w:tplc="EFF2D048" w:tentative="1">
      <w:start w:val="1"/>
      <w:numFmt w:val="bullet"/>
      <w:lvlText w:val=""/>
      <w:lvlJc w:val="left"/>
      <w:pPr>
        <w:tabs>
          <w:tab w:val="num" w:pos="4320"/>
        </w:tabs>
        <w:ind w:left="4320" w:hanging="360"/>
      </w:pPr>
      <w:rPr>
        <w:rFonts w:ascii="Wingdings" w:hAnsi="Wingdings" w:hint="default"/>
      </w:rPr>
    </w:lvl>
    <w:lvl w:ilvl="6" w:tplc="12B2B04A" w:tentative="1">
      <w:start w:val="1"/>
      <w:numFmt w:val="bullet"/>
      <w:lvlText w:val=""/>
      <w:lvlJc w:val="left"/>
      <w:pPr>
        <w:tabs>
          <w:tab w:val="num" w:pos="5040"/>
        </w:tabs>
        <w:ind w:left="5040" w:hanging="360"/>
      </w:pPr>
      <w:rPr>
        <w:rFonts w:ascii="Wingdings" w:hAnsi="Wingdings" w:hint="default"/>
      </w:rPr>
    </w:lvl>
    <w:lvl w:ilvl="7" w:tplc="A68AABE2" w:tentative="1">
      <w:start w:val="1"/>
      <w:numFmt w:val="bullet"/>
      <w:lvlText w:val=""/>
      <w:lvlJc w:val="left"/>
      <w:pPr>
        <w:tabs>
          <w:tab w:val="num" w:pos="5760"/>
        </w:tabs>
        <w:ind w:left="5760" w:hanging="360"/>
      </w:pPr>
      <w:rPr>
        <w:rFonts w:ascii="Wingdings" w:hAnsi="Wingdings" w:hint="default"/>
      </w:rPr>
    </w:lvl>
    <w:lvl w:ilvl="8" w:tplc="8F88D272" w:tentative="1">
      <w:start w:val="1"/>
      <w:numFmt w:val="bullet"/>
      <w:lvlText w:val=""/>
      <w:lvlJc w:val="left"/>
      <w:pPr>
        <w:tabs>
          <w:tab w:val="num" w:pos="6480"/>
        </w:tabs>
        <w:ind w:left="6480" w:hanging="360"/>
      </w:pPr>
      <w:rPr>
        <w:rFonts w:ascii="Wingdings" w:hAnsi="Wingdings" w:hint="default"/>
      </w:rPr>
    </w:lvl>
  </w:abstractNum>
  <w:abstractNum w:abstractNumId="16">
    <w:nsid w:val="3A5A5A03"/>
    <w:multiLevelType w:val="hybridMultilevel"/>
    <w:tmpl w:val="6FB6055A"/>
    <w:lvl w:ilvl="0" w:tplc="F27C0CDA">
      <w:start w:val="7"/>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4A7C2DE4"/>
    <w:multiLevelType w:val="hybridMultilevel"/>
    <w:tmpl w:val="DF94B40C"/>
    <w:lvl w:ilvl="0" w:tplc="0EE4B840">
      <w:start w:val="1"/>
      <w:numFmt w:val="japaneseCounting"/>
      <w:lvlText w:val="%1、"/>
      <w:lvlJc w:val="left"/>
      <w:pPr>
        <w:ind w:left="1260" w:hanging="8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B9C5A3F"/>
    <w:multiLevelType w:val="hybridMultilevel"/>
    <w:tmpl w:val="C7F80D7A"/>
    <w:lvl w:ilvl="0" w:tplc="6BF4D2F6">
      <w:start w:val="2"/>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9">
    <w:nsid w:val="4E474274"/>
    <w:multiLevelType w:val="hybridMultilevel"/>
    <w:tmpl w:val="3654AF82"/>
    <w:lvl w:ilvl="0" w:tplc="9A6A688C">
      <w:start w:val="1"/>
      <w:numFmt w:val="bullet"/>
      <w:lvlText w:val=""/>
      <w:lvlJc w:val="left"/>
      <w:pPr>
        <w:tabs>
          <w:tab w:val="num" w:pos="720"/>
        </w:tabs>
        <w:ind w:left="720" w:hanging="360"/>
      </w:pPr>
      <w:rPr>
        <w:rFonts w:ascii="Wingdings" w:hAnsi="Wingdings" w:hint="default"/>
      </w:rPr>
    </w:lvl>
    <w:lvl w:ilvl="1" w:tplc="59687CFA" w:tentative="1">
      <w:start w:val="1"/>
      <w:numFmt w:val="bullet"/>
      <w:lvlText w:val=""/>
      <w:lvlJc w:val="left"/>
      <w:pPr>
        <w:tabs>
          <w:tab w:val="num" w:pos="1440"/>
        </w:tabs>
        <w:ind w:left="1440" w:hanging="360"/>
      </w:pPr>
      <w:rPr>
        <w:rFonts w:ascii="Wingdings" w:hAnsi="Wingdings" w:hint="default"/>
      </w:rPr>
    </w:lvl>
    <w:lvl w:ilvl="2" w:tplc="22B4DBFC" w:tentative="1">
      <w:start w:val="1"/>
      <w:numFmt w:val="bullet"/>
      <w:lvlText w:val=""/>
      <w:lvlJc w:val="left"/>
      <w:pPr>
        <w:tabs>
          <w:tab w:val="num" w:pos="2160"/>
        </w:tabs>
        <w:ind w:left="2160" w:hanging="360"/>
      </w:pPr>
      <w:rPr>
        <w:rFonts w:ascii="Wingdings" w:hAnsi="Wingdings" w:hint="default"/>
      </w:rPr>
    </w:lvl>
    <w:lvl w:ilvl="3" w:tplc="113ECAD0" w:tentative="1">
      <w:start w:val="1"/>
      <w:numFmt w:val="bullet"/>
      <w:lvlText w:val=""/>
      <w:lvlJc w:val="left"/>
      <w:pPr>
        <w:tabs>
          <w:tab w:val="num" w:pos="2880"/>
        </w:tabs>
        <w:ind w:left="2880" w:hanging="360"/>
      </w:pPr>
      <w:rPr>
        <w:rFonts w:ascii="Wingdings" w:hAnsi="Wingdings" w:hint="default"/>
      </w:rPr>
    </w:lvl>
    <w:lvl w:ilvl="4" w:tplc="2F66E822" w:tentative="1">
      <w:start w:val="1"/>
      <w:numFmt w:val="bullet"/>
      <w:lvlText w:val=""/>
      <w:lvlJc w:val="left"/>
      <w:pPr>
        <w:tabs>
          <w:tab w:val="num" w:pos="3600"/>
        </w:tabs>
        <w:ind w:left="3600" w:hanging="360"/>
      </w:pPr>
      <w:rPr>
        <w:rFonts w:ascii="Wingdings" w:hAnsi="Wingdings" w:hint="default"/>
      </w:rPr>
    </w:lvl>
    <w:lvl w:ilvl="5" w:tplc="E92CCD1C" w:tentative="1">
      <w:start w:val="1"/>
      <w:numFmt w:val="bullet"/>
      <w:lvlText w:val=""/>
      <w:lvlJc w:val="left"/>
      <w:pPr>
        <w:tabs>
          <w:tab w:val="num" w:pos="4320"/>
        </w:tabs>
        <w:ind w:left="4320" w:hanging="360"/>
      </w:pPr>
      <w:rPr>
        <w:rFonts w:ascii="Wingdings" w:hAnsi="Wingdings" w:hint="default"/>
      </w:rPr>
    </w:lvl>
    <w:lvl w:ilvl="6" w:tplc="4AB42C24" w:tentative="1">
      <w:start w:val="1"/>
      <w:numFmt w:val="bullet"/>
      <w:lvlText w:val=""/>
      <w:lvlJc w:val="left"/>
      <w:pPr>
        <w:tabs>
          <w:tab w:val="num" w:pos="5040"/>
        </w:tabs>
        <w:ind w:left="5040" w:hanging="360"/>
      </w:pPr>
      <w:rPr>
        <w:rFonts w:ascii="Wingdings" w:hAnsi="Wingdings" w:hint="default"/>
      </w:rPr>
    </w:lvl>
    <w:lvl w:ilvl="7" w:tplc="E08E4E3E" w:tentative="1">
      <w:start w:val="1"/>
      <w:numFmt w:val="bullet"/>
      <w:lvlText w:val=""/>
      <w:lvlJc w:val="left"/>
      <w:pPr>
        <w:tabs>
          <w:tab w:val="num" w:pos="5760"/>
        </w:tabs>
        <w:ind w:left="5760" w:hanging="360"/>
      </w:pPr>
      <w:rPr>
        <w:rFonts w:ascii="Wingdings" w:hAnsi="Wingdings" w:hint="default"/>
      </w:rPr>
    </w:lvl>
    <w:lvl w:ilvl="8" w:tplc="FF7E4CF0" w:tentative="1">
      <w:start w:val="1"/>
      <w:numFmt w:val="bullet"/>
      <w:lvlText w:val=""/>
      <w:lvlJc w:val="left"/>
      <w:pPr>
        <w:tabs>
          <w:tab w:val="num" w:pos="6480"/>
        </w:tabs>
        <w:ind w:left="6480" w:hanging="360"/>
      </w:pPr>
      <w:rPr>
        <w:rFonts w:ascii="Wingdings" w:hAnsi="Wingdings" w:hint="default"/>
      </w:rPr>
    </w:lvl>
  </w:abstractNum>
  <w:abstractNum w:abstractNumId="20">
    <w:nsid w:val="53A93EDD"/>
    <w:multiLevelType w:val="hybridMultilevel"/>
    <w:tmpl w:val="85604816"/>
    <w:lvl w:ilvl="0" w:tplc="FEE89952">
      <w:start w:val="1"/>
      <w:numFmt w:val="japaneseCounting"/>
      <w:lvlText w:val="%1、"/>
      <w:lvlJc w:val="left"/>
      <w:pPr>
        <w:ind w:left="1274" w:hanging="852"/>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1">
    <w:nsid w:val="55195AA6"/>
    <w:multiLevelType w:val="hybridMultilevel"/>
    <w:tmpl w:val="5336D02A"/>
    <w:lvl w:ilvl="0" w:tplc="662E6D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C3C34C9"/>
    <w:multiLevelType w:val="hybridMultilevel"/>
    <w:tmpl w:val="A034866E"/>
    <w:lvl w:ilvl="0" w:tplc="C27A548A">
      <w:start w:val="1"/>
      <w:numFmt w:val="bullet"/>
      <w:lvlText w:val=""/>
      <w:lvlJc w:val="left"/>
      <w:pPr>
        <w:tabs>
          <w:tab w:val="num" w:pos="720"/>
        </w:tabs>
        <w:ind w:left="720" w:hanging="360"/>
      </w:pPr>
      <w:rPr>
        <w:rFonts w:ascii="Wingdings" w:hAnsi="Wingdings" w:hint="default"/>
      </w:rPr>
    </w:lvl>
    <w:lvl w:ilvl="1" w:tplc="890AA416" w:tentative="1">
      <w:start w:val="1"/>
      <w:numFmt w:val="bullet"/>
      <w:lvlText w:val=""/>
      <w:lvlJc w:val="left"/>
      <w:pPr>
        <w:tabs>
          <w:tab w:val="num" w:pos="1440"/>
        </w:tabs>
        <w:ind w:left="1440" w:hanging="360"/>
      </w:pPr>
      <w:rPr>
        <w:rFonts w:ascii="Wingdings" w:hAnsi="Wingdings" w:hint="default"/>
      </w:rPr>
    </w:lvl>
    <w:lvl w:ilvl="2" w:tplc="7450C47C" w:tentative="1">
      <w:start w:val="1"/>
      <w:numFmt w:val="bullet"/>
      <w:lvlText w:val=""/>
      <w:lvlJc w:val="left"/>
      <w:pPr>
        <w:tabs>
          <w:tab w:val="num" w:pos="2160"/>
        </w:tabs>
        <w:ind w:left="2160" w:hanging="360"/>
      </w:pPr>
      <w:rPr>
        <w:rFonts w:ascii="Wingdings" w:hAnsi="Wingdings" w:hint="default"/>
      </w:rPr>
    </w:lvl>
    <w:lvl w:ilvl="3" w:tplc="6A8E36DC" w:tentative="1">
      <w:start w:val="1"/>
      <w:numFmt w:val="bullet"/>
      <w:lvlText w:val=""/>
      <w:lvlJc w:val="left"/>
      <w:pPr>
        <w:tabs>
          <w:tab w:val="num" w:pos="2880"/>
        </w:tabs>
        <w:ind w:left="2880" w:hanging="360"/>
      </w:pPr>
      <w:rPr>
        <w:rFonts w:ascii="Wingdings" w:hAnsi="Wingdings" w:hint="default"/>
      </w:rPr>
    </w:lvl>
    <w:lvl w:ilvl="4" w:tplc="102815FC" w:tentative="1">
      <w:start w:val="1"/>
      <w:numFmt w:val="bullet"/>
      <w:lvlText w:val=""/>
      <w:lvlJc w:val="left"/>
      <w:pPr>
        <w:tabs>
          <w:tab w:val="num" w:pos="3600"/>
        </w:tabs>
        <w:ind w:left="3600" w:hanging="360"/>
      </w:pPr>
      <w:rPr>
        <w:rFonts w:ascii="Wingdings" w:hAnsi="Wingdings" w:hint="default"/>
      </w:rPr>
    </w:lvl>
    <w:lvl w:ilvl="5" w:tplc="EC8663A2" w:tentative="1">
      <w:start w:val="1"/>
      <w:numFmt w:val="bullet"/>
      <w:lvlText w:val=""/>
      <w:lvlJc w:val="left"/>
      <w:pPr>
        <w:tabs>
          <w:tab w:val="num" w:pos="4320"/>
        </w:tabs>
        <w:ind w:left="4320" w:hanging="360"/>
      </w:pPr>
      <w:rPr>
        <w:rFonts w:ascii="Wingdings" w:hAnsi="Wingdings" w:hint="default"/>
      </w:rPr>
    </w:lvl>
    <w:lvl w:ilvl="6" w:tplc="C7D0F184" w:tentative="1">
      <w:start w:val="1"/>
      <w:numFmt w:val="bullet"/>
      <w:lvlText w:val=""/>
      <w:lvlJc w:val="left"/>
      <w:pPr>
        <w:tabs>
          <w:tab w:val="num" w:pos="5040"/>
        </w:tabs>
        <w:ind w:left="5040" w:hanging="360"/>
      </w:pPr>
      <w:rPr>
        <w:rFonts w:ascii="Wingdings" w:hAnsi="Wingdings" w:hint="default"/>
      </w:rPr>
    </w:lvl>
    <w:lvl w:ilvl="7" w:tplc="0FCA1914" w:tentative="1">
      <w:start w:val="1"/>
      <w:numFmt w:val="bullet"/>
      <w:lvlText w:val=""/>
      <w:lvlJc w:val="left"/>
      <w:pPr>
        <w:tabs>
          <w:tab w:val="num" w:pos="5760"/>
        </w:tabs>
        <w:ind w:left="5760" w:hanging="360"/>
      </w:pPr>
      <w:rPr>
        <w:rFonts w:ascii="Wingdings" w:hAnsi="Wingdings" w:hint="default"/>
      </w:rPr>
    </w:lvl>
    <w:lvl w:ilvl="8" w:tplc="5D200934" w:tentative="1">
      <w:start w:val="1"/>
      <w:numFmt w:val="bullet"/>
      <w:lvlText w:val=""/>
      <w:lvlJc w:val="left"/>
      <w:pPr>
        <w:tabs>
          <w:tab w:val="num" w:pos="6480"/>
        </w:tabs>
        <w:ind w:left="6480" w:hanging="360"/>
      </w:pPr>
      <w:rPr>
        <w:rFonts w:ascii="Wingdings" w:hAnsi="Wingdings" w:hint="default"/>
      </w:rPr>
    </w:lvl>
  </w:abstractNum>
  <w:abstractNum w:abstractNumId="23">
    <w:nsid w:val="652C17B8"/>
    <w:multiLevelType w:val="hybridMultilevel"/>
    <w:tmpl w:val="5D8AFB14"/>
    <w:lvl w:ilvl="0" w:tplc="B002ED18">
      <w:start w:val="1"/>
      <w:numFmt w:val="bullet"/>
      <w:lvlText w:val=""/>
      <w:lvlJc w:val="left"/>
      <w:pPr>
        <w:tabs>
          <w:tab w:val="num" w:pos="720"/>
        </w:tabs>
        <w:ind w:left="720" w:hanging="360"/>
      </w:pPr>
      <w:rPr>
        <w:rFonts w:ascii="Wingdings" w:hAnsi="Wingdings" w:hint="default"/>
      </w:rPr>
    </w:lvl>
    <w:lvl w:ilvl="1" w:tplc="79A2ABF2" w:tentative="1">
      <w:start w:val="1"/>
      <w:numFmt w:val="bullet"/>
      <w:lvlText w:val=""/>
      <w:lvlJc w:val="left"/>
      <w:pPr>
        <w:tabs>
          <w:tab w:val="num" w:pos="1440"/>
        </w:tabs>
        <w:ind w:left="1440" w:hanging="360"/>
      </w:pPr>
      <w:rPr>
        <w:rFonts w:ascii="Wingdings" w:hAnsi="Wingdings" w:hint="default"/>
      </w:rPr>
    </w:lvl>
    <w:lvl w:ilvl="2" w:tplc="F594D56E" w:tentative="1">
      <w:start w:val="1"/>
      <w:numFmt w:val="bullet"/>
      <w:lvlText w:val=""/>
      <w:lvlJc w:val="left"/>
      <w:pPr>
        <w:tabs>
          <w:tab w:val="num" w:pos="2160"/>
        </w:tabs>
        <w:ind w:left="2160" w:hanging="360"/>
      </w:pPr>
      <w:rPr>
        <w:rFonts w:ascii="Wingdings" w:hAnsi="Wingdings" w:hint="default"/>
      </w:rPr>
    </w:lvl>
    <w:lvl w:ilvl="3" w:tplc="6874C418" w:tentative="1">
      <w:start w:val="1"/>
      <w:numFmt w:val="bullet"/>
      <w:lvlText w:val=""/>
      <w:lvlJc w:val="left"/>
      <w:pPr>
        <w:tabs>
          <w:tab w:val="num" w:pos="2880"/>
        </w:tabs>
        <w:ind w:left="2880" w:hanging="360"/>
      </w:pPr>
      <w:rPr>
        <w:rFonts w:ascii="Wingdings" w:hAnsi="Wingdings" w:hint="default"/>
      </w:rPr>
    </w:lvl>
    <w:lvl w:ilvl="4" w:tplc="74F4357A" w:tentative="1">
      <w:start w:val="1"/>
      <w:numFmt w:val="bullet"/>
      <w:lvlText w:val=""/>
      <w:lvlJc w:val="left"/>
      <w:pPr>
        <w:tabs>
          <w:tab w:val="num" w:pos="3600"/>
        </w:tabs>
        <w:ind w:left="3600" w:hanging="360"/>
      </w:pPr>
      <w:rPr>
        <w:rFonts w:ascii="Wingdings" w:hAnsi="Wingdings" w:hint="default"/>
      </w:rPr>
    </w:lvl>
    <w:lvl w:ilvl="5" w:tplc="01DCCDEC" w:tentative="1">
      <w:start w:val="1"/>
      <w:numFmt w:val="bullet"/>
      <w:lvlText w:val=""/>
      <w:lvlJc w:val="left"/>
      <w:pPr>
        <w:tabs>
          <w:tab w:val="num" w:pos="4320"/>
        </w:tabs>
        <w:ind w:left="4320" w:hanging="360"/>
      </w:pPr>
      <w:rPr>
        <w:rFonts w:ascii="Wingdings" w:hAnsi="Wingdings" w:hint="default"/>
      </w:rPr>
    </w:lvl>
    <w:lvl w:ilvl="6" w:tplc="591269C0" w:tentative="1">
      <w:start w:val="1"/>
      <w:numFmt w:val="bullet"/>
      <w:lvlText w:val=""/>
      <w:lvlJc w:val="left"/>
      <w:pPr>
        <w:tabs>
          <w:tab w:val="num" w:pos="5040"/>
        </w:tabs>
        <w:ind w:left="5040" w:hanging="360"/>
      </w:pPr>
      <w:rPr>
        <w:rFonts w:ascii="Wingdings" w:hAnsi="Wingdings" w:hint="default"/>
      </w:rPr>
    </w:lvl>
    <w:lvl w:ilvl="7" w:tplc="662062F4" w:tentative="1">
      <w:start w:val="1"/>
      <w:numFmt w:val="bullet"/>
      <w:lvlText w:val=""/>
      <w:lvlJc w:val="left"/>
      <w:pPr>
        <w:tabs>
          <w:tab w:val="num" w:pos="5760"/>
        </w:tabs>
        <w:ind w:left="5760" w:hanging="360"/>
      </w:pPr>
      <w:rPr>
        <w:rFonts w:ascii="Wingdings" w:hAnsi="Wingdings" w:hint="default"/>
      </w:rPr>
    </w:lvl>
    <w:lvl w:ilvl="8" w:tplc="AAC82418" w:tentative="1">
      <w:start w:val="1"/>
      <w:numFmt w:val="bullet"/>
      <w:lvlText w:val=""/>
      <w:lvlJc w:val="left"/>
      <w:pPr>
        <w:tabs>
          <w:tab w:val="num" w:pos="6480"/>
        </w:tabs>
        <w:ind w:left="6480" w:hanging="360"/>
      </w:pPr>
      <w:rPr>
        <w:rFonts w:ascii="Wingdings" w:hAnsi="Wingdings" w:hint="default"/>
      </w:rPr>
    </w:lvl>
  </w:abstractNum>
  <w:abstractNum w:abstractNumId="24">
    <w:nsid w:val="65BF1B13"/>
    <w:multiLevelType w:val="hybridMultilevel"/>
    <w:tmpl w:val="BA2A566E"/>
    <w:lvl w:ilvl="0" w:tplc="3D2AF5C2">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63424C0"/>
    <w:multiLevelType w:val="hybridMultilevel"/>
    <w:tmpl w:val="AA84323C"/>
    <w:lvl w:ilvl="0" w:tplc="5BE61DB2">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675530A"/>
    <w:multiLevelType w:val="hybridMultilevel"/>
    <w:tmpl w:val="94A4EBAA"/>
    <w:lvl w:ilvl="0" w:tplc="9F609686">
      <w:start w:val="1"/>
      <w:numFmt w:val="decimal"/>
      <w:lvlText w:val="%1、"/>
      <w:lvlJc w:val="left"/>
      <w:pPr>
        <w:ind w:left="420" w:hanging="4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24226F1"/>
    <w:multiLevelType w:val="hybridMultilevel"/>
    <w:tmpl w:val="C88A0A58"/>
    <w:lvl w:ilvl="0" w:tplc="1944BCC0">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39F6188"/>
    <w:multiLevelType w:val="hybridMultilevel"/>
    <w:tmpl w:val="CF0233E8"/>
    <w:lvl w:ilvl="0" w:tplc="882A200C">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9">
    <w:nsid w:val="75616658"/>
    <w:multiLevelType w:val="hybridMultilevel"/>
    <w:tmpl w:val="4A4A7648"/>
    <w:lvl w:ilvl="0" w:tplc="CDA0161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83A0879"/>
    <w:multiLevelType w:val="hybridMultilevel"/>
    <w:tmpl w:val="B13491DC"/>
    <w:lvl w:ilvl="0" w:tplc="757ED7F6">
      <w:start w:val="6"/>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79CC4CD9"/>
    <w:multiLevelType w:val="hybridMultilevel"/>
    <w:tmpl w:val="B15EF398"/>
    <w:lvl w:ilvl="0" w:tplc="765C41A4">
      <w:start w:val="6"/>
      <w:numFmt w:val="japaneseCounting"/>
      <w:lvlText w:val="%1、"/>
      <w:lvlJc w:val="left"/>
      <w:pPr>
        <w:ind w:left="876" w:hanging="45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0"/>
  </w:num>
  <w:num w:numId="2">
    <w:abstractNumId w:val="12"/>
  </w:num>
  <w:num w:numId="3">
    <w:abstractNumId w:val="1"/>
  </w:num>
  <w:num w:numId="4">
    <w:abstractNumId w:val="22"/>
  </w:num>
  <w:num w:numId="5">
    <w:abstractNumId w:val="25"/>
  </w:num>
  <w:num w:numId="6">
    <w:abstractNumId w:val="8"/>
  </w:num>
  <w:num w:numId="7">
    <w:abstractNumId w:val="21"/>
  </w:num>
  <w:num w:numId="8">
    <w:abstractNumId w:val="15"/>
  </w:num>
  <w:num w:numId="9">
    <w:abstractNumId w:val="19"/>
  </w:num>
  <w:num w:numId="10">
    <w:abstractNumId w:val="23"/>
  </w:num>
  <w:num w:numId="11">
    <w:abstractNumId w:val="2"/>
  </w:num>
  <w:num w:numId="12">
    <w:abstractNumId w:val="4"/>
  </w:num>
  <w:num w:numId="13">
    <w:abstractNumId w:val="14"/>
  </w:num>
  <w:num w:numId="14">
    <w:abstractNumId w:val="29"/>
  </w:num>
  <w:num w:numId="15">
    <w:abstractNumId w:val="3"/>
  </w:num>
  <w:num w:numId="16">
    <w:abstractNumId w:val="24"/>
  </w:num>
  <w:num w:numId="17">
    <w:abstractNumId w:val="26"/>
  </w:num>
  <w:num w:numId="18">
    <w:abstractNumId w:val="13"/>
  </w:num>
  <w:num w:numId="19">
    <w:abstractNumId w:val="28"/>
  </w:num>
  <w:num w:numId="20">
    <w:abstractNumId w:val="18"/>
  </w:num>
  <w:num w:numId="21">
    <w:abstractNumId w:val="20"/>
  </w:num>
  <w:num w:numId="22">
    <w:abstractNumId w:val="17"/>
  </w:num>
  <w:num w:numId="23">
    <w:abstractNumId w:val="5"/>
  </w:num>
  <w:num w:numId="24">
    <w:abstractNumId w:val="11"/>
  </w:num>
  <w:num w:numId="25">
    <w:abstractNumId w:val="9"/>
  </w:num>
  <w:num w:numId="26">
    <w:abstractNumId w:val="7"/>
  </w:num>
  <w:num w:numId="27">
    <w:abstractNumId w:val="31"/>
  </w:num>
  <w:num w:numId="28">
    <w:abstractNumId w:val="6"/>
  </w:num>
  <w:num w:numId="29">
    <w:abstractNumId w:val="27"/>
  </w:num>
  <w:num w:numId="30">
    <w:abstractNumId w:val="0"/>
  </w:num>
  <w:num w:numId="31">
    <w:abstractNumId w:val="1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E2"/>
    <w:rsid w:val="00000759"/>
    <w:rsid w:val="000159FF"/>
    <w:rsid w:val="00020EA2"/>
    <w:rsid w:val="00020ED7"/>
    <w:rsid w:val="00022302"/>
    <w:rsid w:val="00023060"/>
    <w:rsid w:val="000230FC"/>
    <w:rsid w:val="000254CA"/>
    <w:rsid w:val="00032236"/>
    <w:rsid w:val="00032880"/>
    <w:rsid w:val="00040B33"/>
    <w:rsid w:val="000432AE"/>
    <w:rsid w:val="00051580"/>
    <w:rsid w:val="00055AF0"/>
    <w:rsid w:val="00057529"/>
    <w:rsid w:val="000658B9"/>
    <w:rsid w:val="00071E13"/>
    <w:rsid w:val="00087FDC"/>
    <w:rsid w:val="00092862"/>
    <w:rsid w:val="0009334F"/>
    <w:rsid w:val="000940A5"/>
    <w:rsid w:val="00094686"/>
    <w:rsid w:val="000970FE"/>
    <w:rsid w:val="000A1ABF"/>
    <w:rsid w:val="000A469E"/>
    <w:rsid w:val="000A4A82"/>
    <w:rsid w:val="000A5456"/>
    <w:rsid w:val="000C1AD2"/>
    <w:rsid w:val="000D23F7"/>
    <w:rsid w:val="000D5AA8"/>
    <w:rsid w:val="000D7F28"/>
    <w:rsid w:val="000E66CD"/>
    <w:rsid w:val="000F4A12"/>
    <w:rsid w:val="0010544D"/>
    <w:rsid w:val="00114BC2"/>
    <w:rsid w:val="00115EE5"/>
    <w:rsid w:val="00122F4D"/>
    <w:rsid w:val="00124FB7"/>
    <w:rsid w:val="00136C3A"/>
    <w:rsid w:val="001376D5"/>
    <w:rsid w:val="001428E6"/>
    <w:rsid w:val="001447A6"/>
    <w:rsid w:val="00145589"/>
    <w:rsid w:val="00150975"/>
    <w:rsid w:val="0015594D"/>
    <w:rsid w:val="00155C60"/>
    <w:rsid w:val="001632F3"/>
    <w:rsid w:val="00166E90"/>
    <w:rsid w:val="00175AB1"/>
    <w:rsid w:val="0018038B"/>
    <w:rsid w:val="001850F4"/>
    <w:rsid w:val="00195E0E"/>
    <w:rsid w:val="00196D4B"/>
    <w:rsid w:val="001B3248"/>
    <w:rsid w:val="001C04C6"/>
    <w:rsid w:val="001C2259"/>
    <w:rsid w:val="001C4C4E"/>
    <w:rsid w:val="001C79EB"/>
    <w:rsid w:val="001C7D96"/>
    <w:rsid w:val="001E3BA6"/>
    <w:rsid w:val="001E55B3"/>
    <w:rsid w:val="001E6444"/>
    <w:rsid w:val="001F06B3"/>
    <w:rsid w:val="001F61C8"/>
    <w:rsid w:val="00203EC4"/>
    <w:rsid w:val="00206862"/>
    <w:rsid w:val="0021265D"/>
    <w:rsid w:val="002142E8"/>
    <w:rsid w:val="002170ED"/>
    <w:rsid w:val="002251E1"/>
    <w:rsid w:val="00231434"/>
    <w:rsid w:val="00231E66"/>
    <w:rsid w:val="00233D35"/>
    <w:rsid w:val="0023585A"/>
    <w:rsid w:val="00236BF6"/>
    <w:rsid w:val="00242F64"/>
    <w:rsid w:val="00260338"/>
    <w:rsid w:val="002620B1"/>
    <w:rsid w:val="00262419"/>
    <w:rsid w:val="00264798"/>
    <w:rsid w:val="002675F1"/>
    <w:rsid w:val="00280466"/>
    <w:rsid w:val="002812E8"/>
    <w:rsid w:val="00281A66"/>
    <w:rsid w:val="00283B83"/>
    <w:rsid w:val="00295180"/>
    <w:rsid w:val="002A7DE1"/>
    <w:rsid w:val="002C05F3"/>
    <w:rsid w:val="002C0D51"/>
    <w:rsid w:val="002D05BE"/>
    <w:rsid w:val="002D2AB6"/>
    <w:rsid w:val="002D5125"/>
    <w:rsid w:val="002E657F"/>
    <w:rsid w:val="002F140B"/>
    <w:rsid w:val="002F7036"/>
    <w:rsid w:val="003165A2"/>
    <w:rsid w:val="00323E5E"/>
    <w:rsid w:val="00336974"/>
    <w:rsid w:val="0035374D"/>
    <w:rsid w:val="00357655"/>
    <w:rsid w:val="003719F5"/>
    <w:rsid w:val="00372906"/>
    <w:rsid w:val="00377FC4"/>
    <w:rsid w:val="0038004F"/>
    <w:rsid w:val="00385889"/>
    <w:rsid w:val="003959C1"/>
    <w:rsid w:val="003A4D1E"/>
    <w:rsid w:val="003A5563"/>
    <w:rsid w:val="003A596B"/>
    <w:rsid w:val="003B01C4"/>
    <w:rsid w:val="003B280C"/>
    <w:rsid w:val="003B2E9E"/>
    <w:rsid w:val="003B38FC"/>
    <w:rsid w:val="003B6CAC"/>
    <w:rsid w:val="003E0EA7"/>
    <w:rsid w:val="003E1330"/>
    <w:rsid w:val="003E2A36"/>
    <w:rsid w:val="003E593D"/>
    <w:rsid w:val="003F0FAA"/>
    <w:rsid w:val="003F2942"/>
    <w:rsid w:val="003F2B44"/>
    <w:rsid w:val="003F2E24"/>
    <w:rsid w:val="003F4E98"/>
    <w:rsid w:val="004026BD"/>
    <w:rsid w:val="00403AD1"/>
    <w:rsid w:val="0040466F"/>
    <w:rsid w:val="004064A1"/>
    <w:rsid w:val="00414754"/>
    <w:rsid w:val="004160BA"/>
    <w:rsid w:val="00417D32"/>
    <w:rsid w:val="00430B12"/>
    <w:rsid w:val="00433661"/>
    <w:rsid w:val="00440174"/>
    <w:rsid w:val="00440EB4"/>
    <w:rsid w:val="00447CB1"/>
    <w:rsid w:val="0045542F"/>
    <w:rsid w:val="00470DDE"/>
    <w:rsid w:val="00470EAB"/>
    <w:rsid w:val="00480F2B"/>
    <w:rsid w:val="00482C37"/>
    <w:rsid w:val="0048709F"/>
    <w:rsid w:val="004969F2"/>
    <w:rsid w:val="004B1E71"/>
    <w:rsid w:val="004C14F2"/>
    <w:rsid w:val="004C3EAE"/>
    <w:rsid w:val="004C6340"/>
    <w:rsid w:val="004D023E"/>
    <w:rsid w:val="004D09CC"/>
    <w:rsid w:val="004D4359"/>
    <w:rsid w:val="004E27F1"/>
    <w:rsid w:val="004E71A8"/>
    <w:rsid w:val="004F0D16"/>
    <w:rsid w:val="004F7A59"/>
    <w:rsid w:val="005023B8"/>
    <w:rsid w:val="00511968"/>
    <w:rsid w:val="00513596"/>
    <w:rsid w:val="00514A20"/>
    <w:rsid w:val="00515755"/>
    <w:rsid w:val="0051657D"/>
    <w:rsid w:val="0052195D"/>
    <w:rsid w:val="0052259C"/>
    <w:rsid w:val="0052285B"/>
    <w:rsid w:val="0053024C"/>
    <w:rsid w:val="00530A91"/>
    <w:rsid w:val="00537E61"/>
    <w:rsid w:val="0054082B"/>
    <w:rsid w:val="005418D4"/>
    <w:rsid w:val="00543604"/>
    <w:rsid w:val="00547D46"/>
    <w:rsid w:val="00552281"/>
    <w:rsid w:val="005530EC"/>
    <w:rsid w:val="00553BB0"/>
    <w:rsid w:val="00563CBE"/>
    <w:rsid w:val="00573F73"/>
    <w:rsid w:val="00576AFE"/>
    <w:rsid w:val="005805F4"/>
    <w:rsid w:val="00596B7C"/>
    <w:rsid w:val="005A1A13"/>
    <w:rsid w:val="005B1DD9"/>
    <w:rsid w:val="005B4109"/>
    <w:rsid w:val="005C1C54"/>
    <w:rsid w:val="005C69A2"/>
    <w:rsid w:val="005D62D2"/>
    <w:rsid w:val="005E4A59"/>
    <w:rsid w:val="005F0409"/>
    <w:rsid w:val="005F447D"/>
    <w:rsid w:val="005F6752"/>
    <w:rsid w:val="00601BDB"/>
    <w:rsid w:val="006022EF"/>
    <w:rsid w:val="00602FA6"/>
    <w:rsid w:val="0060327E"/>
    <w:rsid w:val="0060721C"/>
    <w:rsid w:val="0061463D"/>
    <w:rsid w:val="00614A6D"/>
    <w:rsid w:val="006242F9"/>
    <w:rsid w:val="00624D81"/>
    <w:rsid w:val="00632FC4"/>
    <w:rsid w:val="006349D1"/>
    <w:rsid w:val="0064778A"/>
    <w:rsid w:val="00647DBB"/>
    <w:rsid w:val="00650824"/>
    <w:rsid w:val="00652E32"/>
    <w:rsid w:val="00653E9D"/>
    <w:rsid w:val="006640D3"/>
    <w:rsid w:val="006901ED"/>
    <w:rsid w:val="00692373"/>
    <w:rsid w:val="00695E1A"/>
    <w:rsid w:val="006B64CD"/>
    <w:rsid w:val="006C0E09"/>
    <w:rsid w:val="006C211C"/>
    <w:rsid w:val="006C2E51"/>
    <w:rsid w:val="006D4167"/>
    <w:rsid w:val="006E2BE1"/>
    <w:rsid w:val="006E3F69"/>
    <w:rsid w:val="006E53DF"/>
    <w:rsid w:val="006E60A8"/>
    <w:rsid w:val="006F0648"/>
    <w:rsid w:val="006F359A"/>
    <w:rsid w:val="006F7B75"/>
    <w:rsid w:val="0070156A"/>
    <w:rsid w:val="007028AE"/>
    <w:rsid w:val="007028F0"/>
    <w:rsid w:val="00707C93"/>
    <w:rsid w:val="00715CF4"/>
    <w:rsid w:val="00717995"/>
    <w:rsid w:val="0073167A"/>
    <w:rsid w:val="00741EF4"/>
    <w:rsid w:val="0074399F"/>
    <w:rsid w:val="00753C51"/>
    <w:rsid w:val="0075586B"/>
    <w:rsid w:val="00760629"/>
    <w:rsid w:val="00761DB3"/>
    <w:rsid w:val="00783F3C"/>
    <w:rsid w:val="00795D8D"/>
    <w:rsid w:val="007A270D"/>
    <w:rsid w:val="007A34FC"/>
    <w:rsid w:val="007A4412"/>
    <w:rsid w:val="007B032C"/>
    <w:rsid w:val="007C269F"/>
    <w:rsid w:val="007C2C3F"/>
    <w:rsid w:val="007C3274"/>
    <w:rsid w:val="007C6F5B"/>
    <w:rsid w:val="007D23DC"/>
    <w:rsid w:val="007D3D26"/>
    <w:rsid w:val="007D4E47"/>
    <w:rsid w:val="007D6854"/>
    <w:rsid w:val="007D6D4D"/>
    <w:rsid w:val="007E1969"/>
    <w:rsid w:val="007E2FC7"/>
    <w:rsid w:val="007E3002"/>
    <w:rsid w:val="007F05D1"/>
    <w:rsid w:val="007F0DAF"/>
    <w:rsid w:val="007F1C12"/>
    <w:rsid w:val="007F4C87"/>
    <w:rsid w:val="007F6A09"/>
    <w:rsid w:val="0080039C"/>
    <w:rsid w:val="00802BA6"/>
    <w:rsid w:val="00803D3D"/>
    <w:rsid w:val="008100B8"/>
    <w:rsid w:val="00821E25"/>
    <w:rsid w:val="008230D6"/>
    <w:rsid w:val="00824E6C"/>
    <w:rsid w:val="00832D3D"/>
    <w:rsid w:val="0083438B"/>
    <w:rsid w:val="008350ED"/>
    <w:rsid w:val="00836D9C"/>
    <w:rsid w:val="00836E6C"/>
    <w:rsid w:val="00841186"/>
    <w:rsid w:val="008413B7"/>
    <w:rsid w:val="00841748"/>
    <w:rsid w:val="00846D72"/>
    <w:rsid w:val="00853C28"/>
    <w:rsid w:val="00854C34"/>
    <w:rsid w:val="008563E4"/>
    <w:rsid w:val="00856765"/>
    <w:rsid w:val="008730B5"/>
    <w:rsid w:val="008804A4"/>
    <w:rsid w:val="00880EEA"/>
    <w:rsid w:val="00883245"/>
    <w:rsid w:val="00883E9F"/>
    <w:rsid w:val="008919D0"/>
    <w:rsid w:val="00897314"/>
    <w:rsid w:val="00897BBB"/>
    <w:rsid w:val="008A1267"/>
    <w:rsid w:val="008A1A6A"/>
    <w:rsid w:val="008C0AF5"/>
    <w:rsid w:val="008C21AF"/>
    <w:rsid w:val="008C461F"/>
    <w:rsid w:val="008C673B"/>
    <w:rsid w:val="008D211A"/>
    <w:rsid w:val="008E0CFB"/>
    <w:rsid w:val="008E47DD"/>
    <w:rsid w:val="008E7C9E"/>
    <w:rsid w:val="008F139D"/>
    <w:rsid w:val="008F159D"/>
    <w:rsid w:val="00900B9C"/>
    <w:rsid w:val="00907C14"/>
    <w:rsid w:val="0091122C"/>
    <w:rsid w:val="00924ECB"/>
    <w:rsid w:val="00931160"/>
    <w:rsid w:val="0093308B"/>
    <w:rsid w:val="00933D50"/>
    <w:rsid w:val="0094092F"/>
    <w:rsid w:val="00941FF1"/>
    <w:rsid w:val="00957033"/>
    <w:rsid w:val="00957FB6"/>
    <w:rsid w:val="009733C2"/>
    <w:rsid w:val="00973FB5"/>
    <w:rsid w:val="00976143"/>
    <w:rsid w:val="00977988"/>
    <w:rsid w:val="0098009F"/>
    <w:rsid w:val="00981298"/>
    <w:rsid w:val="0098381B"/>
    <w:rsid w:val="009B2116"/>
    <w:rsid w:val="009C49D2"/>
    <w:rsid w:val="009C759B"/>
    <w:rsid w:val="009D132A"/>
    <w:rsid w:val="009D7CA7"/>
    <w:rsid w:val="009D7D93"/>
    <w:rsid w:val="009E4FCE"/>
    <w:rsid w:val="009E6DA3"/>
    <w:rsid w:val="009F2FC3"/>
    <w:rsid w:val="00A0044A"/>
    <w:rsid w:val="00A025ED"/>
    <w:rsid w:val="00A03246"/>
    <w:rsid w:val="00A04CF4"/>
    <w:rsid w:val="00A055E4"/>
    <w:rsid w:val="00A06810"/>
    <w:rsid w:val="00A072F9"/>
    <w:rsid w:val="00A14431"/>
    <w:rsid w:val="00A26D65"/>
    <w:rsid w:val="00A26DE7"/>
    <w:rsid w:val="00A30195"/>
    <w:rsid w:val="00A45D65"/>
    <w:rsid w:val="00A471E7"/>
    <w:rsid w:val="00A6105E"/>
    <w:rsid w:val="00A67E96"/>
    <w:rsid w:val="00A71463"/>
    <w:rsid w:val="00A75A34"/>
    <w:rsid w:val="00A763E1"/>
    <w:rsid w:val="00A80E35"/>
    <w:rsid w:val="00A81D13"/>
    <w:rsid w:val="00A82DB3"/>
    <w:rsid w:val="00A85AA1"/>
    <w:rsid w:val="00A876EF"/>
    <w:rsid w:val="00A87FED"/>
    <w:rsid w:val="00A900E1"/>
    <w:rsid w:val="00A90F64"/>
    <w:rsid w:val="00AA2DE2"/>
    <w:rsid w:val="00AA7D02"/>
    <w:rsid w:val="00AC4340"/>
    <w:rsid w:val="00AC7DED"/>
    <w:rsid w:val="00AD75D4"/>
    <w:rsid w:val="00AD7EF3"/>
    <w:rsid w:val="00AE45EF"/>
    <w:rsid w:val="00AF27E5"/>
    <w:rsid w:val="00AF7410"/>
    <w:rsid w:val="00B00071"/>
    <w:rsid w:val="00B03BA6"/>
    <w:rsid w:val="00B15EEA"/>
    <w:rsid w:val="00B166C2"/>
    <w:rsid w:val="00B20D5D"/>
    <w:rsid w:val="00B20D9A"/>
    <w:rsid w:val="00B23D35"/>
    <w:rsid w:val="00B25A2C"/>
    <w:rsid w:val="00B2746C"/>
    <w:rsid w:val="00B331E2"/>
    <w:rsid w:val="00B40830"/>
    <w:rsid w:val="00B53D76"/>
    <w:rsid w:val="00B56A8D"/>
    <w:rsid w:val="00B5793C"/>
    <w:rsid w:val="00B6019E"/>
    <w:rsid w:val="00B647FC"/>
    <w:rsid w:val="00B74D1A"/>
    <w:rsid w:val="00B75852"/>
    <w:rsid w:val="00B75D57"/>
    <w:rsid w:val="00B80B6A"/>
    <w:rsid w:val="00B84501"/>
    <w:rsid w:val="00B84772"/>
    <w:rsid w:val="00BA054E"/>
    <w:rsid w:val="00BA4A60"/>
    <w:rsid w:val="00BB08CA"/>
    <w:rsid w:val="00BC136E"/>
    <w:rsid w:val="00BD3A2C"/>
    <w:rsid w:val="00BE077A"/>
    <w:rsid w:val="00BE079C"/>
    <w:rsid w:val="00BF00EA"/>
    <w:rsid w:val="00BF59E7"/>
    <w:rsid w:val="00BF6239"/>
    <w:rsid w:val="00C017CF"/>
    <w:rsid w:val="00C1442D"/>
    <w:rsid w:val="00C202C0"/>
    <w:rsid w:val="00C2209B"/>
    <w:rsid w:val="00C236F2"/>
    <w:rsid w:val="00C24317"/>
    <w:rsid w:val="00C2549B"/>
    <w:rsid w:val="00C255A4"/>
    <w:rsid w:val="00C35755"/>
    <w:rsid w:val="00C35A45"/>
    <w:rsid w:val="00C52A78"/>
    <w:rsid w:val="00C534D4"/>
    <w:rsid w:val="00C75569"/>
    <w:rsid w:val="00C81A62"/>
    <w:rsid w:val="00C83608"/>
    <w:rsid w:val="00C83DE0"/>
    <w:rsid w:val="00C93C55"/>
    <w:rsid w:val="00CD00CD"/>
    <w:rsid w:val="00CD5040"/>
    <w:rsid w:val="00CF7894"/>
    <w:rsid w:val="00D0282B"/>
    <w:rsid w:val="00D0541C"/>
    <w:rsid w:val="00D134CE"/>
    <w:rsid w:val="00D138BA"/>
    <w:rsid w:val="00D1642E"/>
    <w:rsid w:val="00D17DD5"/>
    <w:rsid w:val="00D22000"/>
    <w:rsid w:val="00D3306E"/>
    <w:rsid w:val="00D34542"/>
    <w:rsid w:val="00D52797"/>
    <w:rsid w:val="00D546D5"/>
    <w:rsid w:val="00D54AFE"/>
    <w:rsid w:val="00D579B0"/>
    <w:rsid w:val="00D61F4A"/>
    <w:rsid w:val="00D723BD"/>
    <w:rsid w:val="00D75745"/>
    <w:rsid w:val="00D8220C"/>
    <w:rsid w:val="00D871BB"/>
    <w:rsid w:val="00D87BB9"/>
    <w:rsid w:val="00D91F73"/>
    <w:rsid w:val="00DB0700"/>
    <w:rsid w:val="00DC173C"/>
    <w:rsid w:val="00DC7200"/>
    <w:rsid w:val="00DD06E8"/>
    <w:rsid w:val="00DD0DB5"/>
    <w:rsid w:val="00DD3E4B"/>
    <w:rsid w:val="00DD51C0"/>
    <w:rsid w:val="00DD5A68"/>
    <w:rsid w:val="00DD64A7"/>
    <w:rsid w:val="00DE28FA"/>
    <w:rsid w:val="00DF1532"/>
    <w:rsid w:val="00DF54F7"/>
    <w:rsid w:val="00DF78D1"/>
    <w:rsid w:val="00E104DC"/>
    <w:rsid w:val="00E1237A"/>
    <w:rsid w:val="00E12D7D"/>
    <w:rsid w:val="00E167D9"/>
    <w:rsid w:val="00E20609"/>
    <w:rsid w:val="00E21B3B"/>
    <w:rsid w:val="00E21C94"/>
    <w:rsid w:val="00E361E3"/>
    <w:rsid w:val="00E37712"/>
    <w:rsid w:val="00E42D72"/>
    <w:rsid w:val="00E47112"/>
    <w:rsid w:val="00E552EA"/>
    <w:rsid w:val="00E56059"/>
    <w:rsid w:val="00E564F8"/>
    <w:rsid w:val="00E60E6D"/>
    <w:rsid w:val="00E672F5"/>
    <w:rsid w:val="00E71B05"/>
    <w:rsid w:val="00E7292D"/>
    <w:rsid w:val="00E745CA"/>
    <w:rsid w:val="00E86EBC"/>
    <w:rsid w:val="00E92CDC"/>
    <w:rsid w:val="00E96198"/>
    <w:rsid w:val="00EA026A"/>
    <w:rsid w:val="00EA0431"/>
    <w:rsid w:val="00EA1956"/>
    <w:rsid w:val="00EB21BC"/>
    <w:rsid w:val="00EB5DE9"/>
    <w:rsid w:val="00EB630F"/>
    <w:rsid w:val="00EC6C46"/>
    <w:rsid w:val="00ED6D3B"/>
    <w:rsid w:val="00EE1AC0"/>
    <w:rsid w:val="00EF294C"/>
    <w:rsid w:val="00EF415C"/>
    <w:rsid w:val="00EF7B99"/>
    <w:rsid w:val="00F2258A"/>
    <w:rsid w:val="00F24C47"/>
    <w:rsid w:val="00F3126C"/>
    <w:rsid w:val="00F32FFB"/>
    <w:rsid w:val="00F337BB"/>
    <w:rsid w:val="00F351BB"/>
    <w:rsid w:val="00F3563A"/>
    <w:rsid w:val="00F3651E"/>
    <w:rsid w:val="00F47BD4"/>
    <w:rsid w:val="00F519D7"/>
    <w:rsid w:val="00F7290D"/>
    <w:rsid w:val="00F90019"/>
    <w:rsid w:val="00FA0CFB"/>
    <w:rsid w:val="00FA1372"/>
    <w:rsid w:val="00FA25C7"/>
    <w:rsid w:val="00FA5AA6"/>
    <w:rsid w:val="00FB3957"/>
    <w:rsid w:val="00FB4C77"/>
    <w:rsid w:val="00FB7B34"/>
    <w:rsid w:val="00FC474F"/>
    <w:rsid w:val="00FD2AAC"/>
    <w:rsid w:val="00FD38C6"/>
    <w:rsid w:val="00FD3EA1"/>
    <w:rsid w:val="00FD44E0"/>
    <w:rsid w:val="00FD7984"/>
    <w:rsid w:val="00FE005D"/>
    <w:rsid w:val="00FE2CEA"/>
    <w:rsid w:val="00FF3046"/>
    <w:rsid w:val="00FF4AFD"/>
    <w:rsid w:val="00FF6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E2"/>
    <w:pPr>
      <w:widowControl w:val="0"/>
      <w:spacing w:before="40" w:after="40"/>
      <w:jc w:val="both"/>
    </w:pPr>
    <w:rPr>
      <w:rFonts w:ascii="Times New Roman" w:eastAsia="宋体" w:hAnsi="Times New Roman" w:cs="Times New Roman"/>
      <w:sz w:val="18"/>
      <w:szCs w:val="18"/>
    </w:rPr>
  </w:style>
  <w:style w:type="paragraph" w:styleId="2">
    <w:name w:val="heading 2"/>
    <w:basedOn w:val="a"/>
    <w:next w:val="a"/>
    <w:link w:val="2Char"/>
    <w:uiPriority w:val="9"/>
    <w:unhideWhenUsed/>
    <w:qFormat/>
    <w:rsid w:val="00A67E96"/>
    <w:pPr>
      <w:keepNext/>
      <w:keepLines/>
      <w:adjustRightInd w:val="0"/>
      <w:spacing w:before="260" w:after="260" w:line="416" w:lineRule="atLeast"/>
      <w:textAlignment w:val="baseline"/>
      <w:outlineLvl w:val="1"/>
    </w:pPr>
    <w:rPr>
      <w:rFonts w:ascii="Cambria" w:hAnsi="Cambria"/>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2D2"/>
    <w:pPr>
      <w:ind w:firstLineChars="200" w:firstLine="420"/>
    </w:pPr>
  </w:style>
  <w:style w:type="paragraph" w:styleId="a4">
    <w:name w:val="header"/>
    <w:basedOn w:val="a"/>
    <w:link w:val="Char"/>
    <w:uiPriority w:val="99"/>
    <w:unhideWhenUsed/>
    <w:rsid w:val="001E6444"/>
    <w:pPr>
      <w:pBdr>
        <w:bottom w:val="single" w:sz="6" w:space="1" w:color="auto"/>
      </w:pBdr>
      <w:tabs>
        <w:tab w:val="center" w:pos="4153"/>
        <w:tab w:val="right" w:pos="8306"/>
      </w:tabs>
      <w:snapToGrid w:val="0"/>
      <w:jc w:val="center"/>
    </w:pPr>
  </w:style>
  <w:style w:type="character" w:customStyle="1" w:styleId="Char">
    <w:name w:val="页眉 Char"/>
    <w:basedOn w:val="a0"/>
    <w:link w:val="a4"/>
    <w:uiPriority w:val="99"/>
    <w:rsid w:val="001E6444"/>
    <w:rPr>
      <w:rFonts w:ascii="Times New Roman" w:eastAsia="宋体" w:hAnsi="Times New Roman" w:cs="Times New Roman"/>
      <w:sz w:val="18"/>
      <w:szCs w:val="18"/>
    </w:rPr>
  </w:style>
  <w:style w:type="paragraph" w:styleId="a5">
    <w:name w:val="footer"/>
    <w:basedOn w:val="a"/>
    <w:link w:val="Char0"/>
    <w:uiPriority w:val="99"/>
    <w:unhideWhenUsed/>
    <w:rsid w:val="001E6444"/>
    <w:pPr>
      <w:tabs>
        <w:tab w:val="center" w:pos="4153"/>
        <w:tab w:val="right" w:pos="8306"/>
      </w:tabs>
      <w:snapToGrid w:val="0"/>
      <w:jc w:val="left"/>
    </w:pPr>
  </w:style>
  <w:style w:type="character" w:customStyle="1" w:styleId="Char0">
    <w:name w:val="页脚 Char"/>
    <w:basedOn w:val="a0"/>
    <w:link w:val="a5"/>
    <w:uiPriority w:val="99"/>
    <w:rsid w:val="001E6444"/>
    <w:rPr>
      <w:rFonts w:ascii="Times New Roman" w:eastAsia="宋体" w:hAnsi="Times New Roman" w:cs="Times New Roman"/>
      <w:sz w:val="18"/>
      <w:szCs w:val="18"/>
    </w:rPr>
  </w:style>
  <w:style w:type="paragraph" w:styleId="a6">
    <w:name w:val="Balloon Text"/>
    <w:basedOn w:val="a"/>
    <w:link w:val="Char1"/>
    <w:uiPriority w:val="99"/>
    <w:semiHidden/>
    <w:unhideWhenUsed/>
    <w:rsid w:val="00032236"/>
    <w:pPr>
      <w:spacing w:before="0" w:after="0"/>
    </w:pPr>
  </w:style>
  <w:style w:type="character" w:customStyle="1" w:styleId="Char1">
    <w:name w:val="批注框文本 Char"/>
    <w:basedOn w:val="a0"/>
    <w:link w:val="a6"/>
    <w:uiPriority w:val="99"/>
    <w:semiHidden/>
    <w:rsid w:val="00032236"/>
    <w:rPr>
      <w:rFonts w:ascii="Times New Roman" w:eastAsia="宋体" w:hAnsi="Times New Roman" w:cs="Times New Roman"/>
      <w:sz w:val="18"/>
      <w:szCs w:val="18"/>
    </w:rPr>
  </w:style>
  <w:style w:type="character" w:styleId="a7">
    <w:name w:val="Hyperlink"/>
    <w:basedOn w:val="a0"/>
    <w:uiPriority w:val="99"/>
    <w:semiHidden/>
    <w:unhideWhenUsed/>
    <w:rsid w:val="00B15EEA"/>
    <w:rPr>
      <w:color w:val="0000FF"/>
      <w:u w:val="single"/>
    </w:rPr>
  </w:style>
  <w:style w:type="character" w:customStyle="1" w:styleId="hrefstyle">
    <w:name w:val="hrefstyle"/>
    <w:basedOn w:val="a0"/>
    <w:rsid w:val="00B15EEA"/>
  </w:style>
  <w:style w:type="character" w:customStyle="1" w:styleId="2Char">
    <w:name w:val="标题 2 Char"/>
    <w:basedOn w:val="a0"/>
    <w:link w:val="2"/>
    <w:uiPriority w:val="9"/>
    <w:rsid w:val="00A67E96"/>
    <w:rPr>
      <w:rFonts w:ascii="Cambria" w:eastAsia="宋体" w:hAnsi="Cambria" w:cs="Times New Roman"/>
      <w:b/>
      <w:bCs/>
      <w:kern w:val="0"/>
      <w:sz w:val="32"/>
      <w:szCs w:val="32"/>
      <w:lang w:val="x-none" w:eastAsia="x-none"/>
    </w:rPr>
  </w:style>
  <w:style w:type="paragraph" w:styleId="a8">
    <w:name w:val="Normal (Web)"/>
    <w:basedOn w:val="a"/>
    <w:uiPriority w:val="99"/>
    <w:semiHidden/>
    <w:unhideWhenUsed/>
    <w:rsid w:val="00795D8D"/>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FF4AFD"/>
    <w:pPr>
      <w:widowControl w:val="0"/>
      <w:autoSpaceDE w:val="0"/>
      <w:autoSpaceDN w:val="0"/>
      <w:adjustRightInd w:val="0"/>
    </w:pPr>
    <w:rPr>
      <w:rFonts w:ascii="宋体" w:eastAsia="宋体" w:hAnsi="Times New Roman" w:cs="宋体"/>
      <w:color w:val="000000"/>
      <w:kern w:val="0"/>
      <w:sz w:val="24"/>
      <w:szCs w:val="24"/>
    </w:rPr>
  </w:style>
  <w:style w:type="paragraph" w:customStyle="1" w:styleId="4">
    <w:name w:val="4民生_正文"/>
    <w:basedOn w:val="a"/>
    <w:link w:val="4Char"/>
    <w:uiPriority w:val="99"/>
    <w:rsid w:val="001C4C4E"/>
    <w:pPr>
      <w:tabs>
        <w:tab w:val="right" w:pos="7200"/>
      </w:tabs>
      <w:spacing w:before="0" w:afterLines="50" w:after="0" w:line="360" w:lineRule="exact"/>
      <w:ind w:rightChars="1000" w:right="1000" w:firstLineChars="200" w:firstLine="200"/>
    </w:pPr>
    <w:rPr>
      <w:rFonts w:eastAsia="楷体_GB2312"/>
      <w:sz w:val="21"/>
      <w:szCs w:val="24"/>
    </w:rPr>
  </w:style>
  <w:style w:type="character" w:customStyle="1" w:styleId="4Char">
    <w:name w:val="4民生_正文 Char"/>
    <w:link w:val="4"/>
    <w:uiPriority w:val="99"/>
    <w:rsid w:val="001C4C4E"/>
    <w:rPr>
      <w:rFonts w:ascii="Times New Roman" w:eastAsia="楷体_GB2312" w:hAnsi="Times New Roman" w:cs="Times New Roman"/>
      <w:szCs w:val="24"/>
    </w:rPr>
  </w:style>
  <w:style w:type="paragraph" w:customStyle="1" w:styleId="1">
    <w:name w:val="列出段落1"/>
    <w:basedOn w:val="a"/>
    <w:uiPriority w:val="34"/>
    <w:qFormat/>
    <w:rsid w:val="004F7A59"/>
    <w:pPr>
      <w:spacing w:before="0" w:after="0"/>
      <w:ind w:firstLineChars="200" w:firstLine="420"/>
    </w:pPr>
    <w:rPr>
      <w:rFonts w:asciiTheme="minorHAnsi" w:eastAsiaTheme="minorEastAsia" w:hAnsiTheme="minorHAnsi" w:cstheme="minorBid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E2"/>
    <w:pPr>
      <w:widowControl w:val="0"/>
      <w:spacing w:before="40" w:after="40"/>
      <w:jc w:val="both"/>
    </w:pPr>
    <w:rPr>
      <w:rFonts w:ascii="Times New Roman" w:eastAsia="宋体" w:hAnsi="Times New Roman" w:cs="Times New Roman"/>
      <w:sz w:val="18"/>
      <w:szCs w:val="18"/>
    </w:rPr>
  </w:style>
  <w:style w:type="paragraph" w:styleId="2">
    <w:name w:val="heading 2"/>
    <w:basedOn w:val="a"/>
    <w:next w:val="a"/>
    <w:link w:val="2Char"/>
    <w:uiPriority w:val="9"/>
    <w:unhideWhenUsed/>
    <w:qFormat/>
    <w:rsid w:val="00A67E96"/>
    <w:pPr>
      <w:keepNext/>
      <w:keepLines/>
      <w:adjustRightInd w:val="0"/>
      <w:spacing w:before="260" w:after="260" w:line="416" w:lineRule="atLeast"/>
      <w:textAlignment w:val="baseline"/>
      <w:outlineLvl w:val="1"/>
    </w:pPr>
    <w:rPr>
      <w:rFonts w:ascii="Cambria" w:hAnsi="Cambria"/>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2D2"/>
    <w:pPr>
      <w:ind w:firstLineChars="200" w:firstLine="420"/>
    </w:pPr>
  </w:style>
  <w:style w:type="paragraph" w:styleId="a4">
    <w:name w:val="header"/>
    <w:basedOn w:val="a"/>
    <w:link w:val="Char"/>
    <w:uiPriority w:val="99"/>
    <w:unhideWhenUsed/>
    <w:rsid w:val="001E6444"/>
    <w:pPr>
      <w:pBdr>
        <w:bottom w:val="single" w:sz="6" w:space="1" w:color="auto"/>
      </w:pBdr>
      <w:tabs>
        <w:tab w:val="center" w:pos="4153"/>
        <w:tab w:val="right" w:pos="8306"/>
      </w:tabs>
      <w:snapToGrid w:val="0"/>
      <w:jc w:val="center"/>
    </w:pPr>
  </w:style>
  <w:style w:type="character" w:customStyle="1" w:styleId="Char">
    <w:name w:val="页眉 Char"/>
    <w:basedOn w:val="a0"/>
    <w:link w:val="a4"/>
    <w:uiPriority w:val="99"/>
    <w:rsid w:val="001E6444"/>
    <w:rPr>
      <w:rFonts w:ascii="Times New Roman" w:eastAsia="宋体" w:hAnsi="Times New Roman" w:cs="Times New Roman"/>
      <w:sz w:val="18"/>
      <w:szCs w:val="18"/>
    </w:rPr>
  </w:style>
  <w:style w:type="paragraph" w:styleId="a5">
    <w:name w:val="footer"/>
    <w:basedOn w:val="a"/>
    <w:link w:val="Char0"/>
    <w:uiPriority w:val="99"/>
    <w:unhideWhenUsed/>
    <w:rsid w:val="001E6444"/>
    <w:pPr>
      <w:tabs>
        <w:tab w:val="center" w:pos="4153"/>
        <w:tab w:val="right" w:pos="8306"/>
      </w:tabs>
      <w:snapToGrid w:val="0"/>
      <w:jc w:val="left"/>
    </w:pPr>
  </w:style>
  <w:style w:type="character" w:customStyle="1" w:styleId="Char0">
    <w:name w:val="页脚 Char"/>
    <w:basedOn w:val="a0"/>
    <w:link w:val="a5"/>
    <w:uiPriority w:val="99"/>
    <w:rsid w:val="001E6444"/>
    <w:rPr>
      <w:rFonts w:ascii="Times New Roman" w:eastAsia="宋体" w:hAnsi="Times New Roman" w:cs="Times New Roman"/>
      <w:sz w:val="18"/>
      <w:szCs w:val="18"/>
    </w:rPr>
  </w:style>
  <w:style w:type="paragraph" w:styleId="a6">
    <w:name w:val="Balloon Text"/>
    <w:basedOn w:val="a"/>
    <w:link w:val="Char1"/>
    <w:uiPriority w:val="99"/>
    <w:semiHidden/>
    <w:unhideWhenUsed/>
    <w:rsid w:val="00032236"/>
    <w:pPr>
      <w:spacing w:before="0" w:after="0"/>
    </w:pPr>
  </w:style>
  <w:style w:type="character" w:customStyle="1" w:styleId="Char1">
    <w:name w:val="批注框文本 Char"/>
    <w:basedOn w:val="a0"/>
    <w:link w:val="a6"/>
    <w:uiPriority w:val="99"/>
    <w:semiHidden/>
    <w:rsid w:val="00032236"/>
    <w:rPr>
      <w:rFonts w:ascii="Times New Roman" w:eastAsia="宋体" w:hAnsi="Times New Roman" w:cs="Times New Roman"/>
      <w:sz w:val="18"/>
      <w:szCs w:val="18"/>
    </w:rPr>
  </w:style>
  <w:style w:type="character" w:styleId="a7">
    <w:name w:val="Hyperlink"/>
    <w:basedOn w:val="a0"/>
    <w:uiPriority w:val="99"/>
    <w:semiHidden/>
    <w:unhideWhenUsed/>
    <w:rsid w:val="00B15EEA"/>
    <w:rPr>
      <w:color w:val="0000FF"/>
      <w:u w:val="single"/>
    </w:rPr>
  </w:style>
  <w:style w:type="character" w:customStyle="1" w:styleId="hrefstyle">
    <w:name w:val="hrefstyle"/>
    <w:basedOn w:val="a0"/>
    <w:rsid w:val="00B15EEA"/>
  </w:style>
  <w:style w:type="character" w:customStyle="1" w:styleId="2Char">
    <w:name w:val="标题 2 Char"/>
    <w:basedOn w:val="a0"/>
    <w:link w:val="2"/>
    <w:uiPriority w:val="9"/>
    <w:rsid w:val="00A67E96"/>
    <w:rPr>
      <w:rFonts w:ascii="Cambria" w:eastAsia="宋体" w:hAnsi="Cambria" w:cs="Times New Roman"/>
      <w:b/>
      <w:bCs/>
      <w:kern w:val="0"/>
      <w:sz w:val="32"/>
      <w:szCs w:val="32"/>
      <w:lang w:val="x-none" w:eastAsia="x-none"/>
    </w:rPr>
  </w:style>
  <w:style w:type="paragraph" w:styleId="a8">
    <w:name w:val="Normal (Web)"/>
    <w:basedOn w:val="a"/>
    <w:uiPriority w:val="99"/>
    <w:semiHidden/>
    <w:unhideWhenUsed/>
    <w:rsid w:val="00795D8D"/>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FF4AFD"/>
    <w:pPr>
      <w:widowControl w:val="0"/>
      <w:autoSpaceDE w:val="0"/>
      <w:autoSpaceDN w:val="0"/>
      <w:adjustRightInd w:val="0"/>
    </w:pPr>
    <w:rPr>
      <w:rFonts w:ascii="宋体" w:eastAsia="宋体" w:hAnsi="Times New Roman" w:cs="宋体"/>
      <w:color w:val="000000"/>
      <w:kern w:val="0"/>
      <w:sz w:val="24"/>
      <w:szCs w:val="24"/>
    </w:rPr>
  </w:style>
  <w:style w:type="paragraph" w:customStyle="1" w:styleId="4">
    <w:name w:val="4民生_正文"/>
    <w:basedOn w:val="a"/>
    <w:link w:val="4Char"/>
    <w:uiPriority w:val="99"/>
    <w:rsid w:val="001C4C4E"/>
    <w:pPr>
      <w:tabs>
        <w:tab w:val="right" w:pos="7200"/>
      </w:tabs>
      <w:spacing w:before="0" w:afterLines="50" w:after="0" w:line="360" w:lineRule="exact"/>
      <w:ind w:rightChars="1000" w:right="1000" w:firstLineChars="200" w:firstLine="200"/>
    </w:pPr>
    <w:rPr>
      <w:rFonts w:eastAsia="楷体_GB2312"/>
      <w:sz w:val="21"/>
      <w:szCs w:val="24"/>
    </w:rPr>
  </w:style>
  <w:style w:type="character" w:customStyle="1" w:styleId="4Char">
    <w:name w:val="4民生_正文 Char"/>
    <w:link w:val="4"/>
    <w:uiPriority w:val="99"/>
    <w:rsid w:val="001C4C4E"/>
    <w:rPr>
      <w:rFonts w:ascii="Times New Roman" w:eastAsia="楷体_GB2312" w:hAnsi="Times New Roman" w:cs="Times New Roman"/>
      <w:szCs w:val="24"/>
    </w:rPr>
  </w:style>
  <w:style w:type="paragraph" w:customStyle="1" w:styleId="1">
    <w:name w:val="列出段落1"/>
    <w:basedOn w:val="a"/>
    <w:uiPriority w:val="34"/>
    <w:qFormat/>
    <w:rsid w:val="004F7A59"/>
    <w:pPr>
      <w:spacing w:before="0" w:after="0"/>
      <w:ind w:firstLineChars="200" w:firstLine="42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902">
      <w:bodyDiv w:val="1"/>
      <w:marLeft w:val="0"/>
      <w:marRight w:val="0"/>
      <w:marTop w:val="0"/>
      <w:marBottom w:val="0"/>
      <w:divBdr>
        <w:top w:val="none" w:sz="0" w:space="0" w:color="auto"/>
        <w:left w:val="none" w:sz="0" w:space="0" w:color="auto"/>
        <w:bottom w:val="none" w:sz="0" w:space="0" w:color="auto"/>
        <w:right w:val="none" w:sz="0" w:space="0" w:color="auto"/>
      </w:divBdr>
      <w:divsChild>
        <w:div w:id="1683317657">
          <w:marLeft w:val="0"/>
          <w:marRight w:val="0"/>
          <w:marTop w:val="0"/>
          <w:marBottom w:val="0"/>
          <w:divBdr>
            <w:top w:val="none" w:sz="0" w:space="0" w:color="auto"/>
            <w:left w:val="none" w:sz="0" w:space="0" w:color="auto"/>
            <w:bottom w:val="none" w:sz="0" w:space="0" w:color="auto"/>
            <w:right w:val="none" w:sz="0" w:space="0" w:color="auto"/>
          </w:divBdr>
        </w:div>
      </w:divsChild>
    </w:div>
    <w:div w:id="28266966">
      <w:bodyDiv w:val="1"/>
      <w:marLeft w:val="0"/>
      <w:marRight w:val="0"/>
      <w:marTop w:val="0"/>
      <w:marBottom w:val="0"/>
      <w:divBdr>
        <w:top w:val="none" w:sz="0" w:space="0" w:color="auto"/>
        <w:left w:val="none" w:sz="0" w:space="0" w:color="auto"/>
        <w:bottom w:val="none" w:sz="0" w:space="0" w:color="auto"/>
        <w:right w:val="none" w:sz="0" w:space="0" w:color="auto"/>
      </w:divBdr>
    </w:div>
    <w:div w:id="130439071">
      <w:bodyDiv w:val="1"/>
      <w:marLeft w:val="0"/>
      <w:marRight w:val="0"/>
      <w:marTop w:val="0"/>
      <w:marBottom w:val="0"/>
      <w:divBdr>
        <w:top w:val="none" w:sz="0" w:space="0" w:color="auto"/>
        <w:left w:val="none" w:sz="0" w:space="0" w:color="auto"/>
        <w:bottom w:val="none" w:sz="0" w:space="0" w:color="auto"/>
        <w:right w:val="none" w:sz="0" w:space="0" w:color="auto"/>
      </w:divBdr>
      <w:divsChild>
        <w:div w:id="534586547">
          <w:marLeft w:val="547"/>
          <w:marRight w:val="0"/>
          <w:marTop w:val="168"/>
          <w:marBottom w:val="0"/>
          <w:divBdr>
            <w:top w:val="none" w:sz="0" w:space="0" w:color="auto"/>
            <w:left w:val="none" w:sz="0" w:space="0" w:color="auto"/>
            <w:bottom w:val="none" w:sz="0" w:space="0" w:color="auto"/>
            <w:right w:val="none" w:sz="0" w:space="0" w:color="auto"/>
          </w:divBdr>
        </w:div>
      </w:divsChild>
    </w:div>
    <w:div w:id="666517330">
      <w:bodyDiv w:val="1"/>
      <w:marLeft w:val="0"/>
      <w:marRight w:val="0"/>
      <w:marTop w:val="0"/>
      <w:marBottom w:val="0"/>
      <w:divBdr>
        <w:top w:val="none" w:sz="0" w:space="0" w:color="auto"/>
        <w:left w:val="none" w:sz="0" w:space="0" w:color="auto"/>
        <w:bottom w:val="none" w:sz="0" w:space="0" w:color="auto"/>
        <w:right w:val="none" w:sz="0" w:space="0" w:color="auto"/>
      </w:divBdr>
      <w:divsChild>
        <w:div w:id="305202554">
          <w:marLeft w:val="0"/>
          <w:marRight w:val="0"/>
          <w:marTop w:val="0"/>
          <w:marBottom w:val="240"/>
          <w:divBdr>
            <w:top w:val="none" w:sz="0" w:space="0" w:color="auto"/>
            <w:left w:val="none" w:sz="0" w:space="0" w:color="auto"/>
            <w:bottom w:val="none" w:sz="0" w:space="0" w:color="auto"/>
            <w:right w:val="none" w:sz="0" w:space="0" w:color="auto"/>
          </w:divBdr>
        </w:div>
        <w:div w:id="653143344">
          <w:marLeft w:val="0"/>
          <w:marRight w:val="0"/>
          <w:marTop w:val="0"/>
          <w:marBottom w:val="240"/>
          <w:divBdr>
            <w:top w:val="none" w:sz="0" w:space="0" w:color="auto"/>
            <w:left w:val="none" w:sz="0" w:space="0" w:color="auto"/>
            <w:bottom w:val="none" w:sz="0" w:space="0" w:color="auto"/>
            <w:right w:val="none" w:sz="0" w:space="0" w:color="auto"/>
          </w:divBdr>
        </w:div>
      </w:divsChild>
    </w:div>
    <w:div w:id="726800143">
      <w:bodyDiv w:val="1"/>
      <w:marLeft w:val="0"/>
      <w:marRight w:val="0"/>
      <w:marTop w:val="0"/>
      <w:marBottom w:val="0"/>
      <w:divBdr>
        <w:top w:val="none" w:sz="0" w:space="0" w:color="auto"/>
        <w:left w:val="none" w:sz="0" w:space="0" w:color="auto"/>
        <w:bottom w:val="none" w:sz="0" w:space="0" w:color="auto"/>
        <w:right w:val="none" w:sz="0" w:space="0" w:color="auto"/>
      </w:divBdr>
      <w:divsChild>
        <w:div w:id="1045177815">
          <w:marLeft w:val="547"/>
          <w:marRight w:val="0"/>
          <w:marTop w:val="86"/>
          <w:marBottom w:val="0"/>
          <w:divBdr>
            <w:top w:val="none" w:sz="0" w:space="0" w:color="auto"/>
            <w:left w:val="none" w:sz="0" w:space="0" w:color="auto"/>
            <w:bottom w:val="none" w:sz="0" w:space="0" w:color="auto"/>
            <w:right w:val="none" w:sz="0" w:space="0" w:color="auto"/>
          </w:divBdr>
        </w:div>
      </w:divsChild>
    </w:div>
    <w:div w:id="767968751">
      <w:bodyDiv w:val="1"/>
      <w:marLeft w:val="0"/>
      <w:marRight w:val="0"/>
      <w:marTop w:val="0"/>
      <w:marBottom w:val="0"/>
      <w:divBdr>
        <w:top w:val="none" w:sz="0" w:space="0" w:color="auto"/>
        <w:left w:val="none" w:sz="0" w:space="0" w:color="auto"/>
        <w:bottom w:val="none" w:sz="0" w:space="0" w:color="auto"/>
        <w:right w:val="none" w:sz="0" w:space="0" w:color="auto"/>
      </w:divBdr>
    </w:div>
    <w:div w:id="89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86222293">
          <w:marLeft w:val="547"/>
          <w:marRight w:val="0"/>
          <w:marTop w:val="77"/>
          <w:marBottom w:val="77"/>
          <w:divBdr>
            <w:top w:val="none" w:sz="0" w:space="0" w:color="auto"/>
            <w:left w:val="none" w:sz="0" w:space="0" w:color="auto"/>
            <w:bottom w:val="none" w:sz="0" w:space="0" w:color="auto"/>
            <w:right w:val="none" w:sz="0" w:space="0" w:color="auto"/>
          </w:divBdr>
        </w:div>
      </w:divsChild>
    </w:div>
    <w:div w:id="1037386982">
      <w:bodyDiv w:val="1"/>
      <w:marLeft w:val="0"/>
      <w:marRight w:val="0"/>
      <w:marTop w:val="0"/>
      <w:marBottom w:val="0"/>
      <w:divBdr>
        <w:top w:val="none" w:sz="0" w:space="0" w:color="auto"/>
        <w:left w:val="none" w:sz="0" w:space="0" w:color="auto"/>
        <w:bottom w:val="none" w:sz="0" w:space="0" w:color="auto"/>
        <w:right w:val="none" w:sz="0" w:space="0" w:color="auto"/>
      </w:divBdr>
    </w:div>
    <w:div w:id="1083722279">
      <w:bodyDiv w:val="1"/>
      <w:marLeft w:val="0"/>
      <w:marRight w:val="0"/>
      <w:marTop w:val="0"/>
      <w:marBottom w:val="0"/>
      <w:divBdr>
        <w:top w:val="none" w:sz="0" w:space="0" w:color="auto"/>
        <w:left w:val="none" w:sz="0" w:space="0" w:color="auto"/>
        <w:bottom w:val="none" w:sz="0" w:space="0" w:color="auto"/>
        <w:right w:val="none" w:sz="0" w:space="0" w:color="auto"/>
      </w:divBdr>
    </w:div>
    <w:div w:id="1264993830">
      <w:bodyDiv w:val="1"/>
      <w:marLeft w:val="0"/>
      <w:marRight w:val="0"/>
      <w:marTop w:val="0"/>
      <w:marBottom w:val="0"/>
      <w:divBdr>
        <w:top w:val="none" w:sz="0" w:space="0" w:color="auto"/>
        <w:left w:val="none" w:sz="0" w:space="0" w:color="auto"/>
        <w:bottom w:val="none" w:sz="0" w:space="0" w:color="auto"/>
        <w:right w:val="none" w:sz="0" w:space="0" w:color="auto"/>
      </w:divBdr>
    </w:div>
    <w:div w:id="1374184927">
      <w:bodyDiv w:val="1"/>
      <w:marLeft w:val="0"/>
      <w:marRight w:val="0"/>
      <w:marTop w:val="0"/>
      <w:marBottom w:val="0"/>
      <w:divBdr>
        <w:top w:val="none" w:sz="0" w:space="0" w:color="auto"/>
        <w:left w:val="none" w:sz="0" w:space="0" w:color="auto"/>
        <w:bottom w:val="none" w:sz="0" w:space="0" w:color="auto"/>
        <w:right w:val="none" w:sz="0" w:space="0" w:color="auto"/>
      </w:divBdr>
      <w:divsChild>
        <w:div w:id="347028440">
          <w:marLeft w:val="0"/>
          <w:marRight w:val="0"/>
          <w:marTop w:val="77"/>
          <w:marBottom w:val="77"/>
          <w:divBdr>
            <w:top w:val="none" w:sz="0" w:space="0" w:color="auto"/>
            <w:left w:val="none" w:sz="0" w:space="0" w:color="auto"/>
            <w:bottom w:val="none" w:sz="0" w:space="0" w:color="auto"/>
            <w:right w:val="none" w:sz="0" w:space="0" w:color="auto"/>
          </w:divBdr>
        </w:div>
        <w:div w:id="521434361">
          <w:marLeft w:val="0"/>
          <w:marRight w:val="0"/>
          <w:marTop w:val="77"/>
          <w:marBottom w:val="77"/>
          <w:divBdr>
            <w:top w:val="none" w:sz="0" w:space="0" w:color="auto"/>
            <w:left w:val="none" w:sz="0" w:space="0" w:color="auto"/>
            <w:bottom w:val="none" w:sz="0" w:space="0" w:color="auto"/>
            <w:right w:val="none" w:sz="0" w:space="0" w:color="auto"/>
          </w:divBdr>
        </w:div>
        <w:div w:id="1595553351">
          <w:marLeft w:val="0"/>
          <w:marRight w:val="0"/>
          <w:marTop w:val="77"/>
          <w:marBottom w:val="77"/>
          <w:divBdr>
            <w:top w:val="none" w:sz="0" w:space="0" w:color="auto"/>
            <w:left w:val="none" w:sz="0" w:space="0" w:color="auto"/>
            <w:bottom w:val="none" w:sz="0" w:space="0" w:color="auto"/>
            <w:right w:val="none" w:sz="0" w:space="0" w:color="auto"/>
          </w:divBdr>
        </w:div>
      </w:divsChild>
    </w:div>
    <w:div w:id="1378047785">
      <w:bodyDiv w:val="1"/>
      <w:marLeft w:val="0"/>
      <w:marRight w:val="0"/>
      <w:marTop w:val="0"/>
      <w:marBottom w:val="0"/>
      <w:divBdr>
        <w:top w:val="none" w:sz="0" w:space="0" w:color="auto"/>
        <w:left w:val="none" w:sz="0" w:space="0" w:color="auto"/>
        <w:bottom w:val="none" w:sz="0" w:space="0" w:color="auto"/>
        <w:right w:val="none" w:sz="0" w:space="0" w:color="auto"/>
      </w:divBdr>
      <w:divsChild>
        <w:div w:id="1499804739">
          <w:marLeft w:val="547"/>
          <w:marRight w:val="0"/>
          <w:marTop w:val="0"/>
          <w:marBottom w:val="240"/>
          <w:divBdr>
            <w:top w:val="none" w:sz="0" w:space="0" w:color="auto"/>
            <w:left w:val="none" w:sz="0" w:space="0" w:color="auto"/>
            <w:bottom w:val="none" w:sz="0" w:space="0" w:color="auto"/>
            <w:right w:val="none" w:sz="0" w:space="0" w:color="auto"/>
          </w:divBdr>
        </w:div>
        <w:div w:id="1203253140">
          <w:marLeft w:val="547"/>
          <w:marRight w:val="0"/>
          <w:marTop w:val="58"/>
          <w:marBottom w:val="58"/>
          <w:divBdr>
            <w:top w:val="none" w:sz="0" w:space="0" w:color="auto"/>
            <w:left w:val="none" w:sz="0" w:space="0" w:color="auto"/>
            <w:bottom w:val="none" w:sz="0" w:space="0" w:color="auto"/>
            <w:right w:val="none" w:sz="0" w:space="0" w:color="auto"/>
          </w:divBdr>
        </w:div>
      </w:divsChild>
    </w:div>
    <w:div w:id="1587348847">
      <w:bodyDiv w:val="1"/>
      <w:marLeft w:val="0"/>
      <w:marRight w:val="0"/>
      <w:marTop w:val="0"/>
      <w:marBottom w:val="0"/>
      <w:divBdr>
        <w:top w:val="none" w:sz="0" w:space="0" w:color="auto"/>
        <w:left w:val="none" w:sz="0" w:space="0" w:color="auto"/>
        <w:bottom w:val="none" w:sz="0" w:space="0" w:color="auto"/>
        <w:right w:val="none" w:sz="0" w:space="0" w:color="auto"/>
      </w:divBdr>
      <w:divsChild>
        <w:div w:id="130825259">
          <w:marLeft w:val="0"/>
          <w:marRight w:val="0"/>
          <w:marTop w:val="0"/>
          <w:marBottom w:val="0"/>
          <w:divBdr>
            <w:top w:val="none" w:sz="0" w:space="0" w:color="auto"/>
            <w:left w:val="none" w:sz="0" w:space="0" w:color="auto"/>
            <w:bottom w:val="none" w:sz="0" w:space="0" w:color="auto"/>
            <w:right w:val="none" w:sz="0" w:space="0" w:color="auto"/>
          </w:divBdr>
          <w:divsChild>
            <w:div w:id="1015694347">
              <w:marLeft w:val="0"/>
              <w:marRight w:val="0"/>
              <w:marTop w:val="0"/>
              <w:marBottom w:val="0"/>
              <w:divBdr>
                <w:top w:val="none" w:sz="0" w:space="0" w:color="auto"/>
                <w:left w:val="none" w:sz="0" w:space="0" w:color="auto"/>
                <w:bottom w:val="none" w:sz="0" w:space="0" w:color="auto"/>
                <w:right w:val="none" w:sz="0" w:space="0" w:color="auto"/>
              </w:divBdr>
              <w:divsChild>
                <w:div w:id="1953318912">
                  <w:marLeft w:val="0"/>
                  <w:marRight w:val="2550"/>
                  <w:marTop w:val="0"/>
                  <w:marBottom w:val="0"/>
                  <w:divBdr>
                    <w:top w:val="none" w:sz="0" w:space="0" w:color="auto"/>
                    <w:left w:val="none" w:sz="0" w:space="0" w:color="auto"/>
                    <w:bottom w:val="none" w:sz="0" w:space="0" w:color="auto"/>
                    <w:right w:val="none" w:sz="0" w:space="0" w:color="auto"/>
                  </w:divBdr>
                  <w:divsChild>
                    <w:div w:id="1973056426">
                      <w:marLeft w:val="0"/>
                      <w:marRight w:val="0"/>
                      <w:marTop w:val="0"/>
                      <w:marBottom w:val="0"/>
                      <w:divBdr>
                        <w:top w:val="none" w:sz="0" w:space="0" w:color="auto"/>
                        <w:left w:val="none" w:sz="0" w:space="0" w:color="auto"/>
                        <w:bottom w:val="none" w:sz="0" w:space="0" w:color="auto"/>
                        <w:right w:val="none" w:sz="0" w:space="0" w:color="auto"/>
                      </w:divBdr>
                      <w:divsChild>
                        <w:div w:id="1268276240">
                          <w:marLeft w:val="0"/>
                          <w:marRight w:val="0"/>
                          <w:marTop w:val="0"/>
                          <w:marBottom w:val="0"/>
                          <w:divBdr>
                            <w:top w:val="none" w:sz="0" w:space="0" w:color="auto"/>
                            <w:left w:val="none" w:sz="0" w:space="0" w:color="auto"/>
                            <w:bottom w:val="none" w:sz="0" w:space="0" w:color="auto"/>
                            <w:right w:val="none" w:sz="0" w:space="0" w:color="auto"/>
                          </w:divBdr>
                          <w:divsChild>
                            <w:div w:id="1188179266">
                              <w:marLeft w:val="0"/>
                              <w:marRight w:val="0"/>
                              <w:marTop w:val="0"/>
                              <w:marBottom w:val="0"/>
                              <w:divBdr>
                                <w:top w:val="none" w:sz="0" w:space="0" w:color="auto"/>
                                <w:left w:val="none" w:sz="0" w:space="0" w:color="auto"/>
                                <w:bottom w:val="none" w:sz="0" w:space="0" w:color="auto"/>
                                <w:right w:val="none" w:sz="0" w:space="0" w:color="auto"/>
                              </w:divBdr>
                            </w:div>
                            <w:div w:id="14867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698584">
      <w:bodyDiv w:val="1"/>
      <w:marLeft w:val="0"/>
      <w:marRight w:val="0"/>
      <w:marTop w:val="0"/>
      <w:marBottom w:val="0"/>
      <w:divBdr>
        <w:top w:val="none" w:sz="0" w:space="0" w:color="auto"/>
        <w:left w:val="none" w:sz="0" w:space="0" w:color="auto"/>
        <w:bottom w:val="none" w:sz="0" w:space="0" w:color="auto"/>
        <w:right w:val="none" w:sz="0" w:space="0" w:color="auto"/>
      </w:divBdr>
      <w:divsChild>
        <w:div w:id="658310531">
          <w:marLeft w:val="0"/>
          <w:marRight w:val="0"/>
          <w:marTop w:val="75"/>
          <w:marBottom w:val="0"/>
          <w:divBdr>
            <w:top w:val="none" w:sz="0" w:space="0" w:color="auto"/>
            <w:left w:val="none" w:sz="0" w:space="0" w:color="auto"/>
            <w:bottom w:val="none" w:sz="0" w:space="0" w:color="auto"/>
            <w:right w:val="none" w:sz="0" w:space="0" w:color="auto"/>
          </w:divBdr>
          <w:divsChild>
            <w:div w:id="256449369">
              <w:marLeft w:val="0"/>
              <w:marRight w:val="0"/>
              <w:marTop w:val="0"/>
              <w:marBottom w:val="0"/>
              <w:divBdr>
                <w:top w:val="none" w:sz="0" w:space="0" w:color="auto"/>
                <w:left w:val="none" w:sz="0" w:space="0" w:color="auto"/>
                <w:bottom w:val="none" w:sz="0" w:space="0" w:color="auto"/>
                <w:right w:val="none" w:sz="0" w:space="0" w:color="auto"/>
              </w:divBdr>
              <w:divsChild>
                <w:div w:id="489711146">
                  <w:marLeft w:val="0"/>
                  <w:marRight w:val="0"/>
                  <w:marTop w:val="0"/>
                  <w:marBottom w:val="0"/>
                  <w:divBdr>
                    <w:top w:val="none" w:sz="0" w:space="0" w:color="auto"/>
                    <w:left w:val="none" w:sz="0" w:space="0" w:color="auto"/>
                    <w:bottom w:val="none" w:sz="0" w:space="0" w:color="auto"/>
                    <w:right w:val="none" w:sz="0" w:space="0" w:color="auto"/>
                  </w:divBdr>
                  <w:divsChild>
                    <w:div w:id="17300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0820">
      <w:bodyDiv w:val="1"/>
      <w:marLeft w:val="0"/>
      <w:marRight w:val="0"/>
      <w:marTop w:val="0"/>
      <w:marBottom w:val="0"/>
      <w:divBdr>
        <w:top w:val="none" w:sz="0" w:space="0" w:color="auto"/>
        <w:left w:val="none" w:sz="0" w:space="0" w:color="auto"/>
        <w:bottom w:val="none" w:sz="0" w:space="0" w:color="auto"/>
        <w:right w:val="none" w:sz="0" w:space="0" w:color="auto"/>
      </w:divBdr>
      <w:divsChild>
        <w:div w:id="193077106">
          <w:marLeft w:val="547"/>
          <w:marRight w:val="0"/>
          <w:marTop w:val="86"/>
          <w:marBottom w:val="0"/>
          <w:divBdr>
            <w:top w:val="none" w:sz="0" w:space="0" w:color="auto"/>
            <w:left w:val="none" w:sz="0" w:space="0" w:color="auto"/>
            <w:bottom w:val="none" w:sz="0" w:space="0" w:color="auto"/>
            <w:right w:val="none" w:sz="0" w:space="0" w:color="auto"/>
          </w:divBdr>
        </w:div>
      </w:divsChild>
    </w:div>
    <w:div w:id="213070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5651-C26F-4B68-9C3C-E8BE360F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240</Words>
  <Characters>1370</Characters>
  <Application>Microsoft Office Word</Application>
  <DocSecurity>0</DocSecurity>
  <Lines>11</Lines>
  <Paragraphs>3</Paragraphs>
  <ScaleCrop>false</ScaleCrop>
  <Company>Sky123.Org</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22</cp:revision>
  <cp:lastPrinted>2017-06-14T00:54:00Z</cp:lastPrinted>
  <dcterms:created xsi:type="dcterms:W3CDTF">2017-09-05T13:01:00Z</dcterms:created>
  <dcterms:modified xsi:type="dcterms:W3CDTF">2017-09-06T02:40:00Z</dcterms:modified>
</cp:coreProperties>
</file>