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63" w:rsidRPr="000A1F84" w:rsidRDefault="00A37F63" w:rsidP="00A37F63">
      <w:pPr>
        <w:spacing w:beforeLines="50" w:before="156" w:afterLines="50" w:after="156" w:line="400" w:lineRule="exact"/>
        <w:rPr>
          <w:rFonts w:ascii="Arial" w:eastAsia="宋体" w:hAnsi="Arial" w:cs="Arial"/>
          <w:bCs/>
          <w:iCs/>
          <w:color w:val="000000"/>
          <w:sz w:val="24"/>
        </w:rPr>
      </w:pPr>
      <w:r w:rsidRPr="000A1F84">
        <w:rPr>
          <w:rFonts w:ascii="Arial" w:eastAsia="宋体" w:hAnsi="Arial" w:cs="Arial"/>
          <w:bCs/>
          <w:iCs/>
          <w:color w:val="000000"/>
          <w:sz w:val="24"/>
        </w:rPr>
        <w:t>证券代码：</w:t>
      </w:r>
      <w:r w:rsidRPr="000A1F84">
        <w:rPr>
          <w:rFonts w:ascii="Arial" w:eastAsia="宋体" w:hAnsi="Arial" w:cs="Arial"/>
          <w:bCs/>
          <w:iCs/>
          <w:color w:val="000000"/>
          <w:sz w:val="24"/>
        </w:rPr>
        <w:t xml:space="preserve">300682                                  </w:t>
      </w:r>
      <w:r w:rsidRPr="000A1F84">
        <w:rPr>
          <w:rFonts w:ascii="Arial" w:eastAsia="宋体" w:hAnsi="Arial" w:cs="Arial"/>
          <w:bCs/>
          <w:iCs/>
          <w:color w:val="000000"/>
          <w:sz w:val="24"/>
        </w:rPr>
        <w:t>证券简称：朗新科技</w:t>
      </w:r>
    </w:p>
    <w:p w:rsidR="00A37F63" w:rsidRPr="000A1F84" w:rsidRDefault="00A37F63" w:rsidP="00A37F63">
      <w:pPr>
        <w:spacing w:beforeLines="50" w:before="156" w:afterLines="50" w:after="156" w:line="400" w:lineRule="exact"/>
        <w:rPr>
          <w:rFonts w:ascii="Arial" w:eastAsia="宋体" w:hAnsi="Arial" w:cs="Arial"/>
          <w:bCs/>
          <w:iCs/>
          <w:color w:val="000000"/>
          <w:sz w:val="24"/>
        </w:rPr>
      </w:pPr>
    </w:p>
    <w:p w:rsidR="00A37F63" w:rsidRPr="000A1F84" w:rsidRDefault="00A37F63" w:rsidP="00A37F63">
      <w:pPr>
        <w:spacing w:beforeLines="50" w:before="156" w:afterLines="50" w:after="156" w:line="400" w:lineRule="exact"/>
        <w:jc w:val="center"/>
        <w:rPr>
          <w:rFonts w:ascii="Arial" w:eastAsia="宋体" w:hAnsi="Arial" w:cs="Arial"/>
          <w:b/>
          <w:bCs/>
          <w:iCs/>
          <w:color w:val="000000"/>
          <w:sz w:val="32"/>
          <w:szCs w:val="32"/>
        </w:rPr>
      </w:pPr>
      <w:r w:rsidRPr="000A1F84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朗新科技股份有限公司</w:t>
      </w:r>
    </w:p>
    <w:p w:rsidR="00A37F63" w:rsidRPr="000A1F84" w:rsidRDefault="00A37F63" w:rsidP="00A37F63">
      <w:pPr>
        <w:spacing w:beforeLines="50" w:before="156" w:afterLines="50" w:after="156" w:line="400" w:lineRule="exact"/>
        <w:jc w:val="center"/>
        <w:rPr>
          <w:rFonts w:ascii="Arial" w:eastAsia="宋体" w:hAnsi="Arial" w:cs="Arial"/>
          <w:b/>
          <w:bCs/>
          <w:iCs/>
          <w:color w:val="000000"/>
          <w:sz w:val="32"/>
          <w:szCs w:val="32"/>
        </w:rPr>
      </w:pPr>
      <w:r w:rsidRPr="000A1F84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投资者关系活动记录表</w:t>
      </w:r>
    </w:p>
    <w:p w:rsidR="00A37F63" w:rsidRPr="000A1F84" w:rsidRDefault="00A37F63" w:rsidP="00A37F63">
      <w:pPr>
        <w:spacing w:line="400" w:lineRule="exact"/>
        <w:rPr>
          <w:rFonts w:ascii="Arial" w:eastAsia="宋体" w:hAnsi="Arial" w:cs="Arial"/>
          <w:bCs/>
          <w:iCs/>
          <w:color w:val="000000"/>
          <w:sz w:val="24"/>
        </w:rPr>
      </w:pPr>
      <w:r w:rsidRPr="000A1F84">
        <w:rPr>
          <w:rFonts w:ascii="Arial" w:eastAsia="宋体" w:hAnsi="Arial" w:cs="Arial"/>
          <w:bCs/>
          <w:iCs/>
          <w:color w:val="000000"/>
          <w:sz w:val="24"/>
        </w:rPr>
        <w:t xml:space="preserve">                         </w:t>
      </w:r>
      <w:r>
        <w:rPr>
          <w:rFonts w:ascii="Arial" w:eastAsia="宋体" w:hAnsi="Arial" w:cs="Arial"/>
          <w:bCs/>
          <w:iCs/>
          <w:color w:val="000000"/>
          <w:sz w:val="24"/>
        </w:rPr>
        <w:t xml:space="preserve">                              </w:t>
      </w:r>
      <w:r>
        <w:rPr>
          <w:rFonts w:ascii="Arial" w:eastAsia="宋体" w:hAnsi="Arial" w:cs="Arial" w:hint="eastAsia"/>
          <w:bCs/>
          <w:iCs/>
          <w:color w:val="000000"/>
          <w:sz w:val="24"/>
        </w:rPr>
        <w:t xml:space="preserve"> </w:t>
      </w:r>
      <w:r w:rsidRPr="000A1F84">
        <w:rPr>
          <w:rFonts w:ascii="Arial" w:eastAsia="宋体" w:hAnsi="Arial" w:cs="Arial"/>
          <w:bCs/>
          <w:iCs/>
          <w:color w:val="000000"/>
          <w:sz w:val="24"/>
        </w:rPr>
        <w:t>编号：</w:t>
      </w:r>
      <w:r>
        <w:rPr>
          <w:rFonts w:ascii="Arial" w:eastAsia="宋体" w:hAnsi="Arial" w:cs="Arial" w:hint="eastAsia"/>
          <w:bCs/>
          <w:iCs/>
          <w:color w:val="000000"/>
          <w:sz w:val="24"/>
        </w:rPr>
        <w:t>2017-02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6988"/>
      </w:tblGrid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144DA2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√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特定对象调研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     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分析师会议</w:t>
            </w:r>
          </w:p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媒体采访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         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业绩说明会</w:t>
            </w:r>
          </w:p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新闻发布会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       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路演活动</w:t>
            </w:r>
          </w:p>
          <w:p w:rsidR="00A37F63" w:rsidRPr="000A1F84" w:rsidRDefault="00A37F63" w:rsidP="00144D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现场参观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ab/>
            </w:r>
          </w:p>
          <w:p w:rsidR="00A37F63" w:rsidRPr="000A1F84" w:rsidRDefault="00A37F63" w:rsidP="00144DA2">
            <w:pPr>
              <w:tabs>
                <w:tab w:val="center" w:pos="3199"/>
              </w:tabs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u w:val="single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其他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</w:t>
            </w:r>
            <w:r w:rsidRPr="000A1F84">
              <w:rPr>
                <w:rFonts w:ascii="Arial" w:eastAsia="宋体" w:hAnsi="Arial" w:cs="Arial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144DA2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CE14E0" w:rsidP="00173B5C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国泰君安</w:t>
            </w:r>
            <w:r w:rsidR="0013682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王璐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、</w:t>
            </w:r>
            <w:r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国泰君安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吴未然、</w:t>
            </w:r>
            <w:r w:rsidR="00173B5C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中金公司</w:t>
            </w:r>
            <w:r w:rsidR="00173B5C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="00173B5C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黄丙延</w:t>
            </w:r>
            <w:proofErr w:type="gramEnd"/>
            <w:r w:rsidR="00173B5C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、</w:t>
            </w:r>
            <w:r w:rsidR="00173B5C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海通证券</w:t>
            </w:r>
            <w:r w:rsidR="00173B5C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 w:rsidR="00173B5C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杨林</w:t>
            </w:r>
            <w:r w:rsidR="00173B5C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、</w:t>
            </w:r>
            <w:r w:rsidR="00A37F63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天风证券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 w:rsidR="00A37F63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葛婧瑜</w:t>
            </w:r>
            <w:r w:rsidR="00A37F63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、</w:t>
            </w:r>
            <w:r w:rsidR="00A37F63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人保基金</w:t>
            </w:r>
            <w:r w:rsidR="00A37F63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ab/>
            </w:r>
            <w:r w:rsidR="00A37F63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郁琦</w:t>
            </w:r>
            <w:r w:rsidR="00A37F63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、</w:t>
            </w:r>
            <w:r w:rsidR="00A37F63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 w:rsidR="00A37F63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邮基金</w:t>
            </w:r>
            <w:proofErr w:type="gramEnd"/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 w:rsidR="00A37F63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雷蒙</w:t>
            </w:r>
            <w:r w:rsidR="00A37F63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、</w:t>
            </w:r>
            <w:r w:rsidR="00A37F63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方德正投资</w:t>
            </w:r>
            <w:r w:rsidR="00A37F63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 w:rsidR="00A37F63" w:rsidRPr="009E6DB6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李佳</w:t>
            </w:r>
            <w:r w:rsidR="00A37F63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（排名不分先后）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144DA2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2017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年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9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月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1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8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日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15:00-17:00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144DA2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公司大会议室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144DA2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公司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副总经理、董事会秘书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 xml:space="preserve">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王慎勇</w:t>
            </w:r>
          </w:p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公司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证券事务代表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季悦</w:t>
            </w:r>
            <w:proofErr w:type="gramEnd"/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144DA2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</w:p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详见会议纪要</w:t>
            </w:r>
          </w:p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144DA2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无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144DA2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144DA2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2017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年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9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月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1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8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37F63" w:rsidRPr="000A1F84" w:rsidRDefault="00A37F63" w:rsidP="00A37F63">
      <w:pPr>
        <w:widowControl/>
        <w:jc w:val="left"/>
        <w:rPr>
          <w:rFonts w:ascii="Arial" w:eastAsia="宋体" w:hAnsi="Arial" w:cs="Arial"/>
          <w:sz w:val="24"/>
          <w:szCs w:val="24"/>
        </w:rPr>
      </w:pPr>
      <w:r w:rsidRPr="000A1F84">
        <w:rPr>
          <w:rFonts w:ascii="Arial" w:eastAsia="宋体" w:hAnsi="Arial" w:cs="Arial"/>
          <w:sz w:val="24"/>
          <w:szCs w:val="24"/>
        </w:rPr>
        <w:br w:type="page"/>
      </w:r>
    </w:p>
    <w:p w:rsidR="00A37F63" w:rsidRDefault="00A37F63" w:rsidP="00A37F63">
      <w:pPr>
        <w:widowControl/>
        <w:spacing w:beforeLines="50" w:before="156" w:afterLines="50" w:after="156" w:line="360" w:lineRule="auto"/>
        <w:ind w:firstLineChars="200" w:firstLine="643"/>
        <w:jc w:val="center"/>
        <w:rPr>
          <w:rFonts w:ascii="Arial" w:eastAsia="宋体" w:hAnsi="Arial" w:cs="Arial"/>
          <w:b/>
          <w:sz w:val="24"/>
          <w:szCs w:val="24"/>
        </w:rPr>
      </w:pPr>
      <w:r w:rsidRPr="000A1F84">
        <w:rPr>
          <w:rFonts w:ascii="Arial" w:eastAsia="宋体" w:hAnsi="Arial" w:cs="Arial" w:hint="eastAsia"/>
          <w:b/>
          <w:sz w:val="32"/>
          <w:szCs w:val="24"/>
        </w:rPr>
        <w:lastRenderedPageBreak/>
        <w:t>投资者调研会议纪要</w:t>
      </w:r>
      <w:r w:rsidRPr="000A1F84">
        <w:rPr>
          <w:rFonts w:ascii="Arial" w:eastAsia="宋体" w:hAnsi="Arial" w:cs="Arial" w:hint="eastAsia"/>
          <w:b/>
          <w:sz w:val="32"/>
          <w:szCs w:val="24"/>
        </w:rPr>
        <w:cr/>
      </w:r>
    </w:p>
    <w:p w:rsidR="00A37F63" w:rsidRPr="00045B29" w:rsidRDefault="00A37F63" w:rsidP="00A37F63">
      <w:pPr>
        <w:widowControl/>
        <w:spacing w:beforeLines="50" w:before="156" w:afterLines="50" w:after="156" w:line="360" w:lineRule="auto"/>
        <w:jc w:val="left"/>
        <w:rPr>
          <w:rFonts w:ascii="Arial" w:eastAsia="宋体" w:hAnsi="Arial" w:cs="Arial"/>
          <w:b/>
          <w:sz w:val="24"/>
          <w:szCs w:val="24"/>
        </w:rPr>
      </w:pPr>
      <w:r w:rsidRPr="00045B29">
        <w:rPr>
          <w:rFonts w:ascii="Arial" w:eastAsia="宋体" w:hAnsi="Arial" w:cs="Arial" w:hint="eastAsia"/>
          <w:b/>
          <w:sz w:val="24"/>
          <w:szCs w:val="24"/>
        </w:rPr>
        <w:t>时间：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2017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年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9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月</w:t>
      </w:r>
      <w:r>
        <w:rPr>
          <w:rFonts w:ascii="Arial" w:eastAsia="宋体" w:hAnsi="Arial" w:cs="Arial" w:hint="eastAsia"/>
          <w:b/>
          <w:sz w:val="24"/>
          <w:szCs w:val="24"/>
        </w:rPr>
        <w:t>1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8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日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 xml:space="preserve"> 15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∶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00-17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∶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00</w:t>
      </w:r>
    </w:p>
    <w:p w:rsidR="00A37F63" w:rsidRDefault="00A37F63" w:rsidP="00A37F63">
      <w:pPr>
        <w:widowControl/>
        <w:spacing w:beforeLines="50" w:before="156" w:afterLines="50" w:after="156" w:line="360" w:lineRule="auto"/>
        <w:jc w:val="left"/>
        <w:rPr>
          <w:rFonts w:ascii="Arial" w:eastAsia="宋体" w:hAnsi="Arial" w:cs="Arial"/>
          <w:b/>
          <w:sz w:val="24"/>
          <w:szCs w:val="24"/>
        </w:rPr>
      </w:pPr>
      <w:r w:rsidRPr="00045B29">
        <w:rPr>
          <w:rFonts w:ascii="Arial" w:eastAsia="宋体" w:hAnsi="Arial" w:cs="Arial" w:hint="eastAsia"/>
          <w:b/>
          <w:sz w:val="24"/>
          <w:szCs w:val="24"/>
        </w:rPr>
        <w:t>地点：公司会议室</w:t>
      </w:r>
    </w:p>
    <w:p w:rsidR="00A37F63" w:rsidRPr="005040B9" w:rsidRDefault="00A37F63" w:rsidP="00A37F63">
      <w:pPr>
        <w:widowControl/>
        <w:spacing w:beforeLines="50" w:before="156" w:afterLines="50" w:after="156" w:line="360" w:lineRule="auto"/>
        <w:jc w:val="left"/>
        <w:rPr>
          <w:rFonts w:ascii="Arial" w:eastAsia="宋体" w:hAnsi="Arial" w:cs="Arial"/>
          <w:b/>
          <w:sz w:val="24"/>
          <w:szCs w:val="24"/>
        </w:rPr>
      </w:pPr>
    </w:p>
    <w:p w:rsidR="00A37F63" w:rsidRPr="00FA61FE" w:rsidRDefault="00A37F63" w:rsidP="00A37F63">
      <w:pPr>
        <w:spacing w:beforeLines="50" w:before="156" w:afterLines="50" w:after="156" w:line="360" w:lineRule="auto"/>
        <w:ind w:firstLineChars="200" w:firstLine="480"/>
        <w:rPr>
          <w:rFonts w:ascii="Arial" w:hAnsi="Arial" w:cs="Arial"/>
        </w:rPr>
      </w:pPr>
      <w:r w:rsidRPr="005040B9">
        <w:rPr>
          <w:rFonts w:ascii="Arial" w:eastAsia="宋体" w:hAnsi="Arial" w:cs="Arial" w:hint="eastAsia"/>
          <w:sz w:val="24"/>
          <w:szCs w:val="24"/>
        </w:rPr>
        <w:t>朗新科技股份有限公司（以下简称“朗新科技”或“公司”）副总经理、董事会秘书王慎勇先生首先向与会者介绍了公司的基本情况、主要客户、行业地位和发展战略等，朗新科技专注于电</w:t>
      </w:r>
      <w:r w:rsidRPr="005040B9">
        <w:rPr>
          <w:rFonts w:ascii="宋体" w:eastAsia="宋体" w:hAnsi="宋体" w:cs="宋体" w:hint="eastAsia"/>
          <w:sz w:val="24"/>
          <w:szCs w:val="24"/>
        </w:rPr>
        <w:t>力能源等公用事业信息化领域，以</w:t>
      </w:r>
      <w:r w:rsidRPr="005040B9">
        <w:rPr>
          <w:rFonts w:ascii="Arial" w:eastAsia="宋体" w:hAnsi="Arial" w:cs="Arial"/>
          <w:sz w:val="24"/>
          <w:szCs w:val="24"/>
        </w:rPr>
        <w:t>IT</w:t>
      </w:r>
      <w:r w:rsidRPr="005040B9">
        <w:rPr>
          <w:rFonts w:ascii="Arial" w:eastAsia="宋体" w:hAnsi="Arial" w:cs="Arial" w:hint="eastAsia"/>
          <w:sz w:val="24"/>
          <w:szCs w:val="24"/>
        </w:rPr>
        <w:t>和互联</w:t>
      </w:r>
      <w:r w:rsidRPr="005040B9">
        <w:rPr>
          <w:rFonts w:ascii="宋体" w:eastAsia="宋体" w:hAnsi="宋体" w:cs="宋体" w:hint="eastAsia"/>
          <w:sz w:val="24"/>
          <w:szCs w:val="24"/>
        </w:rPr>
        <w:t>网技术应用为手段，为客户提</w:t>
      </w:r>
      <w:r w:rsidRPr="005040B9">
        <w:rPr>
          <w:rFonts w:ascii="Arial" w:eastAsia="宋体" w:hAnsi="Arial" w:cs="Arial" w:hint="eastAsia"/>
          <w:sz w:val="24"/>
          <w:szCs w:val="24"/>
        </w:rPr>
        <w:t>供领先高效的</w:t>
      </w:r>
      <w:r w:rsidRPr="005040B9">
        <w:rPr>
          <w:rFonts w:ascii="Arial" w:eastAsia="宋体" w:hAnsi="Arial" w:cs="Arial"/>
          <w:sz w:val="24"/>
          <w:szCs w:val="24"/>
        </w:rPr>
        <w:t>IT</w:t>
      </w:r>
      <w:r w:rsidRPr="005040B9">
        <w:rPr>
          <w:rFonts w:ascii="Arial" w:eastAsia="宋体" w:hAnsi="Arial" w:cs="Arial" w:hint="eastAsia"/>
          <w:sz w:val="24"/>
          <w:szCs w:val="24"/>
        </w:rPr>
        <w:t>解决方案与服务，致力于成为智能电网和新能源时代领先的技术与服务提供商。</w:t>
      </w:r>
    </w:p>
    <w:p w:rsidR="00D61341" w:rsidRPr="00CE14E0" w:rsidRDefault="00D61341" w:rsidP="00CE14E0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CE14E0">
        <w:rPr>
          <w:rFonts w:ascii="Arial" w:eastAsia="宋体" w:hAnsi="Arial" w:cs="Arial"/>
          <w:b/>
          <w:sz w:val="24"/>
          <w:szCs w:val="24"/>
        </w:rPr>
        <w:t>Q</w:t>
      </w:r>
      <w:r w:rsidRPr="00CE14E0">
        <w:rPr>
          <w:rFonts w:ascii="Arial" w:eastAsia="宋体" w:hAnsi="Arial" w:cs="Arial"/>
          <w:b/>
          <w:sz w:val="24"/>
          <w:szCs w:val="24"/>
        </w:rPr>
        <w:t>：</w:t>
      </w:r>
      <w:r w:rsidR="007A1C6A" w:rsidRPr="00CE14E0">
        <w:rPr>
          <w:rFonts w:ascii="Arial" w:eastAsia="宋体" w:hAnsi="Arial" w:cs="Arial"/>
          <w:b/>
          <w:sz w:val="24"/>
          <w:szCs w:val="24"/>
        </w:rPr>
        <w:t>公司以后业务增长</w:t>
      </w:r>
      <w:r w:rsidR="00526998" w:rsidRPr="00CE14E0">
        <w:rPr>
          <w:rFonts w:ascii="Arial" w:eastAsia="宋体" w:hAnsi="Arial" w:cs="Arial"/>
          <w:b/>
          <w:sz w:val="24"/>
          <w:szCs w:val="24"/>
        </w:rPr>
        <w:t>在哪里</w:t>
      </w:r>
      <w:r w:rsidR="007A1C6A" w:rsidRPr="00CE14E0">
        <w:rPr>
          <w:rFonts w:ascii="Arial" w:eastAsia="宋体" w:hAnsi="Arial" w:cs="Arial"/>
          <w:b/>
          <w:sz w:val="24"/>
          <w:szCs w:val="24"/>
        </w:rPr>
        <w:t>，</w:t>
      </w:r>
      <w:r w:rsidR="00526998" w:rsidRPr="00CE14E0">
        <w:rPr>
          <w:rFonts w:ascii="Arial" w:eastAsia="宋体" w:hAnsi="Arial" w:cs="Arial"/>
          <w:b/>
          <w:sz w:val="24"/>
          <w:szCs w:val="24"/>
        </w:rPr>
        <w:t>有</w:t>
      </w:r>
      <w:proofErr w:type="gramStart"/>
      <w:r w:rsidR="00526998" w:rsidRPr="00CE14E0">
        <w:rPr>
          <w:rFonts w:ascii="Arial" w:eastAsia="宋体" w:hAnsi="Arial" w:cs="Arial"/>
          <w:b/>
          <w:sz w:val="24"/>
          <w:szCs w:val="24"/>
        </w:rPr>
        <w:t>哪些</w:t>
      </w:r>
      <w:r w:rsidR="007A1C6A" w:rsidRPr="00CE14E0">
        <w:rPr>
          <w:rFonts w:ascii="Arial" w:eastAsia="宋体" w:hAnsi="Arial" w:cs="Arial"/>
          <w:b/>
          <w:sz w:val="24"/>
          <w:szCs w:val="24"/>
        </w:rPr>
        <w:t>机会</w:t>
      </w:r>
      <w:proofErr w:type="gramEnd"/>
      <w:r w:rsidR="00526998" w:rsidRPr="00CE14E0">
        <w:rPr>
          <w:rFonts w:ascii="Arial" w:eastAsia="宋体" w:hAnsi="Arial" w:cs="Arial"/>
          <w:b/>
          <w:sz w:val="24"/>
          <w:szCs w:val="24"/>
        </w:rPr>
        <w:t>和布局</w:t>
      </w:r>
      <w:r w:rsidR="007A1C6A" w:rsidRPr="00CE14E0">
        <w:rPr>
          <w:rFonts w:ascii="Arial" w:eastAsia="宋体" w:hAnsi="Arial" w:cs="Arial"/>
          <w:b/>
          <w:sz w:val="24"/>
          <w:szCs w:val="24"/>
        </w:rPr>
        <w:t>？</w:t>
      </w:r>
    </w:p>
    <w:p w:rsidR="007C6626" w:rsidRPr="00CE14E0" w:rsidRDefault="00D61341" w:rsidP="00CE14E0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CE14E0">
        <w:rPr>
          <w:rFonts w:ascii="Arial" w:eastAsia="宋体" w:hAnsi="Arial" w:cs="Arial"/>
          <w:sz w:val="24"/>
          <w:szCs w:val="24"/>
        </w:rPr>
        <w:t>A</w:t>
      </w:r>
      <w:r w:rsidRPr="00CE14E0">
        <w:rPr>
          <w:rFonts w:ascii="Arial" w:eastAsia="宋体" w:hAnsi="Arial" w:cs="Arial"/>
          <w:sz w:val="24"/>
          <w:szCs w:val="24"/>
        </w:rPr>
        <w:t>：</w:t>
      </w:r>
      <w:r w:rsidR="007C6626" w:rsidRPr="00CE14E0">
        <w:rPr>
          <w:rFonts w:ascii="Arial" w:eastAsia="宋体" w:hAnsi="Arial" w:cs="Arial"/>
          <w:sz w:val="24"/>
          <w:szCs w:val="24"/>
        </w:rPr>
        <w:t>国家电网整体业务和需求具有较强的有序性和计划性，客户对公司信任度高，电力市场地位较为稳固，呈稳步增长趋势。</w:t>
      </w:r>
      <w:r w:rsidR="007A1C6A" w:rsidRPr="00CE14E0">
        <w:rPr>
          <w:rFonts w:ascii="Arial" w:eastAsia="宋体" w:hAnsi="Arial" w:cs="Arial"/>
          <w:sz w:val="24"/>
          <w:szCs w:val="24"/>
        </w:rPr>
        <w:t>公司在既有布局下，延伸新的应用模式和领域，</w:t>
      </w:r>
      <w:r w:rsidR="007C6626" w:rsidRPr="00CE14E0">
        <w:rPr>
          <w:rFonts w:ascii="Arial" w:eastAsia="宋体" w:hAnsi="Arial" w:cs="Arial"/>
          <w:sz w:val="24"/>
          <w:szCs w:val="24"/>
        </w:rPr>
        <w:t>进一步加强和客户业务部门的深度合作，稳固和加强竞争力</w:t>
      </w:r>
      <w:r w:rsidR="00515187" w:rsidRPr="00CE14E0">
        <w:rPr>
          <w:rFonts w:ascii="Arial" w:eastAsia="宋体" w:hAnsi="Arial" w:cs="Arial"/>
          <w:sz w:val="24"/>
          <w:szCs w:val="24"/>
        </w:rPr>
        <w:t>；创新业务</w:t>
      </w:r>
      <w:r w:rsidR="007C6626" w:rsidRPr="00CE14E0">
        <w:rPr>
          <w:rFonts w:ascii="Arial" w:eastAsia="宋体" w:hAnsi="Arial" w:cs="Arial"/>
          <w:sz w:val="24"/>
          <w:szCs w:val="24"/>
        </w:rPr>
        <w:t>从高度上</w:t>
      </w:r>
      <w:r w:rsidR="00515187" w:rsidRPr="00CE14E0">
        <w:rPr>
          <w:rFonts w:ascii="Arial" w:eastAsia="宋体" w:hAnsi="Arial" w:cs="Arial"/>
          <w:sz w:val="24"/>
          <w:szCs w:val="24"/>
        </w:rPr>
        <w:t>把握机会，积极探索，</w:t>
      </w:r>
      <w:r w:rsidR="007C6626" w:rsidRPr="00CE14E0">
        <w:rPr>
          <w:rFonts w:ascii="Arial" w:eastAsia="宋体" w:hAnsi="Arial" w:cs="Arial"/>
          <w:sz w:val="24"/>
          <w:szCs w:val="24"/>
        </w:rPr>
        <w:t>目前</w:t>
      </w:r>
      <w:r w:rsidR="00515187" w:rsidRPr="00CE14E0">
        <w:rPr>
          <w:rFonts w:ascii="Arial" w:eastAsia="宋体" w:hAnsi="Arial" w:cs="Arial"/>
          <w:sz w:val="24"/>
          <w:szCs w:val="24"/>
        </w:rPr>
        <w:t>还在前期投入阶段，部分业务已有所突破。</w:t>
      </w:r>
    </w:p>
    <w:p w:rsidR="00D61341" w:rsidRPr="00CE14E0" w:rsidRDefault="00515187" w:rsidP="00CE14E0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CE14E0">
        <w:rPr>
          <w:rFonts w:ascii="Arial" w:eastAsia="宋体" w:hAnsi="Arial" w:cs="Arial"/>
          <w:sz w:val="24"/>
          <w:szCs w:val="24"/>
        </w:rPr>
        <w:t>公司会</w:t>
      </w:r>
      <w:r w:rsidR="00A45C00" w:rsidRPr="00CE14E0">
        <w:rPr>
          <w:rFonts w:ascii="Arial" w:eastAsia="宋体" w:hAnsi="Arial" w:cs="Arial"/>
          <w:sz w:val="24"/>
          <w:szCs w:val="24"/>
        </w:rPr>
        <w:t>根据自身优势</w:t>
      </w:r>
      <w:r w:rsidR="007C6626" w:rsidRPr="00CE14E0">
        <w:rPr>
          <w:rFonts w:ascii="Arial" w:eastAsia="宋体" w:hAnsi="Arial" w:cs="Arial"/>
          <w:sz w:val="24"/>
          <w:szCs w:val="24"/>
        </w:rPr>
        <w:t>在既有行业和创新领域</w:t>
      </w:r>
      <w:r w:rsidR="00A45C00" w:rsidRPr="00CE14E0">
        <w:rPr>
          <w:rFonts w:ascii="Arial" w:eastAsia="宋体" w:hAnsi="Arial" w:cs="Arial"/>
          <w:sz w:val="24"/>
          <w:szCs w:val="24"/>
        </w:rPr>
        <w:t>不断做强、做宽、做新。</w:t>
      </w:r>
      <w:r w:rsidR="00ED1AC0">
        <w:rPr>
          <w:rFonts w:ascii="Arial" w:eastAsia="宋体" w:hAnsi="Arial" w:cs="Arial"/>
          <w:sz w:val="24"/>
          <w:szCs w:val="24"/>
        </w:rPr>
        <w:t>做强：公司将利用现有优势领域进一步加深客户合作，保持在行业</w:t>
      </w:r>
      <w:proofErr w:type="gramStart"/>
      <w:r w:rsidR="00ED1AC0">
        <w:rPr>
          <w:rFonts w:ascii="Arial" w:eastAsia="宋体" w:hAnsi="Arial" w:cs="Arial"/>
          <w:sz w:val="24"/>
          <w:szCs w:val="24"/>
        </w:rPr>
        <w:t>里技术</w:t>
      </w:r>
      <w:proofErr w:type="gramEnd"/>
      <w:r w:rsidR="00ED1AC0">
        <w:rPr>
          <w:rFonts w:ascii="Arial" w:eastAsia="宋体" w:hAnsi="Arial" w:cs="Arial"/>
          <w:sz w:val="24"/>
          <w:szCs w:val="24"/>
        </w:rPr>
        <w:t>和服务的领先地位</w:t>
      </w:r>
      <w:r w:rsidRPr="00CE14E0">
        <w:rPr>
          <w:rFonts w:ascii="Arial" w:eastAsia="宋体" w:hAnsi="Arial" w:cs="Arial"/>
          <w:sz w:val="24"/>
          <w:szCs w:val="24"/>
        </w:rPr>
        <w:t>。</w:t>
      </w:r>
      <w:r w:rsidR="00526998" w:rsidRPr="00CE14E0">
        <w:rPr>
          <w:rFonts w:ascii="Arial" w:eastAsia="宋体" w:hAnsi="Arial" w:cs="Arial"/>
          <w:sz w:val="24"/>
          <w:szCs w:val="24"/>
        </w:rPr>
        <w:t>做宽：</w:t>
      </w:r>
      <w:r w:rsidR="00526998" w:rsidRPr="00CE14E0">
        <w:rPr>
          <w:rFonts w:ascii="Arial" w:eastAsia="宋体" w:hAnsi="Arial" w:cs="Arial"/>
          <w:sz w:val="24"/>
          <w:szCs w:val="24"/>
        </w:rPr>
        <w:t>1</w:t>
      </w:r>
      <w:r w:rsidRPr="00CE14E0">
        <w:rPr>
          <w:rFonts w:ascii="Arial" w:eastAsia="宋体" w:hAnsi="Arial" w:cs="Arial"/>
          <w:sz w:val="24"/>
          <w:szCs w:val="24"/>
        </w:rPr>
        <w:t>、</w:t>
      </w:r>
      <w:r w:rsidR="00526998" w:rsidRPr="00CE14E0">
        <w:rPr>
          <w:rFonts w:ascii="Arial" w:eastAsia="宋体" w:hAnsi="Arial" w:cs="Arial"/>
          <w:sz w:val="24"/>
          <w:szCs w:val="24"/>
        </w:rPr>
        <w:t>电力行业做宽，考虑往上下游</w:t>
      </w:r>
      <w:r w:rsidRPr="00CE14E0">
        <w:rPr>
          <w:rFonts w:ascii="Arial" w:eastAsia="宋体" w:hAnsi="Arial" w:cs="Arial"/>
          <w:sz w:val="24"/>
          <w:szCs w:val="24"/>
        </w:rPr>
        <w:t>延伸；</w:t>
      </w:r>
      <w:r w:rsidR="00526998" w:rsidRPr="00CE14E0">
        <w:rPr>
          <w:rFonts w:ascii="Arial" w:eastAsia="宋体" w:hAnsi="Arial" w:cs="Arial"/>
          <w:sz w:val="24"/>
          <w:szCs w:val="24"/>
        </w:rPr>
        <w:t>2</w:t>
      </w:r>
      <w:r w:rsidR="00ED1AC0">
        <w:rPr>
          <w:rFonts w:ascii="Arial" w:eastAsia="宋体" w:hAnsi="Arial" w:cs="Arial"/>
          <w:sz w:val="24"/>
          <w:szCs w:val="24"/>
        </w:rPr>
        <w:t>、从电力</w:t>
      </w:r>
      <w:r w:rsidR="00ED1AC0">
        <w:rPr>
          <w:rFonts w:ascii="Arial" w:eastAsia="宋体" w:hAnsi="Arial" w:cs="Arial" w:hint="eastAsia"/>
          <w:sz w:val="24"/>
          <w:szCs w:val="24"/>
        </w:rPr>
        <w:t>、</w:t>
      </w:r>
      <w:r w:rsidR="00ED1AC0">
        <w:rPr>
          <w:rFonts w:ascii="Arial" w:eastAsia="宋体" w:hAnsi="Arial" w:cs="Arial"/>
          <w:sz w:val="24"/>
          <w:szCs w:val="24"/>
        </w:rPr>
        <w:t>燃气</w:t>
      </w:r>
      <w:r w:rsidRPr="00CE14E0">
        <w:rPr>
          <w:rFonts w:ascii="Arial" w:eastAsia="宋体" w:hAnsi="Arial" w:cs="Arial"/>
          <w:sz w:val="24"/>
          <w:szCs w:val="24"/>
        </w:rPr>
        <w:t>行业到其他</w:t>
      </w:r>
      <w:r w:rsidR="00ED1AC0">
        <w:rPr>
          <w:rFonts w:ascii="Arial" w:eastAsia="宋体" w:hAnsi="Arial" w:cs="Arial"/>
          <w:sz w:val="24"/>
          <w:szCs w:val="24"/>
        </w:rPr>
        <w:t>公共事业</w:t>
      </w:r>
      <w:r w:rsidRPr="00CE14E0">
        <w:rPr>
          <w:rFonts w:ascii="Arial" w:eastAsia="宋体" w:hAnsi="Arial" w:cs="Arial"/>
          <w:sz w:val="24"/>
          <w:szCs w:val="24"/>
        </w:rPr>
        <w:t>的拓展；</w:t>
      </w:r>
      <w:r w:rsidR="00526998" w:rsidRPr="00CE14E0">
        <w:rPr>
          <w:rFonts w:ascii="Arial" w:eastAsia="宋体" w:hAnsi="Arial" w:cs="Arial"/>
          <w:sz w:val="24"/>
          <w:szCs w:val="24"/>
        </w:rPr>
        <w:t>3</w:t>
      </w:r>
      <w:r w:rsidRPr="00CE14E0">
        <w:rPr>
          <w:rFonts w:ascii="Arial" w:eastAsia="宋体" w:hAnsi="Arial" w:cs="Arial"/>
          <w:sz w:val="24"/>
          <w:szCs w:val="24"/>
        </w:rPr>
        <w:t>、</w:t>
      </w:r>
      <w:r w:rsidR="00A45C00" w:rsidRPr="00CE14E0">
        <w:rPr>
          <w:rFonts w:ascii="Arial" w:eastAsia="宋体" w:hAnsi="Arial" w:cs="Arial"/>
          <w:sz w:val="24"/>
          <w:szCs w:val="24"/>
        </w:rPr>
        <w:t>继续</w:t>
      </w:r>
      <w:r w:rsidR="00526998" w:rsidRPr="00CE14E0">
        <w:rPr>
          <w:rFonts w:ascii="Arial" w:eastAsia="宋体" w:hAnsi="Arial" w:cs="Arial"/>
          <w:sz w:val="24"/>
          <w:szCs w:val="24"/>
        </w:rPr>
        <w:t>扩张</w:t>
      </w:r>
      <w:r w:rsidR="00A45C00" w:rsidRPr="00CE14E0">
        <w:rPr>
          <w:rFonts w:ascii="Arial" w:eastAsia="宋体" w:hAnsi="Arial" w:cs="Arial"/>
          <w:sz w:val="24"/>
          <w:szCs w:val="24"/>
        </w:rPr>
        <w:t>海外业务</w:t>
      </w:r>
      <w:r w:rsidR="00526998" w:rsidRPr="00CE14E0">
        <w:rPr>
          <w:rFonts w:ascii="Arial" w:eastAsia="宋体" w:hAnsi="Arial" w:cs="Arial"/>
          <w:sz w:val="24"/>
          <w:szCs w:val="24"/>
        </w:rPr>
        <w:t>；</w:t>
      </w:r>
      <w:r w:rsidRPr="00CE14E0">
        <w:rPr>
          <w:rFonts w:ascii="Arial" w:eastAsia="宋体" w:hAnsi="Arial" w:cs="Arial"/>
          <w:sz w:val="24"/>
          <w:szCs w:val="24"/>
        </w:rPr>
        <w:t>做新：</w:t>
      </w:r>
      <w:r w:rsidR="00526998" w:rsidRPr="00CE14E0">
        <w:rPr>
          <w:rFonts w:ascii="Arial" w:eastAsia="宋体" w:hAnsi="Arial" w:cs="Arial"/>
          <w:sz w:val="24"/>
          <w:szCs w:val="24"/>
        </w:rPr>
        <w:t>利用</w:t>
      </w:r>
      <w:r w:rsidR="00ED1AC0">
        <w:rPr>
          <w:rFonts w:ascii="Arial" w:eastAsia="宋体" w:hAnsi="Arial" w:cs="Arial"/>
          <w:sz w:val="24"/>
          <w:szCs w:val="24"/>
        </w:rPr>
        <w:t>公司的</w:t>
      </w:r>
      <w:r w:rsidR="00ED1AC0">
        <w:rPr>
          <w:rFonts w:ascii="Arial" w:eastAsia="宋体" w:hAnsi="Arial" w:cs="Arial" w:hint="eastAsia"/>
          <w:sz w:val="24"/>
          <w:szCs w:val="24"/>
        </w:rPr>
        <w:t>技术研发和业务创新优势</w:t>
      </w:r>
      <w:r w:rsidR="00526998" w:rsidRPr="00CE14E0">
        <w:rPr>
          <w:rFonts w:ascii="Arial" w:eastAsia="宋体" w:hAnsi="Arial" w:cs="Arial"/>
          <w:sz w:val="24"/>
          <w:szCs w:val="24"/>
        </w:rPr>
        <w:t>，</w:t>
      </w:r>
      <w:r w:rsidR="00ED1AC0">
        <w:rPr>
          <w:rFonts w:ascii="Arial" w:eastAsia="宋体" w:hAnsi="Arial" w:cs="Arial"/>
          <w:sz w:val="24"/>
          <w:szCs w:val="24"/>
        </w:rPr>
        <w:t>在其他行业和领域探索新的产品和服务模式</w:t>
      </w:r>
      <w:r w:rsidR="0000671F">
        <w:rPr>
          <w:rFonts w:ascii="Arial" w:eastAsia="宋体" w:hAnsi="Arial" w:cs="Arial"/>
          <w:sz w:val="24"/>
          <w:szCs w:val="24"/>
        </w:rPr>
        <w:t>，例如</w:t>
      </w:r>
      <w:proofErr w:type="gramStart"/>
      <w:r w:rsidR="0000671F">
        <w:rPr>
          <w:rFonts w:ascii="Arial" w:eastAsia="宋体" w:hAnsi="Arial" w:cs="Arial"/>
          <w:sz w:val="24"/>
          <w:szCs w:val="24"/>
        </w:rPr>
        <w:t>云计算</w:t>
      </w:r>
      <w:proofErr w:type="gramEnd"/>
      <w:r w:rsidR="0000671F">
        <w:rPr>
          <w:rFonts w:ascii="Arial" w:eastAsia="宋体" w:hAnsi="Arial" w:cs="Arial"/>
          <w:sz w:val="24"/>
          <w:szCs w:val="24"/>
        </w:rPr>
        <w:t>与</w:t>
      </w:r>
      <w:r w:rsidR="00526998" w:rsidRPr="00CE14E0">
        <w:rPr>
          <w:rFonts w:ascii="Arial" w:eastAsia="宋体" w:hAnsi="Arial" w:cs="Arial"/>
          <w:sz w:val="24"/>
          <w:szCs w:val="24"/>
        </w:rPr>
        <w:t>大数据、</w:t>
      </w:r>
      <w:r w:rsidR="00ED1AC0">
        <w:rPr>
          <w:rFonts w:ascii="Arial" w:eastAsia="宋体" w:hAnsi="Arial" w:cs="Arial" w:hint="eastAsia"/>
          <w:sz w:val="24"/>
          <w:szCs w:val="24"/>
        </w:rPr>
        <w:t>SaaS</w:t>
      </w:r>
      <w:r w:rsidRPr="00CE14E0">
        <w:rPr>
          <w:rFonts w:ascii="Arial" w:eastAsia="宋体" w:hAnsi="Arial" w:cs="Arial"/>
          <w:sz w:val="24"/>
          <w:szCs w:val="24"/>
        </w:rPr>
        <w:t>服务</w:t>
      </w:r>
      <w:r w:rsidR="00526998" w:rsidRPr="00CE14E0">
        <w:rPr>
          <w:rFonts w:ascii="Arial" w:eastAsia="宋体" w:hAnsi="Arial" w:cs="Arial"/>
          <w:sz w:val="24"/>
          <w:szCs w:val="24"/>
        </w:rPr>
        <w:t>、</w:t>
      </w:r>
      <w:r w:rsidR="00ED1AC0">
        <w:rPr>
          <w:rFonts w:ascii="Arial" w:eastAsia="宋体" w:hAnsi="Arial" w:cs="Arial" w:hint="eastAsia"/>
          <w:sz w:val="24"/>
          <w:szCs w:val="24"/>
        </w:rPr>
        <w:t>新能源</w:t>
      </w:r>
      <w:r w:rsidR="0000671F">
        <w:rPr>
          <w:rFonts w:ascii="Arial" w:eastAsia="宋体" w:hAnsi="Arial" w:cs="Arial" w:hint="eastAsia"/>
          <w:sz w:val="24"/>
          <w:szCs w:val="24"/>
        </w:rPr>
        <w:t>、</w:t>
      </w:r>
      <w:r w:rsidR="00526998" w:rsidRPr="00CE14E0">
        <w:rPr>
          <w:rFonts w:ascii="Arial" w:eastAsia="宋体" w:hAnsi="Arial" w:cs="Arial"/>
          <w:sz w:val="24"/>
          <w:szCs w:val="24"/>
        </w:rPr>
        <w:t>智慧城市等</w:t>
      </w:r>
      <w:r w:rsidR="00285ED8">
        <w:rPr>
          <w:rFonts w:ascii="Arial" w:eastAsia="宋体" w:hAnsi="Arial" w:cs="Arial" w:hint="eastAsia"/>
          <w:sz w:val="24"/>
          <w:szCs w:val="24"/>
        </w:rPr>
        <w:t>。</w:t>
      </w:r>
      <w:bookmarkStart w:id="0" w:name="_GoBack"/>
      <w:bookmarkEnd w:id="0"/>
    </w:p>
    <w:p w:rsidR="00D61341" w:rsidRPr="00CE14E0" w:rsidRDefault="00D61341" w:rsidP="00CE14E0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CE14E0">
        <w:rPr>
          <w:rFonts w:ascii="Arial" w:eastAsia="宋体" w:hAnsi="Arial" w:cs="Arial"/>
          <w:b/>
          <w:sz w:val="24"/>
          <w:szCs w:val="24"/>
        </w:rPr>
        <w:t>Q</w:t>
      </w:r>
      <w:r w:rsidRPr="00CE14E0">
        <w:rPr>
          <w:rFonts w:ascii="Arial" w:eastAsia="宋体" w:hAnsi="Arial" w:cs="Arial"/>
          <w:b/>
          <w:sz w:val="24"/>
          <w:szCs w:val="24"/>
        </w:rPr>
        <w:t>：</w:t>
      </w:r>
      <w:r w:rsidR="007A1C6A" w:rsidRPr="00CE14E0">
        <w:rPr>
          <w:rFonts w:ascii="Arial" w:eastAsia="宋体" w:hAnsi="Arial" w:cs="Arial"/>
          <w:b/>
          <w:sz w:val="24"/>
          <w:szCs w:val="24"/>
        </w:rPr>
        <w:t>市</w:t>
      </w:r>
      <w:proofErr w:type="gramStart"/>
      <w:r w:rsidR="007A1C6A" w:rsidRPr="00CE14E0">
        <w:rPr>
          <w:rFonts w:ascii="Arial" w:eastAsia="宋体" w:hAnsi="Arial" w:cs="Arial"/>
          <w:b/>
          <w:sz w:val="24"/>
          <w:szCs w:val="24"/>
        </w:rPr>
        <w:t>占率怎么</w:t>
      </w:r>
      <w:proofErr w:type="gramEnd"/>
      <w:r w:rsidR="007A1C6A" w:rsidRPr="00CE14E0">
        <w:rPr>
          <w:rFonts w:ascii="Arial" w:eastAsia="宋体" w:hAnsi="Arial" w:cs="Arial"/>
          <w:b/>
          <w:sz w:val="24"/>
          <w:szCs w:val="24"/>
        </w:rPr>
        <w:t>计算？主要是家庭用户吗？</w:t>
      </w:r>
    </w:p>
    <w:p w:rsidR="00D61341" w:rsidRPr="00CE14E0" w:rsidRDefault="00D61341" w:rsidP="00CE14E0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CE14E0">
        <w:rPr>
          <w:rFonts w:ascii="Arial" w:eastAsia="宋体" w:hAnsi="Arial" w:cs="Arial"/>
          <w:sz w:val="24"/>
          <w:szCs w:val="24"/>
        </w:rPr>
        <w:t>A</w:t>
      </w:r>
      <w:r w:rsidRPr="00CE14E0">
        <w:rPr>
          <w:rFonts w:ascii="Arial" w:eastAsia="宋体" w:hAnsi="Arial" w:cs="Arial"/>
          <w:sz w:val="24"/>
          <w:szCs w:val="24"/>
        </w:rPr>
        <w:t>：</w:t>
      </w:r>
      <w:r w:rsidR="007A1C6A" w:rsidRPr="00CE14E0">
        <w:rPr>
          <w:rFonts w:ascii="Arial" w:eastAsia="宋体" w:hAnsi="Arial" w:cs="Arial"/>
          <w:sz w:val="24"/>
          <w:szCs w:val="24"/>
        </w:rPr>
        <w:t>按</w:t>
      </w:r>
      <w:r w:rsidR="0000671F">
        <w:rPr>
          <w:rFonts w:ascii="Arial" w:eastAsia="宋体" w:hAnsi="Arial" w:cs="Arial"/>
          <w:sz w:val="24"/>
          <w:szCs w:val="24"/>
        </w:rPr>
        <w:t>公司服务于电网的最终用户数量</w:t>
      </w:r>
      <w:r w:rsidR="007C6626" w:rsidRPr="00CE14E0">
        <w:rPr>
          <w:rFonts w:ascii="Arial" w:eastAsia="宋体" w:hAnsi="Arial" w:cs="Arial"/>
          <w:sz w:val="24"/>
          <w:szCs w:val="24"/>
        </w:rPr>
        <w:t>计算</w:t>
      </w:r>
      <w:r w:rsidR="007A1C6A" w:rsidRPr="00CE14E0">
        <w:rPr>
          <w:rFonts w:ascii="Arial" w:eastAsia="宋体" w:hAnsi="Arial" w:cs="Arial"/>
          <w:sz w:val="24"/>
          <w:szCs w:val="24"/>
        </w:rPr>
        <w:t>。工业用户、企业用户、家庭用户都包括</w:t>
      </w:r>
      <w:r w:rsidR="0000671F">
        <w:rPr>
          <w:rFonts w:ascii="Arial" w:eastAsia="宋体" w:hAnsi="Arial" w:cs="Arial" w:hint="eastAsia"/>
          <w:sz w:val="24"/>
          <w:szCs w:val="24"/>
        </w:rPr>
        <w:t>，</w:t>
      </w:r>
      <w:r w:rsidR="0000671F">
        <w:rPr>
          <w:rFonts w:ascii="Arial" w:eastAsia="宋体" w:hAnsi="Arial" w:cs="Arial"/>
          <w:sz w:val="24"/>
          <w:szCs w:val="24"/>
        </w:rPr>
        <w:t>家庭用户大约占</w:t>
      </w:r>
      <w:r w:rsidR="00B17B22">
        <w:rPr>
          <w:rFonts w:ascii="Arial" w:eastAsia="宋体" w:hAnsi="Arial" w:cs="Arial" w:hint="eastAsia"/>
          <w:sz w:val="24"/>
          <w:szCs w:val="24"/>
        </w:rPr>
        <w:t>9</w:t>
      </w:r>
      <w:r w:rsidR="008E2F41">
        <w:rPr>
          <w:rFonts w:ascii="Arial" w:eastAsia="宋体" w:hAnsi="Arial" w:cs="Arial" w:hint="eastAsia"/>
          <w:sz w:val="24"/>
          <w:szCs w:val="24"/>
        </w:rPr>
        <w:t>0</w:t>
      </w:r>
      <w:r w:rsidR="0000671F">
        <w:rPr>
          <w:rFonts w:ascii="Arial" w:eastAsia="宋体" w:hAnsi="Arial" w:cs="Arial" w:hint="eastAsia"/>
          <w:sz w:val="24"/>
          <w:szCs w:val="24"/>
        </w:rPr>
        <w:t>%</w:t>
      </w:r>
      <w:r w:rsidR="007A1C6A" w:rsidRPr="00CE14E0">
        <w:rPr>
          <w:rFonts w:ascii="Arial" w:eastAsia="宋体" w:hAnsi="Arial" w:cs="Arial"/>
          <w:sz w:val="24"/>
          <w:szCs w:val="24"/>
        </w:rPr>
        <w:t>。</w:t>
      </w:r>
    </w:p>
    <w:p w:rsidR="00D61341" w:rsidRPr="00CE14E0" w:rsidRDefault="00D61341" w:rsidP="00CE14E0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CE14E0">
        <w:rPr>
          <w:rFonts w:ascii="Arial" w:eastAsia="宋体" w:hAnsi="Arial" w:cs="Arial"/>
          <w:b/>
          <w:sz w:val="24"/>
          <w:szCs w:val="24"/>
        </w:rPr>
        <w:t>Q</w:t>
      </w:r>
      <w:r w:rsidRPr="00CE14E0">
        <w:rPr>
          <w:rFonts w:ascii="Arial" w:eastAsia="宋体" w:hAnsi="Arial" w:cs="Arial"/>
          <w:b/>
          <w:sz w:val="24"/>
          <w:szCs w:val="24"/>
        </w:rPr>
        <w:t>：</w:t>
      </w:r>
      <w:r w:rsidR="00154349" w:rsidRPr="00CE14E0">
        <w:rPr>
          <w:rFonts w:ascii="Arial" w:eastAsia="宋体" w:hAnsi="Arial" w:cs="Arial"/>
          <w:b/>
          <w:sz w:val="24"/>
          <w:szCs w:val="24"/>
        </w:rPr>
        <w:t>做宽和做新方面，智能生活和智慧社区</w:t>
      </w:r>
      <w:r w:rsidR="007C6626" w:rsidRPr="00CE14E0">
        <w:rPr>
          <w:rFonts w:ascii="Arial" w:eastAsia="宋体" w:hAnsi="Arial" w:cs="Arial"/>
          <w:b/>
          <w:sz w:val="24"/>
          <w:szCs w:val="24"/>
        </w:rPr>
        <w:t>上，</w:t>
      </w:r>
      <w:r w:rsidR="00EF2852" w:rsidRPr="00CE14E0">
        <w:rPr>
          <w:rFonts w:ascii="Arial" w:eastAsia="宋体" w:hAnsi="Arial" w:cs="Arial"/>
          <w:b/>
          <w:sz w:val="24"/>
          <w:szCs w:val="24"/>
        </w:rPr>
        <w:t>邦道</w:t>
      </w:r>
      <w:r w:rsidR="007C6626" w:rsidRPr="00CE14E0">
        <w:rPr>
          <w:rFonts w:ascii="Arial" w:eastAsia="宋体" w:hAnsi="Arial" w:cs="Arial"/>
          <w:b/>
          <w:sz w:val="24"/>
          <w:szCs w:val="24"/>
        </w:rPr>
        <w:t>科技有促进公司这方面</w:t>
      </w:r>
      <w:r w:rsidR="007C6626" w:rsidRPr="00CE14E0">
        <w:rPr>
          <w:rFonts w:ascii="Arial" w:eastAsia="宋体" w:hAnsi="Arial" w:cs="Arial"/>
          <w:b/>
          <w:sz w:val="24"/>
          <w:szCs w:val="24"/>
        </w:rPr>
        <w:lastRenderedPageBreak/>
        <w:t>的发展和嫁接吗</w:t>
      </w:r>
      <w:r w:rsidR="00EF2852" w:rsidRPr="00CE14E0">
        <w:rPr>
          <w:rFonts w:ascii="Arial" w:eastAsia="宋体" w:hAnsi="Arial" w:cs="Arial"/>
          <w:b/>
          <w:sz w:val="24"/>
          <w:szCs w:val="24"/>
        </w:rPr>
        <w:t>？</w:t>
      </w:r>
    </w:p>
    <w:p w:rsidR="00D61341" w:rsidRPr="00CE14E0" w:rsidRDefault="00D61341" w:rsidP="00CE14E0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CE14E0">
        <w:rPr>
          <w:rFonts w:ascii="Arial" w:eastAsia="宋体" w:hAnsi="Arial" w:cs="Arial"/>
          <w:sz w:val="24"/>
          <w:szCs w:val="24"/>
        </w:rPr>
        <w:t>A</w:t>
      </w:r>
      <w:r w:rsidRPr="00CE14E0">
        <w:rPr>
          <w:rFonts w:ascii="Arial" w:eastAsia="宋体" w:hAnsi="Arial" w:cs="Arial"/>
          <w:sz w:val="24"/>
          <w:szCs w:val="24"/>
        </w:rPr>
        <w:t>：</w:t>
      </w:r>
      <w:r w:rsidR="007C6626" w:rsidRPr="00CE14E0">
        <w:rPr>
          <w:rFonts w:ascii="Arial" w:eastAsia="宋体" w:hAnsi="Arial" w:cs="Arial"/>
          <w:sz w:val="24"/>
          <w:szCs w:val="24"/>
        </w:rPr>
        <w:t>公司通过邦道科技的业务创新看到延伸和创新业务的空间，同时也增强了公司内部技术和业务创新的动力，未来在这方面会进一步探索和尝试。</w:t>
      </w:r>
    </w:p>
    <w:p w:rsidR="00D61341" w:rsidRPr="00CE14E0" w:rsidRDefault="00D61341" w:rsidP="00CE14E0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CE14E0">
        <w:rPr>
          <w:rFonts w:ascii="Arial" w:eastAsia="宋体" w:hAnsi="Arial" w:cs="Arial"/>
          <w:b/>
          <w:sz w:val="24"/>
          <w:szCs w:val="24"/>
        </w:rPr>
        <w:t>Q</w:t>
      </w:r>
      <w:r w:rsidRPr="00CE14E0">
        <w:rPr>
          <w:rFonts w:ascii="Arial" w:eastAsia="宋体" w:hAnsi="Arial" w:cs="Arial"/>
          <w:b/>
          <w:sz w:val="24"/>
          <w:szCs w:val="24"/>
        </w:rPr>
        <w:t>：</w:t>
      </w:r>
      <w:r w:rsidR="00EF2852" w:rsidRPr="00CE14E0">
        <w:rPr>
          <w:rFonts w:ascii="Arial" w:eastAsia="宋体" w:hAnsi="Arial" w:cs="Arial"/>
          <w:b/>
          <w:sz w:val="24"/>
          <w:szCs w:val="24"/>
        </w:rPr>
        <w:t>公司运维和新系统建设的比例？</w:t>
      </w:r>
      <w:r w:rsidR="008716AD" w:rsidRPr="00CE14E0">
        <w:rPr>
          <w:rFonts w:ascii="Arial" w:eastAsia="宋体" w:hAnsi="Arial" w:cs="Arial"/>
          <w:b/>
          <w:sz w:val="24"/>
          <w:szCs w:val="24"/>
        </w:rPr>
        <w:t>与国家电网的合同是如何签订的？</w:t>
      </w:r>
    </w:p>
    <w:p w:rsidR="00D61341" w:rsidRPr="00CE14E0" w:rsidRDefault="00D61341" w:rsidP="00CE14E0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CE14E0">
        <w:rPr>
          <w:rFonts w:ascii="Arial" w:eastAsia="宋体" w:hAnsi="Arial" w:cs="Arial"/>
          <w:sz w:val="24"/>
          <w:szCs w:val="24"/>
        </w:rPr>
        <w:t>A</w:t>
      </w:r>
      <w:r w:rsidRPr="00CE14E0">
        <w:rPr>
          <w:rFonts w:ascii="Arial" w:eastAsia="宋体" w:hAnsi="Arial" w:cs="Arial"/>
          <w:sz w:val="24"/>
          <w:szCs w:val="24"/>
        </w:rPr>
        <w:t>：</w:t>
      </w:r>
      <w:r w:rsidR="008716AD" w:rsidRPr="00CE14E0">
        <w:rPr>
          <w:rFonts w:ascii="Arial" w:eastAsia="宋体" w:hAnsi="Arial" w:cs="Arial"/>
          <w:sz w:val="24"/>
          <w:szCs w:val="24"/>
        </w:rPr>
        <w:t>从以往年度看，</w:t>
      </w:r>
      <w:r w:rsidR="00EF2852" w:rsidRPr="00CE14E0">
        <w:rPr>
          <w:rFonts w:ascii="Arial" w:eastAsia="宋体" w:hAnsi="Arial" w:cs="Arial"/>
          <w:sz w:val="24"/>
          <w:szCs w:val="24"/>
        </w:rPr>
        <w:t>运</w:t>
      </w:r>
      <w:proofErr w:type="gramStart"/>
      <w:r w:rsidR="00EF2852" w:rsidRPr="00CE14E0">
        <w:rPr>
          <w:rFonts w:ascii="Arial" w:eastAsia="宋体" w:hAnsi="Arial" w:cs="Arial"/>
          <w:sz w:val="24"/>
          <w:szCs w:val="24"/>
        </w:rPr>
        <w:t>维</w:t>
      </w:r>
      <w:r w:rsidR="008716AD" w:rsidRPr="00CE14E0">
        <w:rPr>
          <w:rFonts w:ascii="Arial" w:eastAsia="宋体" w:hAnsi="Arial" w:cs="Arial"/>
          <w:sz w:val="24"/>
          <w:szCs w:val="24"/>
        </w:rPr>
        <w:t>收入</w:t>
      </w:r>
      <w:proofErr w:type="gramEnd"/>
      <w:r w:rsidR="008716AD" w:rsidRPr="00CE14E0">
        <w:rPr>
          <w:rFonts w:ascii="Arial" w:eastAsia="宋体" w:hAnsi="Arial" w:cs="Arial"/>
          <w:sz w:val="24"/>
          <w:szCs w:val="24"/>
        </w:rPr>
        <w:t>占比</w:t>
      </w:r>
      <w:r w:rsidR="0000671F">
        <w:rPr>
          <w:rFonts w:ascii="Arial" w:eastAsia="宋体" w:hAnsi="Arial" w:cs="Arial"/>
          <w:sz w:val="24"/>
          <w:szCs w:val="24"/>
        </w:rPr>
        <w:t>约</w:t>
      </w:r>
      <w:r w:rsidR="0000671F">
        <w:rPr>
          <w:rFonts w:ascii="Arial" w:eastAsia="宋体" w:hAnsi="Arial" w:cs="Arial"/>
          <w:sz w:val="24"/>
          <w:szCs w:val="24"/>
        </w:rPr>
        <w:t>1</w:t>
      </w:r>
      <w:r w:rsidR="0000671F">
        <w:rPr>
          <w:rFonts w:ascii="Arial" w:eastAsia="宋体" w:hAnsi="Arial" w:cs="Arial" w:hint="eastAsia"/>
          <w:sz w:val="24"/>
          <w:szCs w:val="24"/>
        </w:rPr>
        <w:t>2</w:t>
      </w:r>
      <w:r w:rsidR="008716AD" w:rsidRPr="00CE14E0">
        <w:rPr>
          <w:rFonts w:ascii="Arial" w:eastAsia="宋体" w:hAnsi="Arial" w:cs="Arial"/>
          <w:sz w:val="24"/>
          <w:szCs w:val="24"/>
        </w:rPr>
        <w:t>%</w:t>
      </w:r>
      <w:r w:rsidR="008716AD" w:rsidRPr="00CE14E0">
        <w:rPr>
          <w:rFonts w:ascii="Arial" w:eastAsia="宋体" w:hAnsi="Arial" w:cs="Arial"/>
          <w:sz w:val="24"/>
          <w:szCs w:val="24"/>
        </w:rPr>
        <w:t>左右，定制软件开发收入占比</w:t>
      </w:r>
      <w:r w:rsidR="008716AD" w:rsidRPr="00CE14E0">
        <w:rPr>
          <w:rFonts w:ascii="Arial" w:eastAsia="宋体" w:hAnsi="Arial" w:cs="Arial"/>
          <w:sz w:val="24"/>
          <w:szCs w:val="24"/>
        </w:rPr>
        <w:t>80%</w:t>
      </w:r>
      <w:r w:rsidR="008716AD" w:rsidRPr="00CE14E0">
        <w:rPr>
          <w:rFonts w:ascii="Arial" w:eastAsia="宋体" w:hAnsi="Arial" w:cs="Arial"/>
          <w:sz w:val="24"/>
          <w:szCs w:val="24"/>
        </w:rPr>
        <w:t>多，</w:t>
      </w:r>
      <w:r w:rsidR="00EF2852" w:rsidRPr="00CE14E0">
        <w:rPr>
          <w:rFonts w:ascii="Arial" w:eastAsia="宋体" w:hAnsi="Arial" w:cs="Arial"/>
          <w:sz w:val="24"/>
          <w:szCs w:val="24"/>
        </w:rPr>
        <w:t>根据不同项目</w:t>
      </w:r>
      <w:r w:rsidR="008716AD" w:rsidRPr="00CE14E0">
        <w:rPr>
          <w:rFonts w:ascii="Arial" w:eastAsia="宋体" w:hAnsi="Arial" w:cs="Arial"/>
          <w:sz w:val="24"/>
          <w:szCs w:val="24"/>
        </w:rPr>
        <w:t>签订周期</w:t>
      </w:r>
      <w:r w:rsidR="00EF2852" w:rsidRPr="00CE14E0">
        <w:rPr>
          <w:rFonts w:ascii="Arial" w:eastAsia="宋体" w:hAnsi="Arial" w:cs="Arial"/>
          <w:sz w:val="24"/>
          <w:szCs w:val="24"/>
        </w:rPr>
        <w:t>会有不同，</w:t>
      </w:r>
      <w:r w:rsidR="008716AD" w:rsidRPr="00CE14E0">
        <w:rPr>
          <w:rFonts w:ascii="Arial" w:eastAsia="宋体" w:hAnsi="Arial" w:cs="Arial"/>
          <w:sz w:val="24"/>
          <w:szCs w:val="24"/>
        </w:rPr>
        <w:t>一般国家电网</w:t>
      </w:r>
      <w:r w:rsidR="00EF2852" w:rsidRPr="00CE14E0">
        <w:rPr>
          <w:rFonts w:ascii="Arial" w:eastAsia="宋体" w:hAnsi="Arial" w:cs="Arial"/>
          <w:sz w:val="24"/>
          <w:szCs w:val="24"/>
        </w:rPr>
        <w:t>每年会有立项和招标过程，</w:t>
      </w:r>
      <w:r w:rsidR="0000671F">
        <w:rPr>
          <w:rFonts w:ascii="Arial" w:eastAsia="宋体" w:hAnsi="Arial" w:cs="Arial" w:hint="eastAsia"/>
          <w:sz w:val="24"/>
          <w:szCs w:val="24"/>
        </w:rPr>
        <w:t>项目</w:t>
      </w:r>
      <w:r w:rsidR="0000671F">
        <w:rPr>
          <w:rFonts w:ascii="Arial" w:eastAsia="宋体" w:hAnsi="Arial" w:cs="Arial"/>
          <w:sz w:val="24"/>
          <w:szCs w:val="24"/>
        </w:rPr>
        <w:t>集中在下半年签订商务合同</w:t>
      </w:r>
      <w:r w:rsidR="00EF2852" w:rsidRPr="00CE14E0">
        <w:rPr>
          <w:rFonts w:ascii="Arial" w:eastAsia="宋体" w:hAnsi="Arial" w:cs="Arial"/>
          <w:sz w:val="24"/>
          <w:szCs w:val="24"/>
        </w:rPr>
        <w:t>。</w:t>
      </w:r>
    </w:p>
    <w:p w:rsidR="00284632" w:rsidRPr="00CE14E0" w:rsidRDefault="00284632" w:rsidP="00CE14E0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CE14E0">
        <w:rPr>
          <w:rFonts w:ascii="Arial" w:eastAsia="宋体" w:hAnsi="Arial" w:cs="Arial"/>
          <w:b/>
          <w:sz w:val="24"/>
          <w:szCs w:val="24"/>
        </w:rPr>
        <w:t>Q</w:t>
      </w:r>
      <w:r w:rsidRPr="00CE14E0">
        <w:rPr>
          <w:rFonts w:ascii="Arial" w:eastAsia="宋体" w:hAnsi="Arial" w:cs="Arial"/>
          <w:b/>
          <w:sz w:val="24"/>
          <w:szCs w:val="24"/>
        </w:rPr>
        <w:t>：其他公众事业的发展</w:t>
      </w:r>
      <w:r w:rsidR="008716AD" w:rsidRPr="00CE14E0">
        <w:rPr>
          <w:rFonts w:ascii="Arial" w:eastAsia="宋体" w:hAnsi="Arial" w:cs="Arial"/>
          <w:b/>
          <w:sz w:val="24"/>
          <w:szCs w:val="24"/>
        </w:rPr>
        <w:t>如何</w:t>
      </w:r>
      <w:r w:rsidRPr="00CE14E0">
        <w:rPr>
          <w:rFonts w:ascii="Arial" w:eastAsia="宋体" w:hAnsi="Arial" w:cs="Arial"/>
          <w:b/>
          <w:sz w:val="24"/>
          <w:szCs w:val="24"/>
        </w:rPr>
        <w:t>？燃气利润贡献比例是否有变化？</w:t>
      </w:r>
      <w:r w:rsidR="008716AD" w:rsidRPr="00CE14E0" w:rsidDel="008716AD">
        <w:rPr>
          <w:rFonts w:ascii="Arial" w:eastAsia="宋体" w:hAnsi="Arial" w:cs="Arial"/>
          <w:b/>
          <w:sz w:val="24"/>
          <w:szCs w:val="24"/>
        </w:rPr>
        <w:t xml:space="preserve"> </w:t>
      </w:r>
    </w:p>
    <w:p w:rsidR="0073376A" w:rsidRPr="00CE14E0" w:rsidRDefault="00284632" w:rsidP="0073376A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CE14E0">
        <w:rPr>
          <w:rFonts w:ascii="Arial" w:eastAsia="宋体" w:hAnsi="Arial" w:cs="Arial"/>
          <w:sz w:val="24"/>
          <w:szCs w:val="24"/>
        </w:rPr>
        <w:t>A</w:t>
      </w:r>
      <w:r w:rsidRPr="00CE14E0">
        <w:rPr>
          <w:rFonts w:ascii="Arial" w:eastAsia="宋体" w:hAnsi="Arial" w:cs="Arial"/>
          <w:sz w:val="24"/>
          <w:szCs w:val="24"/>
        </w:rPr>
        <w:t>：</w:t>
      </w:r>
      <w:r w:rsidR="0099582F">
        <w:rPr>
          <w:rFonts w:ascii="Arial" w:eastAsia="宋体" w:hAnsi="Arial" w:cs="Arial"/>
          <w:sz w:val="24"/>
          <w:szCs w:val="24"/>
        </w:rPr>
        <w:t>价格的放开</w:t>
      </w:r>
      <w:r w:rsidR="0099582F">
        <w:rPr>
          <w:rFonts w:ascii="Arial" w:eastAsia="宋体" w:hAnsi="Arial" w:cs="Arial" w:hint="eastAsia"/>
          <w:sz w:val="24"/>
          <w:szCs w:val="24"/>
        </w:rPr>
        <w:t>、</w:t>
      </w:r>
      <w:r w:rsidR="0099582F">
        <w:rPr>
          <w:rFonts w:ascii="Arial" w:eastAsia="宋体" w:hAnsi="Arial" w:cs="Arial"/>
          <w:sz w:val="24"/>
          <w:szCs w:val="24"/>
        </w:rPr>
        <w:t>并购</w:t>
      </w:r>
      <w:r w:rsidR="006C7775">
        <w:rPr>
          <w:rFonts w:ascii="Arial" w:eastAsia="宋体" w:hAnsi="Arial" w:cs="Arial"/>
          <w:sz w:val="24"/>
          <w:szCs w:val="24"/>
        </w:rPr>
        <w:t>资金的进入</w:t>
      </w:r>
      <w:r w:rsidR="0099582F">
        <w:rPr>
          <w:rFonts w:ascii="Arial" w:eastAsia="宋体" w:hAnsi="Arial" w:cs="Arial" w:hint="eastAsia"/>
          <w:sz w:val="24"/>
          <w:szCs w:val="24"/>
        </w:rPr>
        <w:t>、</w:t>
      </w:r>
      <w:r w:rsidR="006C7775">
        <w:rPr>
          <w:rFonts w:ascii="Arial" w:eastAsia="宋体" w:hAnsi="Arial" w:cs="Arial" w:hint="eastAsia"/>
          <w:sz w:val="24"/>
          <w:szCs w:val="24"/>
        </w:rPr>
        <w:t>物联网</w:t>
      </w:r>
      <w:r w:rsidR="006C7775">
        <w:rPr>
          <w:rFonts w:ascii="Arial" w:eastAsia="宋体" w:hAnsi="Arial" w:cs="Arial"/>
          <w:sz w:val="24"/>
          <w:szCs w:val="24"/>
        </w:rPr>
        <w:t>技术的发展和互联网消费模式的兴起</w:t>
      </w:r>
      <w:r w:rsidR="0073376A">
        <w:rPr>
          <w:rFonts w:ascii="Arial" w:eastAsia="宋体" w:hAnsi="Arial" w:cs="Arial"/>
          <w:sz w:val="24"/>
          <w:szCs w:val="24"/>
        </w:rPr>
        <w:t>会整体带动公共事业的发展机会</w:t>
      </w:r>
      <w:r w:rsidR="0073376A">
        <w:rPr>
          <w:rFonts w:ascii="Arial" w:eastAsia="宋体" w:hAnsi="Arial" w:cs="Arial" w:hint="eastAsia"/>
          <w:sz w:val="24"/>
          <w:szCs w:val="24"/>
        </w:rPr>
        <w:t>，但</w:t>
      </w:r>
      <w:r w:rsidR="0073376A">
        <w:rPr>
          <w:rFonts w:ascii="Arial" w:eastAsia="宋体" w:hAnsi="Arial" w:cs="Arial"/>
          <w:sz w:val="24"/>
          <w:szCs w:val="24"/>
        </w:rPr>
        <w:t>整个发展</w:t>
      </w:r>
      <w:r w:rsidR="006C7775">
        <w:rPr>
          <w:rFonts w:ascii="Arial" w:eastAsia="宋体" w:hAnsi="Arial" w:cs="Arial" w:hint="eastAsia"/>
          <w:sz w:val="24"/>
          <w:szCs w:val="24"/>
        </w:rPr>
        <w:t>不是串行</w:t>
      </w:r>
      <w:r w:rsidR="0073376A" w:rsidRPr="0073376A">
        <w:rPr>
          <w:rFonts w:ascii="Arial" w:eastAsia="宋体" w:hAnsi="Arial" w:cs="Arial" w:hint="eastAsia"/>
          <w:sz w:val="24"/>
          <w:szCs w:val="24"/>
        </w:rPr>
        <w:t>的，</w:t>
      </w:r>
      <w:r w:rsidR="0073376A">
        <w:rPr>
          <w:rFonts w:ascii="Arial" w:eastAsia="宋体" w:hAnsi="Arial" w:cs="Arial" w:hint="eastAsia"/>
          <w:sz w:val="24"/>
          <w:szCs w:val="24"/>
        </w:rPr>
        <w:t>公共事业</w:t>
      </w:r>
      <w:r w:rsidR="006C7775">
        <w:rPr>
          <w:rFonts w:ascii="Arial" w:eastAsia="宋体" w:hAnsi="Arial" w:cs="Arial" w:hint="eastAsia"/>
          <w:sz w:val="24"/>
          <w:szCs w:val="24"/>
        </w:rPr>
        <w:t>对</w:t>
      </w:r>
      <w:r w:rsidR="0073376A" w:rsidRPr="0073376A">
        <w:rPr>
          <w:rFonts w:ascii="Arial" w:eastAsia="宋体" w:hAnsi="Arial" w:cs="Arial" w:hint="eastAsia"/>
          <w:sz w:val="24"/>
          <w:szCs w:val="24"/>
        </w:rPr>
        <w:t>信息化</w:t>
      </w:r>
      <w:r w:rsidR="006C7775">
        <w:rPr>
          <w:rFonts w:ascii="Arial" w:eastAsia="宋体" w:hAnsi="Arial" w:cs="Arial" w:hint="eastAsia"/>
          <w:sz w:val="24"/>
          <w:szCs w:val="24"/>
        </w:rPr>
        <w:t>建设和服务</w:t>
      </w:r>
      <w:r w:rsidR="0073376A">
        <w:rPr>
          <w:rFonts w:ascii="Arial" w:eastAsia="宋体" w:hAnsi="Arial" w:cs="Arial" w:hint="eastAsia"/>
          <w:sz w:val="24"/>
          <w:szCs w:val="24"/>
        </w:rPr>
        <w:t>方面的需求一直存在</w:t>
      </w:r>
      <w:r w:rsidR="0073376A" w:rsidRPr="0073376A">
        <w:rPr>
          <w:rFonts w:ascii="Arial" w:eastAsia="宋体" w:hAnsi="Arial" w:cs="Arial" w:hint="eastAsia"/>
          <w:sz w:val="24"/>
          <w:szCs w:val="24"/>
        </w:rPr>
        <w:t>，主要是投资强度和投资效果的问题，</w:t>
      </w:r>
      <w:r w:rsidR="006C7775">
        <w:rPr>
          <w:rFonts w:ascii="Arial" w:eastAsia="宋体" w:hAnsi="Arial" w:cs="Arial" w:hint="eastAsia"/>
          <w:sz w:val="24"/>
          <w:szCs w:val="24"/>
        </w:rPr>
        <w:t>物联网和智能终端等新技术的发展会推动信息化应用对客户体验的</w:t>
      </w:r>
      <w:r w:rsidR="0073376A">
        <w:rPr>
          <w:rFonts w:ascii="Arial" w:eastAsia="宋体" w:hAnsi="Arial" w:cs="Arial" w:hint="eastAsia"/>
          <w:sz w:val="24"/>
          <w:szCs w:val="24"/>
        </w:rPr>
        <w:t>改善，整体上会同步往前走</w:t>
      </w:r>
      <w:r w:rsidR="0073376A" w:rsidRPr="0073376A">
        <w:rPr>
          <w:rFonts w:ascii="Arial" w:eastAsia="宋体" w:hAnsi="Arial" w:cs="Arial" w:hint="eastAsia"/>
          <w:sz w:val="24"/>
          <w:szCs w:val="24"/>
        </w:rPr>
        <w:t>。燃气</w:t>
      </w:r>
      <w:r w:rsidR="0073376A">
        <w:rPr>
          <w:rFonts w:ascii="Arial" w:eastAsia="宋体" w:hAnsi="Arial" w:cs="Arial" w:hint="eastAsia"/>
          <w:sz w:val="24"/>
          <w:szCs w:val="24"/>
        </w:rPr>
        <w:t>行业也符合上面说的发展规律，是一个循序渐进的过程，近期对公司的利润贡献比例不大</w:t>
      </w:r>
      <w:r w:rsidR="0073376A" w:rsidRPr="0073376A">
        <w:rPr>
          <w:rFonts w:ascii="Arial" w:eastAsia="宋体" w:hAnsi="Arial" w:cs="Arial" w:hint="eastAsia"/>
          <w:sz w:val="24"/>
          <w:szCs w:val="24"/>
        </w:rPr>
        <w:t>。</w:t>
      </w:r>
    </w:p>
    <w:p w:rsidR="00284632" w:rsidRPr="00CE14E0" w:rsidRDefault="00284632" w:rsidP="00CE14E0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CE14E0">
        <w:rPr>
          <w:rFonts w:ascii="Arial" w:eastAsia="宋体" w:hAnsi="Arial" w:cs="Arial"/>
          <w:b/>
          <w:sz w:val="24"/>
          <w:szCs w:val="24"/>
        </w:rPr>
        <w:t>Q</w:t>
      </w:r>
      <w:r w:rsidRPr="00CE14E0">
        <w:rPr>
          <w:rFonts w:ascii="Arial" w:eastAsia="宋体" w:hAnsi="Arial" w:cs="Arial"/>
          <w:b/>
          <w:sz w:val="24"/>
          <w:szCs w:val="24"/>
        </w:rPr>
        <w:t>：</w:t>
      </w:r>
      <w:r w:rsidR="00DD6974" w:rsidRPr="00CE14E0">
        <w:rPr>
          <w:rFonts w:ascii="Arial" w:eastAsia="宋体" w:hAnsi="Arial" w:cs="Arial"/>
          <w:b/>
          <w:sz w:val="24"/>
          <w:szCs w:val="24"/>
        </w:rPr>
        <w:t>国家电网改革后，公司有什么布局？</w:t>
      </w:r>
    </w:p>
    <w:p w:rsidR="000C54C7" w:rsidRPr="00CE14E0" w:rsidRDefault="00284632" w:rsidP="000C54C7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CE14E0">
        <w:rPr>
          <w:rFonts w:ascii="Arial" w:eastAsia="宋体" w:hAnsi="Arial" w:cs="Arial"/>
          <w:sz w:val="24"/>
          <w:szCs w:val="24"/>
        </w:rPr>
        <w:t>A</w:t>
      </w:r>
      <w:r w:rsidRPr="00CE14E0">
        <w:rPr>
          <w:rFonts w:ascii="Arial" w:eastAsia="宋体" w:hAnsi="Arial" w:cs="Arial"/>
          <w:sz w:val="24"/>
          <w:szCs w:val="24"/>
        </w:rPr>
        <w:t>：</w:t>
      </w:r>
      <w:r w:rsidR="000C54C7" w:rsidRPr="000C54C7">
        <w:rPr>
          <w:rFonts w:ascii="Arial" w:eastAsia="宋体" w:hAnsi="Arial" w:cs="Arial" w:hint="eastAsia"/>
          <w:sz w:val="24"/>
          <w:szCs w:val="24"/>
        </w:rPr>
        <w:t>售电</w:t>
      </w:r>
      <w:proofErr w:type="gramStart"/>
      <w:r w:rsidR="000C54C7" w:rsidRPr="000C54C7">
        <w:rPr>
          <w:rFonts w:ascii="Arial" w:eastAsia="宋体" w:hAnsi="Arial" w:cs="Arial" w:hint="eastAsia"/>
          <w:sz w:val="24"/>
          <w:szCs w:val="24"/>
        </w:rPr>
        <w:t>侧改革</w:t>
      </w:r>
      <w:proofErr w:type="gramEnd"/>
      <w:r w:rsidR="000C54C7" w:rsidRPr="000C54C7">
        <w:rPr>
          <w:rFonts w:ascii="Arial" w:eastAsia="宋体" w:hAnsi="Arial" w:cs="Arial" w:hint="eastAsia"/>
          <w:sz w:val="24"/>
          <w:szCs w:val="24"/>
        </w:rPr>
        <w:t>是一个比较长远的机会。目</w:t>
      </w:r>
      <w:r w:rsidR="000C54C7">
        <w:rPr>
          <w:rFonts w:ascii="Arial" w:eastAsia="宋体" w:hAnsi="Arial" w:cs="Arial" w:hint="eastAsia"/>
          <w:sz w:val="24"/>
          <w:szCs w:val="24"/>
        </w:rPr>
        <w:t>前改革思路和电力市场建设还在不断发展期间，还在试点探索阶段。公司</w:t>
      </w:r>
      <w:r w:rsidR="000C54C7" w:rsidRPr="000C54C7">
        <w:rPr>
          <w:rFonts w:ascii="Arial" w:eastAsia="宋体" w:hAnsi="Arial" w:cs="Arial" w:hint="eastAsia"/>
          <w:sz w:val="24"/>
          <w:szCs w:val="24"/>
        </w:rPr>
        <w:t>已经积极投身到售电</w:t>
      </w:r>
      <w:proofErr w:type="gramStart"/>
      <w:r w:rsidR="000C54C7" w:rsidRPr="000C54C7">
        <w:rPr>
          <w:rFonts w:ascii="Arial" w:eastAsia="宋体" w:hAnsi="Arial" w:cs="Arial" w:hint="eastAsia"/>
          <w:sz w:val="24"/>
          <w:szCs w:val="24"/>
        </w:rPr>
        <w:t>侧改革</w:t>
      </w:r>
      <w:proofErr w:type="gramEnd"/>
      <w:r w:rsidR="000C54C7" w:rsidRPr="000C54C7">
        <w:rPr>
          <w:rFonts w:ascii="Arial" w:eastAsia="宋体" w:hAnsi="Arial" w:cs="Arial" w:hint="eastAsia"/>
          <w:sz w:val="24"/>
          <w:szCs w:val="24"/>
        </w:rPr>
        <w:t>的进程中，组建了专业的研究团队和技术团队紧跟政策发展和市场发展。不过我们预期售电</w:t>
      </w:r>
      <w:proofErr w:type="gramStart"/>
      <w:r w:rsidR="000C54C7" w:rsidRPr="000C54C7">
        <w:rPr>
          <w:rFonts w:ascii="Arial" w:eastAsia="宋体" w:hAnsi="Arial" w:cs="Arial" w:hint="eastAsia"/>
          <w:sz w:val="24"/>
          <w:szCs w:val="24"/>
        </w:rPr>
        <w:t>侧改革</w:t>
      </w:r>
      <w:proofErr w:type="gramEnd"/>
      <w:r w:rsidR="000C54C7" w:rsidRPr="000C54C7">
        <w:rPr>
          <w:rFonts w:ascii="Arial" w:eastAsia="宋体" w:hAnsi="Arial" w:cs="Arial" w:hint="eastAsia"/>
          <w:sz w:val="24"/>
          <w:szCs w:val="24"/>
        </w:rPr>
        <w:t>的市场规模扩大和改革红利的释放还需要一个较长的过程。</w:t>
      </w:r>
    </w:p>
    <w:p w:rsidR="00DD6974" w:rsidRPr="00CE14E0" w:rsidRDefault="00DD6974" w:rsidP="00CE14E0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CE14E0">
        <w:rPr>
          <w:rFonts w:ascii="Arial" w:eastAsia="宋体" w:hAnsi="Arial" w:cs="Arial"/>
          <w:b/>
          <w:sz w:val="24"/>
          <w:szCs w:val="24"/>
        </w:rPr>
        <w:t>Q</w:t>
      </w:r>
      <w:r w:rsidRPr="00CE14E0">
        <w:rPr>
          <w:rFonts w:ascii="Arial" w:eastAsia="宋体" w:hAnsi="Arial" w:cs="Arial"/>
          <w:b/>
          <w:sz w:val="24"/>
          <w:szCs w:val="24"/>
        </w:rPr>
        <w:t>：公司在其他行业拓展创新业务</w:t>
      </w:r>
      <w:r w:rsidR="00CE14E0" w:rsidRPr="00CE14E0">
        <w:rPr>
          <w:rFonts w:ascii="Arial" w:eastAsia="宋体" w:hAnsi="Arial" w:cs="Arial"/>
          <w:b/>
          <w:sz w:val="24"/>
          <w:szCs w:val="24"/>
        </w:rPr>
        <w:t>的增长如何</w:t>
      </w:r>
      <w:r w:rsidRPr="00CE14E0">
        <w:rPr>
          <w:rFonts w:ascii="Arial" w:eastAsia="宋体" w:hAnsi="Arial" w:cs="Arial"/>
          <w:b/>
          <w:sz w:val="24"/>
          <w:szCs w:val="24"/>
        </w:rPr>
        <w:t>，未来人员增长规划？</w:t>
      </w:r>
    </w:p>
    <w:p w:rsidR="00CE14E0" w:rsidRDefault="00DD6974" w:rsidP="00CE14E0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CE14E0">
        <w:rPr>
          <w:rFonts w:ascii="Arial" w:eastAsia="宋体" w:hAnsi="Arial" w:cs="Arial"/>
          <w:sz w:val="24"/>
          <w:szCs w:val="24"/>
        </w:rPr>
        <w:t>A</w:t>
      </w:r>
      <w:r w:rsidRPr="00CE14E0">
        <w:rPr>
          <w:rFonts w:ascii="Arial" w:eastAsia="宋体" w:hAnsi="Arial" w:cs="Arial"/>
          <w:sz w:val="24"/>
          <w:szCs w:val="24"/>
        </w:rPr>
        <w:t>：</w:t>
      </w:r>
      <w:r w:rsidR="00CE14E0" w:rsidRPr="00CE14E0">
        <w:rPr>
          <w:rFonts w:ascii="Arial" w:eastAsia="宋体" w:hAnsi="Arial" w:cs="Arial"/>
          <w:sz w:val="24"/>
          <w:szCs w:val="24"/>
        </w:rPr>
        <w:t>关于公司人员的扩展，电网等基础业务的需求相对稳定，人力扩张需求不大。创新业务上会适当加大一些人员投入，但公司创新业务一般采取比较轻的模式，</w:t>
      </w:r>
      <w:r w:rsidR="000C54C7">
        <w:rPr>
          <w:rFonts w:ascii="Arial" w:eastAsia="宋体" w:hAnsi="Arial" w:cs="Arial"/>
          <w:sz w:val="24"/>
          <w:szCs w:val="24"/>
        </w:rPr>
        <w:t>初期都是十几到几十个人的小规模投入</w:t>
      </w:r>
      <w:r w:rsidR="000C54C7">
        <w:rPr>
          <w:rFonts w:ascii="Arial" w:eastAsia="宋体" w:hAnsi="Arial" w:cs="Arial" w:hint="eastAsia"/>
          <w:sz w:val="24"/>
          <w:szCs w:val="24"/>
        </w:rPr>
        <w:t>。</w:t>
      </w:r>
      <w:r w:rsidR="00CE14E0" w:rsidRPr="00CE14E0">
        <w:rPr>
          <w:rFonts w:ascii="Arial" w:eastAsia="宋体" w:hAnsi="Arial" w:cs="Arial"/>
          <w:sz w:val="24"/>
          <w:szCs w:val="24"/>
        </w:rPr>
        <w:t>因此，</w:t>
      </w:r>
      <w:r w:rsidR="000C54C7">
        <w:rPr>
          <w:rFonts w:ascii="Arial" w:eastAsia="宋体" w:hAnsi="Arial" w:cs="Arial"/>
          <w:sz w:val="24"/>
          <w:szCs w:val="24"/>
        </w:rPr>
        <w:t>总体上公司</w:t>
      </w:r>
      <w:r w:rsidR="00CE14E0" w:rsidRPr="00CE14E0">
        <w:rPr>
          <w:rFonts w:ascii="Arial" w:eastAsia="宋体" w:hAnsi="Arial" w:cs="Arial"/>
          <w:sz w:val="24"/>
          <w:szCs w:val="24"/>
        </w:rPr>
        <w:t>人员</w:t>
      </w:r>
      <w:r w:rsidR="000C54C7">
        <w:rPr>
          <w:rFonts w:ascii="Arial" w:eastAsia="宋体" w:hAnsi="Arial" w:cs="Arial"/>
          <w:sz w:val="24"/>
          <w:szCs w:val="24"/>
        </w:rPr>
        <w:t>将</w:t>
      </w:r>
      <w:r w:rsidR="00CE14E0" w:rsidRPr="00CE14E0">
        <w:rPr>
          <w:rFonts w:ascii="Arial" w:eastAsia="宋体" w:hAnsi="Arial" w:cs="Arial"/>
          <w:sz w:val="24"/>
          <w:szCs w:val="24"/>
        </w:rPr>
        <w:t>保持</w:t>
      </w:r>
      <w:r w:rsidR="000C54C7">
        <w:rPr>
          <w:rFonts w:ascii="Arial" w:eastAsia="宋体" w:hAnsi="Arial" w:cs="Arial"/>
          <w:sz w:val="24"/>
          <w:szCs w:val="24"/>
        </w:rPr>
        <w:t>小幅</w:t>
      </w:r>
      <w:r w:rsidR="00CE14E0" w:rsidRPr="00CE14E0">
        <w:rPr>
          <w:rFonts w:ascii="Arial" w:eastAsia="宋体" w:hAnsi="Arial" w:cs="Arial"/>
          <w:sz w:val="24"/>
          <w:szCs w:val="24"/>
        </w:rPr>
        <w:t>稳步增长。</w:t>
      </w:r>
      <w:r w:rsidR="00CE14E0" w:rsidRPr="00CE14E0" w:rsidDel="00CE14E0">
        <w:rPr>
          <w:rFonts w:ascii="Arial" w:eastAsia="宋体" w:hAnsi="Arial" w:cs="Arial"/>
          <w:sz w:val="24"/>
          <w:szCs w:val="24"/>
        </w:rPr>
        <w:t xml:space="preserve"> </w:t>
      </w:r>
    </w:p>
    <w:p w:rsidR="00DD6974" w:rsidRPr="00CE14E0" w:rsidRDefault="00DD6974" w:rsidP="00CE14E0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CE14E0">
        <w:rPr>
          <w:rFonts w:ascii="Arial" w:eastAsia="宋体" w:hAnsi="Arial" w:cs="Arial"/>
          <w:b/>
          <w:sz w:val="24"/>
          <w:szCs w:val="24"/>
        </w:rPr>
        <w:t>Q</w:t>
      </w:r>
      <w:r w:rsidRPr="00CE14E0">
        <w:rPr>
          <w:rFonts w:ascii="Arial" w:eastAsia="宋体" w:hAnsi="Arial" w:cs="Arial"/>
          <w:b/>
          <w:sz w:val="24"/>
          <w:szCs w:val="24"/>
        </w:rPr>
        <w:t>：公司战略投资</w:t>
      </w:r>
      <w:r w:rsidR="00B1692D" w:rsidRPr="00CE14E0">
        <w:rPr>
          <w:rFonts w:ascii="Arial" w:eastAsia="宋体" w:hAnsi="Arial" w:cs="Arial"/>
          <w:b/>
          <w:sz w:val="24"/>
          <w:szCs w:val="24"/>
        </w:rPr>
        <w:t>和财务投资</w:t>
      </w:r>
      <w:r w:rsidR="00CE14E0" w:rsidRPr="00CE14E0">
        <w:rPr>
          <w:rFonts w:ascii="Arial" w:eastAsia="宋体" w:hAnsi="Arial" w:cs="Arial"/>
          <w:b/>
          <w:sz w:val="24"/>
          <w:szCs w:val="24"/>
        </w:rPr>
        <w:t>共有多少</w:t>
      </w:r>
      <w:r w:rsidRPr="00CE14E0">
        <w:rPr>
          <w:rFonts w:ascii="Arial" w:eastAsia="宋体" w:hAnsi="Arial" w:cs="Arial"/>
          <w:b/>
          <w:sz w:val="24"/>
          <w:szCs w:val="24"/>
        </w:rPr>
        <w:t>？</w:t>
      </w:r>
      <w:r w:rsidR="0073376A" w:rsidRPr="00CE14E0">
        <w:rPr>
          <w:rFonts w:ascii="Arial" w:eastAsia="宋体" w:hAnsi="Arial" w:cs="Arial"/>
          <w:b/>
          <w:sz w:val="24"/>
          <w:szCs w:val="24"/>
        </w:rPr>
        <w:t xml:space="preserve"> </w:t>
      </w:r>
    </w:p>
    <w:p w:rsidR="00DD6974" w:rsidRPr="00CE14E0" w:rsidRDefault="00DD6974" w:rsidP="00CE14E0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CE14E0">
        <w:rPr>
          <w:rFonts w:ascii="Arial" w:eastAsia="宋体" w:hAnsi="Arial" w:cs="Arial"/>
          <w:sz w:val="24"/>
          <w:szCs w:val="24"/>
        </w:rPr>
        <w:t>A</w:t>
      </w:r>
      <w:r w:rsidRPr="00CE14E0">
        <w:rPr>
          <w:rFonts w:ascii="Arial" w:eastAsia="宋体" w:hAnsi="Arial" w:cs="Arial"/>
          <w:sz w:val="24"/>
          <w:szCs w:val="24"/>
        </w:rPr>
        <w:t>：</w:t>
      </w:r>
      <w:r w:rsidR="00CE14E0" w:rsidRPr="00CE14E0">
        <w:rPr>
          <w:rFonts w:ascii="Arial" w:eastAsia="宋体" w:hAnsi="Arial" w:cs="Arial"/>
          <w:sz w:val="24"/>
          <w:szCs w:val="24"/>
        </w:rPr>
        <w:t>公司</w:t>
      </w:r>
      <w:r w:rsidR="00B1692D" w:rsidRPr="00CE14E0">
        <w:rPr>
          <w:rFonts w:ascii="Arial" w:eastAsia="宋体" w:hAnsi="Arial" w:cs="Arial"/>
          <w:sz w:val="24"/>
          <w:szCs w:val="24"/>
        </w:rPr>
        <w:t>控股股东</w:t>
      </w:r>
      <w:proofErr w:type="gramStart"/>
      <w:r w:rsidR="00CE14E0" w:rsidRPr="00CE14E0">
        <w:rPr>
          <w:rFonts w:ascii="Arial" w:eastAsia="宋体" w:hAnsi="Arial" w:cs="Arial"/>
          <w:sz w:val="24"/>
          <w:szCs w:val="24"/>
        </w:rPr>
        <w:t>及一致</w:t>
      </w:r>
      <w:proofErr w:type="gramEnd"/>
      <w:r w:rsidR="00CE14E0" w:rsidRPr="00CE14E0">
        <w:rPr>
          <w:rFonts w:ascii="Arial" w:eastAsia="宋体" w:hAnsi="Arial" w:cs="Arial"/>
          <w:sz w:val="24"/>
          <w:szCs w:val="24"/>
        </w:rPr>
        <w:t>行动人持股为</w:t>
      </w:r>
      <w:r w:rsidR="00CE14E0" w:rsidRPr="00CE14E0">
        <w:rPr>
          <w:rFonts w:ascii="Arial" w:eastAsia="宋体" w:hAnsi="Arial" w:cs="Arial"/>
          <w:sz w:val="24"/>
          <w:szCs w:val="24"/>
        </w:rPr>
        <w:t>35.32%</w:t>
      </w:r>
      <w:r w:rsidR="00B1692D" w:rsidRPr="00CE14E0">
        <w:rPr>
          <w:rFonts w:ascii="Arial" w:eastAsia="宋体" w:hAnsi="Arial" w:cs="Arial"/>
          <w:sz w:val="24"/>
          <w:szCs w:val="24"/>
        </w:rPr>
        <w:t>，战略</w:t>
      </w:r>
      <w:r w:rsidR="00CE14E0" w:rsidRPr="00CE14E0">
        <w:rPr>
          <w:rFonts w:ascii="Arial" w:eastAsia="宋体" w:hAnsi="Arial" w:cs="Arial"/>
          <w:sz w:val="24"/>
          <w:szCs w:val="24"/>
        </w:rPr>
        <w:t>投资</w:t>
      </w:r>
      <w:r w:rsidR="00B1692D" w:rsidRPr="00CE14E0">
        <w:rPr>
          <w:rFonts w:ascii="Arial" w:eastAsia="宋体" w:hAnsi="Arial" w:cs="Arial"/>
          <w:sz w:val="24"/>
          <w:szCs w:val="24"/>
        </w:rPr>
        <w:t>和财务</w:t>
      </w:r>
      <w:r w:rsidR="00CE14E0" w:rsidRPr="00CE14E0">
        <w:rPr>
          <w:rFonts w:ascii="Arial" w:eastAsia="宋体" w:hAnsi="Arial" w:cs="Arial"/>
          <w:sz w:val="24"/>
          <w:szCs w:val="24"/>
        </w:rPr>
        <w:t>投资一共</w:t>
      </w:r>
      <w:r w:rsidR="00CE14E0" w:rsidRPr="00CE14E0">
        <w:rPr>
          <w:rFonts w:ascii="Arial" w:eastAsia="宋体" w:hAnsi="Arial" w:cs="Arial"/>
          <w:sz w:val="24"/>
          <w:szCs w:val="24"/>
        </w:rPr>
        <w:lastRenderedPageBreak/>
        <w:t>占比</w:t>
      </w:r>
      <w:r w:rsidR="00CE14E0" w:rsidRPr="00CE14E0">
        <w:rPr>
          <w:rFonts w:ascii="Arial" w:eastAsia="宋体" w:hAnsi="Arial" w:cs="Arial"/>
          <w:sz w:val="24"/>
          <w:szCs w:val="24"/>
        </w:rPr>
        <w:t>53.57%</w:t>
      </w:r>
      <w:r w:rsidR="00CE14E0" w:rsidRPr="00CE14E0">
        <w:rPr>
          <w:rFonts w:ascii="Arial" w:eastAsia="宋体" w:hAnsi="Arial" w:cs="Arial"/>
          <w:sz w:val="24"/>
          <w:szCs w:val="24"/>
        </w:rPr>
        <w:t>。</w:t>
      </w:r>
    </w:p>
    <w:sectPr w:rsidR="00DD6974" w:rsidRPr="00CE1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B7" w:rsidRDefault="003179B7" w:rsidP="00693C8D">
      <w:r>
        <w:separator/>
      </w:r>
    </w:p>
  </w:endnote>
  <w:endnote w:type="continuationSeparator" w:id="0">
    <w:p w:rsidR="003179B7" w:rsidRDefault="003179B7" w:rsidP="0069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B7" w:rsidRDefault="003179B7" w:rsidP="00693C8D">
      <w:r>
        <w:separator/>
      </w:r>
    </w:p>
  </w:footnote>
  <w:footnote w:type="continuationSeparator" w:id="0">
    <w:p w:rsidR="003179B7" w:rsidRDefault="003179B7" w:rsidP="0069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F8"/>
    <w:rsid w:val="0000671F"/>
    <w:rsid w:val="000C54C7"/>
    <w:rsid w:val="000D4DA4"/>
    <w:rsid w:val="00136826"/>
    <w:rsid w:val="00154349"/>
    <w:rsid w:val="00173B5C"/>
    <w:rsid w:val="00284632"/>
    <w:rsid w:val="00285ED8"/>
    <w:rsid w:val="003179B7"/>
    <w:rsid w:val="0035564C"/>
    <w:rsid w:val="004451F8"/>
    <w:rsid w:val="00515187"/>
    <w:rsid w:val="00526998"/>
    <w:rsid w:val="00693C8D"/>
    <w:rsid w:val="006979EB"/>
    <w:rsid w:val="006C7775"/>
    <w:rsid w:val="00705C43"/>
    <w:rsid w:val="00711B02"/>
    <w:rsid w:val="0073376A"/>
    <w:rsid w:val="007A1C6A"/>
    <w:rsid w:val="007C6626"/>
    <w:rsid w:val="008716AD"/>
    <w:rsid w:val="008B32B6"/>
    <w:rsid w:val="008E2F41"/>
    <w:rsid w:val="008F646A"/>
    <w:rsid w:val="00902436"/>
    <w:rsid w:val="0099582F"/>
    <w:rsid w:val="00A37F63"/>
    <w:rsid w:val="00A45C00"/>
    <w:rsid w:val="00B1692D"/>
    <w:rsid w:val="00B17B22"/>
    <w:rsid w:val="00B71EEC"/>
    <w:rsid w:val="00CE14E0"/>
    <w:rsid w:val="00D61341"/>
    <w:rsid w:val="00DD6974"/>
    <w:rsid w:val="00E767E4"/>
    <w:rsid w:val="00E9276C"/>
    <w:rsid w:val="00EC4B65"/>
    <w:rsid w:val="00ED1AC0"/>
    <w:rsid w:val="00EF2852"/>
    <w:rsid w:val="00F30920"/>
    <w:rsid w:val="00F60B91"/>
    <w:rsid w:val="00F95365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C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1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C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2017-09-19T03:15:00Z</dcterms:created>
  <dcterms:modified xsi:type="dcterms:W3CDTF">2017-09-19T08:42:00Z</dcterms:modified>
</cp:coreProperties>
</file>