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96" w:rsidRPr="00DC5033" w:rsidRDefault="00611196" w:rsidP="00611196">
      <w:pPr>
        <w:spacing w:line="460" w:lineRule="exact"/>
        <w:jc w:val="center"/>
        <w:rPr>
          <w:rFonts w:ascii="宋体" w:hAnsi="宋体" w:hint="eastAsia"/>
          <w:b/>
          <w:color w:val="FF0000"/>
          <w:sz w:val="24"/>
          <w:szCs w:val="24"/>
        </w:rPr>
      </w:pPr>
      <w:r w:rsidRPr="0072566F">
        <w:rPr>
          <w:rFonts w:ascii="宋体" w:hAnsi="宋体" w:hint="eastAsia"/>
          <w:b/>
          <w:sz w:val="24"/>
          <w:szCs w:val="24"/>
        </w:rPr>
        <w:t>证券代码:300</w:t>
      </w:r>
      <w:r>
        <w:rPr>
          <w:rFonts w:ascii="宋体" w:hAnsi="宋体"/>
          <w:b/>
          <w:sz w:val="24"/>
          <w:szCs w:val="24"/>
        </w:rPr>
        <w:t>700</w:t>
      </w:r>
      <w:r w:rsidRPr="0072566F">
        <w:rPr>
          <w:rFonts w:ascii="宋体" w:hAnsi="宋体" w:hint="eastAsia"/>
          <w:b/>
          <w:sz w:val="24"/>
          <w:szCs w:val="24"/>
        </w:rPr>
        <w:t xml:space="preserve">      证券简</w:t>
      </w:r>
      <w:r w:rsidRPr="000A1471">
        <w:rPr>
          <w:rFonts w:ascii="宋体" w:hAnsi="宋体" w:hint="eastAsia"/>
          <w:b/>
          <w:sz w:val="24"/>
          <w:szCs w:val="24"/>
        </w:rPr>
        <w:t>称:</w:t>
      </w:r>
      <w:r>
        <w:rPr>
          <w:rFonts w:ascii="宋体" w:hAnsi="宋体" w:hint="eastAsia"/>
          <w:b/>
          <w:sz w:val="24"/>
          <w:szCs w:val="24"/>
        </w:rPr>
        <w:t>岱勒</w:t>
      </w:r>
      <w:r>
        <w:rPr>
          <w:rFonts w:ascii="宋体" w:hAnsi="宋体"/>
          <w:b/>
          <w:sz w:val="24"/>
          <w:szCs w:val="24"/>
        </w:rPr>
        <w:t>新材</w:t>
      </w:r>
      <w:r w:rsidRPr="000A1471">
        <w:rPr>
          <w:rFonts w:ascii="宋体" w:hAnsi="宋体" w:hint="eastAsia"/>
          <w:b/>
          <w:sz w:val="24"/>
          <w:szCs w:val="24"/>
        </w:rPr>
        <w:t xml:space="preserve">      编号：201</w:t>
      </w:r>
      <w:r>
        <w:rPr>
          <w:rFonts w:ascii="宋体" w:hAnsi="宋体" w:hint="eastAsia"/>
          <w:b/>
          <w:sz w:val="24"/>
          <w:szCs w:val="24"/>
        </w:rPr>
        <w:t>7</w:t>
      </w:r>
      <w:r w:rsidRPr="000A1471">
        <w:rPr>
          <w:rFonts w:ascii="宋体" w:hAnsi="宋体" w:hint="eastAsia"/>
          <w:b/>
          <w:sz w:val="24"/>
          <w:szCs w:val="24"/>
        </w:rPr>
        <w:t>-0</w:t>
      </w:r>
      <w:r>
        <w:rPr>
          <w:rFonts w:ascii="宋体" w:hAnsi="宋体"/>
          <w:b/>
          <w:sz w:val="24"/>
          <w:szCs w:val="24"/>
        </w:rPr>
        <w:t>01</w:t>
      </w:r>
    </w:p>
    <w:p w:rsidR="00611196" w:rsidRPr="005F2D85" w:rsidRDefault="00611196" w:rsidP="00611196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</w:p>
    <w:p w:rsidR="00611196" w:rsidRPr="005837A8" w:rsidRDefault="00611196" w:rsidP="00611196">
      <w:pPr>
        <w:spacing w:line="360" w:lineRule="auto"/>
        <w:ind w:firstLineChars="200" w:firstLine="602"/>
        <w:jc w:val="center"/>
        <w:rPr>
          <w:rFonts w:ascii="宋体" w:hAnsi="宋体" w:hint="eastAsia"/>
          <w:b/>
          <w:sz w:val="30"/>
          <w:szCs w:val="30"/>
        </w:rPr>
      </w:pPr>
      <w:r w:rsidRPr="005837A8">
        <w:rPr>
          <w:rFonts w:ascii="宋体" w:hAnsi="宋体" w:hint="eastAsia"/>
          <w:b/>
          <w:sz w:val="30"/>
          <w:szCs w:val="30"/>
        </w:rPr>
        <w:t>长沙岱勒</w:t>
      </w:r>
      <w:r w:rsidRPr="005837A8">
        <w:rPr>
          <w:rFonts w:ascii="宋体" w:hAnsi="宋体"/>
          <w:b/>
          <w:sz w:val="30"/>
          <w:szCs w:val="30"/>
        </w:rPr>
        <w:t>新材料</w:t>
      </w:r>
      <w:r w:rsidRPr="005837A8">
        <w:rPr>
          <w:rFonts w:ascii="宋体" w:hAnsi="宋体" w:hint="eastAsia"/>
          <w:b/>
          <w:sz w:val="30"/>
          <w:szCs w:val="30"/>
        </w:rPr>
        <w:t>科技股份有限公司</w:t>
      </w:r>
      <w:bookmarkStart w:id="0" w:name="_GoBack"/>
      <w:bookmarkEnd w:id="0"/>
    </w:p>
    <w:p w:rsidR="00611196" w:rsidRPr="00F53EE8" w:rsidRDefault="00611196" w:rsidP="00611196">
      <w:pPr>
        <w:snapToGrid w:val="0"/>
        <w:spacing w:line="360" w:lineRule="auto"/>
        <w:jc w:val="center"/>
        <w:rPr>
          <w:rFonts w:ascii="宋体" w:hAnsi="宋体" w:hint="eastAsia"/>
          <w:b/>
          <w:color w:val="000000"/>
          <w:kern w:val="0"/>
          <w:sz w:val="24"/>
        </w:rPr>
      </w:pPr>
      <w:r w:rsidRPr="00F53EE8">
        <w:rPr>
          <w:rFonts w:ascii="宋体" w:hAnsi="宋体" w:hint="eastAsia"/>
          <w:b/>
          <w:sz w:val="30"/>
          <w:szCs w:val="30"/>
        </w:rPr>
        <w:t>投资者关系活动记录表</w:t>
      </w:r>
    </w:p>
    <w:tbl>
      <w:tblPr>
        <w:tblpPr w:leftFromText="180" w:rightFromText="180" w:vertAnchor="text" w:tblpY="1"/>
        <w:tblOverlap w:val="never"/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67"/>
      </w:tblGrid>
      <w:tr w:rsidR="005837A8" w:rsidTr="00277E31">
        <w:trPr>
          <w:trHeight w:val="14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投资者关系活动类型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spacing w:line="360" w:lineRule="auto"/>
              <w:jc w:val="both"/>
              <w:rPr>
                <w:kern w:val="2"/>
              </w:rPr>
            </w:pPr>
            <w:r w:rsidRPr="005B0C47">
              <w:rPr>
                <w:rFonts w:hAnsi="宋体" w:cs="Times New Roman" w:hint="eastAsia"/>
                <w:bCs/>
                <w:iCs/>
                <w:kern w:val="2"/>
              </w:rPr>
              <w:sym w:font="Wingdings" w:char="F0FE"/>
            </w:r>
            <w:r>
              <w:rPr>
                <w:rFonts w:hint="eastAsia"/>
                <w:kern w:val="2"/>
              </w:rPr>
              <w:t xml:space="preserve">特定对象调研 □分析师会议 □媒体采访 □业绩说明会 □新闻发布会 □路演活动 □现场参观 □其他( ) </w:t>
            </w:r>
          </w:p>
        </w:tc>
      </w:tr>
      <w:tr w:rsidR="005837A8" w:rsidTr="00277E31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参与单位名称及</w:t>
            </w:r>
          </w:p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人员姓名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Default="005837A8" w:rsidP="00277E31">
            <w:pPr>
              <w:pStyle w:val="Default"/>
              <w:spacing w:line="360" w:lineRule="auto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申万宏源</w:t>
            </w:r>
            <w:r>
              <w:rPr>
                <w:kern w:val="2"/>
              </w:rPr>
              <w:t>、</w:t>
            </w:r>
            <w:r>
              <w:rPr>
                <w:rFonts w:hint="eastAsia"/>
                <w:kern w:val="2"/>
              </w:rPr>
              <w:t>中泰</w:t>
            </w:r>
            <w:r>
              <w:rPr>
                <w:kern w:val="2"/>
              </w:rPr>
              <w:t>证券、</w:t>
            </w:r>
            <w:r>
              <w:rPr>
                <w:rFonts w:hint="eastAsia"/>
                <w:kern w:val="2"/>
              </w:rPr>
              <w:t>中信</w:t>
            </w:r>
            <w:r>
              <w:rPr>
                <w:kern w:val="2"/>
              </w:rPr>
              <w:t>建投、东吴证券、巨潮资产、金达资产、乐渔</w:t>
            </w:r>
            <w:r>
              <w:rPr>
                <w:rFonts w:hint="eastAsia"/>
                <w:kern w:val="2"/>
              </w:rPr>
              <w:t>私募</w:t>
            </w:r>
            <w:r>
              <w:rPr>
                <w:kern w:val="2"/>
              </w:rPr>
              <w:t>基金</w:t>
            </w:r>
            <w:r>
              <w:rPr>
                <w:rFonts w:hint="eastAsia"/>
                <w:kern w:val="2"/>
              </w:rPr>
              <w:t>、</w:t>
            </w:r>
            <w:r>
              <w:rPr>
                <w:kern w:val="2"/>
              </w:rPr>
              <w:t>深圳市怀真资产管理有限公司</w:t>
            </w:r>
            <w:r>
              <w:rPr>
                <w:rFonts w:hint="eastAsia"/>
                <w:bCs/>
                <w:iCs/>
              </w:rPr>
              <w:t>（排名不分先后）等</w:t>
            </w:r>
            <w:r>
              <w:rPr>
                <w:bCs/>
                <w:iCs/>
              </w:rPr>
              <w:t>10</w:t>
            </w:r>
            <w:r>
              <w:rPr>
                <w:rFonts w:hint="eastAsia"/>
                <w:bCs/>
                <w:iCs/>
              </w:rPr>
              <w:t>位。</w:t>
            </w:r>
          </w:p>
        </w:tc>
      </w:tr>
      <w:tr w:rsidR="005837A8" w:rsidTr="00277E31">
        <w:trPr>
          <w:trHeight w:val="6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时间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ind w:firstLineChars="250" w:firstLine="60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2017年</w:t>
            </w:r>
            <w:r>
              <w:rPr>
                <w:kern w:val="2"/>
              </w:rPr>
              <w:t>11</w:t>
            </w:r>
            <w:r>
              <w:rPr>
                <w:rFonts w:hint="eastAsia"/>
                <w:kern w:val="2"/>
              </w:rPr>
              <w:t>月</w:t>
            </w:r>
            <w:r>
              <w:rPr>
                <w:kern w:val="2"/>
              </w:rPr>
              <w:t>23</w:t>
            </w:r>
            <w:r>
              <w:rPr>
                <w:rFonts w:hint="eastAsia"/>
                <w:kern w:val="2"/>
              </w:rPr>
              <w:t>日、</w:t>
            </w:r>
            <w:r>
              <w:rPr>
                <w:kern w:val="2"/>
              </w:rPr>
              <w:t>2017</w:t>
            </w:r>
            <w:r>
              <w:rPr>
                <w:rFonts w:hint="eastAsia"/>
                <w:kern w:val="2"/>
              </w:rPr>
              <w:t>年11月28日</w:t>
            </w:r>
          </w:p>
        </w:tc>
      </w:tr>
      <w:tr w:rsidR="005837A8" w:rsidTr="00277E31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地点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长沙</w:t>
            </w:r>
            <w:r>
              <w:rPr>
                <w:kern w:val="2"/>
              </w:rPr>
              <w:t>岱勒新材料科技股份有限公司一楼会议室</w:t>
            </w:r>
          </w:p>
        </w:tc>
      </w:tr>
      <w:tr w:rsidR="005837A8" w:rsidTr="00277E31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公司接待人员姓名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Default="005837A8" w:rsidP="00277E31">
            <w:pPr>
              <w:pStyle w:val="Default"/>
              <w:spacing w:line="360" w:lineRule="auto"/>
              <w:jc w:val="both"/>
              <w:rPr>
                <w:kern w:val="2"/>
              </w:rPr>
            </w:pPr>
            <w:r>
              <w:rPr>
                <w:kern w:val="2"/>
              </w:rPr>
              <w:t>董事会</w:t>
            </w:r>
            <w:r>
              <w:rPr>
                <w:rFonts w:hint="eastAsia"/>
                <w:kern w:val="2"/>
              </w:rPr>
              <w:t>秘书</w:t>
            </w:r>
            <w:r>
              <w:rPr>
                <w:kern w:val="2"/>
              </w:rPr>
              <w:t>匡怡新</w:t>
            </w:r>
          </w:p>
          <w:p w:rsidR="005837A8" w:rsidRPr="00265B84" w:rsidRDefault="005837A8" w:rsidP="00277E31">
            <w:pPr>
              <w:pStyle w:val="Default"/>
              <w:spacing w:line="360" w:lineRule="auto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财务</w:t>
            </w:r>
            <w:r>
              <w:rPr>
                <w:kern w:val="2"/>
              </w:rPr>
              <w:t>总监周家华</w:t>
            </w:r>
          </w:p>
        </w:tc>
      </w:tr>
      <w:tr w:rsidR="005837A8" w:rsidTr="00277E31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投资者关系互动／主要内容介绍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Pr="00157CE6" w:rsidRDefault="005837A8" w:rsidP="005837A8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公司基本情况介绍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b/>
                <w:kern w:val="2"/>
                <w:sz w:val="22"/>
                <w:szCs w:val="22"/>
              </w:rPr>
            </w:pPr>
            <w:r w:rsidRPr="00157CE6">
              <w:rPr>
                <w:rFonts w:hAnsi="宋体"/>
                <w:sz w:val="22"/>
                <w:szCs w:val="22"/>
                <w:lang w:bidi="en-US"/>
              </w:rPr>
              <w:t>长沙岱勒新材料科技股份有限公司</w:t>
            </w:r>
            <w:r w:rsidRPr="00157CE6">
              <w:rPr>
                <w:rFonts w:hAnsi="宋体" w:hint="eastAsia"/>
                <w:sz w:val="22"/>
                <w:szCs w:val="22"/>
                <w:lang w:bidi="en-US"/>
              </w:rPr>
              <w:t>成立于</w:t>
            </w:r>
            <w:r w:rsidRPr="00157CE6">
              <w:rPr>
                <w:rFonts w:hAnsi="宋体"/>
                <w:sz w:val="22"/>
                <w:szCs w:val="22"/>
                <w:lang w:bidi="en-US"/>
              </w:rPr>
              <w:t>2009年4月8日</w:t>
            </w:r>
            <w:r w:rsidRPr="00157CE6">
              <w:rPr>
                <w:rFonts w:hAnsi="宋体" w:hint="eastAsia"/>
                <w:sz w:val="22"/>
                <w:szCs w:val="22"/>
                <w:lang w:bidi="en-US"/>
              </w:rPr>
              <w:t>，位于长沙高新开发区环联路108号。</w:t>
            </w:r>
            <w:r w:rsidRPr="00157CE6">
              <w:rPr>
                <w:rFonts w:ascii="Times New Roman" w:hAnsi="Times New Roman"/>
                <w:sz w:val="22"/>
                <w:szCs w:val="22"/>
              </w:rPr>
              <w:t>公司是国内一家专业从事金刚石线的研发、制造和服务的高新技术企业，为晶体硅、蓝宝石、磁性材料、精密陶瓷等硬脆材料切割提供专业工具与完整解决方案</w:t>
            </w:r>
            <w:r w:rsidRPr="00157CE6">
              <w:rPr>
                <w:rFonts w:ascii="Times New Roman" w:hAnsi="Times New Roman" w:hint="eastAsia"/>
                <w:sz w:val="22"/>
                <w:szCs w:val="22"/>
              </w:rPr>
              <w:t>；</w:t>
            </w:r>
            <w:r w:rsidRPr="00157CE6">
              <w:rPr>
                <w:rFonts w:hAnsi="宋体"/>
                <w:sz w:val="22"/>
                <w:szCs w:val="22"/>
              </w:rPr>
              <w:t>是国内</w:t>
            </w:r>
            <w:r w:rsidRPr="00157CE6">
              <w:rPr>
                <w:rFonts w:hAnsi="宋体" w:hint="eastAsia"/>
                <w:sz w:val="22"/>
                <w:szCs w:val="22"/>
              </w:rPr>
              <w:t>首</w:t>
            </w:r>
            <w:r w:rsidRPr="00157CE6">
              <w:rPr>
                <w:rFonts w:hAnsi="宋体"/>
                <w:sz w:val="22"/>
                <w:szCs w:val="22"/>
              </w:rPr>
              <w:t>家掌握金刚石线研发、生产技术</w:t>
            </w:r>
            <w:r w:rsidRPr="00157CE6">
              <w:rPr>
                <w:rFonts w:ascii="Times New Roman" w:hAnsi="Times New Roman"/>
                <w:sz w:val="22"/>
                <w:szCs w:val="22"/>
              </w:rPr>
              <w:t>并大规模投入生产</w:t>
            </w:r>
            <w:r w:rsidRPr="00157CE6">
              <w:rPr>
                <w:rFonts w:hAnsi="宋体"/>
                <w:sz w:val="22"/>
                <w:szCs w:val="22"/>
              </w:rPr>
              <w:t>的</w:t>
            </w:r>
            <w:r w:rsidRPr="00157CE6">
              <w:rPr>
                <w:rFonts w:hAnsi="宋体" w:hint="eastAsia"/>
                <w:sz w:val="22"/>
                <w:szCs w:val="22"/>
              </w:rPr>
              <w:t>企业；</w:t>
            </w:r>
            <w:r w:rsidRPr="00157CE6">
              <w:rPr>
                <w:rFonts w:hAnsi="宋体"/>
                <w:sz w:val="22"/>
                <w:szCs w:val="22"/>
              </w:rPr>
              <w:t>国内领先的</w:t>
            </w:r>
            <w:r w:rsidRPr="00157CE6">
              <w:rPr>
                <w:rFonts w:hAnsi="宋体" w:hint="eastAsia"/>
                <w:sz w:val="22"/>
                <w:szCs w:val="22"/>
              </w:rPr>
              <w:t>金刚石线</w:t>
            </w:r>
            <w:r w:rsidRPr="00157CE6">
              <w:rPr>
                <w:rFonts w:hAnsi="宋体"/>
                <w:sz w:val="22"/>
                <w:szCs w:val="22"/>
              </w:rPr>
              <w:t>制造商，我国替代进口</w:t>
            </w:r>
            <w:r w:rsidRPr="00157CE6">
              <w:rPr>
                <w:rFonts w:hAnsi="宋体" w:hint="eastAsia"/>
                <w:sz w:val="22"/>
                <w:szCs w:val="22"/>
              </w:rPr>
              <w:t>金刚石线</w:t>
            </w:r>
            <w:r w:rsidRPr="00157CE6">
              <w:rPr>
                <w:rFonts w:hAnsi="宋体"/>
                <w:sz w:val="22"/>
                <w:szCs w:val="22"/>
              </w:rPr>
              <w:t>产品的代表企业</w:t>
            </w:r>
            <w:r w:rsidRPr="00157CE6">
              <w:rPr>
                <w:rFonts w:hAnsi="宋体" w:hint="eastAsia"/>
                <w:sz w:val="22"/>
                <w:szCs w:val="22"/>
              </w:rPr>
              <w:t>。</w:t>
            </w:r>
            <w:r w:rsidRPr="00157CE6">
              <w:rPr>
                <w:rFonts w:ascii="Times New Roman" w:hAnsi="Times New Roman" w:hint="eastAsia"/>
                <w:sz w:val="22"/>
                <w:szCs w:val="22"/>
              </w:rPr>
              <w:t>公司</w:t>
            </w:r>
            <w:r w:rsidRPr="00157CE6">
              <w:rPr>
                <w:rFonts w:ascii="Times New Roman" w:hAnsi="Times New Roman"/>
                <w:sz w:val="22"/>
                <w:szCs w:val="22"/>
              </w:rPr>
              <w:t>致力于成为全球</w:t>
            </w:r>
            <w:r w:rsidRPr="00157CE6">
              <w:rPr>
                <w:rFonts w:ascii="Times New Roman" w:hAnsi="Times New Roman" w:hint="eastAsia"/>
                <w:sz w:val="22"/>
                <w:szCs w:val="22"/>
              </w:rPr>
              <w:t>一流</w:t>
            </w:r>
            <w:r w:rsidRPr="00157CE6">
              <w:rPr>
                <w:rFonts w:ascii="Times New Roman" w:hAnsi="Times New Roman"/>
                <w:sz w:val="22"/>
                <w:szCs w:val="22"/>
              </w:rPr>
              <w:t>的硬脆材料加工耗材综合服务商。</w:t>
            </w:r>
            <w:r w:rsidRPr="00157CE6">
              <w:rPr>
                <w:rFonts w:hAnsi="宋体"/>
                <w:sz w:val="22"/>
                <w:szCs w:val="22"/>
                <w:lang w:bidi="en-US"/>
              </w:rPr>
              <w:t>公司主要产品为电镀金刚石线，</w:t>
            </w:r>
            <w:r w:rsidRPr="00157CE6">
              <w:rPr>
                <w:rFonts w:hAnsi="宋体"/>
                <w:sz w:val="22"/>
                <w:szCs w:val="22"/>
              </w:rPr>
              <w:t>目前已出口至台湾、俄罗斯等地区，覆盖全球一百多家知名光伏、蓝宝石加工企业。典型客户包括隆基股份、</w:t>
            </w:r>
            <w:r w:rsidRPr="00157CE6">
              <w:rPr>
                <w:rFonts w:hAnsi="宋体" w:hint="eastAsia"/>
                <w:sz w:val="22"/>
                <w:szCs w:val="22"/>
              </w:rPr>
              <w:t>晶龙集团、阳光</w:t>
            </w:r>
            <w:r w:rsidRPr="00157CE6">
              <w:rPr>
                <w:rFonts w:hAnsi="宋体"/>
                <w:sz w:val="22"/>
                <w:szCs w:val="22"/>
              </w:rPr>
              <w:t>能源、</w:t>
            </w:r>
            <w:r w:rsidRPr="00157CE6">
              <w:rPr>
                <w:rFonts w:hAnsi="宋体" w:hint="eastAsia"/>
                <w:sz w:val="22"/>
                <w:szCs w:val="22"/>
              </w:rPr>
              <w:t>申和热磁、保利</w:t>
            </w:r>
            <w:r w:rsidRPr="00157CE6">
              <w:rPr>
                <w:rFonts w:hAnsi="宋体"/>
                <w:sz w:val="22"/>
                <w:szCs w:val="22"/>
              </w:rPr>
              <w:t>协鑫、</w:t>
            </w:r>
            <w:r w:rsidRPr="00157CE6">
              <w:rPr>
                <w:rFonts w:hAnsi="宋体" w:hint="eastAsia"/>
                <w:sz w:val="22"/>
                <w:szCs w:val="22"/>
              </w:rPr>
              <w:t>中环股份、卡姆丹克、</w:t>
            </w:r>
            <w:r w:rsidRPr="00157CE6">
              <w:rPr>
                <w:rFonts w:hAnsi="宋体"/>
                <w:sz w:val="22"/>
                <w:szCs w:val="22"/>
              </w:rPr>
              <w:t>台湾友达、</w:t>
            </w:r>
            <w:r w:rsidRPr="00157CE6">
              <w:rPr>
                <w:rFonts w:hAnsi="宋体" w:hint="eastAsia"/>
                <w:sz w:val="22"/>
                <w:szCs w:val="22"/>
              </w:rPr>
              <w:t>比亚迪、四川永祥、</w:t>
            </w:r>
            <w:r w:rsidRPr="00157CE6">
              <w:rPr>
                <w:rFonts w:hAnsi="宋体"/>
                <w:sz w:val="22"/>
                <w:szCs w:val="22"/>
              </w:rPr>
              <w:t>昱辉阳光能源、俄罗斯Monocrystal、蓝思科技、晶美材料、云南蓝</w:t>
            </w:r>
            <w:r w:rsidRPr="00157CE6">
              <w:rPr>
                <w:rFonts w:hAnsi="宋体"/>
                <w:sz w:val="22"/>
                <w:szCs w:val="22"/>
              </w:rPr>
              <w:lastRenderedPageBreak/>
              <w:t>晶、伯恩光学、哈尔滨奥瑞德、</w:t>
            </w:r>
            <w:r w:rsidRPr="00157CE6">
              <w:rPr>
                <w:rFonts w:hAnsi="宋体" w:hint="eastAsia"/>
                <w:sz w:val="22"/>
                <w:szCs w:val="22"/>
              </w:rPr>
              <w:t>水晶光电、</w:t>
            </w:r>
            <w:r w:rsidRPr="00157CE6">
              <w:rPr>
                <w:rFonts w:hAnsi="宋体"/>
                <w:sz w:val="22"/>
                <w:szCs w:val="22"/>
              </w:rPr>
              <w:t>晶盛机电等全球知名光伏、蓝宝石加工企业。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</w:p>
          <w:p w:rsidR="005837A8" w:rsidRPr="00157CE6" w:rsidRDefault="005837A8" w:rsidP="00277E31">
            <w:pPr>
              <w:pStyle w:val="Default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二、问答环节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1、目前</w:t>
            </w:r>
            <w:r w:rsidRPr="00157CE6">
              <w:rPr>
                <w:b/>
                <w:kern w:val="2"/>
                <w:sz w:val="22"/>
                <w:szCs w:val="22"/>
              </w:rPr>
              <w:t>整个金刚线行业似乎都在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扩产</w:t>
            </w:r>
            <w:r w:rsidRPr="00157CE6">
              <w:rPr>
                <w:b/>
                <w:kern w:val="2"/>
                <w:sz w:val="22"/>
                <w:szCs w:val="22"/>
              </w:rPr>
              <w:t>，请问公司目前的产能是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否</w:t>
            </w:r>
            <w:r w:rsidRPr="00157CE6">
              <w:rPr>
                <w:b/>
                <w:kern w:val="2"/>
                <w:sz w:val="22"/>
                <w:szCs w:val="22"/>
              </w:rPr>
              <w:t>扩张太快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？</w:t>
            </w:r>
            <w:r w:rsidRPr="00157CE6">
              <w:rPr>
                <w:b/>
                <w:kern w:val="2"/>
                <w:sz w:val="22"/>
                <w:szCs w:val="22"/>
              </w:rPr>
              <w:t>与其他竞争对手相比较，公司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在</w:t>
            </w:r>
            <w:r w:rsidRPr="00157CE6">
              <w:rPr>
                <w:b/>
                <w:kern w:val="2"/>
                <w:sz w:val="22"/>
                <w:szCs w:val="22"/>
              </w:rPr>
              <w:t>整个市场上的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格局</w:t>
            </w:r>
            <w:r w:rsidRPr="00157CE6">
              <w:rPr>
                <w:b/>
                <w:kern w:val="2"/>
                <w:sz w:val="22"/>
                <w:szCs w:val="22"/>
              </w:rPr>
              <w:t>地位以及产品价格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等方面</w:t>
            </w:r>
            <w:r w:rsidRPr="00157CE6">
              <w:rPr>
                <w:b/>
                <w:kern w:val="2"/>
                <w:sz w:val="22"/>
                <w:szCs w:val="22"/>
              </w:rPr>
              <w:t>的优势在哪里？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rStyle w:val="fontstyle01"/>
                <w:rFonts w:hint="default"/>
                <w:sz w:val="22"/>
                <w:szCs w:val="22"/>
              </w:rPr>
            </w:pPr>
            <w:r w:rsidRPr="00157CE6">
              <w:rPr>
                <w:rFonts w:hint="eastAsia"/>
                <w:sz w:val="22"/>
                <w:szCs w:val="22"/>
              </w:rPr>
              <w:t>随着新能源和电子技术的飞速发展，硅晶体、蓝宝石、氧化锆陶瓷等硬脆材料的应用日益广泛，市场需求的快速增长正在刺激和加速中国金刚石线制造行业的发展。2</w:t>
            </w:r>
            <w:r w:rsidRPr="00157CE6">
              <w:rPr>
                <w:sz w:val="22"/>
                <w:szCs w:val="22"/>
              </w:rPr>
              <w:t>017</w:t>
            </w:r>
            <w:r w:rsidRPr="00157CE6">
              <w:rPr>
                <w:rFonts w:hint="eastAsia"/>
                <w:sz w:val="22"/>
                <w:szCs w:val="22"/>
              </w:rPr>
              <w:t>年随着太阳能多晶</w:t>
            </w:r>
            <w:r w:rsidRPr="00157CE6">
              <w:rPr>
                <w:rStyle w:val="fontstyle01"/>
                <w:rFonts w:hint="default"/>
                <w:sz w:val="22"/>
                <w:szCs w:val="22"/>
              </w:rPr>
              <w:t>硅厂商加速推进 PERC 技术与金刚线切割(及配套的黑硅制绒技术)在多晶硅太阳电池的大规模应用，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同时由于成本</w:t>
            </w:r>
            <w:r w:rsidRPr="00157CE6">
              <w:rPr>
                <w:kern w:val="2"/>
                <w:sz w:val="22"/>
                <w:szCs w:val="22"/>
              </w:rPr>
              <w:t>及环保等因素，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光伏多晶</w:t>
            </w:r>
            <w:r w:rsidRPr="00157CE6">
              <w:rPr>
                <w:kern w:val="2"/>
                <w:sz w:val="22"/>
                <w:szCs w:val="22"/>
              </w:rPr>
              <w:t>企业正在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快速地</w:t>
            </w:r>
            <w:r w:rsidRPr="00157CE6">
              <w:rPr>
                <w:kern w:val="2"/>
                <w:sz w:val="22"/>
                <w:szCs w:val="22"/>
              </w:rPr>
              <w:t>由传统的砂浆切割向金刚石线切割转换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，从而带动了</w:t>
            </w:r>
            <w:r w:rsidRPr="00157CE6">
              <w:rPr>
                <w:kern w:val="2"/>
                <w:sz w:val="22"/>
                <w:szCs w:val="22"/>
              </w:rPr>
              <w:t>市场对金刚石线的需求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快速增长，由于此次技术转换进程超过整个行业原来的预期，从而导致产能严重不足，各个金刚线厂家加快产能扩张属市场正常行为</w:t>
            </w:r>
            <w:r w:rsidRPr="00157CE6">
              <w:rPr>
                <w:kern w:val="2"/>
                <w:sz w:val="22"/>
                <w:szCs w:val="22"/>
              </w:rPr>
              <w:t>。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kern w:val="2"/>
                <w:sz w:val="22"/>
                <w:szCs w:val="22"/>
              </w:rPr>
              <w:t>根据申万宏源最新调研报告数据（2</w:t>
            </w:r>
            <w:r w:rsidRPr="00157CE6">
              <w:rPr>
                <w:kern w:val="2"/>
                <w:sz w:val="22"/>
                <w:szCs w:val="22"/>
              </w:rPr>
              <w:t>018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资本市场年会专栏），2</w:t>
            </w:r>
            <w:r w:rsidRPr="00157CE6">
              <w:rPr>
                <w:kern w:val="2"/>
                <w:sz w:val="22"/>
                <w:szCs w:val="22"/>
              </w:rPr>
              <w:t>016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年全球新增装机7</w:t>
            </w:r>
            <w:r w:rsidRPr="00157CE6">
              <w:rPr>
                <w:kern w:val="2"/>
                <w:sz w:val="22"/>
                <w:szCs w:val="22"/>
              </w:rPr>
              <w:t>1.2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GW，增长5</w:t>
            </w:r>
            <w:r w:rsidRPr="00157CE6">
              <w:rPr>
                <w:kern w:val="2"/>
                <w:sz w:val="22"/>
                <w:szCs w:val="22"/>
              </w:rPr>
              <w:t>0%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，2</w:t>
            </w:r>
            <w:r w:rsidRPr="00157CE6">
              <w:rPr>
                <w:kern w:val="2"/>
                <w:sz w:val="22"/>
                <w:szCs w:val="22"/>
              </w:rPr>
              <w:t>017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年预计新增装机容量9</w:t>
            </w:r>
            <w:r w:rsidRPr="00157CE6">
              <w:rPr>
                <w:kern w:val="2"/>
                <w:sz w:val="22"/>
                <w:szCs w:val="22"/>
              </w:rPr>
              <w:t>2GW,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增长率达3</w:t>
            </w:r>
            <w:r w:rsidRPr="00157CE6">
              <w:rPr>
                <w:kern w:val="2"/>
                <w:sz w:val="22"/>
                <w:szCs w:val="22"/>
              </w:rPr>
              <w:t>0%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，2</w:t>
            </w:r>
            <w:r w:rsidRPr="00157CE6">
              <w:rPr>
                <w:kern w:val="2"/>
                <w:sz w:val="22"/>
                <w:szCs w:val="22"/>
              </w:rPr>
              <w:t>022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年新增装机容量预计约1</w:t>
            </w:r>
            <w:r w:rsidRPr="00157CE6">
              <w:rPr>
                <w:kern w:val="2"/>
                <w:sz w:val="22"/>
                <w:szCs w:val="22"/>
              </w:rPr>
              <w:t>20GW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。从</w:t>
            </w:r>
            <w:r w:rsidRPr="00157CE6">
              <w:rPr>
                <w:kern w:val="2"/>
                <w:sz w:val="22"/>
                <w:szCs w:val="22"/>
              </w:rPr>
              <w:t>市场需求方面来看，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光伏</w:t>
            </w:r>
            <w:r w:rsidRPr="00157CE6">
              <w:rPr>
                <w:kern w:val="2"/>
                <w:sz w:val="22"/>
                <w:szCs w:val="22"/>
              </w:rPr>
              <w:t>行业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对金刚石线</w:t>
            </w:r>
            <w:r w:rsidRPr="00157CE6">
              <w:rPr>
                <w:kern w:val="2"/>
                <w:sz w:val="22"/>
                <w:szCs w:val="22"/>
              </w:rPr>
              <w:t>的需求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主要</w:t>
            </w:r>
            <w:r w:rsidRPr="00157CE6">
              <w:rPr>
                <w:kern w:val="2"/>
                <w:sz w:val="22"/>
                <w:szCs w:val="22"/>
              </w:rPr>
              <w:t>取决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于</w:t>
            </w:r>
            <w:r w:rsidRPr="00157CE6">
              <w:rPr>
                <w:kern w:val="2"/>
                <w:sz w:val="22"/>
                <w:szCs w:val="22"/>
              </w:rPr>
              <w:t>两个方面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：</w:t>
            </w:r>
            <w:r w:rsidRPr="00157CE6">
              <w:rPr>
                <w:kern w:val="2"/>
                <w:sz w:val="22"/>
                <w:szCs w:val="22"/>
              </w:rPr>
              <w:t>一是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下游</w:t>
            </w:r>
            <w:r w:rsidRPr="00157CE6">
              <w:rPr>
                <w:kern w:val="2"/>
                <w:sz w:val="22"/>
                <w:szCs w:val="22"/>
              </w:rPr>
              <w:t>太阳能光伏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行业</w:t>
            </w:r>
            <w:r w:rsidRPr="00157CE6">
              <w:rPr>
                <w:kern w:val="2"/>
                <w:sz w:val="22"/>
                <w:szCs w:val="22"/>
              </w:rPr>
              <w:t>的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持续</w:t>
            </w:r>
            <w:r w:rsidRPr="00157CE6">
              <w:rPr>
                <w:kern w:val="2"/>
                <w:sz w:val="22"/>
                <w:szCs w:val="22"/>
              </w:rPr>
              <w:t>增长，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二是</w:t>
            </w:r>
            <w:r w:rsidRPr="00157CE6">
              <w:rPr>
                <w:kern w:val="2"/>
                <w:sz w:val="22"/>
                <w:szCs w:val="22"/>
              </w:rPr>
              <w:t>光伏行业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现有规模应用</w:t>
            </w:r>
            <w:r w:rsidRPr="00157CE6">
              <w:rPr>
                <w:kern w:val="2"/>
                <w:sz w:val="22"/>
                <w:szCs w:val="22"/>
              </w:rPr>
              <w:t>金刚石线的替代率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。为应对市场需求，公司针对具体客户的需求制订了相应的扩产计划，避免先扩产再找市场的现象。</w:t>
            </w:r>
            <w:r w:rsidRPr="00157CE6">
              <w:rPr>
                <w:kern w:val="2"/>
                <w:sz w:val="22"/>
                <w:szCs w:val="22"/>
              </w:rPr>
              <w:t xml:space="preserve"> 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kern w:val="2"/>
                <w:sz w:val="22"/>
                <w:szCs w:val="22"/>
              </w:rPr>
              <w:t>我司是国内最早从事金刚线产品研究及产业化的企业，拥有多年的技术积累及独立的自主知识产权，在产能复制及技术提升方面具有坚实的基础，同时与下游众多的光伏、蓝宝石龙头企业已经形成多年的良好合作关系，共同推进金刚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lastRenderedPageBreak/>
              <w:t>线在相关产业中的应用，帮助下游企业共同发展，在行业中已经树立了良好的品牌形象。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</w:p>
          <w:p w:rsidR="005837A8" w:rsidRPr="00157CE6" w:rsidRDefault="005837A8" w:rsidP="00277E31">
            <w:pPr>
              <w:pStyle w:val="Default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2、金刚石线</w:t>
            </w:r>
            <w:r w:rsidRPr="00157CE6">
              <w:rPr>
                <w:b/>
                <w:kern w:val="2"/>
                <w:sz w:val="22"/>
                <w:szCs w:val="22"/>
              </w:rPr>
              <w:t>切割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技术</w:t>
            </w:r>
            <w:r w:rsidRPr="00157CE6">
              <w:rPr>
                <w:b/>
                <w:kern w:val="2"/>
                <w:sz w:val="22"/>
                <w:szCs w:val="22"/>
              </w:rPr>
              <w:t>是否会被其他技术工艺所替代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？</w:t>
            </w:r>
            <w:r w:rsidRPr="00157CE6">
              <w:rPr>
                <w:b/>
                <w:kern w:val="2"/>
                <w:sz w:val="22"/>
                <w:szCs w:val="22"/>
              </w:rPr>
              <w:t>未来的发展前景如何？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kern w:val="2"/>
                <w:sz w:val="22"/>
                <w:szCs w:val="22"/>
              </w:rPr>
              <w:t>由于</w:t>
            </w:r>
            <w:r w:rsidRPr="00157CE6">
              <w:rPr>
                <w:kern w:val="2"/>
                <w:sz w:val="22"/>
                <w:szCs w:val="22"/>
              </w:rPr>
              <w:t>受成本及环保的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影响</w:t>
            </w:r>
            <w:r w:rsidRPr="00157CE6">
              <w:rPr>
                <w:kern w:val="2"/>
                <w:sz w:val="22"/>
                <w:szCs w:val="22"/>
              </w:rPr>
              <w:t>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金刚石线</w:t>
            </w:r>
            <w:r w:rsidRPr="00157CE6">
              <w:rPr>
                <w:kern w:val="2"/>
                <w:sz w:val="22"/>
                <w:szCs w:val="22"/>
              </w:rPr>
              <w:t>切割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技术</w:t>
            </w:r>
            <w:r w:rsidRPr="00157CE6">
              <w:rPr>
                <w:kern w:val="2"/>
                <w:sz w:val="22"/>
                <w:szCs w:val="22"/>
              </w:rPr>
              <w:t>作为一种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应用于硬脆</w:t>
            </w:r>
            <w:r w:rsidRPr="00157CE6">
              <w:rPr>
                <w:kern w:val="2"/>
                <w:sz w:val="22"/>
                <w:szCs w:val="22"/>
              </w:rPr>
              <w:t>材料领域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的</w:t>
            </w:r>
            <w:r w:rsidRPr="00157CE6">
              <w:rPr>
                <w:kern w:val="2"/>
                <w:sz w:val="22"/>
                <w:szCs w:val="22"/>
              </w:rPr>
              <w:t>新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型</w:t>
            </w:r>
            <w:r w:rsidRPr="00157CE6">
              <w:rPr>
                <w:kern w:val="2"/>
                <w:sz w:val="22"/>
                <w:szCs w:val="22"/>
              </w:rPr>
              <w:t>切割技术，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正在快速替代</w:t>
            </w:r>
            <w:r w:rsidRPr="00157CE6">
              <w:rPr>
                <w:kern w:val="2"/>
                <w:sz w:val="22"/>
                <w:szCs w:val="22"/>
              </w:rPr>
              <w:t>传统的切割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技术</w:t>
            </w:r>
            <w:r w:rsidRPr="00157CE6">
              <w:rPr>
                <w:kern w:val="2"/>
                <w:sz w:val="22"/>
                <w:szCs w:val="22"/>
              </w:rPr>
              <w:t>。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从</w:t>
            </w:r>
            <w:r w:rsidRPr="00157CE6">
              <w:rPr>
                <w:kern w:val="2"/>
                <w:sz w:val="22"/>
                <w:szCs w:val="22"/>
              </w:rPr>
              <w:t>实用性与经济性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的</w:t>
            </w:r>
            <w:r w:rsidRPr="00157CE6">
              <w:rPr>
                <w:kern w:val="2"/>
                <w:sz w:val="22"/>
                <w:szCs w:val="22"/>
              </w:rPr>
              <w:t>角度看，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目前</w:t>
            </w:r>
            <w:r w:rsidRPr="00157CE6">
              <w:rPr>
                <w:kern w:val="2"/>
                <w:sz w:val="22"/>
                <w:szCs w:val="22"/>
              </w:rPr>
              <w:t>市场上尚未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发现</w:t>
            </w:r>
            <w:r w:rsidRPr="00157CE6">
              <w:rPr>
                <w:kern w:val="2"/>
                <w:sz w:val="22"/>
                <w:szCs w:val="22"/>
              </w:rPr>
              <w:t>其他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较为</w:t>
            </w:r>
            <w:r w:rsidRPr="00157CE6">
              <w:rPr>
                <w:kern w:val="2"/>
                <w:sz w:val="22"/>
                <w:szCs w:val="22"/>
              </w:rPr>
              <w:t>成熟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的</w:t>
            </w:r>
            <w:r w:rsidRPr="00157CE6">
              <w:rPr>
                <w:kern w:val="2"/>
                <w:sz w:val="22"/>
                <w:szCs w:val="22"/>
              </w:rPr>
              <w:t>切割方式能替代金刚石线切割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，金刚线作为一种新型切割技术，目前还处于发展的初级阶段，除了在蓝宝石、光伏行业得到广泛推广外，未来还会在磁性材料、精密陶瓷等硬脆材料领域得到进一步推广，发展前景广阔。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</w:p>
          <w:p w:rsidR="005837A8" w:rsidRPr="00157CE6" w:rsidRDefault="005837A8" w:rsidP="00277E31">
            <w:pPr>
              <w:pStyle w:val="Default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3、</w:t>
            </w:r>
            <w:r w:rsidRPr="00157CE6">
              <w:rPr>
                <w:b/>
                <w:kern w:val="2"/>
                <w:sz w:val="22"/>
                <w:szCs w:val="22"/>
              </w:rPr>
              <w:t>公司募投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项目</w:t>
            </w:r>
            <w:r w:rsidRPr="00157CE6">
              <w:rPr>
                <w:b/>
                <w:kern w:val="2"/>
                <w:sz w:val="22"/>
                <w:szCs w:val="22"/>
              </w:rPr>
              <w:t>的进展如何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？</w:t>
            </w:r>
            <w:r w:rsidRPr="00157CE6">
              <w:rPr>
                <w:b/>
                <w:kern w:val="2"/>
                <w:sz w:val="22"/>
                <w:szCs w:val="22"/>
              </w:rPr>
              <w:t>从生产线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设备</w:t>
            </w:r>
            <w:r w:rsidRPr="00157CE6">
              <w:rPr>
                <w:b/>
                <w:kern w:val="2"/>
                <w:sz w:val="22"/>
                <w:szCs w:val="22"/>
              </w:rPr>
              <w:t>的投入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安装</w:t>
            </w:r>
            <w:r w:rsidRPr="00157CE6">
              <w:rPr>
                <w:b/>
                <w:kern w:val="2"/>
                <w:sz w:val="22"/>
                <w:szCs w:val="22"/>
              </w:rPr>
              <w:t>到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量产</w:t>
            </w:r>
            <w:r w:rsidRPr="00157CE6">
              <w:rPr>
                <w:b/>
                <w:kern w:val="2"/>
                <w:sz w:val="22"/>
                <w:szCs w:val="22"/>
              </w:rPr>
              <w:t>大概需要多长时间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？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kern w:val="2"/>
                <w:sz w:val="22"/>
                <w:szCs w:val="22"/>
              </w:rPr>
              <w:t>公司募投</w:t>
            </w:r>
            <w:r w:rsidRPr="00157CE6">
              <w:rPr>
                <w:kern w:val="2"/>
                <w:sz w:val="22"/>
                <w:szCs w:val="22"/>
              </w:rPr>
              <w:t>项目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从2014年底</w:t>
            </w:r>
            <w:r w:rsidRPr="00157CE6">
              <w:rPr>
                <w:kern w:val="2"/>
                <w:sz w:val="22"/>
                <w:szCs w:val="22"/>
              </w:rPr>
              <w:t>开始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进行动工建设</w:t>
            </w:r>
            <w:r w:rsidRPr="00157CE6">
              <w:rPr>
                <w:kern w:val="2"/>
                <w:sz w:val="22"/>
                <w:szCs w:val="22"/>
              </w:rPr>
              <w:t>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2016年下半年工程建设主体全部完成，2</w:t>
            </w:r>
            <w:r w:rsidRPr="00157CE6">
              <w:rPr>
                <w:kern w:val="2"/>
                <w:sz w:val="22"/>
                <w:szCs w:val="22"/>
              </w:rPr>
              <w:t>017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年二季度部分设备已进行了装配和调试，三季度已开始部分形成了产能。</w:t>
            </w:r>
            <w:r w:rsidRPr="00157CE6">
              <w:rPr>
                <w:kern w:val="2"/>
                <w:sz w:val="22"/>
                <w:szCs w:val="22"/>
              </w:rPr>
              <w:t>目前产能大约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每月3亿米</w:t>
            </w:r>
            <w:r w:rsidRPr="00157CE6">
              <w:rPr>
                <w:kern w:val="2"/>
                <w:sz w:val="22"/>
                <w:szCs w:val="22"/>
              </w:rPr>
              <w:t>规模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，公司募集资金到位后，公司在四季度加快了剩余计划设备的投入，预计在2</w:t>
            </w:r>
            <w:r w:rsidRPr="00157CE6">
              <w:rPr>
                <w:kern w:val="2"/>
                <w:sz w:val="22"/>
                <w:szCs w:val="22"/>
              </w:rPr>
              <w:t>018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年初逐步形成产能。生产设备的投入一般是按照分批交货、分批安装、分批调试、分批生产的程序进行，从设备的订制到正常生产一般需要4个月左右</w:t>
            </w:r>
            <w:r w:rsidRPr="00157CE6">
              <w:rPr>
                <w:kern w:val="2"/>
                <w:sz w:val="22"/>
                <w:szCs w:val="22"/>
              </w:rPr>
              <w:t>。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</w:p>
          <w:p w:rsidR="005837A8" w:rsidRPr="00157CE6" w:rsidRDefault="005837A8" w:rsidP="00277E31">
            <w:pPr>
              <w:pStyle w:val="Default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4、公司</w:t>
            </w:r>
            <w:r w:rsidRPr="00157CE6">
              <w:rPr>
                <w:b/>
                <w:kern w:val="2"/>
                <w:sz w:val="22"/>
                <w:szCs w:val="22"/>
              </w:rPr>
              <w:t>在市场拓展中，与其他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同行</w:t>
            </w:r>
            <w:r w:rsidRPr="00157CE6">
              <w:rPr>
                <w:b/>
                <w:kern w:val="2"/>
                <w:sz w:val="22"/>
                <w:szCs w:val="22"/>
              </w:rPr>
              <w:t>相比，公司的优势在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哪里，采取</w:t>
            </w:r>
            <w:r w:rsidRPr="00157CE6">
              <w:rPr>
                <w:b/>
                <w:kern w:val="2"/>
                <w:sz w:val="22"/>
                <w:szCs w:val="22"/>
              </w:rPr>
              <w:t>什么样的客户销售策略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？</w:t>
            </w:r>
          </w:p>
          <w:p w:rsidR="005837A8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kern w:val="2"/>
                <w:sz w:val="22"/>
                <w:szCs w:val="22"/>
              </w:rPr>
              <w:t>公司</w:t>
            </w:r>
            <w:r>
              <w:rPr>
                <w:rFonts w:hint="eastAsia"/>
                <w:kern w:val="2"/>
                <w:sz w:val="22"/>
                <w:szCs w:val="22"/>
              </w:rPr>
              <w:t>的愿景是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致力于成为全球一流的硬脆材料加工耗材综合服务商，</w:t>
            </w:r>
            <w:r w:rsidRPr="00157CE6">
              <w:rPr>
                <w:kern w:val="2"/>
                <w:sz w:val="22"/>
                <w:szCs w:val="22"/>
              </w:rPr>
              <w:t>成为行业</w:t>
            </w:r>
            <w:r>
              <w:rPr>
                <w:rFonts w:hint="eastAsia"/>
                <w:kern w:val="2"/>
                <w:sz w:val="22"/>
                <w:szCs w:val="22"/>
              </w:rPr>
              <w:t>引领者</w:t>
            </w:r>
            <w:r w:rsidRPr="00157CE6">
              <w:rPr>
                <w:kern w:val="2"/>
                <w:sz w:val="22"/>
                <w:szCs w:val="22"/>
              </w:rPr>
              <w:t>。</w:t>
            </w:r>
            <w:r>
              <w:rPr>
                <w:rFonts w:hint="eastAsia"/>
                <w:kern w:val="2"/>
                <w:sz w:val="22"/>
                <w:szCs w:val="22"/>
              </w:rPr>
              <w:t>金刚线作为一种新兴技术产品，其生产及应用水平都还处于快速提升过程之中，市场</w:t>
            </w:r>
            <w:r>
              <w:rPr>
                <w:rFonts w:hint="eastAsia"/>
                <w:kern w:val="2"/>
                <w:sz w:val="22"/>
                <w:szCs w:val="22"/>
              </w:rPr>
              <w:lastRenderedPageBreak/>
              <w:t>竞争的核心主要体现在</w:t>
            </w:r>
            <w:r w:rsidRPr="00157CE6">
              <w:rPr>
                <w:kern w:val="2"/>
                <w:sz w:val="22"/>
                <w:szCs w:val="22"/>
              </w:rPr>
              <w:t>产品质量稳定性</w:t>
            </w:r>
            <w:r>
              <w:rPr>
                <w:rFonts w:hint="eastAsia"/>
                <w:kern w:val="2"/>
                <w:sz w:val="22"/>
                <w:szCs w:val="22"/>
              </w:rPr>
              <w:t>、批量供货能力、</w:t>
            </w:r>
            <w:r w:rsidRPr="00157CE6">
              <w:rPr>
                <w:kern w:val="2"/>
                <w:sz w:val="22"/>
                <w:szCs w:val="22"/>
              </w:rPr>
              <w:t>配套的技术服务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。</w:t>
            </w:r>
            <w:r>
              <w:rPr>
                <w:rFonts w:hint="eastAsia"/>
                <w:kern w:val="2"/>
                <w:sz w:val="22"/>
                <w:szCs w:val="22"/>
              </w:rPr>
              <w:t>在与客户多年的合作中，以上能力已在行业得到了普遍认可。</w:t>
            </w:r>
          </w:p>
          <w:p w:rsidR="005837A8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在客户销售策略方面，公司一直秉承合作、共赢的原则，重点打造核心客户生态圈以巩固市场地位和品牌形象，以技术服务和共同提升来保障客户的稳定性。</w:t>
            </w:r>
          </w:p>
          <w:p w:rsidR="005837A8" w:rsidRPr="00157CE6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</w:p>
          <w:p w:rsidR="005837A8" w:rsidRPr="00157CE6" w:rsidRDefault="005837A8" w:rsidP="00277E31">
            <w:pPr>
              <w:pStyle w:val="Default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57CE6">
              <w:rPr>
                <w:b/>
                <w:kern w:val="2"/>
                <w:sz w:val="22"/>
                <w:szCs w:val="22"/>
              </w:rPr>
              <w:t>5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、公司</w:t>
            </w:r>
            <w:r w:rsidRPr="00157CE6">
              <w:rPr>
                <w:b/>
                <w:kern w:val="2"/>
                <w:sz w:val="22"/>
                <w:szCs w:val="22"/>
              </w:rPr>
              <w:t>未来的发展战略是如何</w:t>
            </w:r>
            <w:r w:rsidRPr="00157CE6">
              <w:rPr>
                <w:rFonts w:hint="eastAsia"/>
                <w:b/>
                <w:kern w:val="2"/>
                <w:sz w:val="22"/>
                <w:szCs w:val="22"/>
              </w:rPr>
              <w:t>规划</w:t>
            </w:r>
            <w:r w:rsidRPr="00157CE6">
              <w:rPr>
                <w:b/>
                <w:kern w:val="2"/>
                <w:sz w:val="22"/>
                <w:szCs w:val="22"/>
              </w:rPr>
              <w:t>，有无考虑相应其他的项目实施？</w:t>
            </w:r>
          </w:p>
          <w:p w:rsidR="005837A8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kern w:val="2"/>
                <w:sz w:val="22"/>
                <w:szCs w:val="22"/>
              </w:rPr>
              <w:t>公司</w:t>
            </w:r>
            <w:r>
              <w:rPr>
                <w:rFonts w:hint="eastAsia"/>
                <w:kern w:val="2"/>
                <w:sz w:val="22"/>
                <w:szCs w:val="22"/>
              </w:rPr>
              <w:t>战略由战略委员会来筹划，但围绕“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致力于成为全球一流的硬脆材料加工耗材综合服务商</w:t>
            </w:r>
            <w:r>
              <w:rPr>
                <w:rFonts w:hint="eastAsia"/>
                <w:kern w:val="2"/>
                <w:sz w:val="22"/>
                <w:szCs w:val="22"/>
              </w:rPr>
              <w:t>”这一目标不会变，近期目标是充分抓住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目前</w:t>
            </w:r>
            <w:r>
              <w:rPr>
                <w:rFonts w:hint="eastAsia"/>
                <w:kern w:val="2"/>
                <w:sz w:val="22"/>
                <w:szCs w:val="22"/>
              </w:rPr>
              <w:t>太阳能光伏、蓝宝石行业快速发展对金刚石线需求的变化机遇，并借助资本市场资源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扎实地</w:t>
            </w:r>
            <w:r w:rsidRPr="00157CE6">
              <w:rPr>
                <w:kern w:val="2"/>
                <w:sz w:val="22"/>
                <w:szCs w:val="22"/>
              </w:rPr>
              <w:t>做好实体</w:t>
            </w:r>
            <w:r>
              <w:rPr>
                <w:rFonts w:hint="eastAsia"/>
                <w:kern w:val="2"/>
                <w:sz w:val="22"/>
                <w:szCs w:val="22"/>
              </w:rPr>
              <w:t>产</w:t>
            </w:r>
            <w:r w:rsidRPr="00157CE6">
              <w:rPr>
                <w:kern w:val="2"/>
                <w:sz w:val="22"/>
                <w:szCs w:val="22"/>
              </w:rPr>
              <w:t>业</w:t>
            </w:r>
            <w:r>
              <w:rPr>
                <w:rFonts w:hint="eastAsia"/>
                <w:kern w:val="2"/>
                <w:sz w:val="22"/>
                <w:szCs w:val="22"/>
              </w:rPr>
              <w:t>，巩固企业发展平台。同时，持续加大技术、产品研发力量，拓展金刚石线产品的应用领域并形成新的业绩增长点，以良好的业绩来回报广大投资者。</w:t>
            </w:r>
          </w:p>
          <w:p w:rsidR="005837A8" w:rsidRPr="006A3E50" w:rsidRDefault="005837A8" w:rsidP="00277E3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</w:p>
          <w:p w:rsidR="005837A8" w:rsidRPr="00222FE7" w:rsidRDefault="005837A8" w:rsidP="00277E31">
            <w:pPr>
              <w:pStyle w:val="Default"/>
              <w:spacing w:line="360" w:lineRule="auto"/>
              <w:ind w:firstLineChars="200" w:firstLine="442"/>
              <w:jc w:val="both"/>
              <w:rPr>
                <w:b/>
                <w:kern w:val="2"/>
                <w:sz w:val="22"/>
                <w:szCs w:val="22"/>
              </w:rPr>
            </w:pPr>
            <w:r w:rsidRPr="00222FE7">
              <w:rPr>
                <w:rFonts w:hint="eastAsia"/>
                <w:b/>
                <w:kern w:val="2"/>
                <w:sz w:val="22"/>
                <w:szCs w:val="22"/>
              </w:rPr>
              <w:t>接待过程中，公司与投资者进行了充分的交流与沟通，并严格按照公司《信息披露管理制度》等规定，保证信息披露的真实、准确、完整、及时、公平。没有出现未公开重大信息泄露等情况，同时已按深圳证券交易所要求签署调研《承诺书》。</w:t>
            </w:r>
          </w:p>
        </w:tc>
      </w:tr>
      <w:tr w:rsidR="005837A8" w:rsidTr="00277E31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 xml:space="preserve">附件清单（如有）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无</w:t>
            </w:r>
          </w:p>
        </w:tc>
      </w:tr>
      <w:tr w:rsidR="005837A8" w:rsidTr="00277E31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Pr="00796BB3" w:rsidRDefault="005837A8" w:rsidP="00277E31">
            <w:pPr>
              <w:rPr>
                <w:rFonts w:hint="eastAsia"/>
              </w:rPr>
            </w:pPr>
            <w:r w:rsidRPr="00796BB3">
              <w:rPr>
                <w:rFonts w:hint="eastAsia"/>
              </w:rPr>
              <w:t>日期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Default="005837A8" w:rsidP="00277E31">
            <w:r w:rsidRPr="00796BB3">
              <w:rPr>
                <w:rFonts w:hint="eastAsia"/>
              </w:rPr>
              <w:t>2017</w:t>
            </w:r>
            <w:r w:rsidRPr="00796BB3">
              <w:rPr>
                <w:rFonts w:hint="eastAsia"/>
              </w:rPr>
              <w:t>年</w:t>
            </w:r>
            <w:r w:rsidRPr="00796BB3">
              <w:rPr>
                <w:rFonts w:hint="eastAsia"/>
              </w:rPr>
              <w:t>11</w:t>
            </w:r>
            <w:r w:rsidRPr="00796BB3">
              <w:rPr>
                <w:rFonts w:hint="eastAsia"/>
              </w:rPr>
              <w:t>月</w:t>
            </w:r>
            <w:r>
              <w:t>28</w:t>
            </w:r>
            <w:r w:rsidRPr="00796BB3">
              <w:rPr>
                <w:rFonts w:hint="eastAsia"/>
              </w:rPr>
              <w:t>日</w:t>
            </w:r>
          </w:p>
        </w:tc>
      </w:tr>
    </w:tbl>
    <w:p w:rsidR="00611196" w:rsidRPr="0072566F" w:rsidRDefault="00611196" w:rsidP="00611196">
      <w:pPr>
        <w:spacing w:line="360" w:lineRule="auto"/>
        <w:ind w:firstLineChars="200" w:firstLine="643"/>
        <w:jc w:val="left"/>
        <w:rPr>
          <w:rFonts w:ascii="宋体" w:hAnsi="宋体" w:hint="eastAsia"/>
          <w:b/>
          <w:sz w:val="32"/>
          <w:szCs w:val="32"/>
        </w:rPr>
      </w:pPr>
    </w:p>
    <w:p w:rsidR="00F713E1" w:rsidRPr="00611196" w:rsidRDefault="00F713E1" w:rsidP="00611196"/>
    <w:sectPr w:rsidR="00F713E1" w:rsidRPr="00611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A6" w:rsidRDefault="00AA70A6" w:rsidP="001D0809">
      <w:r>
        <w:separator/>
      </w:r>
    </w:p>
  </w:endnote>
  <w:endnote w:type="continuationSeparator" w:id="0">
    <w:p w:rsidR="00AA70A6" w:rsidRDefault="00AA70A6" w:rsidP="001D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A6" w:rsidRDefault="00AA70A6" w:rsidP="001D0809">
      <w:r>
        <w:separator/>
      </w:r>
    </w:p>
  </w:footnote>
  <w:footnote w:type="continuationSeparator" w:id="0">
    <w:p w:rsidR="00AA70A6" w:rsidRDefault="00AA70A6" w:rsidP="001D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47FF8"/>
    <w:multiLevelType w:val="hybridMultilevel"/>
    <w:tmpl w:val="50CAE118"/>
    <w:lvl w:ilvl="0" w:tplc="9ACAC3AC">
      <w:start w:val="1"/>
      <w:numFmt w:val="japaneseCounting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2F"/>
    <w:rsid w:val="001D0809"/>
    <w:rsid w:val="005837A8"/>
    <w:rsid w:val="00583F54"/>
    <w:rsid w:val="00611196"/>
    <w:rsid w:val="006E5487"/>
    <w:rsid w:val="008C09F4"/>
    <w:rsid w:val="00AA70A6"/>
    <w:rsid w:val="00B6053B"/>
    <w:rsid w:val="00BE752F"/>
    <w:rsid w:val="00ED01EB"/>
    <w:rsid w:val="00F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FC859-36C2-46A0-A3F5-BE11D06D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809"/>
    <w:rPr>
      <w:sz w:val="18"/>
      <w:szCs w:val="18"/>
    </w:rPr>
  </w:style>
  <w:style w:type="paragraph" w:customStyle="1" w:styleId="Default">
    <w:name w:val="Default"/>
    <w:rsid w:val="0061119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fontstyle01">
    <w:name w:val="fontstyle01"/>
    <w:basedOn w:val="a0"/>
    <w:rsid w:val="005837A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2017-11-28T07:23:00Z</dcterms:created>
  <dcterms:modified xsi:type="dcterms:W3CDTF">2017-11-28T07:32:00Z</dcterms:modified>
</cp:coreProperties>
</file>