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A" w:rsidRPr="007552EB" w:rsidRDefault="00E2322A" w:rsidP="00FE3214">
      <w:pPr>
        <w:spacing w:after="0" w:line="360" w:lineRule="auto"/>
      </w:pPr>
      <w:r w:rsidRPr="007552EB">
        <w:rPr>
          <w:rFonts w:hint="eastAsia"/>
        </w:rPr>
        <w:t>证券代码：</w:t>
      </w:r>
      <w:r w:rsidRPr="007552EB">
        <w:rPr>
          <w:rFonts w:ascii="Times New Roman" w:hAnsi="Times New Roman"/>
        </w:rPr>
        <w:t>300613</w:t>
      </w:r>
      <w:r w:rsidRPr="007552EB">
        <w:t xml:space="preserve">                                           </w:t>
      </w:r>
      <w:r w:rsidR="00DC0DA2">
        <w:rPr>
          <w:rFonts w:hint="eastAsia"/>
        </w:rPr>
        <w:t xml:space="preserve">  </w:t>
      </w:r>
      <w:r w:rsidRPr="007552EB">
        <w:t xml:space="preserve"> </w:t>
      </w:r>
      <w:r w:rsidRPr="007552EB">
        <w:rPr>
          <w:rFonts w:hint="eastAsia"/>
        </w:rPr>
        <w:t>证券简称：富瀚微</w:t>
      </w:r>
    </w:p>
    <w:p w:rsidR="00E2322A" w:rsidRDefault="00E2322A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E2322A" w:rsidRPr="00763660" w:rsidRDefault="00E2322A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="00DF4B26">
        <w:rPr>
          <w:rFonts w:ascii="Times New Roman" w:hAnsi="Times New Roman"/>
          <w:noProof/>
          <w:spacing w:val="-2"/>
          <w:w w:val="98"/>
          <w:szCs w:val="21"/>
        </w:rPr>
        <w:t>201</w:t>
      </w:r>
      <w:r w:rsidR="00DF4B26">
        <w:rPr>
          <w:rFonts w:ascii="Times New Roman" w:hAnsi="Times New Roman" w:hint="eastAsia"/>
          <w:noProof/>
          <w:spacing w:val="-2"/>
          <w:w w:val="98"/>
          <w:szCs w:val="21"/>
        </w:rPr>
        <w:t>8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-00</w:t>
      </w:r>
      <w:r w:rsidR="00C93CBC">
        <w:rPr>
          <w:rFonts w:ascii="Times New Roman" w:hAnsi="Times New Roman" w:hint="eastAsia"/>
          <w:noProof/>
          <w:spacing w:val="-2"/>
          <w:w w:val="98"/>
          <w:szCs w:val="21"/>
        </w:rPr>
        <w:t>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E2322A" w:rsidRPr="00974890" w:rsidTr="00184D73"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8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E2322A" w:rsidRPr="00974890" w:rsidRDefault="00E2322A" w:rsidP="00E36755">
            <w:pPr>
              <w:tabs>
                <w:tab w:val="left" w:pos="2628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="00E36755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E2322A" w:rsidRPr="00974890" w:rsidTr="003E66EB">
        <w:trPr>
          <w:trHeight w:val="2220"/>
        </w:trPr>
        <w:tc>
          <w:tcPr>
            <w:tcW w:w="1951" w:type="dxa"/>
            <w:vAlign w:val="center"/>
          </w:tcPr>
          <w:p w:rsidR="00E2322A" w:rsidRPr="00974890" w:rsidRDefault="00E2322A" w:rsidP="00E36755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88" w:type="dxa"/>
          </w:tcPr>
          <w:p w:rsidR="003E66EB" w:rsidRDefault="003E66EB" w:rsidP="005B390A">
            <w:pPr>
              <w:rPr>
                <w:sz w:val="24"/>
                <w:szCs w:val="44"/>
              </w:rPr>
            </w:pPr>
            <w:r w:rsidRPr="003E66EB">
              <w:rPr>
                <w:rFonts w:hint="eastAsia"/>
                <w:sz w:val="24"/>
                <w:szCs w:val="44"/>
              </w:rPr>
              <w:t>国信证券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  <w:r w:rsidR="00A439D6">
              <w:rPr>
                <w:rFonts w:hint="eastAsia"/>
                <w:sz w:val="24"/>
                <w:szCs w:val="44"/>
              </w:rPr>
              <w:t xml:space="preserve"> </w:t>
            </w:r>
            <w:r w:rsidR="00A439D6">
              <w:rPr>
                <w:rFonts w:hint="eastAsia"/>
                <w:sz w:val="24"/>
                <w:szCs w:val="44"/>
              </w:rPr>
              <w:t>陈俊儒</w:t>
            </w:r>
            <w:r w:rsidR="00A439D6">
              <w:rPr>
                <w:rFonts w:hint="eastAsia"/>
                <w:sz w:val="24"/>
                <w:szCs w:val="44"/>
              </w:rPr>
              <w:t xml:space="preserve">  </w:t>
            </w:r>
            <w:r w:rsidR="00A439D6">
              <w:rPr>
                <w:rFonts w:hint="eastAsia"/>
                <w:sz w:val="24"/>
                <w:szCs w:val="44"/>
              </w:rPr>
              <w:t>黄玮玮</w:t>
            </w:r>
            <w:r w:rsidR="00A439D6">
              <w:rPr>
                <w:rFonts w:hint="eastAsia"/>
                <w:sz w:val="24"/>
                <w:szCs w:val="44"/>
              </w:rPr>
              <w:t xml:space="preserve">  </w:t>
            </w:r>
            <w:r w:rsidRPr="003E66EB">
              <w:rPr>
                <w:rFonts w:hint="eastAsia"/>
                <w:sz w:val="24"/>
                <w:szCs w:val="44"/>
              </w:rPr>
              <w:t>许亮</w:t>
            </w:r>
            <w:r>
              <w:rPr>
                <w:rFonts w:hint="eastAsia"/>
                <w:sz w:val="24"/>
                <w:szCs w:val="44"/>
              </w:rPr>
              <w:t xml:space="preserve">    </w:t>
            </w:r>
            <w:r w:rsidRPr="003E66EB">
              <w:rPr>
                <w:rFonts w:hint="eastAsia"/>
                <w:sz w:val="24"/>
                <w:szCs w:val="44"/>
              </w:rPr>
              <w:t>广发证券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  <w:r w:rsidRPr="003E66EB">
              <w:rPr>
                <w:rFonts w:hint="eastAsia"/>
                <w:sz w:val="24"/>
                <w:szCs w:val="44"/>
              </w:rPr>
              <w:t>王昭光、余高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</w:p>
          <w:p w:rsidR="003E66EB" w:rsidRPr="003E66EB" w:rsidRDefault="003E66EB" w:rsidP="005B390A">
            <w:pPr>
              <w:rPr>
                <w:sz w:val="24"/>
                <w:szCs w:val="44"/>
              </w:rPr>
            </w:pPr>
            <w:r w:rsidRPr="003E66EB">
              <w:rPr>
                <w:rFonts w:hint="eastAsia"/>
                <w:sz w:val="24"/>
                <w:szCs w:val="44"/>
              </w:rPr>
              <w:t>东方证券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  <w:r w:rsidR="00A439D6">
              <w:rPr>
                <w:rFonts w:hint="eastAsia"/>
                <w:sz w:val="24"/>
                <w:szCs w:val="44"/>
              </w:rPr>
              <w:t xml:space="preserve"> </w:t>
            </w:r>
            <w:r w:rsidRPr="003E66EB">
              <w:rPr>
                <w:rFonts w:hint="eastAsia"/>
                <w:sz w:val="24"/>
                <w:szCs w:val="44"/>
              </w:rPr>
              <w:t>朱凌昊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3E66EB">
              <w:rPr>
                <w:rFonts w:hint="eastAsia"/>
                <w:sz w:val="24"/>
                <w:szCs w:val="44"/>
              </w:rPr>
              <w:t>中国信托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  <w:r w:rsidRPr="003E66EB">
              <w:rPr>
                <w:rFonts w:hint="eastAsia"/>
                <w:sz w:val="24"/>
                <w:szCs w:val="44"/>
              </w:rPr>
              <w:t>李贞仪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3E66EB">
              <w:rPr>
                <w:rFonts w:hint="eastAsia"/>
                <w:sz w:val="24"/>
                <w:szCs w:val="44"/>
              </w:rPr>
              <w:t>中银香港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  <w:r w:rsidRPr="003E66EB">
              <w:rPr>
                <w:rFonts w:hint="eastAsia"/>
                <w:sz w:val="24"/>
                <w:szCs w:val="44"/>
              </w:rPr>
              <w:t>朱懿琛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</w:p>
          <w:p w:rsidR="003E66EB" w:rsidRDefault="003E66EB" w:rsidP="005B390A">
            <w:pPr>
              <w:rPr>
                <w:sz w:val="24"/>
                <w:szCs w:val="44"/>
              </w:rPr>
            </w:pPr>
            <w:r w:rsidRPr="003E66EB">
              <w:rPr>
                <w:rFonts w:hint="eastAsia"/>
                <w:sz w:val="24"/>
                <w:szCs w:val="44"/>
              </w:rPr>
              <w:t>兴业基金</w:t>
            </w:r>
            <w:r w:rsidR="00A439D6">
              <w:rPr>
                <w:rFonts w:hint="eastAsia"/>
                <w:sz w:val="24"/>
                <w:szCs w:val="44"/>
              </w:rPr>
              <w:t xml:space="preserve">  </w:t>
            </w:r>
            <w:r w:rsidRPr="003E66EB">
              <w:rPr>
                <w:rFonts w:hint="eastAsia"/>
                <w:sz w:val="24"/>
                <w:szCs w:val="44"/>
              </w:rPr>
              <w:t>傅畅畅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3E66EB">
              <w:rPr>
                <w:rFonts w:hint="eastAsia"/>
                <w:sz w:val="24"/>
                <w:szCs w:val="44"/>
              </w:rPr>
              <w:t>融通基金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  <w:r w:rsidRPr="003E66EB">
              <w:rPr>
                <w:rFonts w:hint="eastAsia"/>
                <w:sz w:val="24"/>
                <w:szCs w:val="44"/>
              </w:rPr>
              <w:t>赵晨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3E66EB">
              <w:rPr>
                <w:rFonts w:hint="eastAsia"/>
                <w:sz w:val="24"/>
                <w:szCs w:val="44"/>
              </w:rPr>
              <w:t>群益投资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  <w:r w:rsidRPr="003E66EB">
              <w:rPr>
                <w:rFonts w:hint="eastAsia"/>
                <w:sz w:val="24"/>
                <w:szCs w:val="44"/>
              </w:rPr>
              <w:t>王柏强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</w:p>
          <w:p w:rsidR="00B60ABF" w:rsidRPr="00B60ABF" w:rsidRDefault="003E66EB" w:rsidP="005B390A">
            <w:pPr>
              <w:rPr>
                <w:sz w:val="24"/>
                <w:szCs w:val="44"/>
              </w:rPr>
            </w:pPr>
            <w:r w:rsidRPr="003E66EB">
              <w:rPr>
                <w:rFonts w:hint="eastAsia"/>
                <w:sz w:val="24"/>
                <w:szCs w:val="44"/>
              </w:rPr>
              <w:t>南山人寿</w:t>
            </w:r>
            <w:r w:rsidRPr="003E66EB">
              <w:rPr>
                <w:rFonts w:hint="eastAsia"/>
                <w:sz w:val="24"/>
                <w:szCs w:val="44"/>
              </w:rPr>
              <w:t xml:space="preserve"> </w:t>
            </w:r>
            <w:r w:rsidR="00A439D6">
              <w:rPr>
                <w:rFonts w:hint="eastAsia"/>
                <w:sz w:val="24"/>
                <w:szCs w:val="44"/>
              </w:rPr>
              <w:t xml:space="preserve"> </w:t>
            </w:r>
            <w:r w:rsidRPr="003E66EB">
              <w:rPr>
                <w:rFonts w:hint="eastAsia"/>
                <w:sz w:val="24"/>
                <w:szCs w:val="44"/>
              </w:rPr>
              <w:t>林钜胜</w:t>
            </w:r>
            <w:r w:rsidR="008B5AA7">
              <w:rPr>
                <w:rFonts w:hint="eastAsia"/>
                <w:sz w:val="24"/>
                <w:szCs w:val="44"/>
              </w:rPr>
              <w:t xml:space="preserve">  </w:t>
            </w:r>
            <w:r w:rsidRPr="00704683">
              <w:rPr>
                <w:rFonts w:ascii="Times New Roman" w:hAnsi="Times New Roman"/>
                <w:sz w:val="24"/>
                <w:szCs w:val="44"/>
              </w:rPr>
              <w:t xml:space="preserve">Macquarie  </w:t>
            </w:r>
            <w:r w:rsidR="00704683" w:rsidRPr="00704683">
              <w:rPr>
                <w:rFonts w:ascii="Times New Roman" w:hAnsi="Times New Roman"/>
                <w:sz w:val="24"/>
                <w:szCs w:val="44"/>
              </w:rPr>
              <w:t>Allen Chang  Verena Jeng</w:t>
            </w:r>
            <w:r w:rsidR="00704683">
              <w:rPr>
                <w:rFonts w:hint="eastAsia"/>
                <w:sz w:val="24"/>
                <w:szCs w:val="44"/>
              </w:rPr>
              <w:t xml:space="preserve">  </w:t>
            </w:r>
            <w:r w:rsidRPr="003E66EB">
              <w:rPr>
                <w:rFonts w:hint="eastAsia"/>
                <w:sz w:val="24"/>
                <w:szCs w:val="44"/>
              </w:rPr>
              <w:t>郭劲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</w:p>
        </w:tc>
      </w:tr>
      <w:tr w:rsidR="00E2322A" w:rsidRPr="00974890" w:rsidTr="00184D73">
        <w:trPr>
          <w:trHeight w:val="580"/>
        </w:trPr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88" w:type="dxa"/>
            <w:vAlign w:val="center"/>
          </w:tcPr>
          <w:p w:rsidR="00E2322A" w:rsidRPr="00C9042F" w:rsidRDefault="00DF4B26" w:rsidP="00CA50DC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E2322A"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A3DC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9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月</w:t>
            </w:r>
            <w:r w:rsidR="003A3DC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19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2322A" w:rsidRPr="00974890" w:rsidTr="00184D73">
        <w:trPr>
          <w:trHeight w:val="591"/>
        </w:trPr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88" w:type="dxa"/>
            <w:vAlign w:val="center"/>
          </w:tcPr>
          <w:p w:rsidR="00E2322A" w:rsidRPr="00974890" w:rsidRDefault="00E2322A" w:rsidP="00E5728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E2322A" w:rsidRPr="009C6D26" w:rsidTr="00184D73">
        <w:trPr>
          <w:trHeight w:val="1032"/>
        </w:trPr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88" w:type="dxa"/>
            <w:vAlign w:val="center"/>
          </w:tcPr>
          <w:p w:rsidR="00BE6F66" w:rsidRDefault="00BE6F66" w:rsidP="00CA50DC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公司董事、高级运营副总裁谢煜璋先生</w:t>
            </w:r>
          </w:p>
          <w:p w:rsidR="00356B08" w:rsidRPr="00E57287" w:rsidRDefault="00EB7048" w:rsidP="00CA50DC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17458A" w:rsidRP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董</w:t>
            </w:r>
            <w:r w:rsidR="00CA50DC">
              <w:rPr>
                <w:rFonts w:ascii="宋体" w:hAnsi="宋体" w:hint="eastAsia"/>
                <w:bCs/>
                <w:iCs/>
                <w:color w:val="000000"/>
                <w:sz w:val="24"/>
              </w:rPr>
              <w:t>事会秘书、财务总监</w:t>
            </w:r>
            <w:r w:rsid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冯小军</w:t>
            </w:r>
            <w:r w:rsidR="00BE6F66">
              <w:rPr>
                <w:rFonts w:ascii="宋体" w:hAnsi="宋体" w:hint="eastAsia"/>
                <w:bCs/>
                <w:iCs/>
                <w:color w:val="000000"/>
                <w:sz w:val="24"/>
              </w:rPr>
              <w:t>女士</w:t>
            </w:r>
          </w:p>
        </w:tc>
      </w:tr>
      <w:tr w:rsidR="00E2322A" w:rsidRPr="00974890" w:rsidTr="00184D73">
        <w:trPr>
          <w:trHeight w:val="841"/>
        </w:trPr>
        <w:tc>
          <w:tcPr>
            <w:tcW w:w="1951" w:type="dxa"/>
            <w:vAlign w:val="center"/>
          </w:tcPr>
          <w:p w:rsidR="00EB7048" w:rsidRDefault="00EB7048" w:rsidP="00F849C7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088" w:type="dxa"/>
          </w:tcPr>
          <w:p w:rsidR="003A3DC2" w:rsidRPr="00E12DA7" w:rsidRDefault="008F37DA" w:rsidP="00A256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="00E12DA7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3A3DC2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公司上半年的研发投入比较快</w:t>
            </w:r>
            <w:r w:rsidR="00084BC6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，</w:t>
            </w:r>
            <w:r w:rsidR="003A3DC2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重点投入在哪些</w:t>
            </w:r>
            <w:r w:rsidR="00F82F6F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方面</w:t>
            </w:r>
            <w:r w:rsidR="003A3DC2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?</w:t>
            </w:r>
          </w:p>
          <w:p w:rsidR="003A3DC2" w:rsidRPr="00E12DA7" w:rsidRDefault="006F6E8C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A256CD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公司近年</w:t>
            </w:r>
            <w:r w:rsidR="003A3DC2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研发投入都比较大</w:t>
            </w:r>
            <w:r w:rsidR="007A2C8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A256CD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主要体现在明显的研发团队的扩张；另</w:t>
            </w:r>
            <w:r w:rsidR="003A3DC2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一方面产品更新换代</w:t>
            </w:r>
            <w:r w:rsidR="00A256CD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、先进技术储备都需要持续投入。集成电路设计行业本身</w:t>
            </w:r>
            <w:r w:rsidR="00EF27DE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具有</w:t>
            </w:r>
            <w:r w:rsidR="00A256CD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投入大、回报周期长的特点，</w:t>
            </w:r>
            <w:r w:rsidR="00EF27DE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x-none"/>
              </w:rPr>
              <w:t>工艺提升</w:t>
            </w:r>
            <w:r w:rsidR="00A256CD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x-none"/>
              </w:rPr>
              <w:t>流片费用</w:t>
            </w:r>
            <w:r w:rsidR="00F82F6F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x-none"/>
              </w:rPr>
              <w:t>加大、</w:t>
            </w:r>
            <w:r w:rsidR="00EF27DE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必要的</w:t>
            </w:r>
            <w:r w:rsidR="00A256CD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IP</w:t>
            </w:r>
            <w:r w:rsidR="00EF27DE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采购均需要大量</w:t>
            </w:r>
            <w:r w:rsidR="00A256CD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资金投入。相信</w:t>
            </w:r>
            <w:r w:rsidR="003A3DC2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这些投入会在未来成为新的发展动力。</w:t>
            </w:r>
          </w:p>
          <w:p w:rsidR="00237AD6" w:rsidRPr="00E12DA7" w:rsidRDefault="00237AD6" w:rsidP="00237AD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="00E12DA7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公司如何规划产品研究方向？</w:t>
            </w:r>
          </w:p>
          <w:p w:rsidR="00237AD6" w:rsidRPr="00E12DA7" w:rsidRDefault="00237AD6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：公司专设产品规划部门研究分析市场发展动态。总体上，产品继续围绕看得清、看得懂</w:t>
            </w:r>
            <w:r w:rsidR="0013694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两大</w:t>
            </w:r>
            <w:r w:rsidR="007A2C8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主线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进行规划，在纵向上，继续深入把产品做得更精细，如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4K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星光级高清产品等；在横向上，不</w:t>
            </w:r>
            <w:r w:rsidR="00704683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断拓</w:t>
            </w:r>
            <w:r w:rsidR="00704683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宽产品面，不局限于狭义安防视频监控范畴，现在市场上泛安防类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智能硬件产品形态丰富</w:t>
            </w:r>
            <w:r w:rsidR="00E76E8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出现了更多个性化应用</w:t>
            </w:r>
            <w:r w:rsidR="00EE038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为芯片设计公司带来了不少新的商机。公司依托多年在视频、图像、语音、算法技术的积淀，</w:t>
            </w:r>
            <w:r w:rsidR="00033A05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积极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把握市场变化，努力做出更有竞争力的产品。</w:t>
            </w:r>
          </w:p>
          <w:p w:rsidR="00EF27DE" w:rsidRPr="00E12DA7" w:rsidRDefault="008F37DA" w:rsidP="00EF27D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="001946A0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3A3DC2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公司今年以来</w:t>
            </w:r>
            <w:r w:rsidR="003A3DC2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ISP</w:t>
            </w:r>
            <w:r w:rsidR="003A3DC2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和</w:t>
            </w:r>
            <w:r w:rsidR="003A3DC2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IPC SoC</w:t>
            </w:r>
            <w:r w:rsidR="003A3DC2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芯片出货情况？</w:t>
            </w: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二季度以来宏观经济</w:t>
            </w:r>
            <w:r w:rsidR="00084BC6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放缓</w:t>
            </w:r>
            <w:r w:rsidR="00FB387B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、贸易战等</w:t>
            </w: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背景下，客户有没有放缓采购迹象？</w:t>
            </w:r>
          </w:p>
          <w:p w:rsidR="008F37DA" w:rsidRPr="00E12DA7" w:rsidRDefault="008F37DA" w:rsidP="00237AD6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：</w:t>
            </w:r>
            <w:r w:rsidR="00FB387B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公司今年</w:t>
            </w:r>
            <w:r w:rsidR="00084BC6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上半年</w:t>
            </w:r>
            <w:r w:rsidR="00FB387B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产品销量稳定增长，其中</w:t>
            </w:r>
            <w:r w:rsidR="00FB387B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ISP</w:t>
            </w:r>
            <w:r w:rsidR="00FB387B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产品销量</w:t>
            </w:r>
            <w:r w:rsidR="00237AD6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保持</w:t>
            </w:r>
            <w:r w:rsidR="00FB387B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小幅增长，</w:t>
            </w:r>
            <w:r w:rsidR="00427AA8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IPC SoC</w:t>
            </w:r>
            <w:r w:rsidR="00427AA8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产品</w:t>
            </w:r>
            <w:r w:rsidR="005E207C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销量</w:t>
            </w:r>
            <w:r w:rsidR="0056299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增长较快</w:t>
            </w:r>
            <w:r w:rsidR="00FB387B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。</w:t>
            </w:r>
            <w:r w:rsidR="0056299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="00084BC6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当</w:t>
            </w:r>
            <w:r w:rsidR="005B390A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前不甚明朗的经济形势下，行业下游客户易产生不确定的心理预期，</w:t>
            </w:r>
            <w:r w:rsidR="00084BC6" w:rsidRPr="00E12D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采购上趋于谨慎保守。</w:t>
            </w:r>
          </w:p>
          <w:p w:rsidR="003A3DC2" w:rsidRPr="00E12DA7" w:rsidRDefault="00084BC6" w:rsidP="003A3D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Q</w:t>
            </w:r>
            <w:r w:rsidR="001946A0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：</w:t>
            </w:r>
            <w:r w:rsidR="00427AA8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IPC SoC</w:t>
            </w:r>
            <w:r w:rsidR="00427AA8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市场目前</w:t>
            </w:r>
            <w:r w:rsidR="0098775E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是否存在一家</w:t>
            </w:r>
            <w:r w:rsidR="00427AA8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独</w:t>
            </w:r>
            <w:bookmarkStart w:id="0" w:name="_GoBack"/>
            <w:bookmarkEnd w:id="0"/>
            <w:r w:rsidR="00427AA8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大</w:t>
            </w:r>
            <w:r w:rsidR="0098775E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的局面</w:t>
            </w:r>
            <w:r w:rsidR="00FE21A2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</w:rPr>
              <w:t>?</w:t>
            </w:r>
            <w:r w:rsidR="00427AA8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公司的机会在哪里</w:t>
            </w:r>
            <w:r w:rsidR="00237AD6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？</w:t>
            </w:r>
          </w:p>
          <w:p w:rsidR="00381F59" w:rsidRPr="00E12DA7" w:rsidRDefault="00014084" w:rsidP="00084BC6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：</w:t>
            </w:r>
            <w:r w:rsidR="0098775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从商业环境来说，一家独大的局面对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下游</w:t>
            </w:r>
            <w:r w:rsidR="0098775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客户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也</w:t>
            </w:r>
            <w:r w:rsidR="0098775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是不利的，</w:t>
            </w:r>
            <w:r w:rsidR="001946A0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芯片厂商的</w:t>
            </w:r>
            <w:r w:rsidR="00FE21A2">
              <w:rPr>
                <w:rFonts w:ascii="Times New Roman" w:hAnsi="Times New Roman"/>
                <w:bCs/>
                <w:iCs/>
                <w:color w:val="000000"/>
                <w:sz w:val="24"/>
              </w:rPr>
              <w:t>充分竞争</w:t>
            </w:r>
            <w:r w:rsidR="0098775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是设备厂商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们</w:t>
            </w:r>
            <w:r w:rsidR="00FE21A2">
              <w:rPr>
                <w:rFonts w:ascii="Times New Roman" w:hAnsi="Times New Roman"/>
                <w:bCs/>
                <w:iCs/>
                <w:color w:val="000000"/>
                <w:sz w:val="24"/>
              </w:rPr>
              <w:t>所希望的</w:t>
            </w:r>
            <w:r w:rsidR="00FE21A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。</w:t>
            </w:r>
            <w:r w:rsidR="0098775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公司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团队卧薪尝胆，苦练内功，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近两年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公司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IPC SoC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产品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从进入到</w:t>
            </w:r>
            <w:r w:rsidR="00FE21A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逐步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放量</w:t>
            </w:r>
            <w:r w:rsidR="00D134F0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，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未来公司将</w:t>
            </w:r>
            <w:r w:rsidR="0098775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通过自身过硬的产品、齐全的品类</w:t>
            </w:r>
            <w:r w:rsidR="00381F5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、优质的服务，目标定位于更广阔的客户群。</w:t>
            </w:r>
          </w:p>
          <w:p w:rsidR="00D134F0" w:rsidRPr="00E12DA7" w:rsidRDefault="00D134F0" w:rsidP="00084BC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Q</w:t>
            </w: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：公司智能化视频监控芯片产品</w:t>
            </w:r>
            <w:r w:rsidR="007B32E7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可</w:t>
            </w: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实现什么应用？</w:t>
            </w:r>
          </w:p>
          <w:p w:rsidR="00D134F0" w:rsidRPr="00E12DA7" w:rsidRDefault="00D134F0" w:rsidP="00084BC6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A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：通过</w:t>
            </w:r>
            <w:r w:rsidR="007B32E7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在前端摄像机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嵌入智能加速引擎，</w:t>
            </w:r>
            <w:r w:rsidR="007B32E7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可实现</w:t>
            </w:r>
            <w:r w:rsidR="002A26BF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人形检测、目标区分、特征提取、移动侦测、人流统计、人脸识别、车牌识别</w:t>
            </w:r>
            <w:r w:rsidR="007B32E7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等</w:t>
            </w:r>
            <w:r w:rsidR="00B13C64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具体</w:t>
            </w:r>
            <w:r w:rsidR="007B32E7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应用。</w:t>
            </w:r>
          </w:p>
          <w:p w:rsidR="00D134F0" w:rsidRPr="00E12DA7" w:rsidRDefault="00381F59" w:rsidP="00084BC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Q</w:t>
            </w:r>
            <w:r w:rsidR="00E12DA7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：</w:t>
            </w:r>
            <w:r w:rsidR="00D134F0" w:rsidRPr="00E12DA7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公司汽车电子产品在前装、后装市场的市场规模？</w:t>
            </w:r>
          </w:p>
          <w:p w:rsidR="00ED377B" w:rsidRPr="00B13C64" w:rsidRDefault="00D134F0" w:rsidP="00D16B4E">
            <w:pPr>
              <w:spacing w:after="0" w:line="360" w:lineRule="auto"/>
              <w:jc w:val="both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A</w:t>
            </w:r>
            <w:r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：</w:t>
            </w:r>
            <w:r w:rsidR="00263EF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公司车载产品</w:t>
            </w:r>
            <w:r w:rsidR="00B13C64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主要</w:t>
            </w:r>
            <w:r w:rsidR="00263EF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应用于</w:t>
            </w:r>
            <w:r w:rsidR="007B32E7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倒车</w:t>
            </w:r>
            <w:r w:rsidR="002A26BF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影像</w:t>
            </w:r>
            <w:r w:rsidR="00B13C64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、流媒体后视镜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、</w:t>
            </w:r>
            <w:r w:rsidR="007B32E7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车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载监控、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360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环视、</w:t>
            </w:r>
            <w:r w:rsidR="007B32E7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行车记录仪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等</w:t>
            </w:r>
            <w:r w:rsidR="00B13C64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，在后装</w:t>
            </w:r>
            <w:r w:rsidR="00263EF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市场</w:t>
            </w:r>
            <w:r w:rsidR="00B13C64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有稳定出货</w:t>
            </w:r>
            <w:r w:rsidR="00263EF9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；</w:t>
            </w:r>
            <w:r w:rsidR="007B32E7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前装</w:t>
            </w:r>
            <w:r w:rsidR="00B13C64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市场上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公司</w:t>
            </w:r>
            <w:r w:rsidR="00B13C64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FH8310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芯片</w:t>
            </w:r>
            <w:r w:rsidR="00B13C64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目前体量还不大，</w:t>
            </w:r>
            <w:r w:rsidR="00D16B4E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但</w:t>
            </w:r>
            <w:r w:rsidR="00B13C64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团队经历了标准化认证，夯实了产品质量保证体系，</w:t>
            </w:r>
            <w:r w:rsidR="00D4508B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对开拓潜在市场意义重大</w:t>
            </w:r>
            <w:r w:rsidR="007B32E7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。</w:t>
            </w:r>
            <w:r w:rsidR="00341DF5">
              <w:rPr>
                <w:rFonts w:ascii="Times New Roman" w:hAnsi="Times New Roman"/>
                <w:bCs/>
                <w:iCs/>
                <w:color w:val="000000"/>
                <w:sz w:val="24"/>
              </w:rPr>
              <w:t>公司将持续深耕前</w:t>
            </w:r>
            <w:r w:rsidR="00D4508B" w:rsidRPr="00E12DA7">
              <w:rPr>
                <w:rFonts w:ascii="Times New Roman" w:hAnsi="Times New Roman"/>
                <w:bCs/>
                <w:iCs/>
                <w:color w:val="000000"/>
                <w:sz w:val="24"/>
              </w:rPr>
              <w:t>后装市场，推动业务的增长。</w:t>
            </w:r>
          </w:p>
        </w:tc>
      </w:tr>
      <w:tr w:rsidR="00E2322A" w:rsidRPr="00974890" w:rsidTr="00184D73">
        <w:tc>
          <w:tcPr>
            <w:tcW w:w="1951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88" w:type="dxa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2322A" w:rsidRPr="00974890" w:rsidTr="00184D73">
        <w:trPr>
          <w:trHeight w:val="416"/>
        </w:trPr>
        <w:tc>
          <w:tcPr>
            <w:tcW w:w="1951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8" w:type="dxa"/>
          </w:tcPr>
          <w:p w:rsidR="00E2322A" w:rsidRPr="00B04A94" w:rsidRDefault="00356B08" w:rsidP="00F849C7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8C099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9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3A3DC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21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2322A" w:rsidRDefault="00E2322A" w:rsidP="00184D73">
      <w:pPr>
        <w:tabs>
          <w:tab w:val="left" w:pos="645"/>
        </w:tabs>
        <w:adjustRightInd w:val="0"/>
        <w:snapToGrid w:val="0"/>
        <w:spacing w:line="300" w:lineRule="auto"/>
      </w:pPr>
    </w:p>
    <w:sectPr w:rsidR="00E2322A" w:rsidSect="0012464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FC" w:rsidRDefault="007857FC" w:rsidP="0001341D">
      <w:pPr>
        <w:spacing w:after="0" w:line="240" w:lineRule="auto"/>
      </w:pPr>
      <w:r>
        <w:separator/>
      </w:r>
    </w:p>
  </w:endnote>
  <w:endnote w:type="continuationSeparator" w:id="0">
    <w:p w:rsidR="007857FC" w:rsidRDefault="007857FC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207C">
      <w:rPr>
        <w:rStyle w:val="a6"/>
        <w:noProof/>
      </w:rPr>
      <w:t>2</w: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FC" w:rsidRDefault="007857FC" w:rsidP="0001341D">
      <w:pPr>
        <w:spacing w:after="0" w:line="240" w:lineRule="auto"/>
      </w:pPr>
      <w:r>
        <w:separator/>
      </w:r>
    </w:p>
  </w:footnote>
  <w:footnote w:type="continuationSeparator" w:id="0">
    <w:p w:rsidR="007857FC" w:rsidRDefault="007857FC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37A96EA"/>
    <w:multiLevelType w:val="hybridMultilevel"/>
    <w:tmpl w:val="F52B79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4CE1299"/>
    <w:multiLevelType w:val="hybridMultilevel"/>
    <w:tmpl w:val="466CF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B646BB"/>
    <w:multiLevelType w:val="hybridMultilevel"/>
    <w:tmpl w:val="F112DDC0"/>
    <w:lvl w:ilvl="0" w:tplc="CC28B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D874FC8"/>
    <w:multiLevelType w:val="hybridMultilevel"/>
    <w:tmpl w:val="EA8EDCA8"/>
    <w:lvl w:ilvl="0" w:tplc="B52E3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EC8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61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8A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4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A8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CD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0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C3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冯小军">
    <w15:presenceInfo w15:providerId="None" w15:userId="冯小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05778"/>
    <w:rsid w:val="00010513"/>
    <w:rsid w:val="0001341D"/>
    <w:rsid w:val="00014084"/>
    <w:rsid w:val="0001562D"/>
    <w:rsid w:val="00017016"/>
    <w:rsid w:val="0002052E"/>
    <w:rsid w:val="0002086D"/>
    <w:rsid w:val="00021056"/>
    <w:rsid w:val="000211C3"/>
    <w:rsid w:val="000234F1"/>
    <w:rsid w:val="000270F4"/>
    <w:rsid w:val="00031D54"/>
    <w:rsid w:val="00033A05"/>
    <w:rsid w:val="00034E0D"/>
    <w:rsid w:val="000357BC"/>
    <w:rsid w:val="00060871"/>
    <w:rsid w:val="000660A4"/>
    <w:rsid w:val="000678FB"/>
    <w:rsid w:val="000712A4"/>
    <w:rsid w:val="00072FE7"/>
    <w:rsid w:val="00073C9C"/>
    <w:rsid w:val="00074455"/>
    <w:rsid w:val="00074A6E"/>
    <w:rsid w:val="00077F9E"/>
    <w:rsid w:val="00081DB2"/>
    <w:rsid w:val="00084BC6"/>
    <w:rsid w:val="00085D89"/>
    <w:rsid w:val="00093727"/>
    <w:rsid w:val="00093C72"/>
    <w:rsid w:val="000971D9"/>
    <w:rsid w:val="000972DE"/>
    <w:rsid w:val="00097397"/>
    <w:rsid w:val="000A6EFB"/>
    <w:rsid w:val="000B2112"/>
    <w:rsid w:val="000B6616"/>
    <w:rsid w:val="000C491C"/>
    <w:rsid w:val="000C4BC6"/>
    <w:rsid w:val="000C61A5"/>
    <w:rsid w:val="000D60C2"/>
    <w:rsid w:val="000E0A06"/>
    <w:rsid w:val="000E1044"/>
    <w:rsid w:val="000E22C3"/>
    <w:rsid w:val="000E5F49"/>
    <w:rsid w:val="000E7865"/>
    <w:rsid w:val="000E7BE1"/>
    <w:rsid w:val="000F3BD4"/>
    <w:rsid w:val="000F4889"/>
    <w:rsid w:val="0010419A"/>
    <w:rsid w:val="0010483B"/>
    <w:rsid w:val="00112D73"/>
    <w:rsid w:val="0011406C"/>
    <w:rsid w:val="001164D9"/>
    <w:rsid w:val="001203E6"/>
    <w:rsid w:val="0012179B"/>
    <w:rsid w:val="00121C0A"/>
    <w:rsid w:val="00122471"/>
    <w:rsid w:val="001226FC"/>
    <w:rsid w:val="0012464C"/>
    <w:rsid w:val="00132D9D"/>
    <w:rsid w:val="00133060"/>
    <w:rsid w:val="00136949"/>
    <w:rsid w:val="0013726A"/>
    <w:rsid w:val="00137ABA"/>
    <w:rsid w:val="00145256"/>
    <w:rsid w:val="00145BE6"/>
    <w:rsid w:val="00146BF2"/>
    <w:rsid w:val="00147558"/>
    <w:rsid w:val="00152DDD"/>
    <w:rsid w:val="00154AA5"/>
    <w:rsid w:val="00155B8C"/>
    <w:rsid w:val="00160332"/>
    <w:rsid w:val="0016532B"/>
    <w:rsid w:val="00165DEE"/>
    <w:rsid w:val="0016722F"/>
    <w:rsid w:val="00170D53"/>
    <w:rsid w:val="001732CE"/>
    <w:rsid w:val="0017458A"/>
    <w:rsid w:val="001760EF"/>
    <w:rsid w:val="001770FC"/>
    <w:rsid w:val="00177300"/>
    <w:rsid w:val="00182B5B"/>
    <w:rsid w:val="00184D73"/>
    <w:rsid w:val="00191748"/>
    <w:rsid w:val="00191AE5"/>
    <w:rsid w:val="001946A0"/>
    <w:rsid w:val="0019693E"/>
    <w:rsid w:val="001A12CF"/>
    <w:rsid w:val="001A1AAB"/>
    <w:rsid w:val="001A1EEB"/>
    <w:rsid w:val="001A4393"/>
    <w:rsid w:val="001A5037"/>
    <w:rsid w:val="001A6471"/>
    <w:rsid w:val="001B0BF6"/>
    <w:rsid w:val="001B1D4B"/>
    <w:rsid w:val="001B3AB8"/>
    <w:rsid w:val="001B3AF0"/>
    <w:rsid w:val="001B711C"/>
    <w:rsid w:val="001C0971"/>
    <w:rsid w:val="001C10AA"/>
    <w:rsid w:val="001C4089"/>
    <w:rsid w:val="001C77BA"/>
    <w:rsid w:val="001D4984"/>
    <w:rsid w:val="001D557B"/>
    <w:rsid w:val="001E6D7E"/>
    <w:rsid w:val="001F185C"/>
    <w:rsid w:val="001F3C30"/>
    <w:rsid w:val="001F41DE"/>
    <w:rsid w:val="001F6DF9"/>
    <w:rsid w:val="001F7B2F"/>
    <w:rsid w:val="002050D7"/>
    <w:rsid w:val="0021505D"/>
    <w:rsid w:val="00224EC3"/>
    <w:rsid w:val="00225266"/>
    <w:rsid w:val="00226505"/>
    <w:rsid w:val="00232F21"/>
    <w:rsid w:val="002346FC"/>
    <w:rsid w:val="00237AD6"/>
    <w:rsid w:val="002401F1"/>
    <w:rsid w:val="0024257F"/>
    <w:rsid w:val="0024279A"/>
    <w:rsid w:val="0024287B"/>
    <w:rsid w:val="00250239"/>
    <w:rsid w:val="00252935"/>
    <w:rsid w:val="002574D7"/>
    <w:rsid w:val="00262EA8"/>
    <w:rsid w:val="00263EF9"/>
    <w:rsid w:val="00264C5D"/>
    <w:rsid w:val="002655D8"/>
    <w:rsid w:val="00272285"/>
    <w:rsid w:val="002726C8"/>
    <w:rsid w:val="002767B6"/>
    <w:rsid w:val="002857DD"/>
    <w:rsid w:val="00287A5A"/>
    <w:rsid w:val="002940BE"/>
    <w:rsid w:val="00297767"/>
    <w:rsid w:val="002A172D"/>
    <w:rsid w:val="002A26BF"/>
    <w:rsid w:val="002A712F"/>
    <w:rsid w:val="002A7A66"/>
    <w:rsid w:val="002B10D6"/>
    <w:rsid w:val="002D297E"/>
    <w:rsid w:val="002D36A1"/>
    <w:rsid w:val="002D3FF4"/>
    <w:rsid w:val="002D56EF"/>
    <w:rsid w:val="002D622C"/>
    <w:rsid w:val="002D646C"/>
    <w:rsid w:val="002E0361"/>
    <w:rsid w:val="002E258A"/>
    <w:rsid w:val="002E6B8E"/>
    <w:rsid w:val="002F0F58"/>
    <w:rsid w:val="002F105D"/>
    <w:rsid w:val="002F5FD5"/>
    <w:rsid w:val="00302CF8"/>
    <w:rsid w:val="00303D79"/>
    <w:rsid w:val="00307524"/>
    <w:rsid w:val="00313C4C"/>
    <w:rsid w:val="003141D1"/>
    <w:rsid w:val="003148CD"/>
    <w:rsid w:val="0031701C"/>
    <w:rsid w:val="00317633"/>
    <w:rsid w:val="00321CF1"/>
    <w:rsid w:val="00325809"/>
    <w:rsid w:val="003266DE"/>
    <w:rsid w:val="003334E9"/>
    <w:rsid w:val="0033681D"/>
    <w:rsid w:val="00341DF5"/>
    <w:rsid w:val="00342685"/>
    <w:rsid w:val="003531DA"/>
    <w:rsid w:val="003554FE"/>
    <w:rsid w:val="00356B08"/>
    <w:rsid w:val="00357785"/>
    <w:rsid w:val="00361900"/>
    <w:rsid w:val="00364412"/>
    <w:rsid w:val="00364851"/>
    <w:rsid w:val="00371B72"/>
    <w:rsid w:val="003744A6"/>
    <w:rsid w:val="00375D55"/>
    <w:rsid w:val="0037666F"/>
    <w:rsid w:val="0037683B"/>
    <w:rsid w:val="00377D09"/>
    <w:rsid w:val="0038048C"/>
    <w:rsid w:val="00381F59"/>
    <w:rsid w:val="00384D08"/>
    <w:rsid w:val="00386085"/>
    <w:rsid w:val="00390CF2"/>
    <w:rsid w:val="00392303"/>
    <w:rsid w:val="00392C5A"/>
    <w:rsid w:val="00395847"/>
    <w:rsid w:val="00397155"/>
    <w:rsid w:val="003A3DC2"/>
    <w:rsid w:val="003A7EDD"/>
    <w:rsid w:val="003B71FF"/>
    <w:rsid w:val="003C5439"/>
    <w:rsid w:val="003D0158"/>
    <w:rsid w:val="003D1507"/>
    <w:rsid w:val="003D16D2"/>
    <w:rsid w:val="003D1CA8"/>
    <w:rsid w:val="003D307B"/>
    <w:rsid w:val="003E1BD9"/>
    <w:rsid w:val="003E2DBD"/>
    <w:rsid w:val="003E648B"/>
    <w:rsid w:val="003E66EB"/>
    <w:rsid w:val="003F24D7"/>
    <w:rsid w:val="003F35F0"/>
    <w:rsid w:val="003F489F"/>
    <w:rsid w:val="003F5F3B"/>
    <w:rsid w:val="00401800"/>
    <w:rsid w:val="004019E0"/>
    <w:rsid w:val="00403D52"/>
    <w:rsid w:val="00406588"/>
    <w:rsid w:val="00413377"/>
    <w:rsid w:val="00415DB9"/>
    <w:rsid w:val="00422B10"/>
    <w:rsid w:val="0042781A"/>
    <w:rsid w:val="00427AA8"/>
    <w:rsid w:val="00431755"/>
    <w:rsid w:val="004326E8"/>
    <w:rsid w:val="004349B2"/>
    <w:rsid w:val="00435C4E"/>
    <w:rsid w:val="00436450"/>
    <w:rsid w:val="0043728F"/>
    <w:rsid w:val="00442778"/>
    <w:rsid w:val="00442C5E"/>
    <w:rsid w:val="00444CBE"/>
    <w:rsid w:val="00453478"/>
    <w:rsid w:val="00453F15"/>
    <w:rsid w:val="00457772"/>
    <w:rsid w:val="00461804"/>
    <w:rsid w:val="004643F1"/>
    <w:rsid w:val="00473805"/>
    <w:rsid w:val="00475B38"/>
    <w:rsid w:val="004778D5"/>
    <w:rsid w:val="00480C5E"/>
    <w:rsid w:val="0048259B"/>
    <w:rsid w:val="00483C6C"/>
    <w:rsid w:val="00483E2F"/>
    <w:rsid w:val="00485E26"/>
    <w:rsid w:val="00491C09"/>
    <w:rsid w:val="00494B68"/>
    <w:rsid w:val="0049533B"/>
    <w:rsid w:val="004967B8"/>
    <w:rsid w:val="00496E8B"/>
    <w:rsid w:val="004B1105"/>
    <w:rsid w:val="004B1225"/>
    <w:rsid w:val="004B4309"/>
    <w:rsid w:val="004B4D00"/>
    <w:rsid w:val="004C1E61"/>
    <w:rsid w:val="004C369B"/>
    <w:rsid w:val="004C4F32"/>
    <w:rsid w:val="004C5E31"/>
    <w:rsid w:val="004D1BA0"/>
    <w:rsid w:val="004D1D72"/>
    <w:rsid w:val="004D22A5"/>
    <w:rsid w:val="004D4392"/>
    <w:rsid w:val="004D5024"/>
    <w:rsid w:val="004D5448"/>
    <w:rsid w:val="004E2A7B"/>
    <w:rsid w:val="004F5B99"/>
    <w:rsid w:val="005044AA"/>
    <w:rsid w:val="00504FC6"/>
    <w:rsid w:val="00505A9A"/>
    <w:rsid w:val="00505EE6"/>
    <w:rsid w:val="005206EB"/>
    <w:rsid w:val="005225F4"/>
    <w:rsid w:val="00524AA0"/>
    <w:rsid w:val="00526D42"/>
    <w:rsid w:val="005308AA"/>
    <w:rsid w:val="005349A2"/>
    <w:rsid w:val="005350A8"/>
    <w:rsid w:val="00535692"/>
    <w:rsid w:val="005370D7"/>
    <w:rsid w:val="005471BE"/>
    <w:rsid w:val="00553599"/>
    <w:rsid w:val="005628AC"/>
    <w:rsid w:val="00562999"/>
    <w:rsid w:val="00566108"/>
    <w:rsid w:val="00566B22"/>
    <w:rsid w:val="00580A18"/>
    <w:rsid w:val="00586590"/>
    <w:rsid w:val="0058763B"/>
    <w:rsid w:val="00592392"/>
    <w:rsid w:val="00592F17"/>
    <w:rsid w:val="00596F5D"/>
    <w:rsid w:val="005A7BFF"/>
    <w:rsid w:val="005B1355"/>
    <w:rsid w:val="005B19C4"/>
    <w:rsid w:val="005B390A"/>
    <w:rsid w:val="005B4214"/>
    <w:rsid w:val="005B5DA2"/>
    <w:rsid w:val="005B7A56"/>
    <w:rsid w:val="005C4ABB"/>
    <w:rsid w:val="005C5A14"/>
    <w:rsid w:val="005D1F94"/>
    <w:rsid w:val="005D598B"/>
    <w:rsid w:val="005D5C3D"/>
    <w:rsid w:val="005D5F86"/>
    <w:rsid w:val="005D7084"/>
    <w:rsid w:val="005D7553"/>
    <w:rsid w:val="005E0300"/>
    <w:rsid w:val="005E0896"/>
    <w:rsid w:val="005E207C"/>
    <w:rsid w:val="005E4103"/>
    <w:rsid w:val="005E568B"/>
    <w:rsid w:val="005E587E"/>
    <w:rsid w:val="005E594B"/>
    <w:rsid w:val="005E5B35"/>
    <w:rsid w:val="005F6856"/>
    <w:rsid w:val="005F7A68"/>
    <w:rsid w:val="005F7E7E"/>
    <w:rsid w:val="00601295"/>
    <w:rsid w:val="006021EE"/>
    <w:rsid w:val="006033B5"/>
    <w:rsid w:val="0060404F"/>
    <w:rsid w:val="00604244"/>
    <w:rsid w:val="00612F7C"/>
    <w:rsid w:val="00614738"/>
    <w:rsid w:val="00616185"/>
    <w:rsid w:val="00623655"/>
    <w:rsid w:val="00623CD5"/>
    <w:rsid w:val="0062416D"/>
    <w:rsid w:val="00634C55"/>
    <w:rsid w:val="00634C73"/>
    <w:rsid w:val="006354DB"/>
    <w:rsid w:val="00640370"/>
    <w:rsid w:val="006451FC"/>
    <w:rsid w:val="006528A0"/>
    <w:rsid w:val="00652D0A"/>
    <w:rsid w:val="006609C5"/>
    <w:rsid w:val="006613B8"/>
    <w:rsid w:val="00664817"/>
    <w:rsid w:val="00664CA4"/>
    <w:rsid w:val="00665937"/>
    <w:rsid w:val="00665B05"/>
    <w:rsid w:val="00673FB9"/>
    <w:rsid w:val="006802AF"/>
    <w:rsid w:val="00691F3B"/>
    <w:rsid w:val="006921DC"/>
    <w:rsid w:val="00692D61"/>
    <w:rsid w:val="0069756A"/>
    <w:rsid w:val="006975BE"/>
    <w:rsid w:val="006A796A"/>
    <w:rsid w:val="006B14F6"/>
    <w:rsid w:val="006B2FB6"/>
    <w:rsid w:val="006B65C2"/>
    <w:rsid w:val="006C19CB"/>
    <w:rsid w:val="006C1C8C"/>
    <w:rsid w:val="006C25DD"/>
    <w:rsid w:val="006C7F82"/>
    <w:rsid w:val="006D1018"/>
    <w:rsid w:val="006D2614"/>
    <w:rsid w:val="006D2B95"/>
    <w:rsid w:val="006D5156"/>
    <w:rsid w:val="006E0335"/>
    <w:rsid w:val="006E3346"/>
    <w:rsid w:val="006E651E"/>
    <w:rsid w:val="006E7B9D"/>
    <w:rsid w:val="006F1C5F"/>
    <w:rsid w:val="006F4C41"/>
    <w:rsid w:val="006F6E8C"/>
    <w:rsid w:val="007004CE"/>
    <w:rsid w:val="007013AD"/>
    <w:rsid w:val="00701EC1"/>
    <w:rsid w:val="00702587"/>
    <w:rsid w:val="00702E87"/>
    <w:rsid w:val="00704683"/>
    <w:rsid w:val="007062E3"/>
    <w:rsid w:val="007103E2"/>
    <w:rsid w:val="007111D1"/>
    <w:rsid w:val="00712475"/>
    <w:rsid w:val="007159C3"/>
    <w:rsid w:val="00715A5D"/>
    <w:rsid w:val="00716380"/>
    <w:rsid w:val="00721496"/>
    <w:rsid w:val="00722C5C"/>
    <w:rsid w:val="00722FDB"/>
    <w:rsid w:val="00726010"/>
    <w:rsid w:val="0073020B"/>
    <w:rsid w:val="0073248B"/>
    <w:rsid w:val="00737058"/>
    <w:rsid w:val="00737781"/>
    <w:rsid w:val="007409D0"/>
    <w:rsid w:val="00753E14"/>
    <w:rsid w:val="007552EB"/>
    <w:rsid w:val="00755E46"/>
    <w:rsid w:val="0075780F"/>
    <w:rsid w:val="00761C0B"/>
    <w:rsid w:val="00763660"/>
    <w:rsid w:val="007638D2"/>
    <w:rsid w:val="00763FBE"/>
    <w:rsid w:val="007857FC"/>
    <w:rsid w:val="007868B0"/>
    <w:rsid w:val="00787397"/>
    <w:rsid w:val="00790C3E"/>
    <w:rsid w:val="00793348"/>
    <w:rsid w:val="00793CBA"/>
    <w:rsid w:val="00794AB3"/>
    <w:rsid w:val="00796407"/>
    <w:rsid w:val="007A2C84"/>
    <w:rsid w:val="007A5C13"/>
    <w:rsid w:val="007B0C14"/>
    <w:rsid w:val="007B32E7"/>
    <w:rsid w:val="007B60F8"/>
    <w:rsid w:val="007B7E51"/>
    <w:rsid w:val="007C0900"/>
    <w:rsid w:val="007C21B0"/>
    <w:rsid w:val="007C5D71"/>
    <w:rsid w:val="007D284A"/>
    <w:rsid w:val="007D2FB7"/>
    <w:rsid w:val="007E0D1B"/>
    <w:rsid w:val="007E3680"/>
    <w:rsid w:val="007E410F"/>
    <w:rsid w:val="007F2383"/>
    <w:rsid w:val="007F2C0A"/>
    <w:rsid w:val="007F63E4"/>
    <w:rsid w:val="00800DA9"/>
    <w:rsid w:val="0080286D"/>
    <w:rsid w:val="00812953"/>
    <w:rsid w:val="0081350F"/>
    <w:rsid w:val="00816C1D"/>
    <w:rsid w:val="008170CC"/>
    <w:rsid w:val="00824D6B"/>
    <w:rsid w:val="00825AC4"/>
    <w:rsid w:val="00835537"/>
    <w:rsid w:val="0084152A"/>
    <w:rsid w:val="0085283A"/>
    <w:rsid w:val="008574E5"/>
    <w:rsid w:val="00860446"/>
    <w:rsid w:val="00861A57"/>
    <w:rsid w:val="00863580"/>
    <w:rsid w:val="00863F63"/>
    <w:rsid w:val="00866FBC"/>
    <w:rsid w:val="00872584"/>
    <w:rsid w:val="008764D0"/>
    <w:rsid w:val="008917F7"/>
    <w:rsid w:val="0089218F"/>
    <w:rsid w:val="00895401"/>
    <w:rsid w:val="0089676F"/>
    <w:rsid w:val="00896F1C"/>
    <w:rsid w:val="008A186F"/>
    <w:rsid w:val="008B0898"/>
    <w:rsid w:val="008B5AA7"/>
    <w:rsid w:val="008C0991"/>
    <w:rsid w:val="008C3916"/>
    <w:rsid w:val="008C5966"/>
    <w:rsid w:val="008C5D1B"/>
    <w:rsid w:val="008D0C34"/>
    <w:rsid w:val="008D1C55"/>
    <w:rsid w:val="008D2BAA"/>
    <w:rsid w:val="008E392E"/>
    <w:rsid w:val="008E6824"/>
    <w:rsid w:val="008E6E7D"/>
    <w:rsid w:val="008F2EB1"/>
    <w:rsid w:val="008F37DA"/>
    <w:rsid w:val="008F3C17"/>
    <w:rsid w:val="008F421B"/>
    <w:rsid w:val="008F496B"/>
    <w:rsid w:val="008F6F5F"/>
    <w:rsid w:val="008F7489"/>
    <w:rsid w:val="00900716"/>
    <w:rsid w:val="009065B6"/>
    <w:rsid w:val="0090666E"/>
    <w:rsid w:val="00910DB3"/>
    <w:rsid w:val="009245B7"/>
    <w:rsid w:val="00925157"/>
    <w:rsid w:val="0092561D"/>
    <w:rsid w:val="00926F7D"/>
    <w:rsid w:val="00927F08"/>
    <w:rsid w:val="00932D6D"/>
    <w:rsid w:val="009403F5"/>
    <w:rsid w:val="00940CF7"/>
    <w:rsid w:val="009423C7"/>
    <w:rsid w:val="00942A43"/>
    <w:rsid w:val="0094406D"/>
    <w:rsid w:val="009461D9"/>
    <w:rsid w:val="00950819"/>
    <w:rsid w:val="00956A4A"/>
    <w:rsid w:val="00961522"/>
    <w:rsid w:val="00966FC1"/>
    <w:rsid w:val="00972B1C"/>
    <w:rsid w:val="00974890"/>
    <w:rsid w:val="009816F8"/>
    <w:rsid w:val="0098394F"/>
    <w:rsid w:val="00986B12"/>
    <w:rsid w:val="0098775E"/>
    <w:rsid w:val="00990276"/>
    <w:rsid w:val="00990FCF"/>
    <w:rsid w:val="009A2027"/>
    <w:rsid w:val="009B2DAE"/>
    <w:rsid w:val="009B56C3"/>
    <w:rsid w:val="009C46FB"/>
    <w:rsid w:val="009C6D26"/>
    <w:rsid w:val="009D1592"/>
    <w:rsid w:val="009D3B16"/>
    <w:rsid w:val="009D6051"/>
    <w:rsid w:val="009E59DE"/>
    <w:rsid w:val="009E5A81"/>
    <w:rsid w:val="009F294E"/>
    <w:rsid w:val="009F6B6D"/>
    <w:rsid w:val="009F6F72"/>
    <w:rsid w:val="00A05721"/>
    <w:rsid w:val="00A059E6"/>
    <w:rsid w:val="00A1083C"/>
    <w:rsid w:val="00A13577"/>
    <w:rsid w:val="00A156C0"/>
    <w:rsid w:val="00A16074"/>
    <w:rsid w:val="00A1647D"/>
    <w:rsid w:val="00A179C9"/>
    <w:rsid w:val="00A256CD"/>
    <w:rsid w:val="00A36C55"/>
    <w:rsid w:val="00A37636"/>
    <w:rsid w:val="00A439D6"/>
    <w:rsid w:val="00A43D59"/>
    <w:rsid w:val="00A46951"/>
    <w:rsid w:val="00A46BEF"/>
    <w:rsid w:val="00A46ECE"/>
    <w:rsid w:val="00A615A0"/>
    <w:rsid w:val="00A63686"/>
    <w:rsid w:val="00A6547D"/>
    <w:rsid w:val="00A65910"/>
    <w:rsid w:val="00A67AC1"/>
    <w:rsid w:val="00A71E8E"/>
    <w:rsid w:val="00A74198"/>
    <w:rsid w:val="00A74EE0"/>
    <w:rsid w:val="00A755BE"/>
    <w:rsid w:val="00A76583"/>
    <w:rsid w:val="00A81B0F"/>
    <w:rsid w:val="00A84AFE"/>
    <w:rsid w:val="00A87798"/>
    <w:rsid w:val="00A878DD"/>
    <w:rsid w:val="00AA00BF"/>
    <w:rsid w:val="00AA0B7F"/>
    <w:rsid w:val="00AA0E83"/>
    <w:rsid w:val="00AA20C3"/>
    <w:rsid w:val="00AA345D"/>
    <w:rsid w:val="00AA77CE"/>
    <w:rsid w:val="00AA79B2"/>
    <w:rsid w:val="00AB3BF9"/>
    <w:rsid w:val="00AB52A3"/>
    <w:rsid w:val="00AC3059"/>
    <w:rsid w:val="00AC4DDC"/>
    <w:rsid w:val="00AD1882"/>
    <w:rsid w:val="00AD2B43"/>
    <w:rsid w:val="00AD4782"/>
    <w:rsid w:val="00AD4DE7"/>
    <w:rsid w:val="00AD7E34"/>
    <w:rsid w:val="00AE13FB"/>
    <w:rsid w:val="00AE50C1"/>
    <w:rsid w:val="00AE56F2"/>
    <w:rsid w:val="00AF3042"/>
    <w:rsid w:val="00B0070A"/>
    <w:rsid w:val="00B01A7E"/>
    <w:rsid w:val="00B0277B"/>
    <w:rsid w:val="00B02C45"/>
    <w:rsid w:val="00B04A94"/>
    <w:rsid w:val="00B06DCD"/>
    <w:rsid w:val="00B07A0A"/>
    <w:rsid w:val="00B12691"/>
    <w:rsid w:val="00B13C64"/>
    <w:rsid w:val="00B13E2B"/>
    <w:rsid w:val="00B159B0"/>
    <w:rsid w:val="00B178DE"/>
    <w:rsid w:val="00B17DC2"/>
    <w:rsid w:val="00B21A86"/>
    <w:rsid w:val="00B24522"/>
    <w:rsid w:val="00B25724"/>
    <w:rsid w:val="00B27C59"/>
    <w:rsid w:val="00B315BE"/>
    <w:rsid w:val="00B328B3"/>
    <w:rsid w:val="00B333D9"/>
    <w:rsid w:val="00B34210"/>
    <w:rsid w:val="00B3528A"/>
    <w:rsid w:val="00B35DE3"/>
    <w:rsid w:val="00B451C3"/>
    <w:rsid w:val="00B50B64"/>
    <w:rsid w:val="00B53E03"/>
    <w:rsid w:val="00B55BCC"/>
    <w:rsid w:val="00B55DA4"/>
    <w:rsid w:val="00B560FB"/>
    <w:rsid w:val="00B60ABF"/>
    <w:rsid w:val="00B64E7A"/>
    <w:rsid w:val="00B763BB"/>
    <w:rsid w:val="00B82572"/>
    <w:rsid w:val="00B85552"/>
    <w:rsid w:val="00B91DFB"/>
    <w:rsid w:val="00B943D3"/>
    <w:rsid w:val="00BA17AB"/>
    <w:rsid w:val="00BA1CAD"/>
    <w:rsid w:val="00BA2334"/>
    <w:rsid w:val="00BA2E3E"/>
    <w:rsid w:val="00BB3908"/>
    <w:rsid w:val="00BC3BE8"/>
    <w:rsid w:val="00BC69C8"/>
    <w:rsid w:val="00BD246F"/>
    <w:rsid w:val="00BD329E"/>
    <w:rsid w:val="00BE2323"/>
    <w:rsid w:val="00BE439D"/>
    <w:rsid w:val="00BE66BE"/>
    <w:rsid w:val="00BE6F66"/>
    <w:rsid w:val="00BE7B03"/>
    <w:rsid w:val="00BF2E50"/>
    <w:rsid w:val="00BF6534"/>
    <w:rsid w:val="00C02862"/>
    <w:rsid w:val="00C05296"/>
    <w:rsid w:val="00C113F0"/>
    <w:rsid w:val="00C17693"/>
    <w:rsid w:val="00C17F52"/>
    <w:rsid w:val="00C22537"/>
    <w:rsid w:val="00C24454"/>
    <w:rsid w:val="00C24E19"/>
    <w:rsid w:val="00C30E8A"/>
    <w:rsid w:val="00C334C4"/>
    <w:rsid w:val="00C3743B"/>
    <w:rsid w:val="00C40110"/>
    <w:rsid w:val="00C407C9"/>
    <w:rsid w:val="00C47253"/>
    <w:rsid w:val="00C51CC5"/>
    <w:rsid w:val="00C56599"/>
    <w:rsid w:val="00C57226"/>
    <w:rsid w:val="00C633EA"/>
    <w:rsid w:val="00C71CE0"/>
    <w:rsid w:val="00C727A1"/>
    <w:rsid w:val="00C73E55"/>
    <w:rsid w:val="00C76939"/>
    <w:rsid w:val="00C76EAF"/>
    <w:rsid w:val="00C774FF"/>
    <w:rsid w:val="00C80774"/>
    <w:rsid w:val="00C826CD"/>
    <w:rsid w:val="00C87289"/>
    <w:rsid w:val="00C9042F"/>
    <w:rsid w:val="00C9214E"/>
    <w:rsid w:val="00C928DD"/>
    <w:rsid w:val="00C935CC"/>
    <w:rsid w:val="00C93CBC"/>
    <w:rsid w:val="00C9788E"/>
    <w:rsid w:val="00CA50DC"/>
    <w:rsid w:val="00CA6BAA"/>
    <w:rsid w:val="00CA7B37"/>
    <w:rsid w:val="00CA7B54"/>
    <w:rsid w:val="00CB4BDA"/>
    <w:rsid w:val="00CB4F2F"/>
    <w:rsid w:val="00CB7CD2"/>
    <w:rsid w:val="00CC0764"/>
    <w:rsid w:val="00CC0859"/>
    <w:rsid w:val="00CC159D"/>
    <w:rsid w:val="00CC28C6"/>
    <w:rsid w:val="00CC64CD"/>
    <w:rsid w:val="00CD03E2"/>
    <w:rsid w:val="00CD130F"/>
    <w:rsid w:val="00CD4867"/>
    <w:rsid w:val="00CD4FAB"/>
    <w:rsid w:val="00CD5644"/>
    <w:rsid w:val="00CE0E3D"/>
    <w:rsid w:val="00CE2E4B"/>
    <w:rsid w:val="00CE3082"/>
    <w:rsid w:val="00CE64EA"/>
    <w:rsid w:val="00CE741D"/>
    <w:rsid w:val="00CE75C2"/>
    <w:rsid w:val="00CF1F8B"/>
    <w:rsid w:val="00CF239E"/>
    <w:rsid w:val="00CF25FD"/>
    <w:rsid w:val="00D0069A"/>
    <w:rsid w:val="00D06191"/>
    <w:rsid w:val="00D0757A"/>
    <w:rsid w:val="00D134F0"/>
    <w:rsid w:val="00D13A23"/>
    <w:rsid w:val="00D14D38"/>
    <w:rsid w:val="00D16B4E"/>
    <w:rsid w:val="00D16D0B"/>
    <w:rsid w:val="00D17D3B"/>
    <w:rsid w:val="00D24C68"/>
    <w:rsid w:val="00D2785A"/>
    <w:rsid w:val="00D34339"/>
    <w:rsid w:val="00D36139"/>
    <w:rsid w:val="00D37035"/>
    <w:rsid w:val="00D41543"/>
    <w:rsid w:val="00D42815"/>
    <w:rsid w:val="00D42C4D"/>
    <w:rsid w:val="00D43D93"/>
    <w:rsid w:val="00D44113"/>
    <w:rsid w:val="00D4508B"/>
    <w:rsid w:val="00D4623C"/>
    <w:rsid w:val="00D5443D"/>
    <w:rsid w:val="00D5713C"/>
    <w:rsid w:val="00D601C4"/>
    <w:rsid w:val="00D60D8D"/>
    <w:rsid w:val="00D61CC0"/>
    <w:rsid w:val="00D623F7"/>
    <w:rsid w:val="00D62950"/>
    <w:rsid w:val="00D63534"/>
    <w:rsid w:val="00D66838"/>
    <w:rsid w:val="00D70BFA"/>
    <w:rsid w:val="00D70C72"/>
    <w:rsid w:val="00D7364B"/>
    <w:rsid w:val="00D7418D"/>
    <w:rsid w:val="00D767F1"/>
    <w:rsid w:val="00D768BE"/>
    <w:rsid w:val="00D76AEF"/>
    <w:rsid w:val="00D83A7C"/>
    <w:rsid w:val="00D83ADB"/>
    <w:rsid w:val="00DA012E"/>
    <w:rsid w:val="00DA2255"/>
    <w:rsid w:val="00DB25AA"/>
    <w:rsid w:val="00DC0DA2"/>
    <w:rsid w:val="00DC166B"/>
    <w:rsid w:val="00DD6D6D"/>
    <w:rsid w:val="00DD76FF"/>
    <w:rsid w:val="00DE1E6C"/>
    <w:rsid w:val="00DF1AEA"/>
    <w:rsid w:val="00DF4B26"/>
    <w:rsid w:val="00E02452"/>
    <w:rsid w:val="00E0553A"/>
    <w:rsid w:val="00E05D0E"/>
    <w:rsid w:val="00E07157"/>
    <w:rsid w:val="00E11494"/>
    <w:rsid w:val="00E12DA7"/>
    <w:rsid w:val="00E13E02"/>
    <w:rsid w:val="00E14610"/>
    <w:rsid w:val="00E20083"/>
    <w:rsid w:val="00E21AE9"/>
    <w:rsid w:val="00E2228B"/>
    <w:rsid w:val="00E2322A"/>
    <w:rsid w:val="00E24B81"/>
    <w:rsid w:val="00E259B9"/>
    <w:rsid w:val="00E27D89"/>
    <w:rsid w:val="00E310F7"/>
    <w:rsid w:val="00E36755"/>
    <w:rsid w:val="00E377CF"/>
    <w:rsid w:val="00E44C93"/>
    <w:rsid w:val="00E5407F"/>
    <w:rsid w:val="00E57287"/>
    <w:rsid w:val="00E57BB1"/>
    <w:rsid w:val="00E65513"/>
    <w:rsid w:val="00E70176"/>
    <w:rsid w:val="00E70AAC"/>
    <w:rsid w:val="00E723C9"/>
    <w:rsid w:val="00E75C0C"/>
    <w:rsid w:val="00E76E8A"/>
    <w:rsid w:val="00E808FC"/>
    <w:rsid w:val="00E82588"/>
    <w:rsid w:val="00E852C0"/>
    <w:rsid w:val="00E90A8E"/>
    <w:rsid w:val="00E92BCB"/>
    <w:rsid w:val="00E92FC4"/>
    <w:rsid w:val="00E943F2"/>
    <w:rsid w:val="00E95CD4"/>
    <w:rsid w:val="00E95D08"/>
    <w:rsid w:val="00EA0108"/>
    <w:rsid w:val="00EA0976"/>
    <w:rsid w:val="00EA2EAF"/>
    <w:rsid w:val="00EA320E"/>
    <w:rsid w:val="00EA5487"/>
    <w:rsid w:val="00EA5649"/>
    <w:rsid w:val="00EA5DF6"/>
    <w:rsid w:val="00EB7048"/>
    <w:rsid w:val="00EC6C57"/>
    <w:rsid w:val="00ED377B"/>
    <w:rsid w:val="00ED4FFE"/>
    <w:rsid w:val="00ED609F"/>
    <w:rsid w:val="00ED6540"/>
    <w:rsid w:val="00ED7516"/>
    <w:rsid w:val="00EE038E"/>
    <w:rsid w:val="00EF032E"/>
    <w:rsid w:val="00EF0796"/>
    <w:rsid w:val="00EF27DE"/>
    <w:rsid w:val="00EF49BA"/>
    <w:rsid w:val="00EF7D47"/>
    <w:rsid w:val="00F0021E"/>
    <w:rsid w:val="00F05823"/>
    <w:rsid w:val="00F1031E"/>
    <w:rsid w:val="00F109D4"/>
    <w:rsid w:val="00F13689"/>
    <w:rsid w:val="00F15766"/>
    <w:rsid w:val="00F15E9E"/>
    <w:rsid w:val="00F172DA"/>
    <w:rsid w:val="00F21E14"/>
    <w:rsid w:val="00F2214D"/>
    <w:rsid w:val="00F23864"/>
    <w:rsid w:val="00F25685"/>
    <w:rsid w:val="00F27C38"/>
    <w:rsid w:val="00F3043A"/>
    <w:rsid w:val="00F313DA"/>
    <w:rsid w:val="00F31704"/>
    <w:rsid w:val="00F351C2"/>
    <w:rsid w:val="00F363C4"/>
    <w:rsid w:val="00F4496B"/>
    <w:rsid w:val="00F453FA"/>
    <w:rsid w:val="00F47A43"/>
    <w:rsid w:val="00F52254"/>
    <w:rsid w:val="00F52BA9"/>
    <w:rsid w:val="00F53800"/>
    <w:rsid w:val="00F53DF8"/>
    <w:rsid w:val="00F61A0C"/>
    <w:rsid w:val="00F65430"/>
    <w:rsid w:val="00F7066B"/>
    <w:rsid w:val="00F768F6"/>
    <w:rsid w:val="00F7748B"/>
    <w:rsid w:val="00F806C7"/>
    <w:rsid w:val="00F81AA8"/>
    <w:rsid w:val="00F81DC0"/>
    <w:rsid w:val="00F82F6F"/>
    <w:rsid w:val="00F849C7"/>
    <w:rsid w:val="00F849D1"/>
    <w:rsid w:val="00F85B51"/>
    <w:rsid w:val="00F9285E"/>
    <w:rsid w:val="00F93E44"/>
    <w:rsid w:val="00F960FB"/>
    <w:rsid w:val="00F96983"/>
    <w:rsid w:val="00FA3C82"/>
    <w:rsid w:val="00FA7086"/>
    <w:rsid w:val="00FB0360"/>
    <w:rsid w:val="00FB387B"/>
    <w:rsid w:val="00FB7BF1"/>
    <w:rsid w:val="00FC2720"/>
    <w:rsid w:val="00FC29D7"/>
    <w:rsid w:val="00FE21A2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aliases w:val="条 1,二级节名,分枝标题,sect1.2.3,标题 3 Char1,Heading 3 - old,H3,标题 3 Char Char Char Char Char Char,Level 1 - 2,标题 3 Char Char,título 3,RN paragraph 1,Level 1 - 1,标题 3 Char Char Char Char Char Char Char Char Char,一,Chapter X.X.X.,h3,3rd level,3rd,1.1.1.标题 3,b"/>
    <w:basedOn w:val="a"/>
    <w:next w:val="a"/>
    <w:link w:val="3Char"/>
    <w:uiPriority w:val="9"/>
    <w:qFormat/>
    <w:locked/>
    <w:rsid w:val="00604244"/>
    <w:pPr>
      <w:keepNext/>
      <w:keepLines/>
      <w:spacing w:before="260" w:after="260" w:line="416" w:lineRule="auto"/>
      <w:jc w:val="both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  <w:style w:type="character" w:customStyle="1" w:styleId="3Char">
    <w:name w:val="标题 3 Char"/>
    <w:aliases w:val="条 1 Char,二级节名 Char,分枝标题 Char,sect1.2.3 Char,标题 3 Char1 Char,Heading 3 - old Char,H3 Char,标题 3 Char Char Char Char Char Char Char,Level 1 - 2 Char,标题 3 Char Char Char,título 3 Char,RN paragraph 1 Char,Level 1 - 1 Char,一 Char,Chapter X.X.X. Char"/>
    <w:basedOn w:val="a0"/>
    <w:link w:val="3"/>
    <w:uiPriority w:val="9"/>
    <w:rsid w:val="00604244"/>
    <w:rPr>
      <w:rFonts w:ascii="Times New Roman" w:hAnsi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aliases w:val="条 1,二级节名,分枝标题,sect1.2.3,标题 3 Char1,Heading 3 - old,H3,标题 3 Char Char Char Char Char Char,Level 1 - 2,标题 3 Char Char,título 3,RN paragraph 1,Level 1 - 1,标题 3 Char Char Char Char Char Char Char Char Char,一,Chapter X.X.X.,h3,3rd level,3rd,1.1.1.标题 3,b"/>
    <w:basedOn w:val="a"/>
    <w:next w:val="a"/>
    <w:link w:val="3Char"/>
    <w:uiPriority w:val="9"/>
    <w:qFormat/>
    <w:locked/>
    <w:rsid w:val="00604244"/>
    <w:pPr>
      <w:keepNext/>
      <w:keepLines/>
      <w:spacing w:before="260" w:after="260" w:line="416" w:lineRule="auto"/>
      <w:jc w:val="both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  <w:style w:type="character" w:customStyle="1" w:styleId="3Char">
    <w:name w:val="标题 3 Char"/>
    <w:aliases w:val="条 1 Char,二级节名 Char,分枝标题 Char,sect1.2.3 Char,标题 3 Char1 Char,Heading 3 - old Char,H3 Char,标题 3 Char Char Char Char Char Char Char,Level 1 - 2 Char,标题 3 Char Char Char,título 3 Char,RN paragraph 1 Char,Level 1 - 1 Char,一 Char,Chapter X.X.X. Char"/>
    <w:basedOn w:val="a0"/>
    <w:link w:val="3"/>
    <w:uiPriority w:val="9"/>
    <w:rsid w:val="00604244"/>
    <w:rPr>
      <w:rFonts w:ascii="Times New Roman" w:hAnsi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A78917B-3915-456C-BD0E-3380E9680E41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88B21CD2-8AE0-4A5D-8DA6-986A8485C57E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1207</Characters>
  <Application>Microsoft Office Word</Application>
  <DocSecurity>0</DocSecurity>
  <Lines>10</Lines>
  <Paragraphs>2</Paragraphs>
  <ScaleCrop>false</ScaleCrop>
  <Company>微软中国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上海富瀚微电子股份有限公司投资者关系活动记录表</dc:title>
  <dc:creator>yuy</dc:creator>
  <cp:lastModifiedBy>余滢</cp:lastModifiedBy>
  <cp:revision>9</cp:revision>
  <cp:lastPrinted>2018-09-04T08:43:00Z</cp:lastPrinted>
  <dcterms:created xsi:type="dcterms:W3CDTF">2018-09-20T09:59:00Z</dcterms:created>
  <dcterms:modified xsi:type="dcterms:W3CDTF">2018-09-21T09:21:00Z</dcterms:modified>
</cp:coreProperties>
</file>