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23767F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23767F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DD26EE">
        <w:rPr>
          <w:rFonts w:ascii="宋体" w:hAnsi="宋体" w:hint="eastAsia"/>
          <w:bCs/>
          <w:iCs/>
          <w:color w:val="000000"/>
          <w:sz w:val="24"/>
        </w:rPr>
        <w:t>8</w:t>
      </w:r>
      <w:r w:rsidR="00681D14">
        <w:rPr>
          <w:rFonts w:ascii="宋体" w:hAnsi="宋体" w:hint="eastAsia"/>
          <w:bCs/>
          <w:iCs/>
          <w:color w:val="000000"/>
          <w:sz w:val="24"/>
        </w:rPr>
        <w:t>-00</w:t>
      </w:r>
      <w:r w:rsidR="006D225E">
        <w:rPr>
          <w:rFonts w:ascii="宋体" w:hAnsi="宋体" w:hint="eastAsia"/>
          <w:bCs/>
          <w:iCs/>
          <w:color w:val="000000"/>
          <w:sz w:val="24"/>
        </w:rPr>
        <w:t>7</w:t>
      </w:r>
    </w:p>
    <w:tbl>
      <w:tblPr>
        <w:tblW w:w="910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0"/>
        <w:gridCol w:w="7056"/>
      </w:tblGrid>
      <w:tr w:rsidR="009E268A" w:rsidTr="000230F8">
        <w:trPr>
          <w:trHeight w:val="197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90564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9E268A" w:rsidTr="00356C37">
        <w:trPr>
          <w:trHeight w:val="10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1" w:rsidRDefault="006D225E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宝赞投资  杨伟</w:t>
            </w:r>
          </w:p>
          <w:p w:rsidR="006D225E" w:rsidRDefault="006D225E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东吴证券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柴沁虎</w:t>
            </w:r>
            <w:proofErr w:type="gramEnd"/>
          </w:p>
          <w:p w:rsidR="006D225E" w:rsidRPr="00C6567D" w:rsidRDefault="006D225E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中银国际  余嫄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嫄</w:t>
            </w:r>
            <w:proofErr w:type="gramEnd"/>
          </w:p>
        </w:tc>
      </w:tr>
      <w:tr w:rsidR="009E268A" w:rsidTr="00890564">
        <w:trPr>
          <w:trHeight w:val="4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6D225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B48D5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B48D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6D225E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890564">
        <w:trPr>
          <w:trHeight w:val="4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890564">
        <w:trPr>
          <w:trHeight w:val="83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39626B" w:rsidRDefault="009E268A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  <w:r w:rsidR="006D2423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9E268A" w:rsidRPr="0039626B" w:rsidRDefault="0093493B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890564">
        <w:trPr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DD3EDF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F9" w:rsidRDefault="009E268A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本次调研的主要内容是就公司生产经营情况进行交流，具体主要内容如下：</w:t>
            </w:r>
          </w:p>
          <w:p w:rsidR="00C46F5D" w:rsidRDefault="00AB1FA0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A40F64">
              <w:rPr>
                <w:rFonts w:hint="eastAsia"/>
                <w:sz w:val="24"/>
              </w:rPr>
              <w:t>国内合成革行业落后产能淘汰驱动因素是哪些？</w:t>
            </w:r>
          </w:p>
          <w:p w:rsidR="00A40F64" w:rsidRPr="00A40F64" w:rsidRDefault="00A40F64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主要因素</w:t>
            </w:r>
            <w:r w:rsidR="00BD627C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）国家环保政策和监管要求日趋严格，行业</w:t>
            </w:r>
            <w:r w:rsidR="00FE1146">
              <w:rPr>
                <w:rFonts w:hint="eastAsia"/>
                <w:sz w:val="24"/>
              </w:rPr>
              <w:t>环境准入条件提高，</w:t>
            </w:r>
            <w:r>
              <w:rPr>
                <w:rFonts w:hint="eastAsia"/>
                <w:sz w:val="24"/>
              </w:rPr>
              <w:t>企业环保投入不断加大，</w:t>
            </w:r>
            <w:r w:rsidR="00FE1146">
              <w:rPr>
                <w:rFonts w:hint="eastAsia"/>
                <w:sz w:val="24"/>
              </w:rPr>
              <w:t>粗放式管理中小企业将被逐步淘汰；（</w:t>
            </w:r>
            <w:r w:rsidR="00FE1146">
              <w:rPr>
                <w:rFonts w:hint="eastAsia"/>
                <w:sz w:val="24"/>
              </w:rPr>
              <w:t>2</w:t>
            </w:r>
            <w:r w:rsidR="00FE1146">
              <w:rPr>
                <w:rFonts w:hint="eastAsia"/>
                <w:sz w:val="24"/>
              </w:rPr>
              <w:t>）随着消费者环保意识逐步增强，下游客户对产品</w:t>
            </w:r>
            <w:r w:rsidR="00537393">
              <w:rPr>
                <w:rFonts w:hint="eastAsia"/>
                <w:sz w:val="24"/>
              </w:rPr>
              <w:t>环保指标</w:t>
            </w:r>
            <w:r w:rsidR="00FE1146">
              <w:rPr>
                <w:rFonts w:hint="eastAsia"/>
                <w:sz w:val="24"/>
              </w:rPr>
              <w:t>及企业环保管理水平要求不断提高，</w:t>
            </w:r>
            <w:r w:rsidR="00537393">
              <w:rPr>
                <w:rFonts w:hint="eastAsia"/>
                <w:sz w:val="24"/>
              </w:rPr>
              <w:t>环保技术和管理水平落后企业将被逐步淘汰；（</w:t>
            </w:r>
            <w:r w:rsidR="00537393">
              <w:rPr>
                <w:rFonts w:hint="eastAsia"/>
                <w:sz w:val="24"/>
              </w:rPr>
              <w:t>3</w:t>
            </w:r>
            <w:r w:rsidR="00537393">
              <w:rPr>
                <w:rFonts w:hint="eastAsia"/>
                <w:sz w:val="24"/>
              </w:rPr>
              <w:t>）国内总体经营环境趋于统一和规范，宏观经济处于深度调整中，中小企业人工、税费等要素成本增加，</w:t>
            </w:r>
            <w:r w:rsidR="00537393">
              <w:rPr>
                <w:rFonts w:hint="eastAsia"/>
                <w:sz w:val="24"/>
              </w:rPr>
              <w:lastRenderedPageBreak/>
              <w:t>落后粗放式管理企业将被逐步淘汰。</w:t>
            </w:r>
          </w:p>
          <w:p w:rsidR="00537393" w:rsidRDefault="00537393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244601">
              <w:rPr>
                <w:rFonts w:hint="eastAsia"/>
                <w:sz w:val="24"/>
              </w:rPr>
              <w:t>除汽车座椅用革外，公司是否还生产其他汽车内饰用革？</w:t>
            </w:r>
          </w:p>
          <w:p w:rsidR="00244601" w:rsidRDefault="00244601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除汽车座椅用革外，公司产品还用于汽车门护板、仪表盘、</w:t>
            </w:r>
            <w:r w:rsidR="00BD627C">
              <w:rPr>
                <w:rFonts w:hint="eastAsia"/>
                <w:sz w:val="24"/>
              </w:rPr>
              <w:t>排</w:t>
            </w:r>
            <w:r>
              <w:rPr>
                <w:rFonts w:hint="eastAsia"/>
                <w:sz w:val="24"/>
              </w:rPr>
              <w:t>档套等其他汽车内饰用产品。</w:t>
            </w:r>
          </w:p>
          <w:p w:rsidR="00244601" w:rsidRDefault="00244601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、公司现在生产厂区是否全部在安利工业园，老厂区现在是什么状况？</w:t>
            </w:r>
          </w:p>
          <w:p w:rsidR="00244601" w:rsidRDefault="00244601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公司已于</w:t>
            </w:r>
            <w:r>
              <w:rPr>
                <w:rFonts w:hint="eastAsia"/>
                <w:bCs/>
                <w:color w:val="000000"/>
                <w:sz w:val="24"/>
              </w:rPr>
              <w:t>2015</w:t>
            </w:r>
            <w:r>
              <w:rPr>
                <w:rFonts w:hint="eastAsia"/>
                <w:bCs/>
                <w:color w:val="000000"/>
                <w:sz w:val="24"/>
              </w:rPr>
              <w:t>年完成公司及控股子公司金寨路老</w:t>
            </w:r>
            <w:r w:rsidRPr="00377D09">
              <w:rPr>
                <w:rFonts w:hint="eastAsia"/>
                <w:bCs/>
                <w:color w:val="000000"/>
                <w:sz w:val="24"/>
              </w:rPr>
              <w:t>厂区主要生产设备搬迁调整及技术升级改造工作，</w:t>
            </w:r>
            <w:r>
              <w:rPr>
                <w:rFonts w:hint="eastAsia"/>
                <w:bCs/>
                <w:color w:val="000000"/>
                <w:sz w:val="24"/>
              </w:rPr>
              <w:t>整体生产运营全部集聚在安利工业园。老厂区</w:t>
            </w:r>
            <w:proofErr w:type="gramStart"/>
            <w:r>
              <w:rPr>
                <w:rFonts w:hint="eastAsia"/>
                <w:bCs/>
                <w:color w:val="000000"/>
                <w:sz w:val="24"/>
              </w:rPr>
              <w:t>目前暂做</w:t>
            </w:r>
            <w:r w:rsidR="00C52BA6">
              <w:rPr>
                <w:rFonts w:hint="eastAsia"/>
                <w:bCs/>
                <w:color w:val="000000"/>
                <w:sz w:val="24"/>
              </w:rPr>
              <w:t>物资</w:t>
            </w:r>
            <w:proofErr w:type="gramEnd"/>
            <w:r w:rsidR="00C52BA6">
              <w:rPr>
                <w:rFonts w:hint="eastAsia"/>
                <w:bCs/>
                <w:color w:val="000000"/>
                <w:sz w:val="24"/>
              </w:rPr>
              <w:t>的周转仓库</w:t>
            </w:r>
            <w:r w:rsidR="00C52BA6" w:rsidRPr="00C52BA6">
              <w:rPr>
                <w:rFonts w:hint="eastAsia"/>
                <w:bCs/>
                <w:color w:val="000000"/>
                <w:sz w:val="24"/>
              </w:rPr>
              <w:t>使用</w:t>
            </w:r>
            <w:r w:rsidR="00C52BA6">
              <w:rPr>
                <w:rFonts w:hint="eastAsia"/>
                <w:bCs/>
                <w:color w:val="000000"/>
                <w:sz w:val="24"/>
              </w:rPr>
              <w:t>。目前老厂区土地处置也在积极推进之中，处于资产评估阶段，尚未取得实质性进展。</w:t>
            </w:r>
          </w:p>
          <w:p w:rsidR="00C52BA6" w:rsidRDefault="00C52BA6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</w:t>
            </w:r>
            <w:r>
              <w:rPr>
                <w:rFonts w:hint="eastAsia"/>
                <w:bCs/>
                <w:color w:val="000000"/>
                <w:sz w:val="24"/>
              </w:rPr>
              <w:t>、公司产品定价模式是什么，订单周期大概多长？</w:t>
            </w:r>
          </w:p>
          <w:p w:rsidR="00C52BA6" w:rsidRPr="00C52BA6" w:rsidRDefault="00C52BA6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公司产品定价采取</w:t>
            </w:r>
            <w:proofErr w:type="gramStart"/>
            <w:r>
              <w:rPr>
                <w:rFonts w:hint="eastAsia"/>
                <w:bCs/>
                <w:color w:val="000000"/>
                <w:sz w:val="24"/>
              </w:rPr>
              <w:t>一</w:t>
            </w:r>
            <w:proofErr w:type="gramEnd"/>
            <w:r>
              <w:rPr>
                <w:rFonts w:hint="eastAsia"/>
                <w:bCs/>
                <w:color w:val="000000"/>
                <w:sz w:val="24"/>
              </w:rPr>
              <w:t>单一议，订单周期一般常规产品为</w:t>
            </w:r>
            <w:r>
              <w:rPr>
                <w:rFonts w:hint="eastAsia"/>
                <w:bCs/>
                <w:color w:val="000000"/>
                <w:sz w:val="24"/>
              </w:rPr>
              <w:t>3-5</w:t>
            </w:r>
            <w:r>
              <w:rPr>
                <w:rFonts w:hint="eastAsia"/>
                <w:bCs/>
                <w:color w:val="000000"/>
                <w:sz w:val="24"/>
              </w:rPr>
              <w:t>天。</w:t>
            </w:r>
          </w:p>
          <w:p w:rsidR="0083034C" w:rsidRPr="00A4704E" w:rsidRDefault="00356C37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83034C" w:rsidRPr="00A4704E">
              <w:rPr>
                <w:rFonts w:hint="eastAsia"/>
                <w:sz w:val="24"/>
              </w:rPr>
              <w:t>、</w:t>
            </w:r>
            <w:r w:rsidR="00C52BA6">
              <w:rPr>
                <w:rFonts w:hint="eastAsia"/>
                <w:sz w:val="24"/>
              </w:rPr>
              <w:t>公司在越南投资建厂处于何种考虑，</w:t>
            </w:r>
            <w:r w:rsidR="0083034C" w:rsidRPr="00A4704E">
              <w:rPr>
                <w:rFonts w:hint="eastAsia"/>
                <w:sz w:val="24"/>
              </w:rPr>
              <w:t>安利越南公司</w:t>
            </w:r>
            <w:r w:rsidR="00903308" w:rsidRPr="00A4704E">
              <w:rPr>
                <w:rFonts w:hint="eastAsia"/>
                <w:sz w:val="24"/>
              </w:rPr>
              <w:t>目前进展情况如何</w:t>
            </w:r>
            <w:r w:rsidR="0083034C" w:rsidRPr="00A4704E">
              <w:rPr>
                <w:rFonts w:hint="eastAsia"/>
                <w:sz w:val="24"/>
              </w:rPr>
              <w:t>？</w:t>
            </w:r>
          </w:p>
          <w:p w:rsidR="00C52BA6" w:rsidRDefault="00C52BA6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越南区位资源优势显著，人口红利突出，</w:t>
            </w:r>
            <w:r w:rsidR="00F431D0">
              <w:rPr>
                <w:rFonts w:ascii="宋体" w:hAnsi="宋体" w:cs="宋体" w:hint="eastAsia"/>
                <w:color w:val="000000"/>
                <w:kern w:val="0"/>
                <w:sz w:val="24"/>
              </w:rPr>
              <w:t>近年来合成革下游制鞋、沙发、家具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、制球、电子等国际一线知名品牌客户纷纷向越南转移，在越南投资建厂，在此趋势背景下，</w:t>
            </w:r>
            <w:r w:rsidRPr="006E5F6A">
              <w:rPr>
                <w:rFonts w:ascii="宋体" w:hAnsi="宋体" w:cs="宋体" w:hint="eastAsia"/>
                <w:color w:val="000000"/>
                <w:kern w:val="0"/>
                <w:sz w:val="24"/>
              </w:rPr>
              <w:t>考虑TPP、东盟等因素，</w:t>
            </w:r>
            <w:r>
              <w:rPr>
                <w:rFonts w:hint="eastAsia"/>
                <w:bCs/>
                <w:color w:val="000000"/>
                <w:sz w:val="24"/>
              </w:rPr>
              <w:t>公司在越南投资设立公司</w:t>
            </w:r>
            <w:r w:rsidRPr="009D4C04">
              <w:rPr>
                <w:rFonts w:hint="eastAsia"/>
                <w:b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color w:val="000000"/>
                <w:sz w:val="24"/>
              </w:rPr>
              <w:t>有利于充分利用越南当地的丰富资源，实现</w:t>
            </w:r>
            <w:r w:rsidRPr="009D4C04">
              <w:rPr>
                <w:rFonts w:hint="eastAsia"/>
                <w:bCs/>
                <w:color w:val="000000"/>
                <w:sz w:val="24"/>
              </w:rPr>
              <w:t>本地</w:t>
            </w:r>
            <w:r>
              <w:rPr>
                <w:rFonts w:hint="eastAsia"/>
                <w:bCs/>
                <w:color w:val="000000"/>
                <w:sz w:val="24"/>
              </w:rPr>
              <w:t>化制造、本地化采购和本地化用工，</w:t>
            </w:r>
            <w:r>
              <w:rPr>
                <w:rFonts w:ascii="宋体" w:hAnsi="宋体" w:hint="eastAsia"/>
                <w:sz w:val="24"/>
              </w:rPr>
              <w:t>更好地贴近市场、贴近客户，提升市场响应速度和客户服务效率，加快交期，更好地服务国内外品牌客户，</w:t>
            </w:r>
            <w:r w:rsidRPr="00F23184">
              <w:rPr>
                <w:rFonts w:ascii="宋体" w:hAnsi="宋体"/>
                <w:sz w:val="24"/>
              </w:rPr>
              <w:t>提高公司的产品竞争力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BD627C">
              <w:rPr>
                <w:rFonts w:ascii="宋体" w:hAnsi="宋体" w:hint="eastAsia"/>
                <w:sz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有利于规避美国、欧盟等针对中国产品的关税风险，</w:t>
            </w:r>
            <w:r>
              <w:rPr>
                <w:rFonts w:hint="eastAsia"/>
                <w:bCs/>
                <w:color w:val="000000"/>
                <w:sz w:val="24"/>
              </w:rPr>
              <w:t>完善公司海外战略布局，提升</w:t>
            </w:r>
            <w:r w:rsidR="00BD627C">
              <w:rPr>
                <w:rFonts w:hint="eastAsia"/>
                <w:bCs/>
                <w:color w:val="000000"/>
                <w:sz w:val="24"/>
              </w:rPr>
              <w:t>公司在</w:t>
            </w:r>
            <w:r>
              <w:rPr>
                <w:rFonts w:hint="eastAsia"/>
                <w:bCs/>
                <w:color w:val="000000"/>
                <w:sz w:val="24"/>
              </w:rPr>
              <w:t>全球合成革市场</w:t>
            </w:r>
            <w:r w:rsidR="00BD627C">
              <w:rPr>
                <w:rFonts w:hint="eastAsia"/>
                <w:bCs/>
                <w:color w:val="000000"/>
                <w:sz w:val="24"/>
              </w:rPr>
              <w:t>上的</w:t>
            </w:r>
            <w:r>
              <w:rPr>
                <w:rFonts w:hint="eastAsia"/>
                <w:bCs/>
                <w:color w:val="000000"/>
                <w:sz w:val="24"/>
              </w:rPr>
              <w:t>综合竞争力。</w:t>
            </w:r>
          </w:p>
          <w:p w:rsidR="0083034C" w:rsidRDefault="002F5F17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 w:rsidRPr="00A4704E">
              <w:rPr>
                <w:rFonts w:hint="eastAsia"/>
                <w:sz w:val="24"/>
              </w:rPr>
              <w:t>安利越南公司目前正在进行工厂建设规划、设计及施工单位调研等事宜，计划</w:t>
            </w:r>
            <w:r w:rsidRPr="00A4704E">
              <w:rPr>
                <w:rFonts w:hint="eastAsia"/>
                <w:sz w:val="24"/>
              </w:rPr>
              <w:t>2018</w:t>
            </w:r>
            <w:r w:rsidRPr="00A4704E">
              <w:rPr>
                <w:rFonts w:hint="eastAsia"/>
                <w:sz w:val="24"/>
              </w:rPr>
              <w:t>年底开工，</w:t>
            </w:r>
            <w:r w:rsidR="00BD627C">
              <w:rPr>
                <w:rFonts w:hint="eastAsia"/>
                <w:sz w:val="24"/>
              </w:rPr>
              <w:t>争取</w:t>
            </w:r>
            <w:r w:rsidRPr="00A4704E">
              <w:rPr>
                <w:rFonts w:hint="eastAsia"/>
                <w:sz w:val="24"/>
              </w:rPr>
              <w:t>尽快</w:t>
            </w:r>
            <w:r w:rsidR="00F64B8F" w:rsidRPr="00A4704E">
              <w:rPr>
                <w:rFonts w:hint="eastAsia"/>
                <w:sz w:val="24"/>
              </w:rPr>
              <w:t>建成投产。</w:t>
            </w:r>
          </w:p>
          <w:p w:rsidR="00C52BA6" w:rsidRDefault="00C52BA6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rFonts w:hint="eastAsia"/>
                <w:sz w:val="24"/>
              </w:rPr>
              <w:t>、安利越南公司投资额大概多少，规划产能多少？</w:t>
            </w:r>
          </w:p>
          <w:p w:rsidR="00C52BA6" w:rsidRPr="0020032A" w:rsidRDefault="00C52BA6" w:rsidP="0023767F">
            <w:pPr>
              <w:spacing w:afterLines="40" w:line="360" w:lineRule="auto"/>
              <w:ind w:firstLine="482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安利越南公司</w:t>
            </w:r>
            <w:r w:rsidRPr="00853EFE">
              <w:rPr>
                <w:rFonts w:hint="eastAsia"/>
                <w:bCs/>
                <w:color w:val="000000"/>
                <w:sz w:val="24"/>
              </w:rPr>
              <w:t>规划建设</w:t>
            </w:r>
            <w:r w:rsidRPr="00853EFE">
              <w:rPr>
                <w:rFonts w:hint="eastAsia"/>
                <w:bCs/>
                <w:color w:val="000000"/>
                <w:sz w:val="24"/>
              </w:rPr>
              <w:t>2</w:t>
            </w:r>
            <w:r w:rsidRPr="00853EFE">
              <w:rPr>
                <w:rFonts w:hint="eastAsia"/>
                <w:bCs/>
                <w:color w:val="000000"/>
                <w:sz w:val="24"/>
              </w:rPr>
              <w:t>条干法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条湿法</w:t>
            </w:r>
            <w:r w:rsidRPr="00853EFE">
              <w:rPr>
                <w:rFonts w:hint="eastAsia"/>
                <w:bCs/>
                <w:color w:val="000000"/>
                <w:sz w:val="24"/>
              </w:rPr>
              <w:t>生产线</w:t>
            </w:r>
            <w:r>
              <w:rPr>
                <w:rFonts w:hint="eastAsia"/>
                <w:bCs/>
                <w:color w:val="000000"/>
                <w:sz w:val="24"/>
              </w:rPr>
              <w:t>及相关配套设备设施</w:t>
            </w:r>
            <w:r w:rsidRPr="00853EFE">
              <w:rPr>
                <w:rFonts w:hint="eastAsia"/>
                <w:b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color w:val="000000"/>
                <w:sz w:val="24"/>
              </w:rPr>
              <w:t>经营规模为年产</w:t>
            </w:r>
            <w:r w:rsidRPr="00853EFE">
              <w:rPr>
                <w:rFonts w:hint="eastAsia"/>
                <w:bCs/>
                <w:color w:val="000000"/>
                <w:sz w:val="24"/>
              </w:rPr>
              <w:t>1200</w:t>
            </w:r>
            <w:r w:rsidRPr="00853EFE">
              <w:rPr>
                <w:rFonts w:hint="eastAsia"/>
                <w:bCs/>
                <w:color w:val="000000"/>
                <w:sz w:val="24"/>
              </w:rPr>
              <w:t>万米</w:t>
            </w:r>
            <w:r>
              <w:rPr>
                <w:rFonts w:hint="eastAsia"/>
                <w:bCs/>
                <w:color w:val="000000"/>
                <w:sz w:val="24"/>
              </w:rPr>
              <w:t>生态功能性</w:t>
            </w:r>
            <w:r w:rsidRPr="00853EFE">
              <w:rPr>
                <w:rFonts w:hint="eastAsia"/>
                <w:bCs/>
                <w:color w:val="000000"/>
                <w:sz w:val="24"/>
              </w:rPr>
              <w:t>人造革、合成革和聚氨酯复合材料</w:t>
            </w:r>
            <w:r>
              <w:rPr>
                <w:rFonts w:hint="eastAsia"/>
                <w:bCs/>
                <w:color w:val="000000"/>
                <w:sz w:val="24"/>
              </w:rPr>
              <w:t>，计划分一期、二期投入</w:t>
            </w:r>
            <w:r w:rsidR="00F83F3F">
              <w:rPr>
                <w:rFonts w:hint="eastAsia"/>
                <w:bCs/>
                <w:color w:val="000000"/>
                <w:sz w:val="24"/>
              </w:rPr>
              <w:t>；</w:t>
            </w:r>
            <w:r w:rsidRPr="0020032A">
              <w:rPr>
                <w:rFonts w:hint="eastAsia"/>
                <w:bCs/>
                <w:color w:val="000000"/>
                <w:sz w:val="24"/>
              </w:rPr>
              <w:t>投资总额计划</w:t>
            </w:r>
            <w:r w:rsidR="00F83F3F">
              <w:rPr>
                <w:rFonts w:hint="eastAsia"/>
                <w:bCs/>
                <w:color w:val="000000"/>
                <w:sz w:val="24"/>
              </w:rPr>
              <w:t>为</w:t>
            </w:r>
            <w:r w:rsidRPr="0020032A">
              <w:rPr>
                <w:rFonts w:hint="eastAsia"/>
                <w:bCs/>
                <w:color w:val="000000"/>
                <w:sz w:val="24"/>
              </w:rPr>
              <w:t>2205</w:t>
            </w:r>
            <w:r w:rsidRPr="0020032A">
              <w:rPr>
                <w:rFonts w:hint="eastAsia"/>
                <w:bCs/>
                <w:color w:val="000000"/>
                <w:sz w:val="24"/>
              </w:rPr>
              <w:t>万美元</w:t>
            </w:r>
            <w:r w:rsidR="00F83F3F">
              <w:rPr>
                <w:rFonts w:hint="eastAsia"/>
                <w:bCs/>
                <w:color w:val="000000"/>
                <w:sz w:val="24"/>
              </w:rPr>
              <w:t>，其中</w:t>
            </w:r>
            <w:r>
              <w:rPr>
                <w:rFonts w:hint="eastAsia"/>
                <w:bCs/>
                <w:color w:val="000000"/>
                <w:sz w:val="24"/>
              </w:rPr>
              <w:t>一期投资总额计划</w:t>
            </w:r>
            <w:r>
              <w:rPr>
                <w:rFonts w:hint="eastAsia"/>
                <w:bCs/>
                <w:color w:val="000000"/>
                <w:sz w:val="24"/>
              </w:rPr>
              <w:t>1600</w:t>
            </w:r>
            <w:r>
              <w:rPr>
                <w:rFonts w:hint="eastAsia"/>
                <w:bCs/>
                <w:color w:val="000000"/>
                <w:sz w:val="24"/>
              </w:rPr>
              <w:t>万美元。</w:t>
            </w:r>
          </w:p>
          <w:p w:rsidR="00C52BA6" w:rsidRDefault="00F83F3F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、公司销售到美国市场的产品出口额大概多少？</w:t>
            </w:r>
          </w:p>
          <w:p w:rsidR="00F83F3F" w:rsidRDefault="00600821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年，公司销售到美国市场的产品出口额大概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多万美元，占产品销售</w:t>
            </w:r>
            <w:r w:rsidR="00F431D0"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>额比重不到</w:t>
            </w:r>
            <w:r>
              <w:rPr>
                <w:rFonts w:hint="eastAsia"/>
                <w:sz w:val="24"/>
              </w:rPr>
              <w:t>10%</w:t>
            </w:r>
            <w:r>
              <w:rPr>
                <w:rFonts w:hint="eastAsia"/>
                <w:sz w:val="24"/>
              </w:rPr>
              <w:t>。</w:t>
            </w:r>
          </w:p>
          <w:p w:rsidR="00F431D0" w:rsidRDefault="00F431D0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公司哪些品种量较大？</w:t>
            </w:r>
          </w:p>
          <w:p w:rsidR="00F431D0" w:rsidRDefault="00F431D0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公司鞋用革和沙发家具</w:t>
            </w:r>
            <w:proofErr w:type="gramStart"/>
            <w:r>
              <w:rPr>
                <w:rFonts w:ascii="宋体" w:hAnsi="宋体" w:hint="eastAsia"/>
                <w:sz w:val="24"/>
              </w:rPr>
              <w:t>用革占比</w:t>
            </w:r>
            <w:proofErr w:type="gramEnd"/>
            <w:r>
              <w:rPr>
                <w:rFonts w:ascii="宋体" w:hAnsi="宋体" w:hint="eastAsia"/>
                <w:sz w:val="24"/>
              </w:rPr>
              <w:t>最大，合计销售占比80%左右，</w:t>
            </w:r>
            <w:r w:rsidRPr="00693C4C">
              <w:rPr>
                <w:rFonts w:ascii="宋体" w:hAnsi="宋体" w:hint="eastAsia"/>
                <w:sz w:val="24"/>
              </w:rPr>
              <w:t>箱包手袋</w:t>
            </w:r>
            <w:r>
              <w:rPr>
                <w:rFonts w:ascii="宋体" w:hAnsi="宋体" w:hint="eastAsia"/>
                <w:sz w:val="24"/>
              </w:rPr>
              <w:t>、腰带票夹、</w:t>
            </w:r>
            <w:r w:rsidRPr="00693C4C">
              <w:rPr>
                <w:rFonts w:ascii="宋体" w:hAnsi="宋体" w:hint="eastAsia"/>
                <w:sz w:val="24"/>
              </w:rPr>
              <w:t>电子产品包装、球</w:t>
            </w:r>
            <w:r>
              <w:rPr>
                <w:rFonts w:ascii="宋体" w:hAnsi="宋体" w:hint="eastAsia"/>
                <w:sz w:val="24"/>
              </w:rPr>
              <w:t>、汽车内饰</w:t>
            </w:r>
            <w:r w:rsidRPr="00693C4C">
              <w:rPr>
                <w:rFonts w:ascii="宋体" w:hAnsi="宋体" w:hint="eastAsia"/>
                <w:sz w:val="24"/>
              </w:rPr>
              <w:t>等其他用革，销售比重约20%左右。</w:t>
            </w:r>
          </w:p>
          <w:p w:rsidR="00F431D0" w:rsidRDefault="00F431D0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9、公司合作的汽车品牌客户有哪些？</w:t>
            </w:r>
          </w:p>
          <w:p w:rsidR="00F431D0" w:rsidRDefault="00831DB8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目前公司</w:t>
            </w:r>
            <w:r w:rsidRPr="00831DB8">
              <w:rPr>
                <w:rFonts w:ascii="宋体" w:hAnsi="宋体" w:hint="eastAsia"/>
                <w:sz w:val="24"/>
              </w:rPr>
              <w:t>已和江汽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831DB8">
              <w:rPr>
                <w:rFonts w:ascii="宋体" w:hAnsi="宋体" w:hint="eastAsia"/>
                <w:sz w:val="24"/>
              </w:rPr>
              <w:t>众泰、宇通、五龙</w:t>
            </w:r>
            <w:r>
              <w:rPr>
                <w:rFonts w:ascii="宋体" w:hAnsi="宋体" w:hint="eastAsia"/>
                <w:sz w:val="24"/>
              </w:rPr>
              <w:t>、本田、现代</w:t>
            </w:r>
            <w:r w:rsidRPr="00831DB8">
              <w:rPr>
                <w:rFonts w:ascii="宋体" w:hAnsi="宋体" w:hint="eastAsia"/>
                <w:sz w:val="24"/>
              </w:rPr>
              <w:t>以及</w:t>
            </w:r>
            <w:proofErr w:type="gramStart"/>
            <w:r w:rsidRPr="00831DB8">
              <w:rPr>
                <w:rFonts w:ascii="宋体" w:hAnsi="宋体" w:hint="eastAsia"/>
                <w:sz w:val="24"/>
              </w:rPr>
              <w:t>部分重卡等</w:t>
            </w:r>
            <w:proofErr w:type="gramEnd"/>
            <w:r w:rsidRPr="00831DB8">
              <w:rPr>
                <w:rFonts w:ascii="宋体" w:hAnsi="宋体" w:hint="eastAsia"/>
                <w:sz w:val="24"/>
              </w:rPr>
              <w:t>汽车品牌或其配套供应商正式展开合作，其他品牌尚在沟通协调之中。</w:t>
            </w:r>
          </w:p>
          <w:p w:rsidR="00831DB8" w:rsidRDefault="00831DB8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10、国内合成革行业未来产品发展方向将是什么？</w:t>
            </w:r>
          </w:p>
          <w:p w:rsidR="00831DB8" w:rsidRPr="00831DB8" w:rsidRDefault="00831DB8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随着环保政策监管加强，以及消费者环保意识不断增强，未来</w:t>
            </w:r>
            <w:r w:rsidR="0023767F">
              <w:rPr>
                <w:rFonts w:ascii="宋体" w:hAnsi="宋体" w:hint="eastAsia"/>
                <w:sz w:val="24"/>
              </w:rPr>
              <w:t>生态功能性合成革</w:t>
            </w:r>
            <w:r>
              <w:rPr>
                <w:rFonts w:ascii="宋体" w:hAnsi="宋体" w:hint="eastAsia"/>
                <w:sz w:val="24"/>
              </w:rPr>
              <w:t>将会是发展主流方向之一。</w:t>
            </w:r>
          </w:p>
          <w:p w:rsidR="009E268A" w:rsidRPr="00E95BAD" w:rsidRDefault="009E268A" w:rsidP="0023767F">
            <w:pPr>
              <w:widowControl/>
              <w:spacing w:afterLines="40" w:line="360" w:lineRule="auto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  <w:r w:rsidRPr="00E95BAD">
              <w:rPr>
                <w:rFonts w:hint="eastAsia"/>
                <w:sz w:val="24"/>
              </w:rPr>
              <w:t xml:space="preserve">    </w:t>
            </w:r>
          </w:p>
        </w:tc>
      </w:tr>
      <w:tr w:rsidR="009E268A" w:rsidTr="00890564">
        <w:trPr>
          <w:trHeight w:val="3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890564">
        <w:trPr>
          <w:trHeight w:val="3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29608E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9608E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9608E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E268A" w:rsidRDefault="009E268A" w:rsidP="00A4704E"/>
    <w:sectPr w:rsidR="009E268A" w:rsidSect="00932FE2">
      <w:headerReference w:type="default" r:id="rId8"/>
      <w:pgSz w:w="11906" w:h="16838" w:code="9"/>
      <w:pgMar w:top="1701" w:right="1701" w:bottom="1701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29" w:rsidRDefault="00632529">
      <w:r>
        <w:separator/>
      </w:r>
    </w:p>
  </w:endnote>
  <w:endnote w:type="continuationSeparator" w:id="0">
    <w:p w:rsidR="00632529" w:rsidRDefault="0063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29" w:rsidRDefault="00632529">
      <w:r>
        <w:separator/>
      </w:r>
    </w:p>
  </w:footnote>
  <w:footnote w:type="continuationSeparator" w:id="0">
    <w:p w:rsidR="00632529" w:rsidRDefault="00632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55"/>
    <w:multiLevelType w:val="hybridMultilevel"/>
    <w:tmpl w:val="0FE29954"/>
    <w:lvl w:ilvl="0" w:tplc="EA22CB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abstractNum w:abstractNumId="2">
    <w:nsid w:val="6356212A"/>
    <w:multiLevelType w:val="hybridMultilevel"/>
    <w:tmpl w:val="F640BA90"/>
    <w:lvl w:ilvl="0" w:tplc="C360D0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DC27ED6"/>
    <w:multiLevelType w:val="hybridMultilevel"/>
    <w:tmpl w:val="5AF03E70"/>
    <w:lvl w:ilvl="0" w:tplc="E98680D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745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D9A"/>
    <w:rsid w:val="000144E2"/>
    <w:rsid w:val="00017B9E"/>
    <w:rsid w:val="00017FCE"/>
    <w:rsid w:val="00020134"/>
    <w:rsid w:val="000230F8"/>
    <w:rsid w:val="0003003E"/>
    <w:rsid w:val="00031D2E"/>
    <w:rsid w:val="0003258E"/>
    <w:rsid w:val="000327A9"/>
    <w:rsid w:val="00034298"/>
    <w:rsid w:val="00034E78"/>
    <w:rsid w:val="0004000D"/>
    <w:rsid w:val="00040947"/>
    <w:rsid w:val="000427CF"/>
    <w:rsid w:val="00043246"/>
    <w:rsid w:val="00051427"/>
    <w:rsid w:val="0005260D"/>
    <w:rsid w:val="00054165"/>
    <w:rsid w:val="00060E20"/>
    <w:rsid w:val="00061705"/>
    <w:rsid w:val="00067C20"/>
    <w:rsid w:val="00072D4B"/>
    <w:rsid w:val="0007601B"/>
    <w:rsid w:val="000804FC"/>
    <w:rsid w:val="00081E0E"/>
    <w:rsid w:val="000877C3"/>
    <w:rsid w:val="00093E84"/>
    <w:rsid w:val="00096457"/>
    <w:rsid w:val="000A5927"/>
    <w:rsid w:val="000A5D55"/>
    <w:rsid w:val="000A67DB"/>
    <w:rsid w:val="000B0BE4"/>
    <w:rsid w:val="000B485F"/>
    <w:rsid w:val="000B50CA"/>
    <w:rsid w:val="000C493A"/>
    <w:rsid w:val="000C5BAD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5CB0"/>
    <w:rsid w:val="000F6379"/>
    <w:rsid w:val="000F69E6"/>
    <w:rsid w:val="000F6CB4"/>
    <w:rsid w:val="000F7EF3"/>
    <w:rsid w:val="0010054B"/>
    <w:rsid w:val="00100D50"/>
    <w:rsid w:val="001068C1"/>
    <w:rsid w:val="00112FB9"/>
    <w:rsid w:val="00114FA0"/>
    <w:rsid w:val="001150A9"/>
    <w:rsid w:val="00131248"/>
    <w:rsid w:val="001326A9"/>
    <w:rsid w:val="001339A1"/>
    <w:rsid w:val="00136BD2"/>
    <w:rsid w:val="001456B2"/>
    <w:rsid w:val="0014649D"/>
    <w:rsid w:val="00147313"/>
    <w:rsid w:val="00153EBD"/>
    <w:rsid w:val="0016041B"/>
    <w:rsid w:val="00164360"/>
    <w:rsid w:val="001655C5"/>
    <w:rsid w:val="00171719"/>
    <w:rsid w:val="0017432A"/>
    <w:rsid w:val="001745DD"/>
    <w:rsid w:val="00174DB6"/>
    <w:rsid w:val="001752F7"/>
    <w:rsid w:val="001862CC"/>
    <w:rsid w:val="00187E1A"/>
    <w:rsid w:val="00190667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59E4"/>
    <w:rsid w:val="001B7627"/>
    <w:rsid w:val="001C1251"/>
    <w:rsid w:val="001C14A3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E1B"/>
    <w:rsid w:val="001F70A9"/>
    <w:rsid w:val="00200BAB"/>
    <w:rsid w:val="00203FCB"/>
    <w:rsid w:val="00204649"/>
    <w:rsid w:val="00205EC4"/>
    <w:rsid w:val="00206BC2"/>
    <w:rsid w:val="00207FE2"/>
    <w:rsid w:val="002100DF"/>
    <w:rsid w:val="00210A2E"/>
    <w:rsid w:val="00210E94"/>
    <w:rsid w:val="0021126D"/>
    <w:rsid w:val="002141F3"/>
    <w:rsid w:val="00214772"/>
    <w:rsid w:val="002147CC"/>
    <w:rsid w:val="00214E1D"/>
    <w:rsid w:val="00215530"/>
    <w:rsid w:val="00216E3E"/>
    <w:rsid w:val="0021715E"/>
    <w:rsid w:val="00220C0B"/>
    <w:rsid w:val="0022394C"/>
    <w:rsid w:val="0022446D"/>
    <w:rsid w:val="00231245"/>
    <w:rsid w:val="002339EA"/>
    <w:rsid w:val="0023767F"/>
    <w:rsid w:val="00241E7B"/>
    <w:rsid w:val="00244601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64C6D"/>
    <w:rsid w:val="0027104C"/>
    <w:rsid w:val="0027269C"/>
    <w:rsid w:val="002748A6"/>
    <w:rsid w:val="002806A4"/>
    <w:rsid w:val="002864C5"/>
    <w:rsid w:val="00291A3E"/>
    <w:rsid w:val="002959C4"/>
    <w:rsid w:val="0029608E"/>
    <w:rsid w:val="00297BD4"/>
    <w:rsid w:val="002A4C19"/>
    <w:rsid w:val="002A4CFC"/>
    <w:rsid w:val="002A6074"/>
    <w:rsid w:val="002B2498"/>
    <w:rsid w:val="002B48D5"/>
    <w:rsid w:val="002C034B"/>
    <w:rsid w:val="002C1C5D"/>
    <w:rsid w:val="002C2FED"/>
    <w:rsid w:val="002D2419"/>
    <w:rsid w:val="002D3069"/>
    <w:rsid w:val="002D65D8"/>
    <w:rsid w:val="002D6843"/>
    <w:rsid w:val="002D6FC8"/>
    <w:rsid w:val="002E6438"/>
    <w:rsid w:val="002E7625"/>
    <w:rsid w:val="002F5F17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26923"/>
    <w:rsid w:val="003325C4"/>
    <w:rsid w:val="003331AB"/>
    <w:rsid w:val="0033498E"/>
    <w:rsid w:val="0033547F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56C37"/>
    <w:rsid w:val="00360934"/>
    <w:rsid w:val="00361DEE"/>
    <w:rsid w:val="00362A6A"/>
    <w:rsid w:val="003726F4"/>
    <w:rsid w:val="00372E51"/>
    <w:rsid w:val="00374B99"/>
    <w:rsid w:val="00376599"/>
    <w:rsid w:val="00377F5F"/>
    <w:rsid w:val="00380C21"/>
    <w:rsid w:val="003837AF"/>
    <w:rsid w:val="003856A7"/>
    <w:rsid w:val="00386011"/>
    <w:rsid w:val="00386CDE"/>
    <w:rsid w:val="00391562"/>
    <w:rsid w:val="00392B84"/>
    <w:rsid w:val="0039626B"/>
    <w:rsid w:val="00396C75"/>
    <w:rsid w:val="00397417"/>
    <w:rsid w:val="003A3A49"/>
    <w:rsid w:val="003C2057"/>
    <w:rsid w:val="003C30F8"/>
    <w:rsid w:val="003D3D59"/>
    <w:rsid w:val="003D58AF"/>
    <w:rsid w:val="003D64FC"/>
    <w:rsid w:val="003E1DB0"/>
    <w:rsid w:val="003E3BA8"/>
    <w:rsid w:val="003E5780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2B6A"/>
    <w:rsid w:val="004166F9"/>
    <w:rsid w:val="0041696E"/>
    <w:rsid w:val="00422F7A"/>
    <w:rsid w:val="00423525"/>
    <w:rsid w:val="00425277"/>
    <w:rsid w:val="00426184"/>
    <w:rsid w:val="00430CAF"/>
    <w:rsid w:val="00432C11"/>
    <w:rsid w:val="00435BDB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80097"/>
    <w:rsid w:val="004810E8"/>
    <w:rsid w:val="00481A85"/>
    <w:rsid w:val="0048406D"/>
    <w:rsid w:val="0048415D"/>
    <w:rsid w:val="00484385"/>
    <w:rsid w:val="00490DD8"/>
    <w:rsid w:val="00492D51"/>
    <w:rsid w:val="00492E34"/>
    <w:rsid w:val="0049343B"/>
    <w:rsid w:val="00496BD8"/>
    <w:rsid w:val="00497316"/>
    <w:rsid w:val="00497710"/>
    <w:rsid w:val="004A0DC6"/>
    <w:rsid w:val="004A0E50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E05BD"/>
    <w:rsid w:val="004E0DB1"/>
    <w:rsid w:val="004E6E3B"/>
    <w:rsid w:val="004F69C4"/>
    <w:rsid w:val="0050014E"/>
    <w:rsid w:val="00502A92"/>
    <w:rsid w:val="00512A6D"/>
    <w:rsid w:val="0052150B"/>
    <w:rsid w:val="005232BE"/>
    <w:rsid w:val="00526537"/>
    <w:rsid w:val="00526D12"/>
    <w:rsid w:val="00531EDD"/>
    <w:rsid w:val="00532151"/>
    <w:rsid w:val="00533558"/>
    <w:rsid w:val="00536D35"/>
    <w:rsid w:val="00536DCA"/>
    <w:rsid w:val="00537393"/>
    <w:rsid w:val="0053776F"/>
    <w:rsid w:val="005424B2"/>
    <w:rsid w:val="00542E49"/>
    <w:rsid w:val="005512A7"/>
    <w:rsid w:val="00553A85"/>
    <w:rsid w:val="00556633"/>
    <w:rsid w:val="00557C53"/>
    <w:rsid w:val="005601B5"/>
    <w:rsid w:val="00561777"/>
    <w:rsid w:val="00563744"/>
    <w:rsid w:val="0056484E"/>
    <w:rsid w:val="00566ACB"/>
    <w:rsid w:val="005746D0"/>
    <w:rsid w:val="00575F0D"/>
    <w:rsid w:val="00576BAF"/>
    <w:rsid w:val="00576C08"/>
    <w:rsid w:val="00584935"/>
    <w:rsid w:val="005862CF"/>
    <w:rsid w:val="005870A2"/>
    <w:rsid w:val="00590C13"/>
    <w:rsid w:val="005947B2"/>
    <w:rsid w:val="0059667B"/>
    <w:rsid w:val="005A0932"/>
    <w:rsid w:val="005A0FDB"/>
    <w:rsid w:val="005A33F8"/>
    <w:rsid w:val="005A61B9"/>
    <w:rsid w:val="005A783D"/>
    <w:rsid w:val="005A7FE4"/>
    <w:rsid w:val="005B130A"/>
    <w:rsid w:val="005B779E"/>
    <w:rsid w:val="005B79E2"/>
    <w:rsid w:val="005C203E"/>
    <w:rsid w:val="005C5BF7"/>
    <w:rsid w:val="005D215B"/>
    <w:rsid w:val="005D414F"/>
    <w:rsid w:val="005D76A0"/>
    <w:rsid w:val="005D78CD"/>
    <w:rsid w:val="005D7A03"/>
    <w:rsid w:val="005D7A40"/>
    <w:rsid w:val="005E7DC7"/>
    <w:rsid w:val="00600602"/>
    <w:rsid w:val="00600821"/>
    <w:rsid w:val="006008EF"/>
    <w:rsid w:val="0060265A"/>
    <w:rsid w:val="00602CD8"/>
    <w:rsid w:val="006045E0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27DE6"/>
    <w:rsid w:val="00631300"/>
    <w:rsid w:val="00632529"/>
    <w:rsid w:val="00633F1A"/>
    <w:rsid w:val="00634EED"/>
    <w:rsid w:val="00634F24"/>
    <w:rsid w:val="00636229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47DA1"/>
    <w:rsid w:val="006506E1"/>
    <w:rsid w:val="006559F2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25E"/>
    <w:rsid w:val="006D2423"/>
    <w:rsid w:val="006D2E68"/>
    <w:rsid w:val="006D451A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70F5"/>
    <w:rsid w:val="00727474"/>
    <w:rsid w:val="00730B40"/>
    <w:rsid w:val="00730B86"/>
    <w:rsid w:val="007313B8"/>
    <w:rsid w:val="007322AA"/>
    <w:rsid w:val="00732F14"/>
    <w:rsid w:val="00733EFA"/>
    <w:rsid w:val="00734ED0"/>
    <w:rsid w:val="00741AEE"/>
    <w:rsid w:val="00741E65"/>
    <w:rsid w:val="00747AD2"/>
    <w:rsid w:val="007534C1"/>
    <w:rsid w:val="00757D4B"/>
    <w:rsid w:val="00762B66"/>
    <w:rsid w:val="00765332"/>
    <w:rsid w:val="00766670"/>
    <w:rsid w:val="0077084B"/>
    <w:rsid w:val="0077107D"/>
    <w:rsid w:val="0077216E"/>
    <w:rsid w:val="00772202"/>
    <w:rsid w:val="0077604F"/>
    <w:rsid w:val="00777512"/>
    <w:rsid w:val="00777FBD"/>
    <w:rsid w:val="007831A9"/>
    <w:rsid w:val="00783721"/>
    <w:rsid w:val="00783EE3"/>
    <w:rsid w:val="00785EFB"/>
    <w:rsid w:val="00794024"/>
    <w:rsid w:val="00794D2D"/>
    <w:rsid w:val="00794FDD"/>
    <w:rsid w:val="007B034A"/>
    <w:rsid w:val="007B1C6E"/>
    <w:rsid w:val="007B29D0"/>
    <w:rsid w:val="007B4F0E"/>
    <w:rsid w:val="007C068D"/>
    <w:rsid w:val="007C342A"/>
    <w:rsid w:val="007C5833"/>
    <w:rsid w:val="007C6E22"/>
    <w:rsid w:val="007D5C5E"/>
    <w:rsid w:val="007E034D"/>
    <w:rsid w:val="007E05E6"/>
    <w:rsid w:val="007E366E"/>
    <w:rsid w:val="007E371C"/>
    <w:rsid w:val="007E42F9"/>
    <w:rsid w:val="007F20FE"/>
    <w:rsid w:val="007F5CBA"/>
    <w:rsid w:val="007F7B13"/>
    <w:rsid w:val="0080470A"/>
    <w:rsid w:val="00806B72"/>
    <w:rsid w:val="00806DBD"/>
    <w:rsid w:val="00811A7D"/>
    <w:rsid w:val="00816806"/>
    <w:rsid w:val="008179AB"/>
    <w:rsid w:val="00820506"/>
    <w:rsid w:val="008208D2"/>
    <w:rsid w:val="0082220B"/>
    <w:rsid w:val="0082388C"/>
    <w:rsid w:val="00825C87"/>
    <w:rsid w:val="0083034C"/>
    <w:rsid w:val="00830392"/>
    <w:rsid w:val="00831DB8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40F7"/>
    <w:rsid w:val="00885C04"/>
    <w:rsid w:val="00890564"/>
    <w:rsid w:val="00892AF3"/>
    <w:rsid w:val="00892E35"/>
    <w:rsid w:val="00894D48"/>
    <w:rsid w:val="00895183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2E9"/>
    <w:rsid w:val="008D0EBD"/>
    <w:rsid w:val="008D2379"/>
    <w:rsid w:val="008D2482"/>
    <w:rsid w:val="008D2FD9"/>
    <w:rsid w:val="008E360A"/>
    <w:rsid w:val="008E3E7E"/>
    <w:rsid w:val="008E541B"/>
    <w:rsid w:val="008F3E04"/>
    <w:rsid w:val="008F459D"/>
    <w:rsid w:val="008F6B1E"/>
    <w:rsid w:val="008F790F"/>
    <w:rsid w:val="00902C2B"/>
    <w:rsid w:val="00903308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2FE2"/>
    <w:rsid w:val="0093493B"/>
    <w:rsid w:val="00937935"/>
    <w:rsid w:val="00950A06"/>
    <w:rsid w:val="009520BC"/>
    <w:rsid w:val="00952A6E"/>
    <w:rsid w:val="00955FB0"/>
    <w:rsid w:val="00960ED7"/>
    <w:rsid w:val="00964910"/>
    <w:rsid w:val="009671D4"/>
    <w:rsid w:val="009677E2"/>
    <w:rsid w:val="0097380F"/>
    <w:rsid w:val="009800B9"/>
    <w:rsid w:val="009900CE"/>
    <w:rsid w:val="00992E04"/>
    <w:rsid w:val="00993442"/>
    <w:rsid w:val="009946F0"/>
    <w:rsid w:val="00996251"/>
    <w:rsid w:val="009A0927"/>
    <w:rsid w:val="009A14C5"/>
    <w:rsid w:val="009A40DA"/>
    <w:rsid w:val="009B0959"/>
    <w:rsid w:val="009B0DDB"/>
    <w:rsid w:val="009B2A0D"/>
    <w:rsid w:val="009B55FD"/>
    <w:rsid w:val="009B5B55"/>
    <w:rsid w:val="009C1EC6"/>
    <w:rsid w:val="009C349D"/>
    <w:rsid w:val="009C4B97"/>
    <w:rsid w:val="009D19F8"/>
    <w:rsid w:val="009D45D1"/>
    <w:rsid w:val="009E268A"/>
    <w:rsid w:val="009E2791"/>
    <w:rsid w:val="009E3382"/>
    <w:rsid w:val="009F6EE3"/>
    <w:rsid w:val="00A02FA2"/>
    <w:rsid w:val="00A14C4E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0F64"/>
    <w:rsid w:val="00A441D4"/>
    <w:rsid w:val="00A4704E"/>
    <w:rsid w:val="00A47783"/>
    <w:rsid w:val="00A51250"/>
    <w:rsid w:val="00A52ACC"/>
    <w:rsid w:val="00A535C6"/>
    <w:rsid w:val="00A55AAC"/>
    <w:rsid w:val="00A608D2"/>
    <w:rsid w:val="00A62407"/>
    <w:rsid w:val="00A658CD"/>
    <w:rsid w:val="00A6592B"/>
    <w:rsid w:val="00A67245"/>
    <w:rsid w:val="00A67ED3"/>
    <w:rsid w:val="00A728A6"/>
    <w:rsid w:val="00A7502E"/>
    <w:rsid w:val="00A81DC2"/>
    <w:rsid w:val="00A865A5"/>
    <w:rsid w:val="00A87324"/>
    <w:rsid w:val="00A87445"/>
    <w:rsid w:val="00A9113D"/>
    <w:rsid w:val="00A93C66"/>
    <w:rsid w:val="00A96100"/>
    <w:rsid w:val="00A96B10"/>
    <w:rsid w:val="00A96CFA"/>
    <w:rsid w:val="00AA11DB"/>
    <w:rsid w:val="00AA7FE9"/>
    <w:rsid w:val="00AB16A9"/>
    <w:rsid w:val="00AB1FA0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1874"/>
    <w:rsid w:val="00B12419"/>
    <w:rsid w:val="00B15B29"/>
    <w:rsid w:val="00B16C3A"/>
    <w:rsid w:val="00B17113"/>
    <w:rsid w:val="00B21231"/>
    <w:rsid w:val="00B226CD"/>
    <w:rsid w:val="00B26A32"/>
    <w:rsid w:val="00B27CCE"/>
    <w:rsid w:val="00B27CF4"/>
    <w:rsid w:val="00B32D25"/>
    <w:rsid w:val="00B351D2"/>
    <w:rsid w:val="00B441D0"/>
    <w:rsid w:val="00B4420E"/>
    <w:rsid w:val="00B46903"/>
    <w:rsid w:val="00B50A4E"/>
    <w:rsid w:val="00B546B5"/>
    <w:rsid w:val="00B610A0"/>
    <w:rsid w:val="00B64280"/>
    <w:rsid w:val="00B67472"/>
    <w:rsid w:val="00B739D4"/>
    <w:rsid w:val="00B7413C"/>
    <w:rsid w:val="00B77629"/>
    <w:rsid w:val="00B80421"/>
    <w:rsid w:val="00B80745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D627C"/>
    <w:rsid w:val="00BD739D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17CBD"/>
    <w:rsid w:val="00C208AF"/>
    <w:rsid w:val="00C26224"/>
    <w:rsid w:val="00C30094"/>
    <w:rsid w:val="00C31027"/>
    <w:rsid w:val="00C41DC4"/>
    <w:rsid w:val="00C46106"/>
    <w:rsid w:val="00C46A81"/>
    <w:rsid w:val="00C46F5D"/>
    <w:rsid w:val="00C50B83"/>
    <w:rsid w:val="00C52BA6"/>
    <w:rsid w:val="00C54A17"/>
    <w:rsid w:val="00C607C9"/>
    <w:rsid w:val="00C620FF"/>
    <w:rsid w:val="00C6567D"/>
    <w:rsid w:val="00C714B6"/>
    <w:rsid w:val="00C81917"/>
    <w:rsid w:val="00C8198F"/>
    <w:rsid w:val="00C81C2B"/>
    <w:rsid w:val="00C84C2E"/>
    <w:rsid w:val="00C850F2"/>
    <w:rsid w:val="00C91D16"/>
    <w:rsid w:val="00C92561"/>
    <w:rsid w:val="00C9339B"/>
    <w:rsid w:val="00CA735E"/>
    <w:rsid w:val="00CA7770"/>
    <w:rsid w:val="00CB000F"/>
    <w:rsid w:val="00CB3888"/>
    <w:rsid w:val="00CB3B23"/>
    <w:rsid w:val="00CB43B2"/>
    <w:rsid w:val="00CB5D45"/>
    <w:rsid w:val="00CC0C2B"/>
    <w:rsid w:val="00CC67CE"/>
    <w:rsid w:val="00CC6BC7"/>
    <w:rsid w:val="00CC6EE8"/>
    <w:rsid w:val="00CD04CF"/>
    <w:rsid w:val="00CD0F6B"/>
    <w:rsid w:val="00CD12EB"/>
    <w:rsid w:val="00CD4A0E"/>
    <w:rsid w:val="00CD56C8"/>
    <w:rsid w:val="00CD6BF0"/>
    <w:rsid w:val="00CE0AD4"/>
    <w:rsid w:val="00CE229A"/>
    <w:rsid w:val="00CE5689"/>
    <w:rsid w:val="00CE6CB3"/>
    <w:rsid w:val="00CF3CEB"/>
    <w:rsid w:val="00CF5789"/>
    <w:rsid w:val="00CF5F8B"/>
    <w:rsid w:val="00CF7896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2141"/>
    <w:rsid w:val="00D331D2"/>
    <w:rsid w:val="00D47CE3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80358"/>
    <w:rsid w:val="00D82157"/>
    <w:rsid w:val="00D837B5"/>
    <w:rsid w:val="00D8623A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B39C1"/>
    <w:rsid w:val="00DB4BB8"/>
    <w:rsid w:val="00DB4C1C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EDF"/>
    <w:rsid w:val="00DD3FA7"/>
    <w:rsid w:val="00DD440B"/>
    <w:rsid w:val="00DD4A17"/>
    <w:rsid w:val="00DD5FC2"/>
    <w:rsid w:val="00DD691F"/>
    <w:rsid w:val="00DD6A61"/>
    <w:rsid w:val="00DE09A6"/>
    <w:rsid w:val="00DE14DA"/>
    <w:rsid w:val="00DE23FE"/>
    <w:rsid w:val="00DF194E"/>
    <w:rsid w:val="00DF3CA4"/>
    <w:rsid w:val="00DF596B"/>
    <w:rsid w:val="00E00024"/>
    <w:rsid w:val="00E00348"/>
    <w:rsid w:val="00E0044B"/>
    <w:rsid w:val="00E1089E"/>
    <w:rsid w:val="00E139BD"/>
    <w:rsid w:val="00E22BD3"/>
    <w:rsid w:val="00E2425C"/>
    <w:rsid w:val="00E263C1"/>
    <w:rsid w:val="00E2724E"/>
    <w:rsid w:val="00E2731C"/>
    <w:rsid w:val="00E3016E"/>
    <w:rsid w:val="00E30E65"/>
    <w:rsid w:val="00E33E07"/>
    <w:rsid w:val="00E34553"/>
    <w:rsid w:val="00E34D44"/>
    <w:rsid w:val="00E362DC"/>
    <w:rsid w:val="00E4136D"/>
    <w:rsid w:val="00E43CAE"/>
    <w:rsid w:val="00E44BDA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C50"/>
    <w:rsid w:val="00E81E4E"/>
    <w:rsid w:val="00E835EF"/>
    <w:rsid w:val="00E847F6"/>
    <w:rsid w:val="00E91922"/>
    <w:rsid w:val="00E92107"/>
    <w:rsid w:val="00E95BAD"/>
    <w:rsid w:val="00EB08B4"/>
    <w:rsid w:val="00EB623E"/>
    <w:rsid w:val="00EB779B"/>
    <w:rsid w:val="00EB7CAA"/>
    <w:rsid w:val="00EC05DF"/>
    <w:rsid w:val="00EC39AB"/>
    <w:rsid w:val="00EC7361"/>
    <w:rsid w:val="00EC77F3"/>
    <w:rsid w:val="00ED008B"/>
    <w:rsid w:val="00ED00EC"/>
    <w:rsid w:val="00ED2C10"/>
    <w:rsid w:val="00ED40F1"/>
    <w:rsid w:val="00ED73F5"/>
    <w:rsid w:val="00ED7EDA"/>
    <w:rsid w:val="00EE383C"/>
    <w:rsid w:val="00EE5AC7"/>
    <w:rsid w:val="00EF0883"/>
    <w:rsid w:val="00EF0C1C"/>
    <w:rsid w:val="00EF2481"/>
    <w:rsid w:val="00EF2AF9"/>
    <w:rsid w:val="00EF4A97"/>
    <w:rsid w:val="00EF663A"/>
    <w:rsid w:val="00EF6881"/>
    <w:rsid w:val="00EF78C5"/>
    <w:rsid w:val="00F0431B"/>
    <w:rsid w:val="00F0444D"/>
    <w:rsid w:val="00F10A82"/>
    <w:rsid w:val="00F14954"/>
    <w:rsid w:val="00F157F9"/>
    <w:rsid w:val="00F17EC9"/>
    <w:rsid w:val="00F20106"/>
    <w:rsid w:val="00F208FE"/>
    <w:rsid w:val="00F2594F"/>
    <w:rsid w:val="00F25D0B"/>
    <w:rsid w:val="00F3002D"/>
    <w:rsid w:val="00F32CBA"/>
    <w:rsid w:val="00F33480"/>
    <w:rsid w:val="00F33D69"/>
    <w:rsid w:val="00F3593B"/>
    <w:rsid w:val="00F35ABB"/>
    <w:rsid w:val="00F36357"/>
    <w:rsid w:val="00F36D20"/>
    <w:rsid w:val="00F40450"/>
    <w:rsid w:val="00F431D0"/>
    <w:rsid w:val="00F50806"/>
    <w:rsid w:val="00F516C3"/>
    <w:rsid w:val="00F52E17"/>
    <w:rsid w:val="00F54E57"/>
    <w:rsid w:val="00F55F18"/>
    <w:rsid w:val="00F601F6"/>
    <w:rsid w:val="00F608E9"/>
    <w:rsid w:val="00F61276"/>
    <w:rsid w:val="00F64B8F"/>
    <w:rsid w:val="00F65C3A"/>
    <w:rsid w:val="00F67138"/>
    <w:rsid w:val="00F76086"/>
    <w:rsid w:val="00F83F3F"/>
    <w:rsid w:val="00F9480A"/>
    <w:rsid w:val="00F94864"/>
    <w:rsid w:val="00F97E91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2FF5"/>
    <w:rsid w:val="00FC32C5"/>
    <w:rsid w:val="00FD2005"/>
    <w:rsid w:val="00FD2617"/>
    <w:rsid w:val="00FD2DBF"/>
    <w:rsid w:val="00FD4FBA"/>
    <w:rsid w:val="00FD67A1"/>
    <w:rsid w:val="00FE1146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9680-00A1-4E86-9862-03DB388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266</Words>
  <Characters>1519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徐红</cp:lastModifiedBy>
  <cp:revision>9</cp:revision>
  <cp:lastPrinted>2018-06-20T09:23:00Z</cp:lastPrinted>
  <dcterms:created xsi:type="dcterms:W3CDTF">2018-11-06T02:28:00Z</dcterms:created>
  <dcterms:modified xsi:type="dcterms:W3CDTF">2018-11-06T06:28:00Z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