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B" w:rsidRDefault="00895AEB" w:rsidP="00895AEB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证券代码：000006                                   证券简称：深振业A</w:t>
      </w:r>
    </w:p>
    <w:p w:rsidR="00895AEB" w:rsidRDefault="00895AEB" w:rsidP="00895AE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深圳市振业（集团）股份有限公司投资者关系活动记录表</w:t>
      </w:r>
    </w:p>
    <w:p w:rsidR="00895AEB" w:rsidRDefault="00895AEB" w:rsidP="00895AE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C80A14">
        <w:rPr>
          <w:rFonts w:ascii="宋体" w:hAnsi="宋体" w:hint="eastAsia"/>
          <w:bCs/>
          <w:iCs/>
          <w:color w:val="000000"/>
          <w:sz w:val="24"/>
        </w:rPr>
        <w:t>201</w:t>
      </w:r>
      <w:r w:rsidR="00110405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110405">
        <w:rPr>
          <w:rFonts w:ascii="宋体" w:hAnsi="宋体" w:hint="eastAsia"/>
          <w:bCs/>
          <w:iCs/>
          <w:color w:val="000000"/>
          <w:sz w:val="24"/>
        </w:rPr>
        <w:t xml:space="preserve">1                                                                                                                                              </w:t>
      </w:r>
    </w:p>
    <w:tbl>
      <w:tblPr>
        <w:tblStyle w:val="a3"/>
        <w:tblW w:w="9498" w:type="dxa"/>
        <w:tblInd w:w="-743" w:type="dxa"/>
        <w:tblLook w:val="01E0" w:firstRow="1" w:lastRow="1" w:firstColumn="1" w:lastColumn="1" w:noHBand="0" w:noVBand="0"/>
      </w:tblPr>
      <w:tblGrid>
        <w:gridCol w:w="1702"/>
        <w:gridCol w:w="7796"/>
      </w:tblGrid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895AEB" w:rsidRDefault="00895AE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公司调研）</w:t>
            </w:r>
          </w:p>
        </w:tc>
      </w:tr>
      <w:tr w:rsidR="00895AEB" w:rsidTr="009B0FD3">
        <w:trPr>
          <w:trHeight w:val="8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A14" w:rsidRPr="00110405" w:rsidRDefault="00110405" w:rsidP="009B0FD3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东方证券：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竺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劲  泰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康资管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：黄钟  永安国富：李豫宁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C80A14" w:rsidP="001104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110405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10405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10405">
              <w:rPr>
                <w:rFonts w:ascii="宋体" w:hAnsi="宋体" w:hint="eastAsia"/>
                <w:bCs/>
                <w:iCs/>
                <w:color w:val="000000"/>
                <w:sz w:val="24"/>
              </w:rPr>
              <w:t>25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E271C1" w:rsidP="001104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110405">
              <w:rPr>
                <w:rFonts w:ascii="宋体" w:hAnsi="宋体" w:hint="eastAsia"/>
                <w:bCs/>
                <w:iCs/>
                <w:color w:val="000000"/>
                <w:sz w:val="24"/>
              </w:rPr>
              <w:t>43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楼</w:t>
            </w:r>
            <w:r w:rsidR="00110405">
              <w:rPr>
                <w:rFonts w:ascii="宋体" w:hAnsi="宋体" w:hint="eastAsia"/>
                <w:bCs/>
                <w:iCs/>
                <w:color w:val="000000"/>
                <w:sz w:val="24"/>
              </w:rPr>
              <w:t>1号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3958AD" w:rsidP="00BF36A2">
            <w:pPr>
              <w:spacing w:line="72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董事会办公室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4"/>
              </w:rPr>
              <w:t>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主任：罗丽芬</w:t>
            </w:r>
            <w:r w:rsidR="00C80A1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董办职员：</w:t>
            </w:r>
            <w:proofErr w:type="gramStart"/>
            <w:r w:rsidR="00C80A14">
              <w:rPr>
                <w:rFonts w:ascii="宋体" w:hAnsi="宋体" w:hint="eastAsia"/>
                <w:bCs/>
                <w:iCs/>
                <w:color w:val="000000"/>
                <w:sz w:val="24"/>
              </w:rPr>
              <w:t>牛佳琪</w:t>
            </w:r>
            <w:proofErr w:type="gramEnd"/>
            <w:r w:rsidR="00110405">
              <w:rPr>
                <w:rFonts w:ascii="宋体" w:hAnsi="宋体" w:hint="eastAsia"/>
                <w:bCs/>
                <w:iCs/>
                <w:color w:val="000000"/>
                <w:sz w:val="24"/>
              </w:rPr>
              <w:t>、胡晔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EB" w:rsidRPr="0001374A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01374A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  <w:p w:rsidR="00895AEB" w:rsidRPr="0001374A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05" w:rsidRPr="00110405" w:rsidRDefault="00110405" w:rsidP="00110405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11040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1、公司2019年主要项目及利润来源有哪些？</w:t>
            </w:r>
          </w:p>
          <w:p w:rsidR="00110405" w:rsidRDefault="00110405" w:rsidP="00110405">
            <w:pPr>
              <w:ind w:firstLine="57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11040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公司在建在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售项目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进展顺利</w:t>
            </w:r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全部按计划推进。</w:t>
            </w:r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2019年主要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项目</w:t>
            </w:r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有</w:t>
            </w:r>
            <w:proofErr w:type="gramStart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广州天颂花园</w:t>
            </w:r>
            <w:proofErr w:type="gramEnd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、深</w:t>
            </w:r>
            <w:proofErr w:type="gramStart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汕</w:t>
            </w:r>
            <w:proofErr w:type="gramEnd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振</w:t>
            </w:r>
            <w:proofErr w:type="gramStart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业时代</w:t>
            </w:r>
            <w:proofErr w:type="gramEnd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花园、</w:t>
            </w:r>
            <w:proofErr w:type="gramStart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天津铂雅轩</w:t>
            </w:r>
            <w:proofErr w:type="gramEnd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、惠阳振业城、长沙振业城、广西邕江雅苑及与地铁集团合作的锦</w:t>
            </w:r>
            <w:proofErr w:type="gramStart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荟</w:t>
            </w:r>
            <w:proofErr w:type="gramEnd"/>
            <w:r w:rsidR="00ED191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PARK等。</w:t>
            </w:r>
          </w:p>
          <w:p w:rsidR="008876A9" w:rsidRDefault="008876A9" w:rsidP="00110405">
            <w:pPr>
              <w:ind w:firstLine="57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  <w:p w:rsidR="00ED1912" w:rsidRDefault="006A33FD" w:rsidP="006A33FD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2、公司与地铁集团合作项目目前情况如何？</w:t>
            </w:r>
          </w:p>
          <w:p w:rsidR="006A33FD" w:rsidRDefault="006A33FD" w:rsidP="006A33FD">
            <w:pPr>
              <w:ind w:firstLine="57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</w:t>
            </w:r>
            <w:r w:rsidRPr="006A33F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公司与</w:t>
            </w:r>
            <w:r w:rsidR="002E2E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深圳</w:t>
            </w:r>
            <w:r w:rsidRPr="006A33F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地铁集团合作项目</w:t>
            </w:r>
            <w:r w:rsidR="002E2E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为</w:t>
            </w:r>
            <w:r w:rsidRPr="006A33F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位于深圳市龙岗区的“锦荟PARK”项目，该项目占地11.12万平方米，共分为四期开发，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前两期已基本售罄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，四期公寓</w:t>
            </w:r>
            <w:r w:rsidR="002E2E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已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于</w:t>
            </w:r>
            <w:r w:rsidR="002E2EF7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2018年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销售，预计三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期住宅将于今年内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对外销售</w:t>
            </w:r>
            <w:r w:rsidRPr="006A33F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。公司与地铁集团进一步合作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存在重大</w:t>
            </w:r>
            <w:r w:rsidRPr="006A33FD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不确定性。</w:t>
            </w:r>
          </w:p>
          <w:p w:rsidR="00110405" w:rsidRDefault="00110405" w:rsidP="006A33FD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  <w:p w:rsidR="006A33FD" w:rsidRPr="00717D15" w:rsidRDefault="006A33FD" w:rsidP="006A33FD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3、公司的拿地策略是怎样的？</w:t>
            </w:r>
          </w:p>
          <w:p w:rsidR="00203184" w:rsidRDefault="006A33FD" w:rsidP="006A33FD">
            <w:pPr>
              <w:ind w:firstLine="57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</w:t>
            </w:r>
            <w:r w:rsidR="00247956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目前在</w:t>
            </w:r>
            <w:r w:rsidR="00247956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全国多地区开发房地产项目，包括深圳、</w:t>
            </w:r>
            <w:r w:rsidR="00717D15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广州</w:t>
            </w:r>
            <w:r w:rsidR="00247956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、惠阳、天津、西安、长沙、南宁等地。未来公司仍将</w:t>
            </w:r>
            <w:r w:rsidR="00717D15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在现有布局城市的基础上，积极向周边潜力区域辐射，研究</w:t>
            </w:r>
            <w:proofErr w:type="gramStart"/>
            <w:r w:rsidR="00717D15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创新拿</w:t>
            </w:r>
            <w:proofErr w:type="gramEnd"/>
            <w:r w:rsidR="00717D15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地模式，除</w:t>
            </w:r>
            <w:r w:rsidR="00247956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了关注一级土地市场动态外，还将在兼并收购、合作开发、城市更新等方面着手，增强发展后劲，推动企业可持续发展、不断做大做强。</w:t>
            </w:r>
          </w:p>
          <w:p w:rsidR="00110405" w:rsidRDefault="00110405" w:rsidP="003958AD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  <w:p w:rsidR="00203184" w:rsidRDefault="00203184" w:rsidP="003958AD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4、国资委对公司定位如何？未来发展方向怎样？</w:t>
            </w:r>
          </w:p>
          <w:p w:rsidR="00203184" w:rsidRDefault="00203184" w:rsidP="00165B1B">
            <w:pPr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</w:t>
            </w:r>
            <w:r w:rsidRPr="0020318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165B1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将</w:t>
            </w:r>
            <w:r w:rsidRPr="0020318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密切</w:t>
            </w:r>
            <w:proofErr w:type="gramStart"/>
            <w:r w:rsidRPr="0020318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关注国</w:t>
            </w:r>
            <w:proofErr w:type="gramEnd"/>
            <w:r w:rsidRPr="0020318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资国企改革动态，并积极对标同行业先进企业，探索研究相关可行性方案，力求</w:t>
            </w:r>
            <w:proofErr w:type="gramStart"/>
            <w:r w:rsidRPr="0020318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借助国</w:t>
            </w:r>
            <w:proofErr w:type="gramEnd"/>
            <w:r w:rsidRPr="0020318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资国企改革契机，推进公司进一步的发展。</w:t>
            </w:r>
          </w:p>
          <w:p w:rsidR="00203184" w:rsidRDefault="00203184" w:rsidP="00203184">
            <w:pPr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  <w:p w:rsidR="00165B1B" w:rsidRPr="00165B1B" w:rsidRDefault="00165B1B" w:rsidP="00165B1B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5、</w:t>
            </w:r>
            <w:r w:rsidRPr="00165B1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公司是否考虑转型？</w:t>
            </w:r>
          </w:p>
          <w:p w:rsidR="00165B1B" w:rsidRDefault="00165B1B" w:rsidP="00165B1B">
            <w:pPr>
              <w:ind w:firstLineChars="200" w:firstLine="560"/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</w:pPr>
            <w:r w:rsidRPr="00165B1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答：公司</w:t>
            </w:r>
            <w:proofErr w:type="gramStart"/>
            <w:r w:rsidRPr="00165B1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早年实现</w:t>
            </w:r>
            <w:proofErr w:type="gramEnd"/>
            <w:r w:rsidRPr="00165B1B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了对辅业的剥离，确定了以房地产开发为主的经营模式，目前在发展战略上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仍将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继续坚持</w:t>
            </w:r>
            <w:r w:rsidR="00BF36A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“以房地产开发为主体，以住房租赁和房地产产业链延伸为两翼”的发展方向，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促进公司的进一步发展。</w:t>
            </w:r>
          </w:p>
          <w:p w:rsidR="00717D15" w:rsidRDefault="00717D15" w:rsidP="00165B1B">
            <w:pPr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</w:p>
          <w:p w:rsidR="00165B1B" w:rsidRPr="00717D15" w:rsidRDefault="00165B1B" w:rsidP="00165B1B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6、公司目前资金成本如何？</w:t>
            </w:r>
          </w:p>
          <w:p w:rsidR="00165B1B" w:rsidRPr="00717D15" w:rsidRDefault="00165B1B" w:rsidP="008876A9">
            <w:pPr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答：公司</w:t>
            </w:r>
            <w:r w:rsidR="001006BC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资金来源主要为项目销售资金回笼以及银行贷款、中期票据等直接融资资金，2018年，公司累计新增贷款</w:t>
            </w:r>
            <w:r w:rsidR="00717D15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21.55</w:t>
            </w:r>
            <w:r w:rsidR="001006BC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亿元，其中，</w:t>
            </w:r>
            <w:r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于</w:t>
            </w:r>
            <w:r w:rsidR="00FF49CA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2018年5月发行2018年第一</w:t>
            </w:r>
            <w:r w:rsidR="00717D15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期5亿元</w:t>
            </w:r>
            <w:r w:rsidR="00FF49CA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中期票据，票面利率6.20%。</w:t>
            </w:r>
            <w:r w:rsidR="001006BC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另外，于2019年4月发行</w:t>
            </w:r>
            <w:r w:rsidR="00247956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2019年第一</w:t>
            </w:r>
            <w:r w:rsidR="00717D15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期4亿元</w:t>
            </w:r>
            <w:r w:rsidR="00247956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中期票据，票面利率5%。</w:t>
            </w:r>
            <w:r w:rsidR="001006BC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公司暂</w:t>
            </w:r>
            <w:r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无信托等高成本资金。</w:t>
            </w:r>
          </w:p>
          <w:p w:rsidR="00165B1B" w:rsidRPr="00717D15" w:rsidRDefault="00165B1B" w:rsidP="00165B1B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FF49CA" w:rsidRPr="00717D15" w:rsidRDefault="00FF49CA" w:rsidP="00FF49CA">
            <w:pP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7、公司是否会考虑股权激励或员工持股计划？</w:t>
            </w:r>
          </w:p>
          <w:p w:rsidR="003C0155" w:rsidRPr="003958AD" w:rsidRDefault="00FF49CA" w:rsidP="008B4E31">
            <w:pPr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答：公司已于2005</w:t>
            </w:r>
            <w:r w:rsidR="008B4E31" w:rsidRPr="00717D1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年实施股权激励计划，目前所有激励股份均已解锁完毕。现阶段公司也就建立中长期激励计划的可行性进行研究和探讨，争取以此吸引和留住优秀人才，以更好地促进公司提升管理效能，取得更大发展。</w:t>
            </w:r>
            <w:bookmarkStart w:id="0" w:name="_GoBack"/>
            <w:bookmarkEnd w:id="0"/>
            <w:r w:rsidR="008B4E31" w:rsidRPr="008B4E31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895AEB" w:rsidTr="007505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EB" w:rsidRDefault="00895AE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EB" w:rsidRDefault="00C80A14" w:rsidP="00FF49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F49CA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FF49CA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F49CA">
              <w:rPr>
                <w:rFonts w:ascii="宋体" w:hAnsi="宋体" w:hint="eastAsia"/>
                <w:bCs/>
                <w:iCs/>
                <w:color w:val="000000"/>
                <w:sz w:val="24"/>
              </w:rPr>
              <w:t>28</w:t>
            </w:r>
            <w:r w:rsidR="00895AEB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EB486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</w:t>
            </w:r>
          </w:p>
        </w:tc>
      </w:tr>
    </w:tbl>
    <w:p w:rsidR="00895AEB" w:rsidRDefault="00895AEB" w:rsidP="00895AEB"/>
    <w:sectPr w:rsidR="00895AE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B6" w:rsidRDefault="003C41B6" w:rsidP="004275CD">
      <w:r>
        <w:separator/>
      </w:r>
    </w:p>
  </w:endnote>
  <w:endnote w:type="continuationSeparator" w:id="0">
    <w:p w:rsidR="003C41B6" w:rsidRDefault="003C41B6" w:rsidP="0042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59682"/>
      <w:docPartObj>
        <w:docPartGallery w:val="Page Numbers (Bottom of Page)"/>
        <w:docPartUnique/>
      </w:docPartObj>
    </w:sdtPr>
    <w:sdtEndPr/>
    <w:sdtContent>
      <w:p w:rsidR="006F24B4" w:rsidRDefault="006F24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15" w:rsidRPr="00717D15">
          <w:rPr>
            <w:noProof/>
            <w:lang w:val="zh-CN"/>
          </w:rPr>
          <w:t>2</w:t>
        </w:r>
        <w:r>
          <w:fldChar w:fldCharType="end"/>
        </w:r>
      </w:p>
    </w:sdtContent>
  </w:sdt>
  <w:p w:rsidR="006F24B4" w:rsidRDefault="006F2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B6" w:rsidRDefault="003C41B6" w:rsidP="004275CD">
      <w:r>
        <w:separator/>
      </w:r>
    </w:p>
  </w:footnote>
  <w:footnote w:type="continuationSeparator" w:id="0">
    <w:p w:rsidR="003C41B6" w:rsidRDefault="003C41B6" w:rsidP="0042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77E"/>
    <w:multiLevelType w:val="hybridMultilevel"/>
    <w:tmpl w:val="6534F47E"/>
    <w:lvl w:ilvl="0" w:tplc="A252B3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405782"/>
    <w:multiLevelType w:val="hybridMultilevel"/>
    <w:tmpl w:val="2A3A67C4"/>
    <w:lvl w:ilvl="0" w:tplc="2C7E38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11B07"/>
    <w:multiLevelType w:val="hybridMultilevel"/>
    <w:tmpl w:val="982079C6"/>
    <w:lvl w:ilvl="0" w:tplc="5AEA444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4D3488"/>
    <w:multiLevelType w:val="hybridMultilevel"/>
    <w:tmpl w:val="02B88C40"/>
    <w:lvl w:ilvl="0" w:tplc="E99CC5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EB40ED"/>
    <w:multiLevelType w:val="hybridMultilevel"/>
    <w:tmpl w:val="8B9E9BB0"/>
    <w:lvl w:ilvl="0" w:tplc="2626DF4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C57273"/>
    <w:multiLevelType w:val="hybridMultilevel"/>
    <w:tmpl w:val="83909F6A"/>
    <w:lvl w:ilvl="0" w:tplc="3B9A0F5C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CB1439F"/>
    <w:multiLevelType w:val="hybridMultilevel"/>
    <w:tmpl w:val="AD5414DC"/>
    <w:lvl w:ilvl="0" w:tplc="C504C8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916A4E"/>
    <w:multiLevelType w:val="hybridMultilevel"/>
    <w:tmpl w:val="286063D8"/>
    <w:lvl w:ilvl="0" w:tplc="60B687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402AC3"/>
    <w:multiLevelType w:val="hybridMultilevel"/>
    <w:tmpl w:val="FE4EB006"/>
    <w:lvl w:ilvl="0" w:tplc="761473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827302"/>
    <w:multiLevelType w:val="hybridMultilevel"/>
    <w:tmpl w:val="D97CE65A"/>
    <w:lvl w:ilvl="0" w:tplc="CAF0129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A13E7D"/>
    <w:multiLevelType w:val="hybridMultilevel"/>
    <w:tmpl w:val="04FA4E9A"/>
    <w:lvl w:ilvl="0" w:tplc="C45475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712609"/>
    <w:multiLevelType w:val="hybridMultilevel"/>
    <w:tmpl w:val="3D38EFE4"/>
    <w:lvl w:ilvl="0" w:tplc="CCF45F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B00664"/>
    <w:multiLevelType w:val="hybridMultilevel"/>
    <w:tmpl w:val="28EE93C6"/>
    <w:lvl w:ilvl="0" w:tplc="7608A1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0E4FFA"/>
    <w:multiLevelType w:val="hybridMultilevel"/>
    <w:tmpl w:val="EF40283E"/>
    <w:lvl w:ilvl="0" w:tplc="091A83E8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EB86360"/>
    <w:multiLevelType w:val="hybridMultilevel"/>
    <w:tmpl w:val="01B4B0C6"/>
    <w:lvl w:ilvl="0" w:tplc="AA46F4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5C74B4"/>
    <w:multiLevelType w:val="hybridMultilevel"/>
    <w:tmpl w:val="23CA4168"/>
    <w:lvl w:ilvl="0" w:tplc="4AD2C3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B"/>
    <w:rsid w:val="00000D54"/>
    <w:rsid w:val="00000FF7"/>
    <w:rsid w:val="00012C9E"/>
    <w:rsid w:val="0001374A"/>
    <w:rsid w:val="00027DF2"/>
    <w:rsid w:val="00030014"/>
    <w:rsid w:val="00047263"/>
    <w:rsid w:val="000479D8"/>
    <w:rsid w:val="00051FC3"/>
    <w:rsid w:val="000561A6"/>
    <w:rsid w:val="0006408A"/>
    <w:rsid w:val="00067BFA"/>
    <w:rsid w:val="0008447A"/>
    <w:rsid w:val="00086B29"/>
    <w:rsid w:val="00096469"/>
    <w:rsid w:val="00096F9B"/>
    <w:rsid w:val="000A53F0"/>
    <w:rsid w:val="000B591E"/>
    <w:rsid w:val="000C119E"/>
    <w:rsid w:val="000C4510"/>
    <w:rsid w:val="000C4B81"/>
    <w:rsid w:val="000D1D84"/>
    <w:rsid w:val="000E2F5B"/>
    <w:rsid w:val="001006BC"/>
    <w:rsid w:val="001015AE"/>
    <w:rsid w:val="00102DED"/>
    <w:rsid w:val="00104716"/>
    <w:rsid w:val="00110405"/>
    <w:rsid w:val="001123AA"/>
    <w:rsid w:val="0011636D"/>
    <w:rsid w:val="00123FC7"/>
    <w:rsid w:val="00126814"/>
    <w:rsid w:val="001345BA"/>
    <w:rsid w:val="0014611A"/>
    <w:rsid w:val="001554A3"/>
    <w:rsid w:val="00165B1B"/>
    <w:rsid w:val="001876CA"/>
    <w:rsid w:val="0019029A"/>
    <w:rsid w:val="001B1DF1"/>
    <w:rsid w:val="001C090D"/>
    <w:rsid w:val="001C6A37"/>
    <w:rsid w:val="001E68C8"/>
    <w:rsid w:val="0020117D"/>
    <w:rsid w:val="00203184"/>
    <w:rsid w:val="002070CA"/>
    <w:rsid w:val="002104CA"/>
    <w:rsid w:val="002151E7"/>
    <w:rsid w:val="0021678F"/>
    <w:rsid w:val="002304F7"/>
    <w:rsid w:val="002326A4"/>
    <w:rsid w:val="00232E14"/>
    <w:rsid w:val="002331A4"/>
    <w:rsid w:val="00236CD0"/>
    <w:rsid w:val="00241A7F"/>
    <w:rsid w:val="00244D5A"/>
    <w:rsid w:val="00246DB8"/>
    <w:rsid w:val="00247956"/>
    <w:rsid w:val="00252793"/>
    <w:rsid w:val="00255A5C"/>
    <w:rsid w:val="002676F5"/>
    <w:rsid w:val="002721C5"/>
    <w:rsid w:val="00273401"/>
    <w:rsid w:val="00281688"/>
    <w:rsid w:val="00283CB1"/>
    <w:rsid w:val="0029019B"/>
    <w:rsid w:val="002A5A08"/>
    <w:rsid w:val="002B5FF5"/>
    <w:rsid w:val="002C47C1"/>
    <w:rsid w:val="002C7AEB"/>
    <w:rsid w:val="002E2EF7"/>
    <w:rsid w:val="002F02C6"/>
    <w:rsid w:val="002F1D88"/>
    <w:rsid w:val="002F2980"/>
    <w:rsid w:val="00305461"/>
    <w:rsid w:val="00306C96"/>
    <w:rsid w:val="00314CEF"/>
    <w:rsid w:val="00331C58"/>
    <w:rsid w:val="003461FF"/>
    <w:rsid w:val="00354C4F"/>
    <w:rsid w:val="00356D55"/>
    <w:rsid w:val="00381EE2"/>
    <w:rsid w:val="00384489"/>
    <w:rsid w:val="00384763"/>
    <w:rsid w:val="003958AD"/>
    <w:rsid w:val="003B0811"/>
    <w:rsid w:val="003B66AA"/>
    <w:rsid w:val="003B76EF"/>
    <w:rsid w:val="003C0155"/>
    <w:rsid w:val="003C41B6"/>
    <w:rsid w:val="003C725E"/>
    <w:rsid w:val="003D2511"/>
    <w:rsid w:val="003D32C7"/>
    <w:rsid w:val="003D3BA8"/>
    <w:rsid w:val="003D55C9"/>
    <w:rsid w:val="003E383E"/>
    <w:rsid w:val="004038EB"/>
    <w:rsid w:val="00425D9E"/>
    <w:rsid w:val="004275CD"/>
    <w:rsid w:val="00442A30"/>
    <w:rsid w:val="004553D6"/>
    <w:rsid w:val="0045574C"/>
    <w:rsid w:val="004637DB"/>
    <w:rsid w:val="0047210A"/>
    <w:rsid w:val="00484602"/>
    <w:rsid w:val="00484B8F"/>
    <w:rsid w:val="004A1040"/>
    <w:rsid w:val="004A4179"/>
    <w:rsid w:val="004A45F6"/>
    <w:rsid w:val="004A6835"/>
    <w:rsid w:val="004D6165"/>
    <w:rsid w:val="004E35C0"/>
    <w:rsid w:val="004F7A9E"/>
    <w:rsid w:val="00523A25"/>
    <w:rsid w:val="00544885"/>
    <w:rsid w:val="005656EE"/>
    <w:rsid w:val="00566DF9"/>
    <w:rsid w:val="00577EC5"/>
    <w:rsid w:val="00580E7E"/>
    <w:rsid w:val="005A3E34"/>
    <w:rsid w:val="005B2DEB"/>
    <w:rsid w:val="005C5C2F"/>
    <w:rsid w:val="005E2D40"/>
    <w:rsid w:val="005E4DF5"/>
    <w:rsid w:val="005F56D0"/>
    <w:rsid w:val="005F6128"/>
    <w:rsid w:val="00600FB2"/>
    <w:rsid w:val="00602748"/>
    <w:rsid w:val="00602B92"/>
    <w:rsid w:val="00603E30"/>
    <w:rsid w:val="00606EC9"/>
    <w:rsid w:val="00615411"/>
    <w:rsid w:val="006177B6"/>
    <w:rsid w:val="0062387D"/>
    <w:rsid w:val="00627BBF"/>
    <w:rsid w:val="00656660"/>
    <w:rsid w:val="006574E9"/>
    <w:rsid w:val="006663EB"/>
    <w:rsid w:val="00680EEC"/>
    <w:rsid w:val="0068309C"/>
    <w:rsid w:val="00684192"/>
    <w:rsid w:val="00685AC0"/>
    <w:rsid w:val="006A33FD"/>
    <w:rsid w:val="006B08FF"/>
    <w:rsid w:val="006B5164"/>
    <w:rsid w:val="006C2B75"/>
    <w:rsid w:val="006C39D1"/>
    <w:rsid w:val="006F24B4"/>
    <w:rsid w:val="00701594"/>
    <w:rsid w:val="00710A16"/>
    <w:rsid w:val="00717D15"/>
    <w:rsid w:val="00750558"/>
    <w:rsid w:val="00761DE8"/>
    <w:rsid w:val="007710CE"/>
    <w:rsid w:val="00786E0B"/>
    <w:rsid w:val="00787782"/>
    <w:rsid w:val="007A19A0"/>
    <w:rsid w:val="007A50F8"/>
    <w:rsid w:val="007A5F89"/>
    <w:rsid w:val="007D280A"/>
    <w:rsid w:val="007E0697"/>
    <w:rsid w:val="007F7CF0"/>
    <w:rsid w:val="00807173"/>
    <w:rsid w:val="0081116C"/>
    <w:rsid w:val="00816073"/>
    <w:rsid w:val="008545E9"/>
    <w:rsid w:val="0085625D"/>
    <w:rsid w:val="0087058A"/>
    <w:rsid w:val="008706D4"/>
    <w:rsid w:val="00875345"/>
    <w:rsid w:val="008849B1"/>
    <w:rsid w:val="00885964"/>
    <w:rsid w:val="008876A9"/>
    <w:rsid w:val="008923C0"/>
    <w:rsid w:val="00895AEB"/>
    <w:rsid w:val="008A5D66"/>
    <w:rsid w:val="008A7456"/>
    <w:rsid w:val="008A7A63"/>
    <w:rsid w:val="008B4E31"/>
    <w:rsid w:val="008B70BD"/>
    <w:rsid w:val="008C5A4D"/>
    <w:rsid w:val="008E25FC"/>
    <w:rsid w:val="008E5231"/>
    <w:rsid w:val="008E7B77"/>
    <w:rsid w:val="008F5972"/>
    <w:rsid w:val="00902B6E"/>
    <w:rsid w:val="00905CD1"/>
    <w:rsid w:val="00913EA9"/>
    <w:rsid w:val="00924604"/>
    <w:rsid w:val="009347B8"/>
    <w:rsid w:val="0093490E"/>
    <w:rsid w:val="00945C93"/>
    <w:rsid w:val="00962102"/>
    <w:rsid w:val="0096290C"/>
    <w:rsid w:val="009748E0"/>
    <w:rsid w:val="00994858"/>
    <w:rsid w:val="009A74CB"/>
    <w:rsid w:val="009B0FD3"/>
    <w:rsid w:val="009C1AB8"/>
    <w:rsid w:val="009C2286"/>
    <w:rsid w:val="009C28E8"/>
    <w:rsid w:val="009C3798"/>
    <w:rsid w:val="009C5416"/>
    <w:rsid w:val="009C62A6"/>
    <w:rsid w:val="009C7A47"/>
    <w:rsid w:val="009C7C0B"/>
    <w:rsid w:val="009E73FC"/>
    <w:rsid w:val="009F6A87"/>
    <w:rsid w:val="00A14034"/>
    <w:rsid w:val="00A153B5"/>
    <w:rsid w:val="00A321BA"/>
    <w:rsid w:val="00A35201"/>
    <w:rsid w:val="00A37B0F"/>
    <w:rsid w:val="00A405A9"/>
    <w:rsid w:val="00A409CF"/>
    <w:rsid w:val="00A4753E"/>
    <w:rsid w:val="00A531C3"/>
    <w:rsid w:val="00A55FD1"/>
    <w:rsid w:val="00A5768D"/>
    <w:rsid w:val="00A65AC6"/>
    <w:rsid w:val="00A77CCE"/>
    <w:rsid w:val="00A8325D"/>
    <w:rsid w:val="00A861E4"/>
    <w:rsid w:val="00AC0250"/>
    <w:rsid w:val="00AC2B79"/>
    <w:rsid w:val="00AE0F56"/>
    <w:rsid w:val="00AF0CBF"/>
    <w:rsid w:val="00AF7008"/>
    <w:rsid w:val="00B0182A"/>
    <w:rsid w:val="00B024A7"/>
    <w:rsid w:val="00B024C0"/>
    <w:rsid w:val="00B05940"/>
    <w:rsid w:val="00B05C68"/>
    <w:rsid w:val="00B07054"/>
    <w:rsid w:val="00B11384"/>
    <w:rsid w:val="00B254C3"/>
    <w:rsid w:val="00B30D86"/>
    <w:rsid w:val="00B321D2"/>
    <w:rsid w:val="00B338D8"/>
    <w:rsid w:val="00B33CAD"/>
    <w:rsid w:val="00B4053C"/>
    <w:rsid w:val="00B43C81"/>
    <w:rsid w:val="00B83B69"/>
    <w:rsid w:val="00BA4BCC"/>
    <w:rsid w:val="00BA6911"/>
    <w:rsid w:val="00BB0882"/>
    <w:rsid w:val="00BB1D62"/>
    <w:rsid w:val="00BB6589"/>
    <w:rsid w:val="00BC050D"/>
    <w:rsid w:val="00BC0899"/>
    <w:rsid w:val="00BC308A"/>
    <w:rsid w:val="00BC7A48"/>
    <w:rsid w:val="00BD5ECF"/>
    <w:rsid w:val="00BD7234"/>
    <w:rsid w:val="00BF36A2"/>
    <w:rsid w:val="00BF7705"/>
    <w:rsid w:val="00BF7ABD"/>
    <w:rsid w:val="00C06B63"/>
    <w:rsid w:val="00C10168"/>
    <w:rsid w:val="00C17586"/>
    <w:rsid w:val="00C219C2"/>
    <w:rsid w:val="00C30A3E"/>
    <w:rsid w:val="00C31137"/>
    <w:rsid w:val="00C43E29"/>
    <w:rsid w:val="00C4613B"/>
    <w:rsid w:val="00C6073F"/>
    <w:rsid w:val="00C64AF7"/>
    <w:rsid w:val="00C80A14"/>
    <w:rsid w:val="00C8610D"/>
    <w:rsid w:val="00C92D12"/>
    <w:rsid w:val="00CA7018"/>
    <w:rsid w:val="00CB240A"/>
    <w:rsid w:val="00CC7E31"/>
    <w:rsid w:val="00CE2AA4"/>
    <w:rsid w:val="00CE6AEA"/>
    <w:rsid w:val="00CF64EF"/>
    <w:rsid w:val="00CF7542"/>
    <w:rsid w:val="00D21140"/>
    <w:rsid w:val="00D34A0A"/>
    <w:rsid w:val="00D375B3"/>
    <w:rsid w:val="00D444BD"/>
    <w:rsid w:val="00D465F9"/>
    <w:rsid w:val="00D6274C"/>
    <w:rsid w:val="00D62BA1"/>
    <w:rsid w:val="00D6356D"/>
    <w:rsid w:val="00D700A0"/>
    <w:rsid w:val="00D700CB"/>
    <w:rsid w:val="00D81F50"/>
    <w:rsid w:val="00D84964"/>
    <w:rsid w:val="00D92660"/>
    <w:rsid w:val="00D92B2C"/>
    <w:rsid w:val="00D951BB"/>
    <w:rsid w:val="00DA32B7"/>
    <w:rsid w:val="00DB1C55"/>
    <w:rsid w:val="00DC7563"/>
    <w:rsid w:val="00DE53F4"/>
    <w:rsid w:val="00DF59E8"/>
    <w:rsid w:val="00DF67DB"/>
    <w:rsid w:val="00E259F8"/>
    <w:rsid w:val="00E271C1"/>
    <w:rsid w:val="00E31543"/>
    <w:rsid w:val="00E33E86"/>
    <w:rsid w:val="00E47AB8"/>
    <w:rsid w:val="00E51EBF"/>
    <w:rsid w:val="00E65AA5"/>
    <w:rsid w:val="00E66C46"/>
    <w:rsid w:val="00E7216E"/>
    <w:rsid w:val="00E8378D"/>
    <w:rsid w:val="00E8467C"/>
    <w:rsid w:val="00E9356D"/>
    <w:rsid w:val="00E9383A"/>
    <w:rsid w:val="00E96CD7"/>
    <w:rsid w:val="00EA6A45"/>
    <w:rsid w:val="00EB38C3"/>
    <w:rsid w:val="00EB3F73"/>
    <w:rsid w:val="00EB4866"/>
    <w:rsid w:val="00EC22BB"/>
    <w:rsid w:val="00EC338A"/>
    <w:rsid w:val="00ED1912"/>
    <w:rsid w:val="00EF3065"/>
    <w:rsid w:val="00F00302"/>
    <w:rsid w:val="00F05A51"/>
    <w:rsid w:val="00F12BAB"/>
    <w:rsid w:val="00F2283E"/>
    <w:rsid w:val="00F2413B"/>
    <w:rsid w:val="00F27058"/>
    <w:rsid w:val="00F40FF4"/>
    <w:rsid w:val="00F413C7"/>
    <w:rsid w:val="00F44C03"/>
    <w:rsid w:val="00F536C3"/>
    <w:rsid w:val="00F61A1C"/>
    <w:rsid w:val="00F62287"/>
    <w:rsid w:val="00F72C25"/>
    <w:rsid w:val="00F77A77"/>
    <w:rsid w:val="00F81BE7"/>
    <w:rsid w:val="00F82522"/>
    <w:rsid w:val="00F96BA2"/>
    <w:rsid w:val="00FA384C"/>
    <w:rsid w:val="00FC0A6D"/>
    <w:rsid w:val="00FC1F68"/>
    <w:rsid w:val="00FC3D22"/>
    <w:rsid w:val="00FD302F"/>
    <w:rsid w:val="00FD7C95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64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7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7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5C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64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573F-87E6-4B02-B0C4-8304BDC0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Company>ZhenYe Group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zhouxi</dc:creator>
  <cp:lastModifiedBy>罗丽芬</cp:lastModifiedBy>
  <cp:revision>2</cp:revision>
  <dcterms:created xsi:type="dcterms:W3CDTF">2019-04-28T07:34:00Z</dcterms:created>
  <dcterms:modified xsi:type="dcterms:W3CDTF">2019-04-28T07:34:00Z</dcterms:modified>
</cp:coreProperties>
</file>