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3053" w14:textId="77777777" w:rsidR="00894070" w:rsidRPr="00CC5383" w:rsidRDefault="00894070" w:rsidP="00894070">
      <w:pPr>
        <w:spacing w:beforeLines="50" w:before="156" w:afterLines="50" w:after="156" w:line="400" w:lineRule="exact"/>
        <w:rPr>
          <w:bCs/>
          <w:iCs/>
          <w:color w:val="000000"/>
          <w:sz w:val="24"/>
        </w:rPr>
      </w:pPr>
      <w:r w:rsidRPr="00CC5383">
        <w:rPr>
          <w:bCs/>
          <w:iCs/>
          <w:color w:val="000000"/>
          <w:sz w:val="24"/>
        </w:rPr>
        <w:t>证券代码：</w:t>
      </w:r>
      <w:r w:rsidRPr="00CC5383">
        <w:rPr>
          <w:bCs/>
          <w:iCs/>
          <w:color w:val="000000"/>
          <w:sz w:val="24"/>
        </w:rPr>
        <w:t xml:space="preserve">300293                                </w:t>
      </w:r>
      <w:r w:rsidRPr="00CC5383">
        <w:rPr>
          <w:bCs/>
          <w:iCs/>
          <w:color w:val="000000"/>
          <w:sz w:val="24"/>
        </w:rPr>
        <w:t>证券简称：蓝英装备</w:t>
      </w:r>
    </w:p>
    <w:p w14:paraId="42C29D4B" w14:textId="77777777" w:rsidR="00894070" w:rsidRPr="00CC5383" w:rsidRDefault="00894070" w:rsidP="00894070">
      <w:pPr>
        <w:spacing w:beforeLines="50" w:before="156" w:afterLines="50" w:after="156" w:line="400" w:lineRule="exact"/>
        <w:jc w:val="center"/>
        <w:rPr>
          <w:b/>
          <w:bCs/>
          <w:iCs/>
          <w:color w:val="000000"/>
          <w:sz w:val="32"/>
          <w:szCs w:val="32"/>
        </w:rPr>
      </w:pPr>
      <w:r w:rsidRPr="00CC5383">
        <w:rPr>
          <w:b/>
          <w:bCs/>
          <w:iCs/>
          <w:color w:val="000000"/>
          <w:sz w:val="32"/>
          <w:szCs w:val="32"/>
        </w:rPr>
        <w:t>沈阳蓝英工业自动化装备股份有限公司</w:t>
      </w:r>
    </w:p>
    <w:p w14:paraId="3F19287A" w14:textId="77777777" w:rsidR="00894070" w:rsidRPr="00CC5383" w:rsidRDefault="00894070" w:rsidP="00894070">
      <w:pPr>
        <w:spacing w:beforeLines="50" w:before="156" w:afterLines="50" w:after="156" w:line="400" w:lineRule="exact"/>
        <w:jc w:val="center"/>
        <w:rPr>
          <w:b/>
          <w:bCs/>
          <w:iCs/>
          <w:color w:val="000000"/>
          <w:sz w:val="32"/>
          <w:szCs w:val="32"/>
        </w:rPr>
      </w:pPr>
      <w:r w:rsidRPr="00CC5383">
        <w:rPr>
          <w:b/>
          <w:bCs/>
          <w:iCs/>
          <w:color w:val="000000"/>
          <w:sz w:val="32"/>
          <w:szCs w:val="32"/>
        </w:rPr>
        <w:t>投资者关系活动记录表</w:t>
      </w:r>
    </w:p>
    <w:p w14:paraId="4332AF2E" w14:textId="129EE11E" w:rsidR="00894070" w:rsidRPr="00CC5383" w:rsidRDefault="00894070" w:rsidP="00894070">
      <w:pPr>
        <w:spacing w:line="400" w:lineRule="exact"/>
        <w:rPr>
          <w:bCs/>
          <w:iCs/>
          <w:color w:val="000000"/>
          <w:sz w:val="24"/>
        </w:rPr>
      </w:pPr>
      <w:r w:rsidRPr="00CC5383">
        <w:rPr>
          <w:bCs/>
          <w:iCs/>
          <w:color w:val="000000"/>
          <w:sz w:val="24"/>
        </w:rPr>
        <w:t xml:space="preserve">                                                     </w:t>
      </w:r>
      <w:r w:rsidRPr="00CC5383">
        <w:rPr>
          <w:bCs/>
          <w:iCs/>
          <w:color w:val="000000"/>
          <w:sz w:val="24"/>
        </w:rPr>
        <w:t>编号：</w:t>
      </w:r>
      <w:r w:rsidRPr="00CC5383">
        <w:rPr>
          <w:bCs/>
          <w:iCs/>
          <w:color w:val="000000"/>
          <w:sz w:val="24"/>
        </w:rPr>
        <w:t>2019-001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6435"/>
      </w:tblGrid>
      <w:tr w:rsidR="00894070" w:rsidRPr="00CC5383" w14:paraId="700B84A9" w14:textId="77777777" w:rsidTr="00B77359">
        <w:tc>
          <w:tcPr>
            <w:tcW w:w="1908" w:type="dxa"/>
            <w:tcBorders>
              <w:top w:val="single" w:sz="4" w:space="0" w:color="auto"/>
              <w:left w:val="single" w:sz="4" w:space="0" w:color="auto"/>
              <w:bottom w:val="single" w:sz="4" w:space="0" w:color="auto"/>
              <w:right w:val="single" w:sz="4" w:space="0" w:color="auto"/>
            </w:tcBorders>
          </w:tcPr>
          <w:p w14:paraId="0A774FE8" w14:textId="77777777" w:rsidR="00894070" w:rsidRPr="00CC5383" w:rsidRDefault="00894070" w:rsidP="00B77359">
            <w:pPr>
              <w:spacing w:line="480" w:lineRule="atLeast"/>
              <w:rPr>
                <w:bCs/>
                <w:iCs/>
                <w:color w:val="000000"/>
                <w:sz w:val="24"/>
              </w:rPr>
            </w:pPr>
            <w:r w:rsidRPr="00CC5383">
              <w:rPr>
                <w:bCs/>
                <w:iCs/>
                <w:color w:val="000000"/>
                <w:sz w:val="24"/>
              </w:rPr>
              <w:t>投资者关系活动类别</w:t>
            </w:r>
          </w:p>
          <w:p w14:paraId="1E4122BE" w14:textId="77777777" w:rsidR="00894070" w:rsidRPr="00CC5383" w:rsidRDefault="00894070" w:rsidP="00B77359">
            <w:pPr>
              <w:spacing w:line="480" w:lineRule="atLeast"/>
              <w:rPr>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43DE93FD" w14:textId="77777777" w:rsidR="00894070" w:rsidRPr="00CC5383" w:rsidRDefault="00894070" w:rsidP="00B77359">
            <w:pPr>
              <w:spacing w:line="480" w:lineRule="atLeast"/>
              <w:rPr>
                <w:bCs/>
                <w:iCs/>
                <w:color w:val="000000"/>
                <w:sz w:val="24"/>
              </w:rPr>
            </w:pPr>
            <w:r w:rsidRPr="00CC5383">
              <w:rPr>
                <w:bCs/>
                <w:iCs/>
                <w:color w:val="000000"/>
                <w:sz w:val="24"/>
              </w:rPr>
              <w:t>□</w:t>
            </w:r>
            <w:r w:rsidRPr="00CC5383">
              <w:rPr>
                <w:sz w:val="28"/>
                <w:szCs w:val="28"/>
              </w:rPr>
              <w:t>特定对象调研</w:t>
            </w:r>
            <w:r w:rsidRPr="00CC5383">
              <w:rPr>
                <w:sz w:val="28"/>
                <w:szCs w:val="28"/>
              </w:rPr>
              <w:t xml:space="preserve">        </w:t>
            </w:r>
            <w:r w:rsidRPr="00CC5383">
              <w:rPr>
                <w:bCs/>
                <w:iCs/>
                <w:color w:val="000000"/>
                <w:sz w:val="24"/>
              </w:rPr>
              <w:t>□</w:t>
            </w:r>
            <w:r w:rsidRPr="00CC5383">
              <w:rPr>
                <w:sz w:val="28"/>
                <w:szCs w:val="28"/>
              </w:rPr>
              <w:t>分析师会议</w:t>
            </w:r>
          </w:p>
          <w:p w14:paraId="4CE016E5" w14:textId="77777777" w:rsidR="00894070" w:rsidRPr="00CC5383" w:rsidRDefault="00894070" w:rsidP="00B77359">
            <w:pPr>
              <w:spacing w:line="480" w:lineRule="atLeast"/>
              <w:rPr>
                <w:bCs/>
                <w:iCs/>
                <w:color w:val="000000"/>
                <w:sz w:val="24"/>
              </w:rPr>
            </w:pPr>
            <w:r w:rsidRPr="00CC5383">
              <w:rPr>
                <w:bCs/>
                <w:iCs/>
                <w:color w:val="000000"/>
                <w:sz w:val="24"/>
              </w:rPr>
              <w:t>□</w:t>
            </w:r>
            <w:r w:rsidRPr="00CC5383">
              <w:rPr>
                <w:sz w:val="28"/>
                <w:szCs w:val="28"/>
              </w:rPr>
              <w:t>媒体采访</w:t>
            </w:r>
            <w:r w:rsidRPr="00CC5383">
              <w:rPr>
                <w:sz w:val="28"/>
                <w:szCs w:val="28"/>
              </w:rPr>
              <w:t xml:space="preserve">            ■</w:t>
            </w:r>
            <w:r w:rsidRPr="00CC5383">
              <w:rPr>
                <w:sz w:val="28"/>
                <w:szCs w:val="28"/>
              </w:rPr>
              <w:t>业绩说明会</w:t>
            </w:r>
          </w:p>
          <w:p w14:paraId="4BDB1BB1" w14:textId="77777777" w:rsidR="00894070" w:rsidRPr="00CC5383" w:rsidRDefault="00894070" w:rsidP="00B77359">
            <w:pPr>
              <w:spacing w:line="480" w:lineRule="atLeast"/>
              <w:rPr>
                <w:bCs/>
                <w:iCs/>
                <w:color w:val="000000"/>
                <w:sz w:val="24"/>
              </w:rPr>
            </w:pPr>
            <w:r w:rsidRPr="00CC5383">
              <w:rPr>
                <w:bCs/>
                <w:iCs/>
                <w:color w:val="000000"/>
                <w:sz w:val="24"/>
              </w:rPr>
              <w:t>□</w:t>
            </w:r>
            <w:r w:rsidRPr="00CC5383">
              <w:rPr>
                <w:sz w:val="28"/>
                <w:szCs w:val="28"/>
              </w:rPr>
              <w:t>新闻发布会</w:t>
            </w:r>
            <w:r w:rsidRPr="00CC5383">
              <w:rPr>
                <w:sz w:val="28"/>
                <w:szCs w:val="28"/>
              </w:rPr>
              <w:t xml:space="preserve">          </w:t>
            </w:r>
            <w:r w:rsidRPr="00CC5383">
              <w:rPr>
                <w:bCs/>
                <w:iCs/>
                <w:color w:val="000000"/>
                <w:sz w:val="24"/>
              </w:rPr>
              <w:t>□</w:t>
            </w:r>
            <w:r w:rsidRPr="00CC5383">
              <w:rPr>
                <w:sz w:val="28"/>
                <w:szCs w:val="28"/>
              </w:rPr>
              <w:t>路演活动</w:t>
            </w:r>
          </w:p>
          <w:p w14:paraId="2FC24099" w14:textId="77777777" w:rsidR="00894070" w:rsidRPr="00CC5383" w:rsidRDefault="00894070" w:rsidP="00B77359">
            <w:pPr>
              <w:tabs>
                <w:tab w:val="left" w:pos="3045"/>
                <w:tab w:val="center" w:pos="3199"/>
              </w:tabs>
              <w:spacing w:line="480" w:lineRule="atLeast"/>
              <w:rPr>
                <w:bCs/>
                <w:iCs/>
                <w:color w:val="000000"/>
                <w:sz w:val="24"/>
              </w:rPr>
            </w:pPr>
            <w:r w:rsidRPr="00CC5383">
              <w:rPr>
                <w:bCs/>
                <w:iCs/>
                <w:color w:val="000000"/>
                <w:sz w:val="24"/>
              </w:rPr>
              <w:t>□</w:t>
            </w:r>
            <w:r w:rsidRPr="00CC5383">
              <w:rPr>
                <w:sz w:val="28"/>
                <w:szCs w:val="28"/>
              </w:rPr>
              <w:t>现场参观</w:t>
            </w:r>
            <w:r w:rsidRPr="00CC5383">
              <w:rPr>
                <w:bCs/>
                <w:iCs/>
                <w:color w:val="000000"/>
                <w:sz w:val="24"/>
              </w:rPr>
              <w:tab/>
            </w:r>
          </w:p>
          <w:p w14:paraId="4A350B9E" w14:textId="77777777" w:rsidR="00894070" w:rsidRPr="00CC5383" w:rsidRDefault="00894070" w:rsidP="00B77359">
            <w:pPr>
              <w:tabs>
                <w:tab w:val="center" w:pos="3199"/>
              </w:tabs>
              <w:spacing w:line="480" w:lineRule="atLeast"/>
              <w:rPr>
                <w:bCs/>
                <w:iCs/>
                <w:color w:val="000000"/>
                <w:sz w:val="24"/>
              </w:rPr>
            </w:pPr>
            <w:r w:rsidRPr="00CC5383">
              <w:rPr>
                <w:bCs/>
                <w:iCs/>
                <w:color w:val="000000"/>
                <w:sz w:val="24"/>
              </w:rPr>
              <w:t>□</w:t>
            </w:r>
            <w:r w:rsidRPr="00CC5383">
              <w:rPr>
                <w:sz w:val="28"/>
                <w:szCs w:val="28"/>
              </w:rPr>
              <w:t>其他</w:t>
            </w:r>
            <w:r w:rsidRPr="00CC5383">
              <w:rPr>
                <w:sz w:val="28"/>
                <w:szCs w:val="28"/>
              </w:rPr>
              <w:t xml:space="preserve"> </w:t>
            </w:r>
            <w:r w:rsidRPr="00CC5383">
              <w:rPr>
                <w:sz w:val="28"/>
                <w:szCs w:val="28"/>
              </w:rPr>
              <w:t>（</w:t>
            </w:r>
            <w:proofErr w:type="gramStart"/>
            <w:r w:rsidRPr="00CC5383">
              <w:rPr>
                <w:sz w:val="28"/>
                <w:szCs w:val="28"/>
                <w:u w:val="single"/>
              </w:rPr>
              <w:t>请文字</w:t>
            </w:r>
            <w:proofErr w:type="gramEnd"/>
            <w:r w:rsidRPr="00CC5383">
              <w:rPr>
                <w:sz w:val="28"/>
                <w:szCs w:val="28"/>
                <w:u w:val="single"/>
              </w:rPr>
              <w:t>说明其他活动内容）</w:t>
            </w:r>
          </w:p>
        </w:tc>
      </w:tr>
      <w:tr w:rsidR="00894070" w:rsidRPr="00CC5383" w14:paraId="424DCE68" w14:textId="77777777" w:rsidTr="00B77359">
        <w:tc>
          <w:tcPr>
            <w:tcW w:w="1908" w:type="dxa"/>
            <w:tcBorders>
              <w:top w:val="single" w:sz="4" w:space="0" w:color="auto"/>
              <w:left w:val="single" w:sz="4" w:space="0" w:color="auto"/>
              <w:bottom w:val="single" w:sz="4" w:space="0" w:color="auto"/>
              <w:right w:val="single" w:sz="4" w:space="0" w:color="auto"/>
            </w:tcBorders>
          </w:tcPr>
          <w:p w14:paraId="04ED468D" w14:textId="77777777" w:rsidR="00894070" w:rsidRPr="00CC5383" w:rsidRDefault="00894070" w:rsidP="00B77359">
            <w:pPr>
              <w:spacing w:line="480" w:lineRule="atLeast"/>
              <w:rPr>
                <w:bCs/>
                <w:iCs/>
                <w:color w:val="000000"/>
                <w:sz w:val="24"/>
              </w:rPr>
            </w:pPr>
            <w:r w:rsidRPr="00CC5383">
              <w:rPr>
                <w:bCs/>
                <w:iCs/>
                <w:color w:val="000000"/>
                <w:sz w:val="24"/>
              </w:rPr>
              <w:t>参与者</w:t>
            </w:r>
          </w:p>
        </w:tc>
        <w:tc>
          <w:tcPr>
            <w:tcW w:w="6614" w:type="dxa"/>
            <w:tcBorders>
              <w:top w:val="single" w:sz="4" w:space="0" w:color="auto"/>
              <w:left w:val="single" w:sz="4" w:space="0" w:color="auto"/>
              <w:bottom w:val="single" w:sz="4" w:space="0" w:color="auto"/>
              <w:right w:val="single" w:sz="4" w:space="0" w:color="auto"/>
            </w:tcBorders>
          </w:tcPr>
          <w:p w14:paraId="1DB84C24" w14:textId="77777777" w:rsidR="00894070" w:rsidRPr="00CC5383" w:rsidRDefault="00894070" w:rsidP="00B77359">
            <w:pPr>
              <w:spacing w:line="480" w:lineRule="atLeast"/>
              <w:rPr>
                <w:bCs/>
                <w:iCs/>
                <w:color w:val="000000"/>
                <w:sz w:val="24"/>
              </w:rPr>
            </w:pPr>
            <w:r w:rsidRPr="00CC5383">
              <w:rPr>
                <w:bCs/>
                <w:iCs/>
                <w:color w:val="000000"/>
                <w:sz w:val="24"/>
              </w:rPr>
              <w:t>网络投资者</w:t>
            </w:r>
          </w:p>
        </w:tc>
      </w:tr>
      <w:tr w:rsidR="00894070" w:rsidRPr="00CC5383" w14:paraId="41A2C854" w14:textId="77777777" w:rsidTr="00B77359">
        <w:tc>
          <w:tcPr>
            <w:tcW w:w="1908" w:type="dxa"/>
            <w:tcBorders>
              <w:top w:val="single" w:sz="4" w:space="0" w:color="auto"/>
              <w:left w:val="single" w:sz="4" w:space="0" w:color="auto"/>
              <w:bottom w:val="single" w:sz="4" w:space="0" w:color="auto"/>
              <w:right w:val="single" w:sz="4" w:space="0" w:color="auto"/>
            </w:tcBorders>
          </w:tcPr>
          <w:p w14:paraId="3DF430A4" w14:textId="77777777" w:rsidR="00894070" w:rsidRPr="00CC5383" w:rsidRDefault="00894070" w:rsidP="00B77359">
            <w:pPr>
              <w:spacing w:line="480" w:lineRule="atLeast"/>
              <w:rPr>
                <w:bCs/>
                <w:iCs/>
                <w:color w:val="000000"/>
                <w:sz w:val="24"/>
              </w:rPr>
            </w:pPr>
            <w:r w:rsidRPr="00CC5383">
              <w:rPr>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5BFADAA5" w14:textId="62437ED5" w:rsidR="00894070" w:rsidRPr="00CC5383" w:rsidRDefault="00894070" w:rsidP="00B77359">
            <w:pPr>
              <w:spacing w:line="480" w:lineRule="atLeast"/>
              <w:rPr>
                <w:bCs/>
                <w:iCs/>
                <w:color w:val="000000"/>
                <w:sz w:val="24"/>
              </w:rPr>
            </w:pPr>
            <w:r w:rsidRPr="00CC5383">
              <w:rPr>
                <w:bCs/>
                <w:iCs/>
                <w:color w:val="000000"/>
                <w:sz w:val="24"/>
              </w:rPr>
              <w:t>2019</w:t>
            </w:r>
            <w:r w:rsidRPr="00CC5383">
              <w:rPr>
                <w:bCs/>
                <w:iCs/>
                <w:color w:val="000000"/>
                <w:sz w:val="24"/>
              </w:rPr>
              <w:t>年</w:t>
            </w:r>
            <w:r w:rsidRPr="00CC5383">
              <w:rPr>
                <w:bCs/>
                <w:iCs/>
                <w:color w:val="000000"/>
                <w:sz w:val="24"/>
              </w:rPr>
              <w:t>04</w:t>
            </w:r>
            <w:r w:rsidRPr="00CC5383">
              <w:rPr>
                <w:bCs/>
                <w:iCs/>
                <w:color w:val="000000"/>
                <w:sz w:val="24"/>
              </w:rPr>
              <w:t>月</w:t>
            </w:r>
            <w:r w:rsidRPr="00CC5383">
              <w:rPr>
                <w:bCs/>
                <w:iCs/>
                <w:color w:val="000000"/>
                <w:sz w:val="24"/>
              </w:rPr>
              <w:t>29</w:t>
            </w:r>
            <w:r w:rsidRPr="00CC5383">
              <w:rPr>
                <w:bCs/>
                <w:iCs/>
                <w:color w:val="000000"/>
                <w:sz w:val="24"/>
              </w:rPr>
              <w:t>日</w:t>
            </w:r>
            <w:r w:rsidRPr="00CC5383">
              <w:rPr>
                <w:bCs/>
                <w:iCs/>
                <w:color w:val="000000"/>
                <w:sz w:val="24"/>
              </w:rPr>
              <w:t>14:30—16:30</w:t>
            </w:r>
          </w:p>
        </w:tc>
      </w:tr>
      <w:tr w:rsidR="00894070" w:rsidRPr="00CC5383" w14:paraId="1CD9FF67" w14:textId="77777777" w:rsidTr="00B77359">
        <w:tc>
          <w:tcPr>
            <w:tcW w:w="1908" w:type="dxa"/>
            <w:tcBorders>
              <w:top w:val="single" w:sz="4" w:space="0" w:color="auto"/>
              <w:left w:val="single" w:sz="4" w:space="0" w:color="auto"/>
              <w:bottom w:val="single" w:sz="4" w:space="0" w:color="auto"/>
              <w:right w:val="single" w:sz="4" w:space="0" w:color="auto"/>
            </w:tcBorders>
          </w:tcPr>
          <w:p w14:paraId="1CEC16EF" w14:textId="77777777" w:rsidR="00894070" w:rsidRPr="00CC5383" w:rsidRDefault="00894070" w:rsidP="00B77359">
            <w:pPr>
              <w:spacing w:line="480" w:lineRule="atLeast"/>
              <w:rPr>
                <w:bCs/>
                <w:iCs/>
                <w:color w:val="000000"/>
                <w:sz w:val="24"/>
              </w:rPr>
            </w:pPr>
            <w:r w:rsidRPr="00CC5383">
              <w:rPr>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28388F30" w14:textId="77777777" w:rsidR="00894070" w:rsidRPr="00CC5383" w:rsidRDefault="00894070" w:rsidP="00B77359">
            <w:pPr>
              <w:spacing w:line="480" w:lineRule="atLeast"/>
              <w:rPr>
                <w:bCs/>
                <w:iCs/>
                <w:color w:val="000000"/>
                <w:sz w:val="24"/>
              </w:rPr>
            </w:pPr>
            <w:r w:rsidRPr="00CC5383">
              <w:rPr>
                <w:bCs/>
                <w:iCs/>
                <w:color w:val="000000"/>
                <w:sz w:val="24"/>
              </w:rPr>
              <w:t>公司三层会议室</w:t>
            </w:r>
          </w:p>
        </w:tc>
      </w:tr>
      <w:tr w:rsidR="00894070" w:rsidRPr="00CC5383" w14:paraId="432B4C34" w14:textId="77777777" w:rsidTr="00B77359">
        <w:tc>
          <w:tcPr>
            <w:tcW w:w="1908" w:type="dxa"/>
            <w:tcBorders>
              <w:top w:val="single" w:sz="4" w:space="0" w:color="auto"/>
              <w:left w:val="single" w:sz="4" w:space="0" w:color="auto"/>
              <w:bottom w:val="single" w:sz="4" w:space="0" w:color="auto"/>
              <w:right w:val="single" w:sz="4" w:space="0" w:color="auto"/>
            </w:tcBorders>
          </w:tcPr>
          <w:p w14:paraId="7227D986" w14:textId="77777777" w:rsidR="00894070" w:rsidRPr="00CC5383" w:rsidRDefault="00894070" w:rsidP="00B77359">
            <w:pPr>
              <w:spacing w:line="480" w:lineRule="atLeast"/>
              <w:rPr>
                <w:bCs/>
                <w:iCs/>
                <w:color w:val="000000"/>
                <w:sz w:val="24"/>
              </w:rPr>
            </w:pPr>
            <w:r w:rsidRPr="00CC5383">
              <w:rPr>
                <w:bCs/>
                <w:iCs/>
                <w:color w:val="000000"/>
                <w:sz w:val="24"/>
              </w:rPr>
              <w:t>上市公司</w:t>
            </w:r>
          </w:p>
          <w:p w14:paraId="7DD0D1FA" w14:textId="77777777" w:rsidR="00894070" w:rsidRPr="00CC5383" w:rsidRDefault="00894070" w:rsidP="00B77359">
            <w:pPr>
              <w:spacing w:line="480" w:lineRule="atLeast"/>
              <w:rPr>
                <w:bCs/>
                <w:iCs/>
                <w:color w:val="000000"/>
                <w:sz w:val="24"/>
              </w:rPr>
            </w:pPr>
            <w:r w:rsidRPr="00CC5383">
              <w:rPr>
                <w:bCs/>
                <w:iCs/>
                <w:color w:val="000000"/>
                <w:sz w:val="24"/>
              </w:rPr>
              <w:t>接待人员姓名</w:t>
            </w:r>
          </w:p>
        </w:tc>
        <w:tc>
          <w:tcPr>
            <w:tcW w:w="6614" w:type="dxa"/>
            <w:tcBorders>
              <w:top w:val="single" w:sz="4" w:space="0" w:color="auto"/>
              <w:left w:val="single" w:sz="4" w:space="0" w:color="auto"/>
              <w:bottom w:val="single" w:sz="4" w:space="0" w:color="auto"/>
              <w:right w:val="single" w:sz="4" w:space="0" w:color="auto"/>
            </w:tcBorders>
          </w:tcPr>
          <w:p w14:paraId="257DE953" w14:textId="01D1B2B6" w:rsidR="00894070" w:rsidRPr="00CC5383" w:rsidRDefault="00894070" w:rsidP="00B77359">
            <w:pPr>
              <w:spacing w:line="480" w:lineRule="atLeast"/>
              <w:rPr>
                <w:bCs/>
                <w:iCs/>
                <w:color w:val="000000"/>
                <w:sz w:val="24"/>
              </w:rPr>
            </w:pPr>
            <w:r w:rsidRPr="00CC5383">
              <w:rPr>
                <w:bCs/>
                <w:iCs/>
                <w:color w:val="000000"/>
                <w:sz w:val="24"/>
              </w:rPr>
              <w:t>董事长、总经理：</w:t>
            </w:r>
            <w:proofErr w:type="gramStart"/>
            <w:r w:rsidRPr="00CC5383">
              <w:rPr>
                <w:bCs/>
                <w:iCs/>
                <w:color w:val="000000"/>
                <w:sz w:val="24"/>
              </w:rPr>
              <w:t>郭</w:t>
            </w:r>
            <w:proofErr w:type="gramEnd"/>
            <w:r w:rsidRPr="00CC5383">
              <w:rPr>
                <w:bCs/>
                <w:iCs/>
                <w:color w:val="000000"/>
                <w:sz w:val="24"/>
              </w:rPr>
              <w:t>洪涛先生</w:t>
            </w:r>
          </w:p>
          <w:p w14:paraId="4F145E07" w14:textId="33F150D6" w:rsidR="00894070" w:rsidRPr="00CC5383" w:rsidRDefault="00894070" w:rsidP="00B77359">
            <w:pPr>
              <w:spacing w:line="480" w:lineRule="atLeast"/>
              <w:rPr>
                <w:bCs/>
                <w:iCs/>
                <w:color w:val="000000"/>
                <w:sz w:val="24"/>
              </w:rPr>
            </w:pPr>
            <w:r w:rsidRPr="00CC5383">
              <w:rPr>
                <w:bCs/>
                <w:iCs/>
                <w:color w:val="000000"/>
                <w:sz w:val="24"/>
              </w:rPr>
              <w:t>董事会秘书、副总经理：杜羽先生</w:t>
            </w:r>
            <w:r w:rsidRPr="00CC5383">
              <w:rPr>
                <w:bCs/>
                <w:iCs/>
                <w:color w:val="000000"/>
                <w:sz w:val="24"/>
              </w:rPr>
              <w:t xml:space="preserve">        </w:t>
            </w:r>
          </w:p>
          <w:p w14:paraId="43C4CCFC" w14:textId="77777777" w:rsidR="00894070" w:rsidRPr="00CC5383" w:rsidRDefault="00894070" w:rsidP="00B77359">
            <w:pPr>
              <w:spacing w:line="480" w:lineRule="atLeast"/>
              <w:rPr>
                <w:bCs/>
                <w:iCs/>
                <w:color w:val="000000"/>
                <w:sz w:val="24"/>
              </w:rPr>
            </w:pPr>
            <w:r w:rsidRPr="00CC5383">
              <w:rPr>
                <w:bCs/>
                <w:iCs/>
                <w:color w:val="000000"/>
                <w:sz w:val="24"/>
              </w:rPr>
              <w:t>独立董事：王敏女士</w:t>
            </w:r>
          </w:p>
          <w:p w14:paraId="5B681645" w14:textId="2CF6B04F" w:rsidR="00894070" w:rsidRPr="00CC5383" w:rsidRDefault="00894070" w:rsidP="00B77359">
            <w:pPr>
              <w:spacing w:line="480" w:lineRule="atLeast"/>
              <w:rPr>
                <w:bCs/>
                <w:iCs/>
                <w:color w:val="000000"/>
                <w:sz w:val="24"/>
              </w:rPr>
            </w:pPr>
            <w:r w:rsidRPr="00CC5383">
              <w:rPr>
                <w:bCs/>
                <w:iCs/>
                <w:color w:val="000000"/>
                <w:sz w:val="24"/>
              </w:rPr>
              <w:t>保荐代表人：刘晓宁先生</w:t>
            </w:r>
            <w:r w:rsidRPr="00CC5383">
              <w:rPr>
                <w:bCs/>
                <w:iCs/>
                <w:color w:val="000000"/>
                <w:sz w:val="24"/>
              </w:rPr>
              <w:t xml:space="preserve"> </w:t>
            </w:r>
          </w:p>
        </w:tc>
      </w:tr>
      <w:tr w:rsidR="00894070" w:rsidRPr="00CC5383" w14:paraId="20A8F25B" w14:textId="77777777" w:rsidTr="00B77359">
        <w:tc>
          <w:tcPr>
            <w:tcW w:w="1908" w:type="dxa"/>
            <w:tcBorders>
              <w:top w:val="single" w:sz="4" w:space="0" w:color="auto"/>
              <w:left w:val="single" w:sz="4" w:space="0" w:color="auto"/>
              <w:bottom w:val="single" w:sz="4" w:space="0" w:color="auto"/>
              <w:right w:val="single" w:sz="4" w:space="0" w:color="auto"/>
            </w:tcBorders>
            <w:vAlign w:val="center"/>
          </w:tcPr>
          <w:p w14:paraId="6F173962" w14:textId="77777777" w:rsidR="00894070" w:rsidRPr="00CC5383" w:rsidRDefault="00894070" w:rsidP="00B77359">
            <w:pPr>
              <w:spacing w:line="480" w:lineRule="atLeast"/>
              <w:rPr>
                <w:bCs/>
                <w:iCs/>
                <w:color w:val="000000"/>
                <w:sz w:val="24"/>
              </w:rPr>
            </w:pPr>
            <w:r w:rsidRPr="00CC5383">
              <w:rPr>
                <w:bCs/>
                <w:iCs/>
                <w:color w:val="000000"/>
                <w:sz w:val="24"/>
              </w:rPr>
              <w:t>投资者关系活动主要内容介绍</w:t>
            </w:r>
          </w:p>
          <w:p w14:paraId="69016447" w14:textId="77777777" w:rsidR="00894070" w:rsidRPr="00CC5383" w:rsidRDefault="00894070" w:rsidP="00B77359">
            <w:pPr>
              <w:spacing w:line="480" w:lineRule="atLeast"/>
              <w:rPr>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7570E569" w14:textId="22669544" w:rsidR="00894070" w:rsidRPr="00CC5383" w:rsidRDefault="00894070" w:rsidP="00B77359">
            <w:pPr>
              <w:spacing w:line="480" w:lineRule="atLeast"/>
              <w:ind w:firstLineChars="200" w:firstLine="480"/>
              <w:rPr>
                <w:bCs/>
                <w:iCs/>
                <w:color w:val="000000"/>
                <w:sz w:val="24"/>
              </w:rPr>
            </w:pPr>
            <w:r w:rsidRPr="00CC5383">
              <w:rPr>
                <w:bCs/>
                <w:iCs/>
                <w:color w:val="000000"/>
                <w:sz w:val="24"/>
              </w:rPr>
              <w:t>公司于</w:t>
            </w:r>
            <w:r w:rsidRPr="00CC5383">
              <w:rPr>
                <w:bCs/>
                <w:iCs/>
                <w:color w:val="000000"/>
                <w:sz w:val="24"/>
              </w:rPr>
              <w:t>2019</w:t>
            </w:r>
            <w:r w:rsidRPr="00CC5383">
              <w:rPr>
                <w:bCs/>
                <w:iCs/>
                <w:color w:val="000000"/>
                <w:sz w:val="24"/>
              </w:rPr>
              <w:t>年</w:t>
            </w:r>
            <w:r w:rsidRPr="00CC5383">
              <w:rPr>
                <w:bCs/>
                <w:iCs/>
                <w:color w:val="000000"/>
                <w:sz w:val="24"/>
              </w:rPr>
              <w:t>4</w:t>
            </w:r>
            <w:r w:rsidRPr="00CC5383">
              <w:rPr>
                <w:bCs/>
                <w:iCs/>
                <w:color w:val="000000"/>
                <w:sz w:val="24"/>
              </w:rPr>
              <w:t>月</w:t>
            </w:r>
            <w:r w:rsidRPr="00CC5383">
              <w:rPr>
                <w:bCs/>
                <w:iCs/>
                <w:color w:val="000000"/>
                <w:sz w:val="24"/>
              </w:rPr>
              <w:t>29</w:t>
            </w:r>
            <w:r w:rsidRPr="00CC5383">
              <w:rPr>
                <w:bCs/>
                <w:iCs/>
                <w:color w:val="000000"/>
                <w:sz w:val="24"/>
              </w:rPr>
              <w:t>日在全景网站的</w:t>
            </w:r>
            <w:r w:rsidRPr="00CC5383">
              <w:rPr>
                <w:bCs/>
                <w:iCs/>
                <w:color w:val="000000"/>
                <w:sz w:val="24"/>
              </w:rPr>
              <w:t>“</w:t>
            </w:r>
            <w:r w:rsidRPr="00CC5383">
              <w:rPr>
                <w:sz w:val="24"/>
              </w:rPr>
              <w:t>全景</w:t>
            </w:r>
            <w:r w:rsidRPr="00CC5383">
              <w:rPr>
                <w:sz w:val="24"/>
              </w:rPr>
              <w:t>•</w:t>
            </w:r>
            <w:r w:rsidRPr="00CC5383">
              <w:rPr>
                <w:sz w:val="24"/>
              </w:rPr>
              <w:t>路演天下</w:t>
            </w:r>
            <w:r w:rsidRPr="00CC5383">
              <w:rPr>
                <w:bCs/>
                <w:iCs/>
                <w:color w:val="000000"/>
                <w:sz w:val="24"/>
              </w:rPr>
              <w:t>”</w:t>
            </w:r>
            <w:r w:rsidRPr="00CC5383">
              <w:rPr>
                <w:bCs/>
                <w:iCs/>
                <w:color w:val="000000"/>
                <w:sz w:val="24"/>
              </w:rPr>
              <w:t>举办了</w:t>
            </w:r>
            <w:r w:rsidRPr="00CC5383">
              <w:rPr>
                <w:bCs/>
                <w:iCs/>
                <w:color w:val="000000"/>
                <w:sz w:val="24"/>
              </w:rPr>
              <w:t>2018</w:t>
            </w:r>
            <w:r w:rsidRPr="00CC5383">
              <w:rPr>
                <w:bCs/>
                <w:iCs/>
                <w:color w:val="000000"/>
                <w:sz w:val="24"/>
              </w:rPr>
              <w:t>年度业绩说明会</w:t>
            </w:r>
            <w:proofErr w:type="gramStart"/>
            <w:r w:rsidR="00E35FB0" w:rsidRPr="00E35FB0">
              <w:rPr>
                <w:rFonts w:hint="eastAsia"/>
                <w:bCs/>
                <w:iCs/>
                <w:color w:val="000000"/>
                <w:sz w:val="24"/>
              </w:rPr>
              <w:t>暨公开</w:t>
            </w:r>
            <w:proofErr w:type="gramEnd"/>
            <w:r w:rsidR="00E35FB0" w:rsidRPr="00E35FB0">
              <w:rPr>
                <w:rFonts w:hint="eastAsia"/>
                <w:bCs/>
                <w:iCs/>
                <w:color w:val="000000"/>
                <w:sz w:val="24"/>
              </w:rPr>
              <w:t>发行可转换公司债</w:t>
            </w:r>
            <w:proofErr w:type="gramStart"/>
            <w:r w:rsidR="00E35FB0" w:rsidRPr="00E35FB0">
              <w:rPr>
                <w:rFonts w:hint="eastAsia"/>
                <w:bCs/>
                <w:iCs/>
                <w:color w:val="000000"/>
                <w:sz w:val="24"/>
              </w:rPr>
              <w:t>券</w:t>
            </w:r>
            <w:proofErr w:type="gramEnd"/>
            <w:r w:rsidR="00E35FB0" w:rsidRPr="00E35FB0">
              <w:rPr>
                <w:rFonts w:hint="eastAsia"/>
                <w:bCs/>
                <w:iCs/>
                <w:color w:val="000000"/>
                <w:sz w:val="24"/>
              </w:rPr>
              <w:t>投资者说明会</w:t>
            </w:r>
            <w:r w:rsidRPr="00CC5383">
              <w:rPr>
                <w:bCs/>
                <w:iCs/>
                <w:color w:val="000000"/>
                <w:sz w:val="24"/>
              </w:rPr>
              <w:t>。网络投资者参与热情很高，在</w:t>
            </w:r>
            <w:r w:rsidRPr="00CC5383">
              <w:rPr>
                <w:bCs/>
                <w:iCs/>
                <w:color w:val="000000"/>
                <w:sz w:val="24"/>
              </w:rPr>
              <w:t>2</w:t>
            </w:r>
            <w:r w:rsidRPr="00CC5383">
              <w:rPr>
                <w:bCs/>
                <w:iCs/>
                <w:color w:val="000000"/>
                <w:sz w:val="24"/>
              </w:rPr>
              <w:t>个小时内提问达到</w:t>
            </w:r>
            <w:r w:rsidR="005B2F9B">
              <w:rPr>
                <w:rFonts w:hint="eastAsia"/>
                <w:bCs/>
                <w:iCs/>
                <w:color w:val="000000"/>
                <w:sz w:val="24"/>
              </w:rPr>
              <w:t>2</w:t>
            </w:r>
            <w:r w:rsidR="005B2F9B">
              <w:rPr>
                <w:bCs/>
                <w:iCs/>
                <w:color w:val="000000"/>
                <w:sz w:val="24"/>
              </w:rPr>
              <w:t>8</w:t>
            </w:r>
            <w:r w:rsidRPr="00CC5383">
              <w:rPr>
                <w:bCs/>
                <w:iCs/>
                <w:color w:val="000000"/>
                <w:sz w:val="24"/>
              </w:rPr>
              <w:t>个，解答了</w:t>
            </w:r>
            <w:r w:rsidR="005B2F9B">
              <w:rPr>
                <w:rFonts w:hint="eastAsia"/>
                <w:bCs/>
                <w:iCs/>
                <w:color w:val="000000"/>
                <w:sz w:val="24"/>
              </w:rPr>
              <w:t>2</w:t>
            </w:r>
            <w:r w:rsidR="005B2F9B">
              <w:rPr>
                <w:bCs/>
                <w:iCs/>
                <w:color w:val="000000"/>
                <w:sz w:val="24"/>
              </w:rPr>
              <w:t>8</w:t>
            </w:r>
            <w:r w:rsidRPr="00CC5383">
              <w:rPr>
                <w:bCs/>
                <w:iCs/>
                <w:color w:val="000000"/>
                <w:sz w:val="24"/>
              </w:rPr>
              <w:t>个。</w:t>
            </w:r>
          </w:p>
          <w:p w14:paraId="071DE363" w14:textId="77777777" w:rsidR="00894070" w:rsidRPr="00CC5383" w:rsidRDefault="00894070" w:rsidP="00B77359">
            <w:pPr>
              <w:spacing w:line="480" w:lineRule="atLeast"/>
              <w:ind w:firstLineChars="200" w:firstLine="480"/>
              <w:rPr>
                <w:bCs/>
                <w:iCs/>
                <w:color w:val="000000"/>
                <w:sz w:val="24"/>
              </w:rPr>
            </w:pPr>
            <w:r w:rsidRPr="00CC5383">
              <w:rPr>
                <w:bCs/>
                <w:iCs/>
                <w:color w:val="000000"/>
                <w:sz w:val="24"/>
              </w:rPr>
              <w:t>关于公司净利润、未来发展与展望等网络投资者关心的话题进行了充分地、认真的探讨与解答，综合情况详见附件。</w:t>
            </w:r>
          </w:p>
        </w:tc>
      </w:tr>
      <w:tr w:rsidR="00894070" w:rsidRPr="00CC5383" w14:paraId="3EEA9FB0" w14:textId="77777777" w:rsidTr="00B77359">
        <w:tc>
          <w:tcPr>
            <w:tcW w:w="1908" w:type="dxa"/>
            <w:tcBorders>
              <w:top w:val="single" w:sz="4" w:space="0" w:color="auto"/>
              <w:left w:val="single" w:sz="4" w:space="0" w:color="auto"/>
              <w:bottom w:val="single" w:sz="4" w:space="0" w:color="auto"/>
              <w:right w:val="single" w:sz="4" w:space="0" w:color="auto"/>
            </w:tcBorders>
            <w:vAlign w:val="center"/>
          </w:tcPr>
          <w:p w14:paraId="0C66590A" w14:textId="77777777" w:rsidR="00894070" w:rsidRPr="00CC5383" w:rsidRDefault="00894070" w:rsidP="00B77359">
            <w:pPr>
              <w:spacing w:line="480" w:lineRule="atLeast"/>
              <w:rPr>
                <w:bCs/>
                <w:iCs/>
                <w:color w:val="000000"/>
                <w:sz w:val="24"/>
              </w:rPr>
            </w:pPr>
            <w:r w:rsidRPr="00CC5383">
              <w:rPr>
                <w:bCs/>
                <w:iCs/>
                <w:color w:val="000000"/>
                <w:sz w:val="24"/>
              </w:rPr>
              <w:t>附件清单（如有）</w:t>
            </w:r>
          </w:p>
        </w:tc>
        <w:tc>
          <w:tcPr>
            <w:tcW w:w="6614" w:type="dxa"/>
            <w:tcBorders>
              <w:top w:val="single" w:sz="4" w:space="0" w:color="auto"/>
              <w:left w:val="single" w:sz="4" w:space="0" w:color="auto"/>
              <w:bottom w:val="single" w:sz="4" w:space="0" w:color="auto"/>
              <w:right w:val="single" w:sz="4" w:space="0" w:color="auto"/>
            </w:tcBorders>
          </w:tcPr>
          <w:p w14:paraId="4D728F27" w14:textId="77777777" w:rsidR="00894070" w:rsidRPr="00CC5383" w:rsidRDefault="00894070" w:rsidP="00B77359">
            <w:pPr>
              <w:spacing w:line="480" w:lineRule="atLeast"/>
              <w:rPr>
                <w:bCs/>
                <w:iCs/>
                <w:color w:val="000000"/>
                <w:sz w:val="24"/>
              </w:rPr>
            </w:pPr>
            <w:r w:rsidRPr="00CC5383">
              <w:rPr>
                <w:bCs/>
                <w:iCs/>
                <w:color w:val="000000"/>
                <w:sz w:val="24"/>
              </w:rPr>
              <w:t>一、投资者关系活动主要内容</w:t>
            </w:r>
          </w:p>
        </w:tc>
      </w:tr>
      <w:tr w:rsidR="00894070" w:rsidRPr="00CC5383" w14:paraId="1027C63F" w14:textId="77777777" w:rsidTr="00B77359">
        <w:trPr>
          <w:trHeight w:val="565"/>
        </w:trPr>
        <w:tc>
          <w:tcPr>
            <w:tcW w:w="1908" w:type="dxa"/>
            <w:tcBorders>
              <w:top w:val="single" w:sz="4" w:space="0" w:color="auto"/>
              <w:left w:val="single" w:sz="4" w:space="0" w:color="auto"/>
              <w:bottom w:val="single" w:sz="4" w:space="0" w:color="auto"/>
              <w:right w:val="single" w:sz="4" w:space="0" w:color="auto"/>
            </w:tcBorders>
            <w:vAlign w:val="center"/>
          </w:tcPr>
          <w:p w14:paraId="49FCF895" w14:textId="77777777" w:rsidR="00894070" w:rsidRPr="00CC5383" w:rsidRDefault="00894070" w:rsidP="00B77359">
            <w:pPr>
              <w:spacing w:line="480" w:lineRule="atLeast"/>
              <w:rPr>
                <w:bCs/>
                <w:iCs/>
                <w:color w:val="000000"/>
                <w:sz w:val="24"/>
              </w:rPr>
            </w:pPr>
            <w:r w:rsidRPr="00CC5383">
              <w:rPr>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14:paraId="08D93736" w14:textId="6B7DD675" w:rsidR="00894070" w:rsidRPr="00CC5383" w:rsidRDefault="00894070" w:rsidP="00B77359">
            <w:pPr>
              <w:spacing w:line="480" w:lineRule="atLeast"/>
              <w:rPr>
                <w:bCs/>
                <w:iCs/>
                <w:color w:val="000000"/>
                <w:sz w:val="24"/>
              </w:rPr>
            </w:pPr>
            <w:r w:rsidRPr="00CC5383">
              <w:rPr>
                <w:bCs/>
                <w:iCs/>
                <w:color w:val="000000"/>
                <w:sz w:val="24"/>
              </w:rPr>
              <w:t>2019</w:t>
            </w:r>
            <w:r w:rsidRPr="00CC5383">
              <w:rPr>
                <w:bCs/>
                <w:iCs/>
                <w:color w:val="000000"/>
                <w:sz w:val="24"/>
              </w:rPr>
              <w:t>年</w:t>
            </w:r>
            <w:r w:rsidRPr="00CC5383">
              <w:rPr>
                <w:bCs/>
                <w:iCs/>
                <w:color w:val="000000"/>
                <w:sz w:val="24"/>
              </w:rPr>
              <w:t>04</w:t>
            </w:r>
            <w:r w:rsidRPr="00CC5383">
              <w:rPr>
                <w:bCs/>
                <w:iCs/>
                <w:color w:val="000000"/>
                <w:sz w:val="24"/>
              </w:rPr>
              <w:t>月</w:t>
            </w:r>
            <w:r w:rsidRPr="00CC5383">
              <w:rPr>
                <w:bCs/>
                <w:iCs/>
                <w:color w:val="000000"/>
                <w:sz w:val="24"/>
              </w:rPr>
              <w:t>29</w:t>
            </w:r>
            <w:r w:rsidRPr="00CC5383">
              <w:rPr>
                <w:bCs/>
                <w:iCs/>
                <w:color w:val="000000"/>
                <w:sz w:val="24"/>
              </w:rPr>
              <w:t>日</w:t>
            </w:r>
          </w:p>
        </w:tc>
      </w:tr>
    </w:tbl>
    <w:p w14:paraId="2BE80B87" w14:textId="77777777" w:rsidR="00894070" w:rsidRPr="00CC5383" w:rsidRDefault="00894070" w:rsidP="00894070"/>
    <w:p w14:paraId="000EFD42" w14:textId="77777777" w:rsidR="00894070" w:rsidRPr="00CC5383" w:rsidRDefault="00894070" w:rsidP="00894070"/>
    <w:p w14:paraId="5A167DD4" w14:textId="77777777" w:rsidR="00894070" w:rsidRPr="00CC5383" w:rsidRDefault="00894070" w:rsidP="00894070">
      <w:r w:rsidRPr="00CC5383">
        <w:lastRenderedPageBreak/>
        <w:t>附件一：投资者关系活动主要内容</w:t>
      </w:r>
    </w:p>
    <w:tbl>
      <w:tblPr>
        <w:tblStyle w:val="a8"/>
        <w:tblW w:w="9203" w:type="dxa"/>
        <w:tblLook w:val="04A0" w:firstRow="1" w:lastRow="0" w:firstColumn="1" w:lastColumn="0" w:noHBand="0" w:noVBand="1"/>
      </w:tblPr>
      <w:tblGrid>
        <w:gridCol w:w="1555"/>
        <w:gridCol w:w="426"/>
        <w:gridCol w:w="7222"/>
      </w:tblGrid>
      <w:tr w:rsidR="00EB19E7" w:rsidRPr="00CC5383" w14:paraId="727137C6" w14:textId="77777777" w:rsidTr="00EB19E7">
        <w:tc>
          <w:tcPr>
            <w:tcW w:w="1555" w:type="dxa"/>
          </w:tcPr>
          <w:p w14:paraId="11E35D5C" w14:textId="77777777" w:rsidR="00EB19E7" w:rsidRPr="00CC5383" w:rsidRDefault="00EB19E7" w:rsidP="001235B5">
            <w:pPr>
              <w:rPr>
                <w:rStyle w:val="superstar"/>
                <w:color w:val="333333"/>
                <w:szCs w:val="21"/>
              </w:rPr>
            </w:pPr>
            <w:r w:rsidRPr="00CC5383">
              <w:rPr>
                <w:rStyle w:val="superstar"/>
                <w:color w:val="333333"/>
                <w:szCs w:val="21"/>
              </w:rPr>
              <w:t>广州多多苏</w:t>
            </w:r>
            <w:proofErr w:type="gramStart"/>
            <w:r w:rsidRPr="00CC5383">
              <w:rPr>
                <w:rStyle w:val="superstar"/>
                <w:color w:val="333333"/>
                <w:szCs w:val="21"/>
              </w:rPr>
              <w:t>苏</w:t>
            </w:r>
            <w:proofErr w:type="gramEnd"/>
          </w:p>
        </w:tc>
        <w:tc>
          <w:tcPr>
            <w:tcW w:w="0" w:type="auto"/>
          </w:tcPr>
          <w:p w14:paraId="5A814E97" w14:textId="77777777" w:rsidR="00EB19E7" w:rsidRPr="00CC5383" w:rsidRDefault="00EB19E7" w:rsidP="001235B5">
            <w:pPr>
              <w:rPr>
                <w:rStyle w:val="superstar"/>
                <w:color w:val="333333"/>
                <w:szCs w:val="21"/>
              </w:rPr>
            </w:pPr>
            <w:r w:rsidRPr="00CC5383">
              <w:rPr>
                <w:rStyle w:val="superstar"/>
                <w:color w:val="333333"/>
                <w:szCs w:val="21"/>
              </w:rPr>
              <w:t>问</w:t>
            </w:r>
          </w:p>
        </w:tc>
        <w:tc>
          <w:tcPr>
            <w:tcW w:w="0" w:type="auto"/>
          </w:tcPr>
          <w:p w14:paraId="2DB0CB3A" w14:textId="77777777" w:rsidR="00EB19E7" w:rsidRPr="00CC5383" w:rsidRDefault="00DC42BA" w:rsidP="001235B5">
            <w:pPr>
              <w:rPr>
                <w:color w:val="333333"/>
                <w:szCs w:val="21"/>
              </w:rPr>
            </w:pPr>
            <w:hyperlink r:id="rId6" w:tgtFrame="_blank" w:history="1">
              <w:proofErr w:type="gramStart"/>
              <w:r w:rsidR="00EB19E7" w:rsidRPr="00CC5383">
                <w:rPr>
                  <w:rStyle w:val="a7"/>
                  <w:szCs w:val="21"/>
                </w:rPr>
                <w:t>一季度预盈了</w:t>
              </w:r>
              <w:proofErr w:type="gramEnd"/>
              <w:r w:rsidR="00EB19E7" w:rsidRPr="00CC5383">
                <w:rPr>
                  <w:rStyle w:val="a7"/>
                  <w:szCs w:val="21"/>
                </w:rPr>
                <w:t>，我们收入有季节特征吗，比如哪个季度会集中回款？</w:t>
              </w:r>
            </w:hyperlink>
          </w:p>
        </w:tc>
      </w:tr>
      <w:tr w:rsidR="00EB19E7" w:rsidRPr="00CC5383" w14:paraId="6925AD7E" w14:textId="77777777" w:rsidTr="00EB19E7">
        <w:tc>
          <w:tcPr>
            <w:tcW w:w="1555" w:type="dxa"/>
          </w:tcPr>
          <w:p w14:paraId="7C75A09C" w14:textId="77777777" w:rsidR="00EB19E7" w:rsidRPr="00CC5383" w:rsidRDefault="00EB19E7" w:rsidP="001235B5">
            <w:pPr>
              <w:rPr>
                <w:color w:val="333333"/>
                <w:szCs w:val="21"/>
              </w:rPr>
            </w:pPr>
            <w:r w:rsidRPr="00CC5383">
              <w:rPr>
                <w:color w:val="333333"/>
                <w:szCs w:val="21"/>
              </w:rPr>
              <w:t>杜羽</w:t>
            </w:r>
          </w:p>
        </w:tc>
        <w:tc>
          <w:tcPr>
            <w:tcW w:w="0" w:type="auto"/>
          </w:tcPr>
          <w:p w14:paraId="479F8046" w14:textId="77777777" w:rsidR="00EB19E7" w:rsidRPr="00CC5383" w:rsidRDefault="00EB19E7" w:rsidP="001235B5">
            <w:pPr>
              <w:rPr>
                <w:color w:val="333333"/>
                <w:szCs w:val="21"/>
              </w:rPr>
            </w:pPr>
            <w:r w:rsidRPr="00CC5383">
              <w:rPr>
                <w:color w:val="333333"/>
                <w:szCs w:val="21"/>
              </w:rPr>
              <w:t>答</w:t>
            </w:r>
          </w:p>
        </w:tc>
        <w:tc>
          <w:tcPr>
            <w:tcW w:w="0" w:type="auto"/>
          </w:tcPr>
          <w:p w14:paraId="4D08E428" w14:textId="77777777" w:rsidR="00EB19E7" w:rsidRPr="00CC5383" w:rsidRDefault="00EB19E7" w:rsidP="001235B5">
            <w:pPr>
              <w:rPr>
                <w:color w:val="333333"/>
                <w:szCs w:val="21"/>
              </w:rPr>
            </w:pPr>
            <w:r w:rsidRPr="00CC5383">
              <w:rPr>
                <w:color w:val="333333"/>
                <w:szCs w:val="21"/>
              </w:rPr>
              <w:t>您好。我公司的收入没有季节性，主要根据客户的实际固定资产投资情况和工期情况确认收入。</w:t>
            </w:r>
          </w:p>
        </w:tc>
      </w:tr>
      <w:tr w:rsidR="00EB19E7" w:rsidRPr="00CC5383" w14:paraId="273CDFCB" w14:textId="77777777" w:rsidTr="00EB19E7">
        <w:tc>
          <w:tcPr>
            <w:tcW w:w="1555" w:type="dxa"/>
          </w:tcPr>
          <w:p w14:paraId="657DA83E" w14:textId="77777777" w:rsidR="00EB19E7" w:rsidRPr="00CC5383" w:rsidRDefault="00EB19E7" w:rsidP="001235B5">
            <w:pPr>
              <w:rPr>
                <w:color w:val="333333"/>
                <w:szCs w:val="21"/>
              </w:rPr>
            </w:pPr>
            <w:r w:rsidRPr="00CC5383">
              <w:rPr>
                <w:color w:val="333333"/>
                <w:szCs w:val="21"/>
              </w:rPr>
              <w:t>长江流水</w:t>
            </w:r>
          </w:p>
        </w:tc>
        <w:tc>
          <w:tcPr>
            <w:tcW w:w="0" w:type="auto"/>
          </w:tcPr>
          <w:p w14:paraId="20AC3AD3" w14:textId="77777777" w:rsidR="00EB19E7" w:rsidRPr="00CC5383" w:rsidRDefault="00EB19E7" w:rsidP="001235B5">
            <w:pPr>
              <w:rPr>
                <w:color w:val="333333"/>
                <w:szCs w:val="21"/>
              </w:rPr>
            </w:pPr>
            <w:r w:rsidRPr="00CC5383">
              <w:rPr>
                <w:color w:val="333333"/>
                <w:szCs w:val="21"/>
              </w:rPr>
              <w:t>问</w:t>
            </w:r>
          </w:p>
        </w:tc>
        <w:tc>
          <w:tcPr>
            <w:tcW w:w="0" w:type="auto"/>
          </w:tcPr>
          <w:p w14:paraId="0A598480" w14:textId="77777777" w:rsidR="00EB19E7" w:rsidRPr="00CC5383" w:rsidRDefault="00DC42BA" w:rsidP="001235B5">
            <w:pPr>
              <w:rPr>
                <w:color w:val="333333"/>
                <w:szCs w:val="21"/>
              </w:rPr>
            </w:pPr>
            <w:hyperlink r:id="rId7" w:tgtFrame="_blank" w:history="1">
              <w:r w:rsidR="00EB19E7" w:rsidRPr="00CC5383">
                <w:rPr>
                  <w:rStyle w:val="a7"/>
                  <w:szCs w:val="21"/>
                </w:rPr>
                <w:t>数字化工厂业务是什么情况？</w:t>
              </w:r>
            </w:hyperlink>
          </w:p>
        </w:tc>
      </w:tr>
      <w:tr w:rsidR="00EB19E7" w:rsidRPr="00CC5383" w14:paraId="33A4CB24" w14:textId="77777777" w:rsidTr="00EB19E7">
        <w:tc>
          <w:tcPr>
            <w:tcW w:w="1555" w:type="dxa"/>
          </w:tcPr>
          <w:p w14:paraId="6562388C" w14:textId="77777777" w:rsidR="00EB19E7" w:rsidRPr="00CC5383" w:rsidRDefault="00EB19E7" w:rsidP="001235B5">
            <w:pPr>
              <w:rPr>
                <w:color w:val="333333"/>
                <w:szCs w:val="21"/>
              </w:rPr>
            </w:pPr>
            <w:r w:rsidRPr="00CC5383">
              <w:rPr>
                <w:color w:val="333333"/>
                <w:szCs w:val="21"/>
              </w:rPr>
              <w:t>杜羽</w:t>
            </w:r>
          </w:p>
        </w:tc>
        <w:tc>
          <w:tcPr>
            <w:tcW w:w="0" w:type="auto"/>
          </w:tcPr>
          <w:p w14:paraId="04204FD8" w14:textId="77777777" w:rsidR="00EB19E7" w:rsidRPr="00CC5383" w:rsidRDefault="00EB19E7" w:rsidP="001235B5">
            <w:pPr>
              <w:rPr>
                <w:color w:val="333333"/>
                <w:szCs w:val="21"/>
              </w:rPr>
            </w:pPr>
            <w:r w:rsidRPr="00CC5383">
              <w:rPr>
                <w:color w:val="333333"/>
                <w:szCs w:val="21"/>
              </w:rPr>
              <w:t>答</w:t>
            </w:r>
          </w:p>
        </w:tc>
        <w:tc>
          <w:tcPr>
            <w:tcW w:w="0" w:type="auto"/>
          </w:tcPr>
          <w:p w14:paraId="66A3C40B" w14:textId="77777777" w:rsidR="00EB19E7" w:rsidRPr="00CC5383" w:rsidRDefault="00EB19E7" w:rsidP="001235B5">
            <w:pPr>
              <w:rPr>
                <w:color w:val="333333"/>
                <w:szCs w:val="21"/>
              </w:rPr>
            </w:pPr>
            <w:r w:rsidRPr="00CC5383">
              <w:rPr>
                <w:color w:val="333333"/>
                <w:szCs w:val="21"/>
              </w:rPr>
              <w:t>您好，我公司的数字化工厂业务主要面向轮胎制造、快速消费品、包裹分拣等领域，提供包括输送、移载、分拣、堆码垛、立体化仓库、工业机器人、控制系统和管理系统在内的物流自动化系统的完整解决方案。</w:t>
            </w:r>
          </w:p>
        </w:tc>
      </w:tr>
      <w:tr w:rsidR="00EB19E7" w:rsidRPr="00CC5383" w14:paraId="114BDE2B" w14:textId="77777777" w:rsidTr="00EB19E7">
        <w:tc>
          <w:tcPr>
            <w:tcW w:w="1555" w:type="dxa"/>
          </w:tcPr>
          <w:p w14:paraId="5411E231" w14:textId="77777777" w:rsidR="00EB19E7" w:rsidRPr="00CC5383" w:rsidRDefault="00EB19E7" w:rsidP="001235B5">
            <w:pPr>
              <w:rPr>
                <w:rStyle w:val="superstar"/>
                <w:color w:val="333333"/>
                <w:szCs w:val="21"/>
              </w:rPr>
            </w:pPr>
            <w:r w:rsidRPr="00CC5383">
              <w:rPr>
                <w:rStyle w:val="superstar"/>
                <w:color w:val="333333"/>
                <w:szCs w:val="21"/>
              </w:rPr>
              <w:t>广州涂料</w:t>
            </w:r>
          </w:p>
        </w:tc>
        <w:tc>
          <w:tcPr>
            <w:tcW w:w="0" w:type="auto"/>
          </w:tcPr>
          <w:p w14:paraId="4D1F61E5" w14:textId="77777777" w:rsidR="00EB19E7" w:rsidRPr="00CC5383" w:rsidRDefault="00EB19E7" w:rsidP="001235B5">
            <w:pPr>
              <w:rPr>
                <w:rStyle w:val="superstar"/>
                <w:color w:val="333333"/>
                <w:szCs w:val="21"/>
              </w:rPr>
            </w:pPr>
            <w:r w:rsidRPr="00CC5383">
              <w:rPr>
                <w:rStyle w:val="superstar"/>
                <w:color w:val="333333"/>
                <w:szCs w:val="21"/>
              </w:rPr>
              <w:t>问</w:t>
            </w:r>
          </w:p>
        </w:tc>
        <w:tc>
          <w:tcPr>
            <w:tcW w:w="0" w:type="auto"/>
          </w:tcPr>
          <w:p w14:paraId="47FB5DD7" w14:textId="77777777" w:rsidR="00EB19E7" w:rsidRPr="00CC5383" w:rsidRDefault="00DC42BA" w:rsidP="001235B5">
            <w:pPr>
              <w:rPr>
                <w:color w:val="333333"/>
                <w:szCs w:val="21"/>
              </w:rPr>
            </w:pPr>
            <w:hyperlink r:id="rId8" w:tgtFrame="_blank" w:history="1">
              <w:r w:rsidR="00EB19E7" w:rsidRPr="00CC5383">
                <w:rPr>
                  <w:rStyle w:val="a7"/>
                  <w:szCs w:val="21"/>
                </w:rPr>
                <w:t>2017</w:t>
              </w:r>
              <w:r w:rsidR="00EB19E7" w:rsidRPr="00CC5383">
                <w:rPr>
                  <w:rStyle w:val="a7"/>
                  <w:szCs w:val="21"/>
                </w:rPr>
                <w:t>年到现在都没有</w:t>
              </w:r>
              <w:proofErr w:type="gramStart"/>
              <w:r w:rsidR="00EB19E7" w:rsidRPr="00CC5383">
                <w:rPr>
                  <w:rStyle w:val="a7"/>
                  <w:szCs w:val="21"/>
                </w:rPr>
                <w:t>研</w:t>
              </w:r>
              <w:proofErr w:type="gramEnd"/>
              <w:r w:rsidR="00EB19E7" w:rsidRPr="00CC5383">
                <w:rPr>
                  <w:rStyle w:val="a7"/>
                  <w:szCs w:val="21"/>
                </w:rPr>
                <w:t>报，我们在市值管理方面是不是应该加大</w:t>
              </w:r>
              <w:proofErr w:type="gramStart"/>
              <w:r w:rsidR="00EB19E7" w:rsidRPr="00CC5383">
                <w:rPr>
                  <w:rStyle w:val="a7"/>
                  <w:szCs w:val="21"/>
                </w:rPr>
                <w:t>些力度啊</w:t>
              </w:r>
              <w:proofErr w:type="gramEnd"/>
              <w:r w:rsidR="00EB19E7" w:rsidRPr="00CC5383">
                <w:rPr>
                  <w:rStyle w:val="a7"/>
                  <w:szCs w:val="21"/>
                </w:rPr>
                <w:t>？</w:t>
              </w:r>
            </w:hyperlink>
          </w:p>
        </w:tc>
      </w:tr>
      <w:tr w:rsidR="00EB19E7" w:rsidRPr="00CC5383" w14:paraId="689D9922" w14:textId="77777777" w:rsidTr="00EB19E7">
        <w:tc>
          <w:tcPr>
            <w:tcW w:w="1555" w:type="dxa"/>
          </w:tcPr>
          <w:p w14:paraId="2696E207" w14:textId="77777777" w:rsidR="00EB19E7" w:rsidRPr="00CC5383" w:rsidRDefault="00EB19E7" w:rsidP="001235B5">
            <w:pPr>
              <w:rPr>
                <w:color w:val="333333"/>
                <w:szCs w:val="21"/>
              </w:rPr>
            </w:pPr>
            <w:r w:rsidRPr="00CC5383">
              <w:rPr>
                <w:color w:val="333333"/>
                <w:szCs w:val="21"/>
              </w:rPr>
              <w:t>杜羽</w:t>
            </w:r>
          </w:p>
        </w:tc>
        <w:tc>
          <w:tcPr>
            <w:tcW w:w="0" w:type="auto"/>
          </w:tcPr>
          <w:p w14:paraId="0569E82F" w14:textId="77777777" w:rsidR="00EB19E7" w:rsidRPr="00CC5383" w:rsidRDefault="00EB19E7" w:rsidP="001235B5">
            <w:pPr>
              <w:rPr>
                <w:color w:val="333333"/>
                <w:szCs w:val="21"/>
              </w:rPr>
            </w:pPr>
            <w:r w:rsidRPr="00CC5383">
              <w:rPr>
                <w:color w:val="333333"/>
                <w:szCs w:val="21"/>
              </w:rPr>
              <w:t>答</w:t>
            </w:r>
          </w:p>
        </w:tc>
        <w:tc>
          <w:tcPr>
            <w:tcW w:w="0" w:type="auto"/>
          </w:tcPr>
          <w:p w14:paraId="4AFD0B0C" w14:textId="04B94BA6" w:rsidR="00EB19E7" w:rsidRPr="00CC5383" w:rsidRDefault="00814A7A" w:rsidP="001235B5">
            <w:pPr>
              <w:rPr>
                <w:color w:val="333333"/>
                <w:szCs w:val="21"/>
              </w:rPr>
            </w:pPr>
            <w:r>
              <w:rPr>
                <w:rFonts w:ascii="microsoft yahei" w:hAnsi="microsoft yahei"/>
                <w:color w:val="333333"/>
                <w:szCs w:val="21"/>
              </w:rPr>
              <w:t>您好，感谢您的建议。我们已经制定了具体的市场及营销方案，公司新的网站及</w:t>
            </w:r>
            <w:proofErr w:type="gramStart"/>
            <w:r>
              <w:rPr>
                <w:rFonts w:ascii="microsoft yahei" w:hAnsi="microsoft yahei"/>
                <w:color w:val="333333"/>
                <w:szCs w:val="21"/>
              </w:rPr>
              <w:t>微信公众号</w:t>
            </w:r>
            <w:proofErr w:type="gramEnd"/>
            <w:r>
              <w:rPr>
                <w:rFonts w:ascii="microsoft yahei" w:hAnsi="microsoft yahei"/>
                <w:color w:val="333333"/>
                <w:szCs w:val="21"/>
              </w:rPr>
              <w:t>也在不久前正式上线。我们将把公司先进的技术、服务和设备真实、准确、完整的展现给投资者和机构。</w:t>
            </w:r>
          </w:p>
        </w:tc>
      </w:tr>
      <w:tr w:rsidR="00EB19E7" w:rsidRPr="00CC5383" w14:paraId="53384B64" w14:textId="77777777" w:rsidTr="00EB19E7">
        <w:tc>
          <w:tcPr>
            <w:tcW w:w="1555" w:type="dxa"/>
          </w:tcPr>
          <w:p w14:paraId="01089C06" w14:textId="77777777" w:rsidR="00EB19E7" w:rsidRPr="00CC5383" w:rsidRDefault="00EB19E7" w:rsidP="001235B5">
            <w:pPr>
              <w:rPr>
                <w:color w:val="333333"/>
                <w:szCs w:val="21"/>
              </w:rPr>
            </w:pPr>
            <w:r w:rsidRPr="00CC5383">
              <w:rPr>
                <w:color w:val="333333"/>
                <w:szCs w:val="21"/>
              </w:rPr>
              <w:t>谁能阻止改变</w:t>
            </w:r>
          </w:p>
        </w:tc>
        <w:tc>
          <w:tcPr>
            <w:tcW w:w="0" w:type="auto"/>
          </w:tcPr>
          <w:p w14:paraId="42565085" w14:textId="77777777" w:rsidR="00EB19E7" w:rsidRPr="00CC5383" w:rsidRDefault="00EB19E7" w:rsidP="001235B5">
            <w:pPr>
              <w:rPr>
                <w:color w:val="333333"/>
                <w:szCs w:val="21"/>
              </w:rPr>
            </w:pPr>
            <w:r w:rsidRPr="00CC5383">
              <w:rPr>
                <w:color w:val="333333"/>
                <w:szCs w:val="21"/>
              </w:rPr>
              <w:t>问</w:t>
            </w:r>
          </w:p>
        </w:tc>
        <w:tc>
          <w:tcPr>
            <w:tcW w:w="0" w:type="auto"/>
          </w:tcPr>
          <w:p w14:paraId="045BDCF5" w14:textId="77777777" w:rsidR="00EB19E7" w:rsidRPr="00CC5383" w:rsidRDefault="00DC42BA" w:rsidP="001235B5">
            <w:pPr>
              <w:rPr>
                <w:color w:val="333333"/>
                <w:szCs w:val="21"/>
              </w:rPr>
            </w:pPr>
            <w:hyperlink r:id="rId9" w:tgtFrame="_blank" w:history="1">
              <w:r w:rsidR="00EB19E7" w:rsidRPr="00CC5383">
                <w:rPr>
                  <w:rStyle w:val="a7"/>
                  <w:szCs w:val="21"/>
                </w:rPr>
                <w:t>公司发行可转换公司债的目的是什么？</w:t>
              </w:r>
            </w:hyperlink>
          </w:p>
        </w:tc>
      </w:tr>
      <w:tr w:rsidR="00EB19E7" w:rsidRPr="00CC5383" w14:paraId="7C01E380" w14:textId="77777777" w:rsidTr="00EB19E7">
        <w:tc>
          <w:tcPr>
            <w:tcW w:w="1555" w:type="dxa"/>
          </w:tcPr>
          <w:p w14:paraId="31B1117F" w14:textId="77777777" w:rsidR="00EB19E7" w:rsidRPr="00CC5383" w:rsidRDefault="00EB19E7" w:rsidP="001235B5">
            <w:pPr>
              <w:rPr>
                <w:color w:val="333333"/>
                <w:szCs w:val="21"/>
              </w:rPr>
            </w:pPr>
            <w:r w:rsidRPr="00CC5383">
              <w:rPr>
                <w:color w:val="333333"/>
                <w:szCs w:val="21"/>
              </w:rPr>
              <w:t>刘晓宁</w:t>
            </w:r>
          </w:p>
        </w:tc>
        <w:tc>
          <w:tcPr>
            <w:tcW w:w="0" w:type="auto"/>
          </w:tcPr>
          <w:p w14:paraId="70F90AA1" w14:textId="77777777" w:rsidR="00EB19E7" w:rsidRPr="00CC5383" w:rsidRDefault="00EB19E7" w:rsidP="001235B5">
            <w:pPr>
              <w:rPr>
                <w:color w:val="333333"/>
                <w:szCs w:val="21"/>
              </w:rPr>
            </w:pPr>
            <w:r w:rsidRPr="00CC5383">
              <w:rPr>
                <w:color w:val="333333"/>
                <w:szCs w:val="21"/>
              </w:rPr>
              <w:t>答</w:t>
            </w:r>
          </w:p>
        </w:tc>
        <w:tc>
          <w:tcPr>
            <w:tcW w:w="0" w:type="auto"/>
          </w:tcPr>
          <w:p w14:paraId="1D19A5FF" w14:textId="77777777" w:rsidR="00EB19E7" w:rsidRPr="00CC5383" w:rsidRDefault="00EB19E7" w:rsidP="001235B5">
            <w:pPr>
              <w:rPr>
                <w:rStyle w:val="superstar"/>
                <w:color w:val="333333"/>
                <w:szCs w:val="21"/>
              </w:rPr>
            </w:pPr>
            <w:r w:rsidRPr="00CC5383">
              <w:rPr>
                <w:color w:val="333333"/>
                <w:szCs w:val="21"/>
              </w:rPr>
              <w:t>本次发行募集资金投资项目具有良好的社会效益、经济效益以及市场前景。本次募集资金到位、</w:t>
            </w:r>
            <w:proofErr w:type="gramStart"/>
            <w:r w:rsidRPr="00CC5383">
              <w:rPr>
                <w:color w:val="333333"/>
                <w:szCs w:val="21"/>
              </w:rPr>
              <w:t>募投项目</w:t>
            </w:r>
            <w:proofErr w:type="gramEnd"/>
            <w:r w:rsidRPr="00CC5383">
              <w:rPr>
                <w:color w:val="333333"/>
                <w:szCs w:val="21"/>
              </w:rPr>
              <w:t>实施后，公司的总资产及净资产规模将相应提高，资产负债率将更趋合理，有利于公司增强资金实力、后续融资能力和抗风险能力。随着</w:t>
            </w:r>
            <w:r w:rsidRPr="00CC5383">
              <w:rPr>
                <w:color w:val="333333"/>
                <w:szCs w:val="21"/>
              </w:rPr>
              <w:t>CSP</w:t>
            </w:r>
            <w:r w:rsidRPr="00CC5383">
              <w:rPr>
                <w:color w:val="333333"/>
                <w:szCs w:val="21"/>
              </w:rPr>
              <w:t>业务平稳整合至公司，与公司在客户资源、技术等方面形成协调效应及规模效应，公司未来盈利能力将得到进一步增强。</w:t>
            </w:r>
          </w:p>
        </w:tc>
      </w:tr>
      <w:tr w:rsidR="00EB19E7" w:rsidRPr="00CC5383" w14:paraId="0A0EC95B" w14:textId="77777777" w:rsidTr="00EB19E7">
        <w:tc>
          <w:tcPr>
            <w:tcW w:w="1555" w:type="dxa"/>
          </w:tcPr>
          <w:p w14:paraId="6F81AAB8" w14:textId="77777777" w:rsidR="00EB19E7" w:rsidRPr="00CC5383" w:rsidRDefault="00EB19E7" w:rsidP="001235B5">
            <w:pPr>
              <w:rPr>
                <w:rStyle w:val="superstar"/>
                <w:color w:val="333333"/>
                <w:szCs w:val="21"/>
              </w:rPr>
            </w:pPr>
            <w:r w:rsidRPr="00CC5383">
              <w:rPr>
                <w:rStyle w:val="superstar"/>
                <w:color w:val="333333"/>
                <w:szCs w:val="21"/>
              </w:rPr>
              <w:t>寒冬腊月</w:t>
            </w:r>
          </w:p>
        </w:tc>
        <w:tc>
          <w:tcPr>
            <w:tcW w:w="0" w:type="auto"/>
          </w:tcPr>
          <w:p w14:paraId="5C7F538C" w14:textId="77777777" w:rsidR="00EB19E7" w:rsidRPr="00CC5383" w:rsidRDefault="00EB19E7" w:rsidP="001235B5">
            <w:pPr>
              <w:rPr>
                <w:rStyle w:val="superstar"/>
                <w:color w:val="333333"/>
                <w:szCs w:val="21"/>
              </w:rPr>
            </w:pPr>
            <w:r w:rsidRPr="00CC5383">
              <w:rPr>
                <w:rStyle w:val="superstar"/>
                <w:color w:val="333333"/>
                <w:szCs w:val="21"/>
              </w:rPr>
              <w:t>问</w:t>
            </w:r>
          </w:p>
        </w:tc>
        <w:tc>
          <w:tcPr>
            <w:tcW w:w="0" w:type="auto"/>
          </w:tcPr>
          <w:p w14:paraId="1BB501B2" w14:textId="77777777" w:rsidR="00EB19E7" w:rsidRPr="00CC5383" w:rsidRDefault="00DC42BA" w:rsidP="001235B5">
            <w:pPr>
              <w:rPr>
                <w:color w:val="333333"/>
                <w:szCs w:val="21"/>
              </w:rPr>
            </w:pPr>
            <w:hyperlink r:id="rId10" w:tgtFrame="_blank" w:history="1">
              <w:r w:rsidR="00EB19E7" w:rsidRPr="00CC5383">
                <w:rPr>
                  <w:rStyle w:val="a7"/>
                  <w:szCs w:val="21"/>
                </w:rPr>
                <w:t>工业</w:t>
              </w:r>
              <w:r w:rsidR="00EB19E7" w:rsidRPr="00CC5383">
                <w:rPr>
                  <w:rStyle w:val="a7"/>
                  <w:szCs w:val="21"/>
                </w:rPr>
                <w:t>4.0</w:t>
              </w:r>
              <w:r w:rsidR="00EB19E7" w:rsidRPr="00CC5383">
                <w:rPr>
                  <w:rStyle w:val="a7"/>
                  <w:szCs w:val="21"/>
                </w:rPr>
                <w:t>对我们到底有</w:t>
              </w:r>
              <w:proofErr w:type="gramStart"/>
              <w:r w:rsidR="00EB19E7" w:rsidRPr="00CC5383">
                <w:rPr>
                  <w:rStyle w:val="a7"/>
                  <w:szCs w:val="21"/>
                </w:rPr>
                <w:t>哪些积极</w:t>
              </w:r>
              <w:proofErr w:type="gramEnd"/>
              <w:r w:rsidR="00EB19E7" w:rsidRPr="00CC5383">
                <w:rPr>
                  <w:rStyle w:val="a7"/>
                  <w:szCs w:val="21"/>
                </w:rPr>
                <w:t>影响，我们哪些技术体现在工业</w:t>
              </w:r>
              <w:r w:rsidR="00EB19E7" w:rsidRPr="00CC5383">
                <w:rPr>
                  <w:rStyle w:val="a7"/>
                  <w:szCs w:val="21"/>
                </w:rPr>
                <w:t>4.0</w:t>
              </w:r>
              <w:r w:rsidR="00EB19E7" w:rsidRPr="00CC5383">
                <w:rPr>
                  <w:rStyle w:val="a7"/>
                  <w:szCs w:val="21"/>
                </w:rPr>
                <w:t>中？</w:t>
              </w:r>
            </w:hyperlink>
          </w:p>
        </w:tc>
      </w:tr>
      <w:tr w:rsidR="00EB19E7" w:rsidRPr="00CC5383" w14:paraId="135F563D" w14:textId="77777777" w:rsidTr="00EB19E7">
        <w:tc>
          <w:tcPr>
            <w:tcW w:w="1555" w:type="dxa"/>
          </w:tcPr>
          <w:p w14:paraId="744F6AAB" w14:textId="77777777" w:rsidR="00EB19E7" w:rsidRPr="00CC5383" w:rsidRDefault="00EB19E7" w:rsidP="001235B5">
            <w:pPr>
              <w:rPr>
                <w:color w:val="333333"/>
                <w:szCs w:val="21"/>
              </w:rPr>
            </w:pPr>
            <w:r w:rsidRPr="00CC5383">
              <w:rPr>
                <w:color w:val="333333"/>
                <w:szCs w:val="21"/>
              </w:rPr>
              <w:t>杜羽</w:t>
            </w:r>
          </w:p>
        </w:tc>
        <w:tc>
          <w:tcPr>
            <w:tcW w:w="0" w:type="auto"/>
          </w:tcPr>
          <w:p w14:paraId="25BC0E52" w14:textId="77777777" w:rsidR="00EB19E7" w:rsidRPr="00CC5383" w:rsidRDefault="00EB19E7" w:rsidP="001235B5">
            <w:pPr>
              <w:rPr>
                <w:color w:val="333333"/>
                <w:szCs w:val="21"/>
              </w:rPr>
            </w:pPr>
            <w:r w:rsidRPr="00CC5383">
              <w:rPr>
                <w:color w:val="333333"/>
                <w:szCs w:val="21"/>
              </w:rPr>
              <w:t>答</w:t>
            </w:r>
          </w:p>
        </w:tc>
        <w:tc>
          <w:tcPr>
            <w:tcW w:w="0" w:type="auto"/>
          </w:tcPr>
          <w:p w14:paraId="3A7E1E5B" w14:textId="77777777" w:rsidR="00EB19E7" w:rsidRPr="00CC5383" w:rsidRDefault="00EB19E7" w:rsidP="001235B5">
            <w:pPr>
              <w:rPr>
                <w:color w:val="333333"/>
                <w:szCs w:val="21"/>
              </w:rPr>
            </w:pPr>
            <w:r w:rsidRPr="00CC5383">
              <w:rPr>
                <w:color w:val="333333"/>
                <w:szCs w:val="21"/>
              </w:rPr>
              <w:t>您好。公司以橡胶轮胎行业自动化物流业务为核心，充分发挥数字化工厂业务与公司橡胶智能装备业务的协同效应，经过多年的发展及持续不断的核心技术开发，公司已在橡胶轮胎行业自动化物流领域取得重要成绩，目前已成为国内首家具有全钢和半钢轮胎全线物流自动化的研发、设计、生产、制造以及项目实施能力的公司。同时，公司以橡胶轮胎行业自动化物流业务为依托，借助工业</w:t>
            </w:r>
            <w:r w:rsidRPr="00CC5383">
              <w:rPr>
                <w:color w:val="333333"/>
                <w:szCs w:val="21"/>
              </w:rPr>
              <w:t>4.0</w:t>
            </w:r>
            <w:r w:rsidRPr="00CC5383">
              <w:rPr>
                <w:color w:val="333333"/>
                <w:szCs w:val="21"/>
              </w:rPr>
              <w:t>的发展平台，积极拓展在其它行业领域的数字化工厂业务。</w:t>
            </w:r>
          </w:p>
        </w:tc>
      </w:tr>
      <w:tr w:rsidR="00EB19E7" w:rsidRPr="00CC5383" w14:paraId="5190692F" w14:textId="77777777" w:rsidTr="00EB19E7">
        <w:tc>
          <w:tcPr>
            <w:tcW w:w="1555" w:type="dxa"/>
          </w:tcPr>
          <w:p w14:paraId="4B7C1915" w14:textId="77777777" w:rsidR="00EB19E7" w:rsidRPr="00CC5383" w:rsidRDefault="00EB19E7" w:rsidP="001235B5">
            <w:pPr>
              <w:rPr>
                <w:color w:val="333333"/>
                <w:szCs w:val="21"/>
              </w:rPr>
            </w:pPr>
            <w:r w:rsidRPr="00CC5383">
              <w:rPr>
                <w:color w:val="333333"/>
                <w:szCs w:val="21"/>
              </w:rPr>
              <w:t>杜拉拉升职记</w:t>
            </w:r>
          </w:p>
        </w:tc>
        <w:tc>
          <w:tcPr>
            <w:tcW w:w="0" w:type="auto"/>
          </w:tcPr>
          <w:p w14:paraId="72DB19EF" w14:textId="77777777" w:rsidR="00EB19E7" w:rsidRPr="00CC5383" w:rsidRDefault="00EB19E7" w:rsidP="001235B5">
            <w:pPr>
              <w:rPr>
                <w:color w:val="333333"/>
                <w:szCs w:val="21"/>
              </w:rPr>
            </w:pPr>
            <w:r w:rsidRPr="00CC5383">
              <w:rPr>
                <w:color w:val="333333"/>
                <w:szCs w:val="21"/>
              </w:rPr>
              <w:t>问</w:t>
            </w:r>
          </w:p>
        </w:tc>
        <w:tc>
          <w:tcPr>
            <w:tcW w:w="0" w:type="auto"/>
          </w:tcPr>
          <w:p w14:paraId="5A7EE7D3" w14:textId="77777777" w:rsidR="00EB19E7" w:rsidRPr="00CC5383" w:rsidRDefault="00DC42BA" w:rsidP="001235B5">
            <w:pPr>
              <w:rPr>
                <w:color w:val="333333"/>
                <w:szCs w:val="21"/>
              </w:rPr>
            </w:pPr>
            <w:hyperlink r:id="rId11" w:tgtFrame="_blank" w:history="1">
              <w:r w:rsidR="00EB19E7" w:rsidRPr="00CC5383">
                <w:rPr>
                  <w:rStyle w:val="a7"/>
                  <w:szCs w:val="21"/>
                </w:rPr>
                <w:t>我们公司的机器人发展情况如何，主要应用在哪些领域？</w:t>
              </w:r>
            </w:hyperlink>
          </w:p>
        </w:tc>
      </w:tr>
      <w:tr w:rsidR="00EB19E7" w:rsidRPr="00CC5383" w14:paraId="45BD2A9C" w14:textId="77777777" w:rsidTr="00EB19E7">
        <w:tc>
          <w:tcPr>
            <w:tcW w:w="1555" w:type="dxa"/>
          </w:tcPr>
          <w:p w14:paraId="2C20209E" w14:textId="77777777" w:rsidR="00EB19E7" w:rsidRPr="00CC5383" w:rsidRDefault="00EB19E7" w:rsidP="00EB19E7">
            <w:pPr>
              <w:rPr>
                <w:color w:val="333333"/>
                <w:szCs w:val="21"/>
              </w:rPr>
            </w:pPr>
            <w:r w:rsidRPr="00CC5383">
              <w:rPr>
                <w:color w:val="333333"/>
                <w:szCs w:val="21"/>
              </w:rPr>
              <w:t>杜羽</w:t>
            </w:r>
          </w:p>
        </w:tc>
        <w:tc>
          <w:tcPr>
            <w:tcW w:w="0" w:type="auto"/>
          </w:tcPr>
          <w:p w14:paraId="6790207E" w14:textId="77777777" w:rsidR="00EB19E7" w:rsidRPr="00CC5383" w:rsidRDefault="00EB19E7" w:rsidP="00EB19E7">
            <w:pPr>
              <w:rPr>
                <w:color w:val="333333"/>
                <w:szCs w:val="21"/>
              </w:rPr>
            </w:pPr>
            <w:r w:rsidRPr="00CC5383">
              <w:rPr>
                <w:color w:val="333333"/>
                <w:szCs w:val="21"/>
              </w:rPr>
              <w:t>答</w:t>
            </w:r>
          </w:p>
        </w:tc>
        <w:tc>
          <w:tcPr>
            <w:tcW w:w="0" w:type="auto"/>
          </w:tcPr>
          <w:p w14:paraId="1F3B6C79" w14:textId="1900BBCD" w:rsidR="00EB19E7" w:rsidRPr="00CC5383" w:rsidRDefault="00814A7A" w:rsidP="00EB19E7">
            <w:pPr>
              <w:rPr>
                <w:color w:val="333333"/>
                <w:szCs w:val="21"/>
              </w:rPr>
            </w:pPr>
            <w:r>
              <w:rPr>
                <w:rFonts w:ascii="microsoft yahei" w:hAnsi="microsoft yahei"/>
                <w:color w:val="333333"/>
                <w:szCs w:val="21"/>
              </w:rPr>
              <w:t>您好。公司已在橡胶轮胎行业自动化物流领域取得重要成绩，首次应用桁架机器人技术，实现了将全钢胎胚自动输送到硫化机的功能</w:t>
            </w:r>
            <w:r>
              <w:rPr>
                <w:rFonts w:ascii="microsoft yahei" w:hAnsi="microsoft yahei"/>
                <w:color w:val="333333"/>
                <w:szCs w:val="21"/>
              </w:rPr>
              <w:t xml:space="preserve"> </w:t>
            </w:r>
            <w:r>
              <w:rPr>
                <w:rFonts w:ascii="microsoft yahei" w:hAnsi="microsoft yahei"/>
                <w:color w:val="333333"/>
                <w:szCs w:val="21"/>
              </w:rPr>
              <w:t>，并在成品</w:t>
            </w:r>
            <w:proofErr w:type="gramStart"/>
            <w:r>
              <w:rPr>
                <w:rFonts w:ascii="microsoft yahei" w:hAnsi="microsoft yahei"/>
                <w:color w:val="333333"/>
                <w:szCs w:val="21"/>
              </w:rPr>
              <w:t>胎</w:t>
            </w:r>
            <w:proofErr w:type="gramEnd"/>
            <w:r>
              <w:rPr>
                <w:rFonts w:ascii="microsoft yahei" w:hAnsi="microsoft yahei"/>
                <w:color w:val="333333"/>
                <w:szCs w:val="21"/>
              </w:rPr>
              <w:t>系统中，通过龙门机械手，对成品</w:t>
            </w:r>
            <w:proofErr w:type="gramStart"/>
            <w:r>
              <w:rPr>
                <w:rFonts w:ascii="microsoft yahei" w:hAnsi="microsoft yahei"/>
                <w:color w:val="333333"/>
                <w:szCs w:val="21"/>
              </w:rPr>
              <w:t>胎</w:t>
            </w:r>
            <w:proofErr w:type="gramEnd"/>
            <w:r>
              <w:rPr>
                <w:rFonts w:ascii="microsoft yahei" w:hAnsi="microsoft yahei"/>
                <w:color w:val="333333"/>
                <w:szCs w:val="21"/>
              </w:rPr>
              <w:t>自动分拣，由工业机器人将分拣后的轮胎自动装笼，在整个系统中，广泛应用机器人技术，充分发挥系统的智能化功能。公司的工业清洗系统及表面处理业务中的专用单件清洗设备为装备灵活的机器人单元，往往其清洗对象往往比较大，比如发动机的缸体、缸盖等，这类清洗对象往往需要根据其造型，性质以及所处的生产流程的位置，设计专用的解决方案。</w:t>
            </w:r>
          </w:p>
        </w:tc>
      </w:tr>
      <w:tr w:rsidR="00EB19E7" w:rsidRPr="00CC5383" w14:paraId="4B2CFF4E" w14:textId="77777777" w:rsidTr="00EB19E7">
        <w:tc>
          <w:tcPr>
            <w:tcW w:w="1555" w:type="dxa"/>
          </w:tcPr>
          <w:p w14:paraId="54DC6D54" w14:textId="77777777" w:rsidR="00EB19E7" w:rsidRPr="00CC5383" w:rsidRDefault="00EB19E7" w:rsidP="00EB19E7">
            <w:pPr>
              <w:rPr>
                <w:rStyle w:val="superstar"/>
                <w:color w:val="333333"/>
                <w:szCs w:val="21"/>
              </w:rPr>
            </w:pPr>
            <w:proofErr w:type="spellStart"/>
            <w:r w:rsidRPr="00CC5383">
              <w:rPr>
                <w:rStyle w:val="superstar"/>
                <w:color w:val="333333"/>
                <w:szCs w:val="21"/>
              </w:rPr>
              <w:t>lp</w:t>
            </w:r>
            <w:proofErr w:type="spellEnd"/>
            <w:r w:rsidRPr="00CC5383">
              <w:rPr>
                <w:rStyle w:val="superstar"/>
                <w:color w:val="333333"/>
                <w:szCs w:val="21"/>
              </w:rPr>
              <w:t>荷塘月色</w:t>
            </w:r>
          </w:p>
        </w:tc>
        <w:tc>
          <w:tcPr>
            <w:tcW w:w="0" w:type="auto"/>
          </w:tcPr>
          <w:p w14:paraId="275B1FFC" w14:textId="77777777" w:rsidR="00EB19E7" w:rsidRPr="00CC5383" w:rsidRDefault="00EB19E7" w:rsidP="00EB19E7">
            <w:pPr>
              <w:rPr>
                <w:rStyle w:val="superstar"/>
                <w:color w:val="333333"/>
                <w:szCs w:val="21"/>
              </w:rPr>
            </w:pPr>
            <w:r w:rsidRPr="00CC5383">
              <w:rPr>
                <w:rStyle w:val="superstar"/>
                <w:color w:val="333333"/>
                <w:szCs w:val="21"/>
              </w:rPr>
              <w:t>问</w:t>
            </w:r>
          </w:p>
        </w:tc>
        <w:tc>
          <w:tcPr>
            <w:tcW w:w="0" w:type="auto"/>
          </w:tcPr>
          <w:p w14:paraId="6DE6D2AC" w14:textId="77777777" w:rsidR="00EB19E7" w:rsidRPr="00CC5383" w:rsidRDefault="00DC42BA" w:rsidP="00EB19E7">
            <w:pPr>
              <w:rPr>
                <w:color w:val="333333"/>
                <w:szCs w:val="21"/>
              </w:rPr>
            </w:pPr>
            <w:hyperlink r:id="rId12" w:tgtFrame="_blank" w:history="1">
              <w:r w:rsidR="00EB19E7" w:rsidRPr="00CC5383">
                <w:rPr>
                  <w:rStyle w:val="a7"/>
                  <w:szCs w:val="21"/>
                </w:rPr>
                <w:t>我们属于高端装备制造吗，体现在哪些产品，或者占比多少？</w:t>
              </w:r>
            </w:hyperlink>
          </w:p>
        </w:tc>
      </w:tr>
      <w:tr w:rsidR="00EB19E7" w:rsidRPr="00CC5383" w14:paraId="115EE0FC" w14:textId="77777777" w:rsidTr="00EB19E7">
        <w:tc>
          <w:tcPr>
            <w:tcW w:w="1555" w:type="dxa"/>
          </w:tcPr>
          <w:p w14:paraId="184B1FB1" w14:textId="77777777" w:rsidR="00EB19E7" w:rsidRPr="00CC5383" w:rsidRDefault="00EB19E7" w:rsidP="00EB19E7">
            <w:pPr>
              <w:rPr>
                <w:color w:val="333333"/>
                <w:szCs w:val="21"/>
              </w:rPr>
            </w:pPr>
            <w:r w:rsidRPr="00CC5383">
              <w:rPr>
                <w:color w:val="333333"/>
                <w:szCs w:val="21"/>
              </w:rPr>
              <w:t>杜羽</w:t>
            </w:r>
          </w:p>
        </w:tc>
        <w:tc>
          <w:tcPr>
            <w:tcW w:w="0" w:type="auto"/>
          </w:tcPr>
          <w:p w14:paraId="150B804D" w14:textId="77777777" w:rsidR="00EB19E7" w:rsidRPr="00CC5383" w:rsidRDefault="00EB19E7" w:rsidP="00EB19E7">
            <w:pPr>
              <w:rPr>
                <w:color w:val="333333"/>
                <w:szCs w:val="21"/>
              </w:rPr>
            </w:pPr>
            <w:r w:rsidRPr="00CC5383">
              <w:rPr>
                <w:color w:val="333333"/>
                <w:szCs w:val="21"/>
              </w:rPr>
              <w:t>答</w:t>
            </w:r>
          </w:p>
        </w:tc>
        <w:tc>
          <w:tcPr>
            <w:tcW w:w="0" w:type="auto"/>
          </w:tcPr>
          <w:p w14:paraId="7545C9E2" w14:textId="77777777" w:rsidR="00EB19E7" w:rsidRPr="00CC5383" w:rsidRDefault="00EB19E7" w:rsidP="00EB19E7">
            <w:pPr>
              <w:rPr>
                <w:color w:val="333333"/>
                <w:szCs w:val="21"/>
              </w:rPr>
            </w:pPr>
            <w:r w:rsidRPr="00CC5383">
              <w:rPr>
                <w:color w:val="333333"/>
                <w:szCs w:val="21"/>
              </w:rPr>
              <w:t>您好，感谢您的关注。公司的所有产品均属于高端装备制造。</w:t>
            </w:r>
          </w:p>
        </w:tc>
      </w:tr>
      <w:tr w:rsidR="00CC5383" w:rsidRPr="00CC5383" w14:paraId="2F90B507" w14:textId="77777777" w:rsidTr="00EB19E7">
        <w:tc>
          <w:tcPr>
            <w:tcW w:w="1555" w:type="dxa"/>
          </w:tcPr>
          <w:p w14:paraId="3FD55BD2" w14:textId="01C9F605" w:rsidR="00CC5383" w:rsidRPr="00CC5383" w:rsidRDefault="00CC5383" w:rsidP="00CC5383">
            <w:pPr>
              <w:rPr>
                <w:color w:val="333333"/>
                <w:szCs w:val="21"/>
              </w:rPr>
            </w:pPr>
            <w:r w:rsidRPr="00CC5383">
              <w:rPr>
                <w:color w:val="333333"/>
                <w:szCs w:val="21"/>
              </w:rPr>
              <w:t>139****2373</w:t>
            </w:r>
          </w:p>
        </w:tc>
        <w:tc>
          <w:tcPr>
            <w:tcW w:w="0" w:type="auto"/>
          </w:tcPr>
          <w:p w14:paraId="77305A28" w14:textId="25DD9850" w:rsidR="00CC5383" w:rsidRPr="00CC5383" w:rsidRDefault="00CC5383" w:rsidP="00CC5383">
            <w:pPr>
              <w:rPr>
                <w:color w:val="333333"/>
                <w:szCs w:val="21"/>
              </w:rPr>
            </w:pPr>
            <w:r w:rsidRPr="00CC5383">
              <w:rPr>
                <w:rStyle w:val="superstar"/>
                <w:color w:val="333333"/>
                <w:szCs w:val="21"/>
              </w:rPr>
              <w:t>问</w:t>
            </w:r>
          </w:p>
        </w:tc>
        <w:tc>
          <w:tcPr>
            <w:tcW w:w="0" w:type="auto"/>
          </w:tcPr>
          <w:p w14:paraId="14FFACB1" w14:textId="62F61770" w:rsidR="00CC5383" w:rsidRPr="00CC5383" w:rsidRDefault="00DC42BA" w:rsidP="00CC5383">
            <w:pPr>
              <w:rPr>
                <w:color w:val="333333"/>
                <w:szCs w:val="21"/>
              </w:rPr>
            </w:pPr>
            <w:hyperlink r:id="rId13" w:tgtFrame="_blank" w:history="1">
              <w:r w:rsidR="00CC5383" w:rsidRPr="00CC5383">
                <w:rPr>
                  <w:rStyle w:val="a7"/>
                  <w:szCs w:val="21"/>
                </w:rPr>
                <w:t>公司</w:t>
              </w:r>
              <w:r w:rsidR="00CC5383" w:rsidRPr="00CC5383">
                <w:rPr>
                  <w:rStyle w:val="a7"/>
                  <w:szCs w:val="21"/>
                </w:rPr>
                <w:t>2018</w:t>
              </w:r>
              <w:r w:rsidR="00CC5383" w:rsidRPr="00CC5383">
                <w:rPr>
                  <w:rStyle w:val="a7"/>
                  <w:szCs w:val="21"/>
                </w:rPr>
                <w:t>年第一大客户是谁？第一大客户占营业收入之比大约是多少？</w:t>
              </w:r>
            </w:hyperlink>
          </w:p>
        </w:tc>
      </w:tr>
      <w:tr w:rsidR="00CC5383" w:rsidRPr="00CC5383" w14:paraId="2165EA86" w14:textId="77777777" w:rsidTr="00EB19E7">
        <w:tc>
          <w:tcPr>
            <w:tcW w:w="1555" w:type="dxa"/>
          </w:tcPr>
          <w:p w14:paraId="6F5082F2" w14:textId="0E190956" w:rsidR="00CC5383" w:rsidRPr="00CC5383" w:rsidRDefault="00CC5383" w:rsidP="00CC5383">
            <w:pPr>
              <w:rPr>
                <w:color w:val="333333"/>
                <w:szCs w:val="21"/>
              </w:rPr>
            </w:pPr>
            <w:r w:rsidRPr="00CC5383">
              <w:rPr>
                <w:color w:val="333333"/>
                <w:szCs w:val="21"/>
              </w:rPr>
              <w:t>杜羽</w:t>
            </w:r>
          </w:p>
        </w:tc>
        <w:tc>
          <w:tcPr>
            <w:tcW w:w="0" w:type="auto"/>
          </w:tcPr>
          <w:p w14:paraId="7EBC8395" w14:textId="4128E9AA" w:rsidR="00CC5383" w:rsidRPr="00CC5383" w:rsidRDefault="00CC5383" w:rsidP="00CC5383">
            <w:pPr>
              <w:rPr>
                <w:color w:val="333333"/>
                <w:szCs w:val="21"/>
              </w:rPr>
            </w:pPr>
            <w:r w:rsidRPr="00CC5383">
              <w:rPr>
                <w:color w:val="333333"/>
                <w:szCs w:val="21"/>
              </w:rPr>
              <w:t>答</w:t>
            </w:r>
          </w:p>
        </w:tc>
        <w:tc>
          <w:tcPr>
            <w:tcW w:w="0" w:type="auto"/>
          </w:tcPr>
          <w:p w14:paraId="2110ED22" w14:textId="1F58B02D" w:rsidR="00CC5383" w:rsidRPr="00CC5383" w:rsidRDefault="00CC5383" w:rsidP="00CC5383">
            <w:pPr>
              <w:rPr>
                <w:color w:val="333333"/>
                <w:szCs w:val="21"/>
              </w:rPr>
            </w:pPr>
            <w:r w:rsidRPr="00CC5383">
              <w:rPr>
                <w:color w:val="333333"/>
                <w:szCs w:val="21"/>
              </w:rPr>
              <w:t>您好。</w:t>
            </w:r>
            <w:r w:rsidRPr="00CC5383">
              <w:rPr>
                <w:color w:val="333333"/>
                <w:szCs w:val="21"/>
              </w:rPr>
              <w:t>2018</w:t>
            </w:r>
            <w:r w:rsidRPr="00CC5383">
              <w:rPr>
                <w:color w:val="333333"/>
                <w:szCs w:val="21"/>
              </w:rPr>
              <w:t>年公司第一大客户是吉利，详情请见公司</w:t>
            </w:r>
            <w:r w:rsidRPr="00CC5383">
              <w:rPr>
                <w:color w:val="333333"/>
                <w:szCs w:val="21"/>
              </w:rPr>
              <w:t>2018</w:t>
            </w:r>
            <w:r w:rsidRPr="00CC5383">
              <w:rPr>
                <w:color w:val="333333"/>
                <w:szCs w:val="21"/>
              </w:rPr>
              <w:t>年年度报告。</w:t>
            </w:r>
          </w:p>
        </w:tc>
      </w:tr>
      <w:tr w:rsidR="00CC5383" w:rsidRPr="00CC5383" w14:paraId="7DE6FB3A" w14:textId="77777777" w:rsidTr="00EB19E7">
        <w:tc>
          <w:tcPr>
            <w:tcW w:w="1555" w:type="dxa"/>
          </w:tcPr>
          <w:p w14:paraId="12848C49" w14:textId="4FC212AD" w:rsidR="00CC5383" w:rsidRPr="00CC5383" w:rsidRDefault="00CC5383" w:rsidP="00CC5383">
            <w:pPr>
              <w:rPr>
                <w:color w:val="333333"/>
                <w:szCs w:val="21"/>
              </w:rPr>
            </w:pPr>
            <w:r w:rsidRPr="00CC5383">
              <w:rPr>
                <w:color w:val="333333"/>
                <w:szCs w:val="21"/>
              </w:rPr>
              <w:t>现货黄金之一阳指</w:t>
            </w:r>
          </w:p>
        </w:tc>
        <w:tc>
          <w:tcPr>
            <w:tcW w:w="0" w:type="auto"/>
          </w:tcPr>
          <w:p w14:paraId="02069893" w14:textId="10CA805D" w:rsidR="00CC5383" w:rsidRPr="00CC5383" w:rsidRDefault="00CC5383" w:rsidP="00CC5383">
            <w:pPr>
              <w:rPr>
                <w:color w:val="333333"/>
                <w:szCs w:val="21"/>
              </w:rPr>
            </w:pPr>
            <w:r w:rsidRPr="00CC5383">
              <w:rPr>
                <w:rStyle w:val="superstar"/>
                <w:color w:val="333333"/>
                <w:szCs w:val="21"/>
              </w:rPr>
              <w:t>问</w:t>
            </w:r>
          </w:p>
        </w:tc>
        <w:tc>
          <w:tcPr>
            <w:tcW w:w="0" w:type="auto"/>
          </w:tcPr>
          <w:p w14:paraId="521800E4" w14:textId="6F6DF52E" w:rsidR="00CC5383" w:rsidRPr="00CC5383" w:rsidRDefault="00DC42BA" w:rsidP="00CC5383">
            <w:pPr>
              <w:rPr>
                <w:color w:val="333333"/>
                <w:szCs w:val="21"/>
              </w:rPr>
            </w:pPr>
            <w:hyperlink r:id="rId14" w:tgtFrame="_blank" w:history="1">
              <w:r w:rsidR="00CC5383" w:rsidRPr="00CC5383">
                <w:rPr>
                  <w:rStyle w:val="a7"/>
                  <w:szCs w:val="21"/>
                </w:rPr>
                <w:t>去年净利润增长还是不错的，主要是哪方面做好而形成的呢？</w:t>
              </w:r>
            </w:hyperlink>
          </w:p>
        </w:tc>
      </w:tr>
      <w:tr w:rsidR="00CC5383" w:rsidRPr="00CC5383" w14:paraId="2EAED2C8" w14:textId="77777777" w:rsidTr="00EB19E7">
        <w:tc>
          <w:tcPr>
            <w:tcW w:w="1555" w:type="dxa"/>
          </w:tcPr>
          <w:p w14:paraId="13D8045F" w14:textId="17261AFA" w:rsidR="00CC5383" w:rsidRPr="00CC5383" w:rsidRDefault="00CC5383" w:rsidP="00CC5383">
            <w:pPr>
              <w:rPr>
                <w:color w:val="333333"/>
                <w:szCs w:val="21"/>
              </w:rPr>
            </w:pPr>
            <w:r w:rsidRPr="00CC5383">
              <w:rPr>
                <w:color w:val="333333"/>
                <w:szCs w:val="21"/>
              </w:rPr>
              <w:t>杜羽</w:t>
            </w:r>
          </w:p>
        </w:tc>
        <w:tc>
          <w:tcPr>
            <w:tcW w:w="0" w:type="auto"/>
          </w:tcPr>
          <w:p w14:paraId="612C7D29" w14:textId="43AB201D" w:rsidR="00CC5383" w:rsidRPr="00CC5383" w:rsidRDefault="00CC5383" w:rsidP="00CC5383">
            <w:pPr>
              <w:rPr>
                <w:color w:val="333333"/>
                <w:szCs w:val="21"/>
              </w:rPr>
            </w:pPr>
            <w:r w:rsidRPr="00CC5383">
              <w:rPr>
                <w:color w:val="333333"/>
                <w:szCs w:val="21"/>
              </w:rPr>
              <w:t>答</w:t>
            </w:r>
          </w:p>
        </w:tc>
        <w:tc>
          <w:tcPr>
            <w:tcW w:w="0" w:type="auto"/>
          </w:tcPr>
          <w:p w14:paraId="02CA8722" w14:textId="0AA69CF9" w:rsidR="00CC5383" w:rsidRPr="00CC5383" w:rsidRDefault="00CC5383" w:rsidP="00CC5383">
            <w:pPr>
              <w:rPr>
                <w:color w:val="333333"/>
                <w:szCs w:val="21"/>
              </w:rPr>
            </w:pPr>
            <w:r w:rsidRPr="00CC5383">
              <w:rPr>
                <w:color w:val="333333"/>
                <w:szCs w:val="21"/>
              </w:rPr>
              <w:t>您好。公司</w:t>
            </w:r>
            <w:r w:rsidRPr="00CC5383">
              <w:rPr>
                <w:color w:val="333333"/>
                <w:szCs w:val="21"/>
              </w:rPr>
              <w:t>2018</w:t>
            </w:r>
            <w:r w:rsidRPr="00CC5383">
              <w:rPr>
                <w:color w:val="333333"/>
                <w:szCs w:val="21"/>
              </w:rPr>
              <w:t>年对并购标的</w:t>
            </w:r>
            <w:proofErr w:type="gramStart"/>
            <w:r w:rsidRPr="00CC5383">
              <w:rPr>
                <w:color w:val="333333"/>
                <w:szCs w:val="21"/>
              </w:rPr>
              <w:t>的</w:t>
            </w:r>
            <w:proofErr w:type="gramEnd"/>
            <w:r w:rsidRPr="00CC5383">
              <w:rPr>
                <w:color w:val="333333"/>
                <w:szCs w:val="21"/>
              </w:rPr>
              <w:t>整合初见成效，营业收入稳定增长，对净利润有着积极的影响。</w:t>
            </w:r>
          </w:p>
        </w:tc>
      </w:tr>
      <w:tr w:rsidR="00CC5383" w:rsidRPr="00CC5383" w14:paraId="0D38BD89" w14:textId="77777777" w:rsidTr="00EB19E7">
        <w:tc>
          <w:tcPr>
            <w:tcW w:w="1555" w:type="dxa"/>
          </w:tcPr>
          <w:p w14:paraId="6E5EA575" w14:textId="12C5ABD4" w:rsidR="00CC5383" w:rsidRPr="00CC5383" w:rsidRDefault="00AC27D6" w:rsidP="00CC5383">
            <w:pPr>
              <w:rPr>
                <w:color w:val="333333"/>
                <w:szCs w:val="21"/>
              </w:rPr>
            </w:pPr>
            <w:r>
              <w:rPr>
                <w:rFonts w:ascii="microsoft yahei" w:hAnsi="microsoft yahei"/>
                <w:color w:val="333333"/>
                <w:szCs w:val="21"/>
              </w:rPr>
              <w:t>鹤舞</w:t>
            </w:r>
          </w:p>
        </w:tc>
        <w:tc>
          <w:tcPr>
            <w:tcW w:w="0" w:type="auto"/>
          </w:tcPr>
          <w:p w14:paraId="3FFE5DD5" w14:textId="4A73D3F6" w:rsidR="00CC5383" w:rsidRPr="00CC5383" w:rsidRDefault="00CC5383" w:rsidP="00CC5383">
            <w:pPr>
              <w:rPr>
                <w:color w:val="333333"/>
                <w:szCs w:val="21"/>
              </w:rPr>
            </w:pPr>
            <w:r w:rsidRPr="00CC5383">
              <w:rPr>
                <w:rStyle w:val="superstar"/>
                <w:color w:val="333333"/>
                <w:szCs w:val="21"/>
              </w:rPr>
              <w:t>问</w:t>
            </w:r>
          </w:p>
        </w:tc>
        <w:tc>
          <w:tcPr>
            <w:tcW w:w="0" w:type="auto"/>
          </w:tcPr>
          <w:p w14:paraId="1C62969D" w14:textId="78FFE4F0" w:rsidR="00CC5383" w:rsidRPr="00CC5383" w:rsidRDefault="00DC42BA" w:rsidP="00CC5383">
            <w:pPr>
              <w:rPr>
                <w:color w:val="333333"/>
                <w:szCs w:val="21"/>
              </w:rPr>
            </w:pPr>
            <w:hyperlink r:id="rId15" w:tgtFrame="_blank" w:history="1">
              <w:r w:rsidR="00AC27D6">
                <w:rPr>
                  <w:rStyle w:val="a7"/>
                  <w:rFonts w:ascii="microsoft yahei" w:hAnsi="microsoft yahei"/>
                  <w:szCs w:val="21"/>
                </w:rPr>
                <w:t>一季度增长原因是什么？</w:t>
              </w:r>
            </w:hyperlink>
          </w:p>
        </w:tc>
      </w:tr>
      <w:tr w:rsidR="00CC5383" w:rsidRPr="00CC5383" w14:paraId="7F4B19C5" w14:textId="77777777" w:rsidTr="00EB19E7">
        <w:tc>
          <w:tcPr>
            <w:tcW w:w="1555" w:type="dxa"/>
          </w:tcPr>
          <w:p w14:paraId="7E746D38" w14:textId="71842982" w:rsidR="00CC5383" w:rsidRPr="00CC5383" w:rsidRDefault="00AC27D6" w:rsidP="00CC5383">
            <w:pPr>
              <w:rPr>
                <w:color w:val="333333"/>
                <w:szCs w:val="21"/>
              </w:rPr>
            </w:pPr>
            <w:proofErr w:type="gramStart"/>
            <w:r>
              <w:rPr>
                <w:rFonts w:ascii="microsoft yahei" w:hAnsi="microsoft yahei"/>
                <w:color w:val="333333"/>
                <w:szCs w:val="21"/>
              </w:rPr>
              <w:t>郭</w:t>
            </w:r>
            <w:proofErr w:type="gramEnd"/>
            <w:r>
              <w:rPr>
                <w:rFonts w:ascii="microsoft yahei" w:hAnsi="microsoft yahei"/>
                <w:color w:val="333333"/>
                <w:szCs w:val="21"/>
              </w:rPr>
              <w:t>洪涛</w:t>
            </w:r>
          </w:p>
        </w:tc>
        <w:tc>
          <w:tcPr>
            <w:tcW w:w="0" w:type="auto"/>
          </w:tcPr>
          <w:p w14:paraId="538F02DD" w14:textId="5897634D" w:rsidR="00CC5383" w:rsidRPr="00CC5383" w:rsidRDefault="00CC5383" w:rsidP="00CC5383">
            <w:pPr>
              <w:rPr>
                <w:color w:val="333333"/>
                <w:szCs w:val="21"/>
              </w:rPr>
            </w:pPr>
            <w:r w:rsidRPr="00CC5383">
              <w:rPr>
                <w:color w:val="333333"/>
                <w:szCs w:val="21"/>
              </w:rPr>
              <w:t>答</w:t>
            </w:r>
          </w:p>
        </w:tc>
        <w:tc>
          <w:tcPr>
            <w:tcW w:w="0" w:type="auto"/>
          </w:tcPr>
          <w:p w14:paraId="306DCC80" w14:textId="66B65C53" w:rsidR="00CC5383" w:rsidRPr="00CC5383" w:rsidRDefault="00AC27D6" w:rsidP="00CC5383">
            <w:pPr>
              <w:rPr>
                <w:color w:val="333333"/>
                <w:szCs w:val="21"/>
              </w:rPr>
            </w:pPr>
            <w:r>
              <w:rPr>
                <w:rFonts w:ascii="microsoft yahei" w:hAnsi="microsoft yahei"/>
                <w:color w:val="333333"/>
                <w:szCs w:val="21"/>
              </w:rPr>
              <w:t>您好！公司一季度业绩增长的主要原因是因公司对并购标的</w:t>
            </w:r>
            <w:proofErr w:type="gramStart"/>
            <w:r>
              <w:rPr>
                <w:rFonts w:ascii="microsoft yahei" w:hAnsi="microsoft yahei"/>
                <w:color w:val="333333"/>
                <w:szCs w:val="21"/>
              </w:rPr>
              <w:t>的</w:t>
            </w:r>
            <w:proofErr w:type="gramEnd"/>
            <w:r>
              <w:rPr>
                <w:rFonts w:ascii="microsoft yahei" w:hAnsi="microsoft yahei"/>
                <w:color w:val="333333"/>
                <w:szCs w:val="21"/>
              </w:rPr>
              <w:t>整合初见成效，</w:t>
            </w:r>
            <w:r>
              <w:rPr>
                <w:rFonts w:ascii="microsoft yahei" w:hAnsi="microsoft yahei"/>
                <w:color w:val="333333"/>
                <w:szCs w:val="21"/>
              </w:rPr>
              <w:lastRenderedPageBreak/>
              <w:t>协同作用得以发挥。同时，公司通过不断的研发创新，进一步增强产品的竞争力，实现公司的长期稳定可持续发展。</w:t>
            </w:r>
          </w:p>
        </w:tc>
      </w:tr>
      <w:tr w:rsidR="00CC5383" w:rsidRPr="00CC5383" w14:paraId="11F3C55D" w14:textId="77777777" w:rsidTr="00EB19E7">
        <w:tc>
          <w:tcPr>
            <w:tcW w:w="1555" w:type="dxa"/>
          </w:tcPr>
          <w:p w14:paraId="04A38B53" w14:textId="6EC3938A" w:rsidR="00CC5383" w:rsidRPr="00CC5383" w:rsidRDefault="00AC27D6" w:rsidP="00CC5383">
            <w:pPr>
              <w:rPr>
                <w:color w:val="333333"/>
                <w:szCs w:val="21"/>
              </w:rPr>
            </w:pPr>
            <w:r>
              <w:rPr>
                <w:rFonts w:ascii="microsoft yahei" w:hAnsi="microsoft yahei"/>
                <w:color w:val="333333"/>
                <w:szCs w:val="21"/>
              </w:rPr>
              <w:lastRenderedPageBreak/>
              <w:t>数一数</w:t>
            </w:r>
            <w:r>
              <w:rPr>
                <w:rFonts w:ascii="microsoft yahei" w:hAnsi="microsoft yahei"/>
                <w:color w:val="333333"/>
                <w:szCs w:val="21"/>
              </w:rPr>
              <w:t>5-8-13</w:t>
            </w:r>
          </w:p>
        </w:tc>
        <w:tc>
          <w:tcPr>
            <w:tcW w:w="0" w:type="auto"/>
          </w:tcPr>
          <w:p w14:paraId="11249C6A" w14:textId="42DCDDB6" w:rsidR="00CC5383" w:rsidRPr="00CC5383" w:rsidRDefault="00CC5383" w:rsidP="00CC5383">
            <w:pPr>
              <w:rPr>
                <w:color w:val="333333"/>
                <w:szCs w:val="21"/>
              </w:rPr>
            </w:pPr>
            <w:r w:rsidRPr="00CC5383">
              <w:rPr>
                <w:rStyle w:val="superstar"/>
                <w:color w:val="333333"/>
                <w:szCs w:val="21"/>
              </w:rPr>
              <w:t>问</w:t>
            </w:r>
          </w:p>
        </w:tc>
        <w:tc>
          <w:tcPr>
            <w:tcW w:w="0" w:type="auto"/>
          </w:tcPr>
          <w:tbl>
            <w:tblPr>
              <w:tblW w:w="5000" w:type="pct"/>
              <w:tblCellMar>
                <w:top w:w="15" w:type="dxa"/>
                <w:left w:w="15" w:type="dxa"/>
                <w:bottom w:w="15" w:type="dxa"/>
                <w:right w:w="15" w:type="dxa"/>
              </w:tblCellMar>
              <w:tblLook w:val="04A0" w:firstRow="1" w:lastRow="0" w:firstColumn="1" w:lastColumn="0" w:noHBand="0" w:noVBand="1"/>
            </w:tblPr>
            <w:tblGrid>
              <w:gridCol w:w="9"/>
              <w:gridCol w:w="6997"/>
            </w:tblGrid>
            <w:tr w:rsidR="00AC27D6" w:rsidRPr="00AC27D6" w14:paraId="60B097ED" w14:textId="77777777" w:rsidTr="00AC27D6">
              <w:tc>
                <w:tcPr>
                  <w:tcW w:w="0" w:type="auto"/>
                  <w:tcMar>
                    <w:top w:w="0" w:type="dxa"/>
                    <w:left w:w="0" w:type="dxa"/>
                    <w:bottom w:w="0" w:type="dxa"/>
                    <w:right w:w="0" w:type="dxa"/>
                  </w:tcMar>
                  <w:vAlign w:val="center"/>
                  <w:hideMark/>
                </w:tcPr>
                <w:p w14:paraId="76E6BA72" w14:textId="77777777" w:rsidR="00AC27D6" w:rsidRPr="00AC27D6" w:rsidRDefault="00AC27D6" w:rsidP="00AC27D6">
                  <w:pPr>
                    <w:widowControl/>
                    <w:jc w:val="left"/>
                    <w:rPr>
                      <w:rFonts w:ascii="宋体" w:eastAsia="Times New Roman" w:hAnsi="宋体" w:cs="宋体"/>
                      <w:kern w:val="0"/>
                      <w:sz w:val="24"/>
                      <w:szCs w:val="20"/>
                    </w:rPr>
                  </w:pPr>
                </w:p>
              </w:tc>
              <w:tc>
                <w:tcPr>
                  <w:tcW w:w="0" w:type="auto"/>
                  <w:tcMar>
                    <w:top w:w="0" w:type="dxa"/>
                    <w:left w:w="0" w:type="dxa"/>
                    <w:bottom w:w="0" w:type="dxa"/>
                    <w:right w:w="0" w:type="dxa"/>
                  </w:tcMar>
                  <w:vAlign w:val="center"/>
                  <w:hideMark/>
                </w:tcPr>
                <w:p w14:paraId="0C8B8D18" w14:textId="77777777" w:rsidR="00AC27D6" w:rsidRPr="00AC27D6" w:rsidRDefault="00DC42BA" w:rsidP="00AC27D6">
                  <w:pPr>
                    <w:widowControl/>
                    <w:wordWrap w:val="0"/>
                    <w:jc w:val="left"/>
                    <w:rPr>
                      <w:rFonts w:ascii="microsoft yahei" w:hAnsi="microsoft yahei" w:cs="宋体" w:hint="eastAsia"/>
                      <w:color w:val="333333"/>
                      <w:kern w:val="0"/>
                      <w:szCs w:val="21"/>
                    </w:rPr>
                  </w:pPr>
                  <w:hyperlink r:id="rId16" w:tgtFrame="_blank" w:history="1">
                    <w:r w:rsidR="00AC27D6" w:rsidRPr="00AC27D6">
                      <w:rPr>
                        <w:rFonts w:ascii="microsoft yahei" w:hAnsi="microsoft yahei" w:cs="宋体"/>
                        <w:color w:val="333333"/>
                        <w:kern w:val="0"/>
                        <w:szCs w:val="21"/>
                      </w:rPr>
                      <w:t>前期公告有自控和中巨要减持，为什么会减持呢？</w:t>
                    </w:r>
                  </w:hyperlink>
                </w:p>
              </w:tc>
            </w:tr>
          </w:tbl>
          <w:p w14:paraId="449136E5" w14:textId="77777777" w:rsidR="00CC5383" w:rsidRPr="00AC27D6" w:rsidRDefault="00CC5383" w:rsidP="00CC5383">
            <w:pPr>
              <w:rPr>
                <w:color w:val="333333"/>
                <w:szCs w:val="21"/>
              </w:rPr>
            </w:pPr>
          </w:p>
        </w:tc>
      </w:tr>
      <w:tr w:rsidR="00CC5383" w:rsidRPr="00CC5383" w14:paraId="5569929B" w14:textId="77777777" w:rsidTr="00EB19E7">
        <w:tc>
          <w:tcPr>
            <w:tcW w:w="1555" w:type="dxa"/>
          </w:tcPr>
          <w:p w14:paraId="3E71AE93" w14:textId="3B98F32F" w:rsidR="00CC5383" w:rsidRPr="00CC5383" w:rsidRDefault="00AC27D6" w:rsidP="00CC5383">
            <w:pPr>
              <w:rPr>
                <w:color w:val="333333"/>
                <w:szCs w:val="21"/>
              </w:rPr>
            </w:pPr>
            <w:r>
              <w:rPr>
                <w:rFonts w:ascii="microsoft yahei" w:hAnsi="microsoft yahei"/>
                <w:color w:val="333333"/>
                <w:szCs w:val="21"/>
              </w:rPr>
              <w:t>杜羽</w:t>
            </w:r>
          </w:p>
        </w:tc>
        <w:tc>
          <w:tcPr>
            <w:tcW w:w="0" w:type="auto"/>
          </w:tcPr>
          <w:p w14:paraId="2A4306C2" w14:textId="2E325613" w:rsidR="00CC5383" w:rsidRPr="00CC5383" w:rsidRDefault="00CC5383" w:rsidP="00CC5383">
            <w:pPr>
              <w:rPr>
                <w:color w:val="333333"/>
                <w:szCs w:val="21"/>
              </w:rPr>
            </w:pPr>
            <w:r w:rsidRPr="00CC5383">
              <w:rPr>
                <w:color w:val="333333"/>
                <w:szCs w:val="21"/>
              </w:rPr>
              <w:t>答</w:t>
            </w:r>
          </w:p>
        </w:tc>
        <w:tc>
          <w:tcPr>
            <w:tcW w:w="0" w:type="auto"/>
          </w:tcPr>
          <w:p w14:paraId="686713A5" w14:textId="1A997010" w:rsidR="00CC5383" w:rsidRPr="00CC5383" w:rsidRDefault="00AC27D6" w:rsidP="00CC5383">
            <w:pPr>
              <w:rPr>
                <w:color w:val="333333"/>
                <w:szCs w:val="21"/>
              </w:rPr>
            </w:pPr>
            <w:r>
              <w:rPr>
                <w:rFonts w:ascii="microsoft yahei" w:hAnsi="microsoft yahei"/>
                <w:color w:val="333333"/>
                <w:szCs w:val="21"/>
              </w:rPr>
              <w:t>您好。自控和中巨拟减持的原因为股东资金需求。根据公告的减持计划，自控和中巨减持后不会导致控股股东及大股东地位的变更，对公司实际经营和未来发展不造成</w:t>
            </w:r>
            <w:r w:rsidR="002617B6">
              <w:rPr>
                <w:rFonts w:ascii="microsoft yahei" w:hAnsi="microsoft yahei" w:hint="eastAsia"/>
                <w:color w:val="333333"/>
                <w:szCs w:val="21"/>
              </w:rPr>
              <w:t>影响</w:t>
            </w:r>
            <w:bookmarkStart w:id="0" w:name="_GoBack"/>
            <w:bookmarkEnd w:id="0"/>
            <w:r>
              <w:rPr>
                <w:rFonts w:ascii="microsoft yahei" w:hAnsi="microsoft yahei"/>
                <w:color w:val="333333"/>
                <w:szCs w:val="21"/>
              </w:rPr>
              <w:t>。</w:t>
            </w:r>
          </w:p>
        </w:tc>
      </w:tr>
      <w:tr w:rsidR="00CC5383" w:rsidRPr="00CC5383" w14:paraId="39037FD3" w14:textId="77777777" w:rsidTr="00EB19E7">
        <w:tc>
          <w:tcPr>
            <w:tcW w:w="1555" w:type="dxa"/>
          </w:tcPr>
          <w:p w14:paraId="7B352BF8" w14:textId="0D35D045" w:rsidR="00CC5383" w:rsidRPr="00CC5383" w:rsidRDefault="00AC27D6" w:rsidP="00CC5383">
            <w:pPr>
              <w:rPr>
                <w:color w:val="333333"/>
                <w:szCs w:val="21"/>
              </w:rPr>
            </w:pPr>
            <w:r>
              <w:rPr>
                <w:rFonts w:ascii="microsoft yahei" w:hAnsi="microsoft yahei"/>
                <w:color w:val="333333"/>
                <w:szCs w:val="21"/>
              </w:rPr>
              <w:t>王老五</w:t>
            </w:r>
          </w:p>
        </w:tc>
        <w:tc>
          <w:tcPr>
            <w:tcW w:w="0" w:type="auto"/>
          </w:tcPr>
          <w:p w14:paraId="41E4B5BD" w14:textId="6DF72F65" w:rsidR="00CC5383" w:rsidRPr="00CC5383" w:rsidRDefault="00CC5383" w:rsidP="00CC5383">
            <w:pPr>
              <w:rPr>
                <w:color w:val="333333"/>
                <w:szCs w:val="21"/>
              </w:rPr>
            </w:pPr>
            <w:r w:rsidRPr="00CC5383">
              <w:rPr>
                <w:rStyle w:val="superstar"/>
                <w:color w:val="333333"/>
                <w:szCs w:val="21"/>
              </w:rPr>
              <w:t>问</w:t>
            </w:r>
          </w:p>
        </w:tc>
        <w:tc>
          <w:tcPr>
            <w:tcW w:w="0" w:type="auto"/>
          </w:tcPr>
          <w:p w14:paraId="7E1CFC2F" w14:textId="0CE7F777" w:rsidR="00CC5383" w:rsidRPr="00CC5383" w:rsidRDefault="00DC42BA" w:rsidP="00CC5383">
            <w:pPr>
              <w:rPr>
                <w:color w:val="333333"/>
                <w:szCs w:val="21"/>
              </w:rPr>
            </w:pPr>
            <w:hyperlink r:id="rId17" w:tgtFrame="_blank" w:history="1">
              <w:r w:rsidR="00AC27D6">
                <w:rPr>
                  <w:rStyle w:val="a7"/>
                  <w:rFonts w:ascii="microsoft yahei" w:hAnsi="microsoft yahei"/>
                  <w:szCs w:val="21"/>
                </w:rPr>
                <w:t>国家实施减税降费对我们有没有积极影响，主要体现在哪个方面？</w:t>
              </w:r>
            </w:hyperlink>
          </w:p>
        </w:tc>
      </w:tr>
      <w:tr w:rsidR="00CC5383" w:rsidRPr="00CC5383" w14:paraId="7088DEB5" w14:textId="77777777" w:rsidTr="00EB19E7">
        <w:tc>
          <w:tcPr>
            <w:tcW w:w="1555" w:type="dxa"/>
          </w:tcPr>
          <w:p w14:paraId="3BF92523" w14:textId="35500B41" w:rsidR="00CC5383" w:rsidRPr="00CC5383" w:rsidRDefault="00AC27D6" w:rsidP="00CC5383">
            <w:pPr>
              <w:rPr>
                <w:color w:val="333333"/>
                <w:szCs w:val="21"/>
              </w:rPr>
            </w:pPr>
            <w:r>
              <w:rPr>
                <w:rFonts w:ascii="microsoft yahei" w:hAnsi="microsoft yahei"/>
                <w:color w:val="333333"/>
                <w:szCs w:val="21"/>
              </w:rPr>
              <w:t>杜羽</w:t>
            </w:r>
          </w:p>
        </w:tc>
        <w:tc>
          <w:tcPr>
            <w:tcW w:w="0" w:type="auto"/>
          </w:tcPr>
          <w:p w14:paraId="60128A00" w14:textId="3EE23140" w:rsidR="00CC5383" w:rsidRPr="00CC5383" w:rsidRDefault="00CC5383" w:rsidP="00CC5383">
            <w:pPr>
              <w:rPr>
                <w:color w:val="333333"/>
                <w:szCs w:val="21"/>
              </w:rPr>
            </w:pPr>
            <w:r w:rsidRPr="00CC5383">
              <w:rPr>
                <w:color w:val="333333"/>
                <w:szCs w:val="21"/>
              </w:rPr>
              <w:t>答</w:t>
            </w:r>
          </w:p>
        </w:tc>
        <w:tc>
          <w:tcPr>
            <w:tcW w:w="0" w:type="auto"/>
          </w:tcPr>
          <w:p w14:paraId="42451D7B" w14:textId="7FEE4D8C" w:rsidR="00CC5383" w:rsidRPr="00CC5383" w:rsidRDefault="00AC27D6" w:rsidP="00CC5383">
            <w:pPr>
              <w:rPr>
                <w:color w:val="333333"/>
                <w:szCs w:val="21"/>
              </w:rPr>
            </w:pPr>
            <w:r>
              <w:rPr>
                <w:rFonts w:ascii="microsoft yahei" w:hAnsi="microsoft yahei"/>
                <w:color w:val="333333"/>
                <w:szCs w:val="21"/>
              </w:rPr>
              <w:t>您好。国家实施减税降费对企业有很明显的积极影响，首先该政策直接降低了企业的运营成本，降低企业负担，节约的资源可再用于公司的研发和市场开拓，对公司的发展和经营业绩将产生积极影响。</w:t>
            </w:r>
          </w:p>
        </w:tc>
      </w:tr>
      <w:tr w:rsidR="00CC5383" w:rsidRPr="00CC5383" w14:paraId="59973839" w14:textId="77777777" w:rsidTr="00EB19E7">
        <w:tc>
          <w:tcPr>
            <w:tcW w:w="1555" w:type="dxa"/>
          </w:tcPr>
          <w:p w14:paraId="4C496E0E" w14:textId="66B6C602" w:rsidR="00CC5383" w:rsidRPr="00CC5383" w:rsidRDefault="00AC27D6" w:rsidP="00CC5383">
            <w:pPr>
              <w:rPr>
                <w:color w:val="333333"/>
                <w:szCs w:val="21"/>
              </w:rPr>
            </w:pPr>
            <w:r>
              <w:rPr>
                <w:rFonts w:ascii="microsoft yahei" w:hAnsi="microsoft yahei"/>
                <w:color w:val="333333"/>
                <w:szCs w:val="21"/>
              </w:rPr>
              <w:t>经济斤斤计较</w:t>
            </w:r>
          </w:p>
        </w:tc>
        <w:tc>
          <w:tcPr>
            <w:tcW w:w="0" w:type="auto"/>
          </w:tcPr>
          <w:p w14:paraId="380FEF98" w14:textId="78DEA92D" w:rsidR="00CC5383" w:rsidRPr="00CC5383" w:rsidRDefault="00CC5383" w:rsidP="00CC5383">
            <w:pPr>
              <w:rPr>
                <w:color w:val="333333"/>
                <w:szCs w:val="21"/>
              </w:rPr>
            </w:pPr>
            <w:r w:rsidRPr="00CC5383">
              <w:rPr>
                <w:rStyle w:val="superstar"/>
                <w:color w:val="333333"/>
                <w:szCs w:val="21"/>
              </w:rPr>
              <w:t>问</w:t>
            </w:r>
          </w:p>
        </w:tc>
        <w:tc>
          <w:tcPr>
            <w:tcW w:w="0" w:type="auto"/>
          </w:tcPr>
          <w:p w14:paraId="56677242" w14:textId="147CC77F" w:rsidR="00CC5383" w:rsidRPr="00CC5383" w:rsidRDefault="00DC42BA" w:rsidP="00CC5383">
            <w:pPr>
              <w:rPr>
                <w:color w:val="333333"/>
                <w:szCs w:val="21"/>
              </w:rPr>
            </w:pPr>
            <w:hyperlink r:id="rId18" w:tgtFrame="_blank" w:history="1">
              <w:r w:rsidR="00AC27D6">
                <w:rPr>
                  <w:rStyle w:val="a7"/>
                  <w:rFonts w:ascii="microsoft yahei" w:hAnsi="microsoft yahei"/>
                  <w:szCs w:val="21"/>
                </w:rPr>
                <w:t>看到公司</w:t>
              </w:r>
              <w:proofErr w:type="gramStart"/>
              <w:r w:rsidR="00AC27D6">
                <w:rPr>
                  <w:rStyle w:val="a7"/>
                  <w:rFonts w:ascii="microsoft yahei" w:hAnsi="microsoft yahei"/>
                  <w:szCs w:val="21"/>
                </w:rPr>
                <w:t>一</w:t>
              </w:r>
              <w:proofErr w:type="gramEnd"/>
              <w:r w:rsidR="00AC27D6">
                <w:rPr>
                  <w:rStyle w:val="a7"/>
                  <w:rFonts w:ascii="microsoft yahei" w:hAnsi="microsoft yahei"/>
                  <w:szCs w:val="21"/>
                </w:rPr>
                <w:t>季报还不错，接下来几个月能否延续？</w:t>
              </w:r>
            </w:hyperlink>
          </w:p>
        </w:tc>
      </w:tr>
      <w:tr w:rsidR="00CC5383" w:rsidRPr="00CC5383" w14:paraId="558470FB" w14:textId="77777777" w:rsidTr="00EB19E7">
        <w:tc>
          <w:tcPr>
            <w:tcW w:w="1555" w:type="dxa"/>
          </w:tcPr>
          <w:p w14:paraId="1C6D3CDE" w14:textId="3967CB72" w:rsidR="00CC5383" w:rsidRPr="00CC5383" w:rsidRDefault="00AC27D6" w:rsidP="00CC5383">
            <w:pPr>
              <w:rPr>
                <w:color w:val="333333"/>
                <w:szCs w:val="21"/>
              </w:rPr>
            </w:pPr>
            <w:r>
              <w:rPr>
                <w:rFonts w:ascii="microsoft yahei" w:hAnsi="microsoft yahei"/>
                <w:color w:val="333333"/>
                <w:szCs w:val="21"/>
              </w:rPr>
              <w:t>杜羽</w:t>
            </w:r>
          </w:p>
        </w:tc>
        <w:tc>
          <w:tcPr>
            <w:tcW w:w="0" w:type="auto"/>
          </w:tcPr>
          <w:p w14:paraId="25C4C374" w14:textId="110D14F1" w:rsidR="00CC5383" w:rsidRPr="00CC5383" w:rsidRDefault="00CC5383" w:rsidP="00CC5383">
            <w:pPr>
              <w:rPr>
                <w:color w:val="333333"/>
                <w:szCs w:val="21"/>
              </w:rPr>
            </w:pPr>
            <w:r w:rsidRPr="00CC5383">
              <w:rPr>
                <w:color w:val="333333"/>
                <w:szCs w:val="21"/>
              </w:rPr>
              <w:t>答</w:t>
            </w:r>
          </w:p>
        </w:tc>
        <w:tc>
          <w:tcPr>
            <w:tcW w:w="0" w:type="auto"/>
          </w:tcPr>
          <w:p w14:paraId="088AF277" w14:textId="767C4B81" w:rsidR="00CC5383" w:rsidRPr="00CC5383" w:rsidRDefault="00AC27D6" w:rsidP="00CC5383">
            <w:pPr>
              <w:rPr>
                <w:color w:val="333333"/>
                <w:szCs w:val="21"/>
              </w:rPr>
            </w:pPr>
            <w:r>
              <w:rPr>
                <w:rFonts w:ascii="microsoft yahei" w:hAnsi="microsoft yahei"/>
                <w:color w:val="333333"/>
                <w:szCs w:val="21"/>
              </w:rPr>
              <w:t>您好，感谢您对公司的肯定。公司一直致力于技术的研发和自身业务的稳定发展，用稳定增长的业绩回报投资者。公司将按信息披露的规定，真实、准确、及时的公告业绩预告，敬请各位投资者留意相关公告。</w:t>
            </w:r>
          </w:p>
        </w:tc>
      </w:tr>
      <w:tr w:rsidR="00CC5383" w:rsidRPr="00CC5383" w14:paraId="736B65D7" w14:textId="77777777" w:rsidTr="00EB19E7">
        <w:tc>
          <w:tcPr>
            <w:tcW w:w="1555" w:type="dxa"/>
          </w:tcPr>
          <w:p w14:paraId="62A99630" w14:textId="5998A191" w:rsidR="00CC5383" w:rsidRPr="00CC5383" w:rsidRDefault="00CB5DBA" w:rsidP="00CC5383">
            <w:pPr>
              <w:rPr>
                <w:color w:val="333333"/>
                <w:szCs w:val="21"/>
              </w:rPr>
            </w:pPr>
            <w:r w:rsidRPr="00CB5DBA">
              <w:rPr>
                <w:rFonts w:ascii="microsoft yahei" w:hAnsi="microsoft yahei"/>
                <w:color w:val="333333"/>
                <w:szCs w:val="21"/>
              </w:rPr>
              <w:t>七零八落叶子</w:t>
            </w:r>
          </w:p>
        </w:tc>
        <w:tc>
          <w:tcPr>
            <w:tcW w:w="0" w:type="auto"/>
          </w:tcPr>
          <w:p w14:paraId="1EF38DED" w14:textId="1D9273C9" w:rsidR="00CC5383" w:rsidRPr="00CC5383" w:rsidRDefault="00CC5383" w:rsidP="00CC5383">
            <w:pPr>
              <w:rPr>
                <w:color w:val="333333"/>
                <w:szCs w:val="21"/>
              </w:rPr>
            </w:pPr>
            <w:r w:rsidRPr="00CC5383">
              <w:rPr>
                <w:rStyle w:val="superstar"/>
                <w:color w:val="333333"/>
                <w:szCs w:val="21"/>
              </w:rPr>
              <w:t>问</w:t>
            </w:r>
          </w:p>
        </w:tc>
        <w:tc>
          <w:tcPr>
            <w:tcW w:w="0" w:type="auto"/>
          </w:tcPr>
          <w:p w14:paraId="00987273" w14:textId="561873E6" w:rsidR="00CC5383" w:rsidRPr="00CC5383" w:rsidRDefault="00CB5DBA" w:rsidP="00CC5383">
            <w:pPr>
              <w:rPr>
                <w:color w:val="333333"/>
                <w:szCs w:val="21"/>
              </w:rPr>
            </w:pPr>
            <w:r w:rsidRPr="00CB5DBA">
              <w:rPr>
                <w:rFonts w:hint="eastAsia"/>
                <w:color w:val="333333"/>
                <w:szCs w:val="21"/>
              </w:rPr>
              <w:t>机器人业务比重未来会加大码？</w:t>
            </w:r>
          </w:p>
        </w:tc>
      </w:tr>
      <w:tr w:rsidR="00CC5383" w:rsidRPr="00CC5383" w14:paraId="1901C822" w14:textId="77777777" w:rsidTr="00EB19E7">
        <w:tc>
          <w:tcPr>
            <w:tcW w:w="1555" w:type="dxa"/>
          </w:tcPr>
          <w:p w14:paraId="124E628E" w14:textId="76C6A1EE" w:rsidR="00CC5383" w:rsidRPr="00CC5383" w:rsidRDefault="00CB5DBA" w:rsidP="00CC5383">
            <w:pPr>
              <w:rPr>
                <w:color w:val="333333"/>
                <w:szCs w:val="21"/>
              </w:rPr>
            </w:pPr>
            <w:proofErr w:type="gramStart"/>
            <w:r>
              <w:rPr>
                <w:rFonts w:ascii="microsoft yahei" w:hAnsi="microsoft yahei"/>
                <w:color w:val="333333"/>
                <w:szCs w:val="21"/>
              </w:rPr>
              <w:t>郭</w:t>
            </w:r>
            <w:proofErr w:type="gramEnd"/>
            <w:r>
              <w:rPr>
                <w:rFonts w:ascii="microsoft yahei" w:hAnsi="microsoft yahei"/>
                <w:color w:val="333333"/>
                <w:szCs w:val="21"/>
              </w:rPr>
              <w:t>洪涛</w:t>
            </w:r>
          </w:p>
        </w:tc>
        <w:tc>
          <w:tcPr>
            <w:tcW w:w="0" w:type="auto"/>
          </w:tcPr>
          <w:p w14:paraId="6427A458" w14:textId="1670B2E6" w:rsidR="00CC5383" w:rsidRPr="00CC5383" w:rsidRDefault="00CC5383" w:rsidP="00CC5383">
            <w:pPr>
              <w:rPr>
                <w:color w:val="333333"/>
                <w:szCs w:val="21"/>
              </w:rPr>
            </w:pPr>
            <w:r w:rsidRPr="00CC5383">
              <w:rPr>
                <w:color w:val="333333"/>
                <w:szCs w:val="21"/>
              </w:rPr>
              <w:t>答</w:t>
            </w:r>
          </w:p>
        </w:tc>
        <w:tc>
          <w:tcPr>
            <w:tcW w:w="0" w:type="auto"/>
          </w:tcPr>
          <w:p w14:paraId="5FD8BE1A" w14:textId="75F05ED2" w:rsidR="00CC5383" w:rsidRPr="00CC5383" w:rsidRDefault="00CB5DBA" w:rsidP="00CC5383">
            <w:pPr>
              <w:rPr>
                <w:color w:val="333333"/>
                <w:szCs w:val="21"/>
              </w:rPr>
            </w:pPr>
            <w:r>
              <w:rPr>
                <w:rFonts w:ascii="microsoft yahei" w:hAnsi="microsoft yahei"/>
                <w:color w:val="333333"/>
                <w:szCs w:val="21"/>
              </w:rPr>
              <w:t>您好，公司已在自动化物流及工业清洗系统及表面处理业务中实现对机器人的应用，未来，公司还将在各类型业务中广泛应用机器人技术，充分发挥系统的智能化功能，以满足各领域的特殊要求，打造高端智能装备产品。</w:t>
            </w:r>
          </w:p>
        </w:tc>
      </w:tr>
      <w:tr w:rsidR="00CC5383" w:rsidRPr="00CC5383" w14:paraId="4D953E73" w14:textId="77777777" w:rsidTr="00EB19E7">
        <w:tc>
          <w:tcPr>
            <w:tcW w:w="1555" w:type="dxa"/>
          </w:tcPr>
          <w:p w14:paraId="4875F07F" w14:textId="7E7FF196" w:rsidR="00CC5383" w:rsidRPr="00CC5383" w:rsidRDefault="00CB5DBA" w:rsidP="00CC5383">
            <w:pPr>
              <w:rPr>
                <w:color w:val="333333"/>
                <w:szCs w:val="21"/>
              </w:rPr>
            </w:pPr>
            <w:r>
              <w:rPr>
                <w:rFonts w:ascii="microsoft yahei" w:hAnsi="microsoft yahei"/>
                <w:color w:val="333333"/>
                <w:szCs w:val="21"/>
              </w:rPr>
              <w:t>日月轩</w:t>
            </w:r>
            <w:r>
              <w:rPr>
                <w:rFonts w:ascii="microsoft yahei" w:hAnsi="microsoft yahei"/>
                <w:color w:val="333333"/>
                <w:szCs w:val="21"/>
              </w:rPr>
              <w:t>_2009</w:t>
            </w:r>
          </w:p>
        </w:tc>
        <w:tc>
          <w:tcPr>
            <w:tcW w:w="0" w:type="auto"/>
          </w:tcPr>
          <w:p w14:paraId="6F981E1D" w14:textId="470FECDD" w:rsidR="00CC5383" w:rsidRPr="00CC5383" w:rsidRDefault="00CC5383" w:rsidP="00CC5383">
            <w:pPr>
              <w:rPr>
                <w:color w:val="333333"/>
                <w:szCs w:val="21"/>
              </w:rPr>
            </w:pPr>
            <w:r w:rsidRPr="00CC5383">
              <w:rPr>
                <w:rStyle w:val="superstar"/>
                <w:color w:val="333333"/>
                <w:szCs w:val="21"/>
              </w:rPr>
              <w:t>问</w:t>
            </w:r>
          </w:p>
        </w:tc>
        <w:tc>
          <w:tcPr>
            <w:tcW w:w="0" w:type="auto"/>
          </w:tcPr>
          <w:p w14:paraId="39C8208B" w14:textId="60501157" w:rsidR="00CC5383" w:rsidRPr="00CC5383" w:rsidRDefault="00DC42BA" w:rsidP="00CC5383">
            <w:pPr>
              <w:rPr>
                <w:color w:val="333333"/>
                <w:szCs w:val="21"/>
              </w:rPr>
            </w:pPr>
            <w:hyperlink r:id="rId19" w:tgtFrame="_blank" w:history="1">
              <w:r w:rsidR="00CB5DBA">
                <w:rPr>
                  <w:rStyle w:val="a7"/>
                  <w:rFonts w:ascii="microsoft yahei" w:hAnsi="microsoft yahei"/>
                  <w:szCs w:val="21"/>
                </w:rPr>
                <w:t>控股股东下面还有没有哪些优质资产</w:t>
              </w:r>
              <w:r w:rsidR="00CB5DBA">
                <w:rPr>
                  <w:rStyle w:val="a7"/>
                  <w:rFonts w:ascii="microsoft yahei" w:hAnsi="microsoft yahei"/>
                  <w:szCs w:val="21"/>
                </w:rPr>
                <w:t>?</w:t>
              </w:r>
            </w:hyperlink>
          </w:p>
        </w:tc>
      </w:tr>
      <w:tr w:rsidR="00CC5383" w:rsidRPr="00CC5383" w14:paraId="52E39C43" w14:textId="77777777" w:rsidTr="00EB19E7">
        <w:tc>
          <w:tcPr>
            <w:tcW w:w="1555" w:type="dxa"/>
          </w:tcPr>
          <w:p w14:paraId="47637C9A" w14:textId="49E2E590" w:rsidR="00CC5383" w:rsidRPr="00CC5383" w:rsidRDefault="00CB5DBA" w:rsidP="00CC5383">
            <w:pPr>
              <w:rPr>
                <w:color w:val="333333"/>
                <w:szCs w:val="21"/>
              </w:rPr>
            </w:pPr>
            <w:r>
              <w:rPr>
                <w:rFonts w:ascii="microsoft yahei" w:hAnsi="microsoft yahei"/>
                <w:color w:val="333333"/>
                <w:szCs w:val="21"/>
              </w:rPr>
              <w:t>杜羽</w:t>
            </w:r>
          </w:p>
        </w:tc>
        <w:tc>
          <w:tcPr>
            <w:tcW w:w="0" w:type="auto"/>
          </w:tcPr>
          <w:p w14:paraId="4EB00D44" w14:textId="48FEAA02" w:rsidR="00CC5383" w:rsidRPr="00CC5383" w:rsidRDefault="00CC5383" w:rsidP="00CC5383">
            <w:pPr>
              <w:rPr>
                <w:color w:val="333333"/>
                <w:szCs w:val="21"/>
              </w:rPr>
            </w:pPr>
            <w:r w:rsidRPr="00CC5383">
              <w:rPr>
                <w:color w:val="333333"/>
                <w:szCs w:val="21"/>
              </w:rPr>
              <w:t>答</w:t>
            </w:r>
          </w:p>
        </w:tc>
        <w:tc>
          <w:tcPr>
            <w:tcW w:w="0" w:type="auto"/>
          </w:tcPr>
          <w:p w14:paraId="52F9C411" w14:textId="33686751" w:rsidR="00CC5383" w:rsidRPr="00CC5383" w:rsidRDefault="00CB5DBA" w:rsidP="00CC5383">
            <w:pPr>
              <w:rPr>
                <w:color w:val="333333"/>
                <w:szCs w:val="21"/>
              </w:rPr>
            </w:pPr>
            <w:r>
              <w:rPr>
                <w:rFonts w:ascii="microsoft yahei" w:hAnsi="microsoft yahei"/>
                <w:color w:val="333333"/>
                <w:szCs w:val="21"/>
              </w:rPr>
              <w:t>您好。公司控股股东于</w:t>
            </w:r>
            <w:r>
              <w:rPr>
                <w:rFonts w:ascii="microsoft yahei" w:hAnsi="microsoft yahei"/>
                <w:color w:val="333333"/>
                <w:szCs w:val="21"/>
              </w:rPr>
              <w:t>2015</w:t>
            </w:r>
            <w:r>
              <w:rPr>
                <w:rFonts w:ascii="microsoft yahei" w:hAnsi="microsoft yahei"/>
                <w:color w:val="333333"/>
                <w:szCs w:val="21"/>
              </w:rPr>
              <w:t>年末，以</w:t>
            </w:r>
            <w:r>
              <w:rPr>
                <w:rFonts w:ascii="microsoft yahei" w:hAnsi="microsoft yahei"/>
                <w:color w:val="333333"/>
                <w:szCs w:val="21"/>
              </w:rPr>
              <w:t>130</w:t>
            </w:r>
            <w:r>
              <w:rPr>
                <w:rFonts w:ascii="microsoft yahei" w:hAnsi="microsoft yahei"/>
                <w:color w:val="333333"/>
                <w:szCs w:val="21"/>
              </w:rPr>
              <w:t>万欧元向意大利</w:t>
            </w:r>
            <w:r>
              <w:rPr>
                <w:rFonts w:ascii="microsoft yahei" w:hAnsi="microsoft yahei"/>
                <w:color w:val="333333"/>
                <w:szCs w:val="21"/>
              </w:rPr>
              <w:t>UTECO CONTEC S.R.L.</w:t>
            </w:r>
            <w:r>
              <w:rPr>
                <w:rFonts w:ascii="microsoft yahei" w:hAnsi="microsoft yahei"/>
                <w:color w:val="333333"/>
                <w:szCs w:val="21"/>
              </w:rPr>
              <w:t>（</w:t>
            </w:r>
            <w:proofErr w:type="gramStart"/>
            <w:r>
              <w:rPr>
                <w:rFonts w:ascii="microsoft yahei" w:hAnsi="microsoft yahei"/>
                <w:color w:val="333333"/>
                <w:szCs w:val="21"/>
              </w:rPr>
              <w:t>以下简称</w:t>
            </w:r>
            <w:r>
              <w:rPr>
                <w:rFonts w:ascii="microsoft yahei" w:hAnsi="microsoft yahei"/>
                <w:color w:val="333333"/>
                <w:szCs w:val="21"/>
              </w:rPr>
              <w:t>“</w:t>
            </w:r>
            <w:proofErr w:type="gramEnd"/>
            <w:r>
              <w:rPr>
                <w:rFonts w:ascii="microsoft yahei" w:hAnsi="microsoft yahei"/>
                <w:color w:val="333333"/>
                <w:szCs w:val="21"/>
              </w:rPr>
              <w:t>UTECO”</w:t>
            </w:r>
            <w:r>
              <w:rPr>
                <w:rFonts w:ascii="microsoft yahei" w:hAnsi="microsoft yahei"/>
                <w:color w:val="333333"/>
                <w:szCs w:val="21"/>
              </w:rPr>
              <w:t>）增资，取得</w:t>
            </w:r>
            <w:r>
              <w:rPr>
                <w:rFonts w:ascii="microsoft yahei" w:hAnsi="microsoft yahei"/>
                <w:color w:val="333333"/>
                <w:szCs w:val="21"/>
              </w:rPr>
              <w:t>UTECO91.94%</w:t>
            </w:r>
            <w:r>
              <w:rPr>
                <w:rFonts w:ascii="microsoft yahei" w:hAnsi="microsoft yahei"/>
                <w:color w:val="333333"/>
                <w:szCs w:val="21"/>
              </w:rPr>
              <w:t>股权。并购</w:t>
            </w:r>
            <w:r>
              <w:rPr>
                <w:rFonts w:ascii="microsoft yahei" w:hAnsi="microsoft yahei"/>
                <w:color w:val="333333"/>
                <w:szCs w:val="21"/>
              </w:rPr>
              <w:t>UTECO</w:t>
            </w:r>
            <w:r>
              <w:rPr>
                <w:rFonts w:ascii="microsoft yahei" w:hAnsi="microsoft yahei"/>
                <w:color w:val="333333"/>
                <w:szCs w:val="21"/>
              </w:rPr>
              <w:t>主要是为了借鉴其在其他相关行业的技术积累，最终实现下游行业整合的目标。为了避免潜在的同业竞争，</w:t>
            </w:r>
            <w:r>
              <w:rPr>
                <w:rFonts w:ascii="microsoft yahei" w:hAnsi="microsoft yahei"/>
                <w:color w:val="333333"/>
                <w:szCs w:val="21"/>
              </w:rPr>
              <w:t>2016</w:t>
            </w:r>
            <w:r>
              <w:rPr>
                <w:rFonts w:ascii="microsoft yahei" w:hAnsi="microsoft yahei"/>
                <w:color w:val="333333"/>
                <w:szCs w:val="21"/>
              </w:rPr>
              <w:t>年</w:t>
            </w:r>
            <w:r>
              <w:rPr>
                <w:rFonts w:ascii="microsoft yahei" w:hAnsi="microsoft yahei"/>
                <w:color w:val="333333"/>
                <w:szCs w:val="21"/>
              </w:rPr>
              <w:t>10</w:t>
            </w:r>
            <w:r>
              <w:rPr>
                <w:rFonts w:ascii="microsoft yahei" w:hAnsi="microsoft yahei"/>
                <w:color w:val="333333"/>
                <w:szCs w:val="21"/>
              </w:rPr>
              <w:t>月</w:t>
            </w:r>
            <w:r>
              <w:rPr>
                <w:rFonts w:ascii="microsoft yahei" w:hAnsi="microsoft yahei"/>
                <w:color w:val="333333"/>
                <w:szCs w:val="21"/>
              </w:rPr>
              <w:t>22</w:t>
            </w:r>
            <w:r>
              <w:rPr>
                <w:rFonts w:ascii="microsoft yahei" w:hAnsi="microsoft yahei"/>
                <w:color w:val="333333"/>
                <w:szCs w:val="21"/>
              </w:rPr>
              <w:t>日，公司召开了第三届董事会第五次会议，审议通过了《关于公司与沈阳蓝英自动控制有限公司就</w:t>
            </w:r>
            <w:r>
              <w:rPr>
                <w:rFonts w:ascii="microsoft yahei" w:hAnsi="microsoft yahei"/>
                <w:color w:val="333333"/>
                <w:szCs w:val="21"/>
              </w:rPr>
              <w:t>UTECO CONTEC S.R.L.91.94%</w:t>
            </w:r>
            <w:r>
              <w:rPr>
                <w:rFonts w:ascii="microsoft yahei" w:hAnsi="microsoft yahei"/>
                <w:color w:val="333333"/>
                <w:szCs w:val="21"/>
              </w:rPr>
              <w:t>的股权签署</w:t>
            </w:r>
            <w:r>
              <w:rPr>
                <w:rFonts w:ascii="microsoft yahei" w:hAnsi="microsoft yahei"/>
                <w:color w:val="333333"/>
                <w:szCs w:val="21"/>
              </w:rPr>
              <w:t>&lt;</w:t>
            </w:r>
            <w:r>
              <w:rPr>
                <w:rFonts w:ascii="microsoft yahei" w:hAnsi="microsoft yahei"/>
                <w:color w:val="333333"/>
                <w:szCs w:val="21"/>
              </w:rPr>
              <w:t>托管协议</w:t>
            </w:r>
            <w:r>
              <w:rPr>
                <w:rFonts w:ascii="microsoft yahei" w:hAnsi="microsoft yahei"/>
                <w:color w:val="333333"/>
                <w:szCs w:val="21"/>
              </w:rPr>
              <w:t>&gt;</w:t>
            </w:r>
            <w:r>
              <w:rPr>
                <w:rFonts w:ascii="microsoft yahei" w:hAnsi="microsoft yahei"/>
                <w:color w:val="333333"/>
                <w:szCs w:val="21"/>
              </w:rPr>
              <w:t>暨关联交易的议案》，同意公司与控股股东签署《托管协议》，控股股东将其持有的</w:t>
            </w:r>
            <w:r>
              <w:rPr>
                <w:rFonts w:ascii="microsoft yahei" w:hAnsi="microsoft yahei"/>
                <w:color w:val="333333"/>
                <w:szCs w:val="21"/>
              </w:rPr>
              <w:t>UTECO91.94%</w:t>
            </w:r>
            <w:r>
              <w:rPr>
                <w:rFonts w:ascii="microsoft yahei" w:hAnsi="microsoft yahei"/>
                <w:color w:val="333333"/>
                <w:szCs w:val="21"/>
              </w:rPr>
              <w:t>的股权（包括</w:t>
            </w:r>
            <w:r>
              <w:rPr>
                <w:rFonts w:ascii="microsoft yahei" w:hAnsi="microsoft yahei"/>
                <w:color w:val="333333"/>
                <w:szCs w:val="21"/>
              </w:rPr>
              <w:t>UTECO</w:t>
            </w:r>
            <w:r>
              <w:rPr>
                <w:rFonts w:ascii="microsoft yahei" w:hAnsi="microsoft yahei"/>
                <w:color w:val="333333"/>
                <w:szCs w:val="21"/>
              </w:rPr>
              <w:t>的经营权）托管给公司。</w:t>
            </w:r>
          </w:p>
        </w:tc>
      </w:tr>
      <w:tr w:rsidR="000E6943" w:rsidRPr="00CC5383" w14:paraId="2FABE813" w14:textId="77777777" w:rsidTr="00EB19E7">
        <w:tc>
          <w:tcPr>
            <w:tcW w:w="1555" w:type="dxa"/>
          </w:tcPr>
          <w:p w14:paraId="5DF6ECA4" w14:textId="1ABC85E2" w:rsidR="000E6943" w:rsidRPr="00CC5383" w:rsidRDefault="00CB5DBA" w:rsidP="000E6943">
            <w:pPr>
              <w:rPr>
                <w:color w:val="333333"/>
                <w:szCs w:val="21"/>
              </w:rPr>
            </w:pPr>
            <w:r>
              <w:rPr>
                <w:rFonts w:ascii="microsoft yahei" w:hAnsi="microsoft yahei"/>
                <w:color w:val="333333"/>
                <w:szCs w:val="21"/>
              </w:rPr>
              <w:t>龙王庄</w:t>
            </w:r>
          </w:p>
        </w:tc>
        <w:tc>
          <w:tcPr>
            <w:tcW w:w="0" w:type="auto"/>
          </w:tcPr>
          <w:p w14:paraId="64E14404" w14:textId="3802B020" w:rsidR="000E6943" w:rsidRPr="00CC5383" w:rsidRDefault="000E6943" w:rsidP="000E6943">
            <w:pPr>
              <w:rPr>
                <w:color w:val="333333"/>
                <w:szCs w:val="21"/>
              </w:rPr>
            </w:pPr>
            <w:r w:rsidRPr="00CC5383">
              <w:rPr>
                <w:rStyle w:val="superstar"/>
                <w:color w:val="333333"/>
                <w:szCs w:val="21"/>
              </w:rPr>
              <w:t>问</w:t>
            </w:r>
          </w:p>
        </w:tc>
        <w:tc>
          <w:tcPr>
            <w:tcW w:w="0" w:type="auto"/>
          </w:tcPr>
          <w:p w14:paraId="30FB31A2" w14:textId="2E49D3E5" w:rsidR="000E6943" w:rsidRPr="00CC5383" w:rsidRDefault="00DC42BA" w:rsidP="000E6943">
            <w:pPr>
              <w:rPr>
                <w:color w:val="333333"/>
                <w:szCs w:val="21"/>
              </w:rPr>
            </w:pPr>
            <w:hyperlink r:id="rId20" w:tgtFrame="_blank" w:history="1">
              <w:r w:rsidR="00CB5DBA">
                <w:rPr>
                  <w:rStyle w:val="a7"/>
                  <w:rFonts w:ascii="microsoft yahei" w:hAnsi="microsoft yahei"/>
                  <w:szCs w:val="21"/>
                </w:rPr>
                <w:t>请问公司领导，节能环保在现有业务占比如何？</w:t>
              </w:r>
            </w:hyperlink>
          </w:p>
        </w:tc>
      </w:tr>
      <w:tr w:rsidR="000E6943" w:rsidRPr="00CC5383" w14:paraId="69FDFBC2" w14:textId="77777777" w:rsidTr="00EB19E7">
        <w:tc>
          <w:tcPr>
            <w:tcW w:w="1555" w:type="dxa"/>
          </w:tcPr>
          <w:p w14:paraId="36DA3EBD" w14:textId="46CD7776" w:rsidR="000E6943" w:rsidRPr="00CC5383" w:rsidRDefault="00CB5DBA" w:rsidP="000E6943">
            <w:pPr>
              <w:rPr>
                <w:color w:val="333333"/>
                <w:szCs w:val="21"/>
              </w:rPr>
            </w:pPr>
            <w:r>
              <w:rPr>
                <w:rFonts w:ascii="microsoft yahei" w:hAnsi="microsoft yahei"/>
                <w:color w:val="333333"/>
                <w:szCs w:val="21"/>
              </w:rPr>
              <w:t>杜羽</w:t>
            </w:r>
          </w:p>
        </w:tc>
        <w:tc>
          <w:tcPr>
            <w:tcW w:w="0" w:type="auto"/>
          </w:tcPr>
          <w:p w14:paraId="6DA596EC" w14:textId="5A2B9FA7" w:rsidR="000E6943" w:rsidRPr="00CC5383" w:rsidRDefault="000E6943" w:rsidP="000E6943">
            <w:pPr>
              <w:rPr>
                <w:color w:val="333333"/>
                <w:szCs w:val="21"/>
              </w:rPr>
            </w:pPr>
            <w:r w:rsidRPr="00CC5383">
              <w:rPr>
                <w:color w:val="333333"/>
                <w:szCs w:val="21"/>
              </w:rPr>
              <w:t>答</w:t>
            </w:r>
          </w:p>
        </w:tc>
        <w:tc>
          <w:tcPr>
            <w:tcW w:w="0" w:type="auto"/>
          </w:tcPr>
          <w:p w14:paraId="049BD9C5" w14:textId="2C93A66F" w:rsidR="000E6943" w:rsidRPr="00CC5383" w:rsidRDefault="00CB5DBA" w:rsidP="000E6943">
            <w:pPr>
              <w:rPr>
                <w:color w:val="333333"/>
                <w:szCs w:val="21"/>
              </w:rPr>
            </w:pPr>
            <w:r>
              <w:rPr>
                <w:rFonts w:ascii="microsoft yahei" w:hAnsi="microsoft yahei"/>
                <w:color w:val="333333"/>
                <w:szCs w:val="21"/>
              </w:rPr>
              <w:t>您好。公司产品暂未应用于传统节能环保行业。</w:t>
            </w:r>
          </w:p>
        </w:tc>
      </w:tr>
      <w:tr w:rsidR="000E6943" w:rsidRPr="00CC5383" w14:paraId="0E56EABD" w14:textId="77777777" w:rsidTr="00EB19E7">
        <w:tc>
          <w:tcPr>
            <w:tcW w:w="1555" w:type="dxa"/>
          </w:tcPr>
          <w:p w14:paraId="519F1CF7" w14:textId="7DFE4BB4" w:rsidR="000E6943" w:rsidRPr="00CC5383" w:rsidRDefault="000232CA" w:rsidP="000E6943">
            <w:pPr>
              <w:rPr>
                <w:color w:val="333333"/>
                <w:szCs w:val="21"/>
              </w:rPr>
            </w:pPr>
            <w:r>
              <w:rPr>
                <w:rStyle w:val="superstar"/>
                <w:rFonts w:ascii="microsoft yahei" w:hAnsi="microsoft yahei"/>
                <w:color w:val="333333"/>
                <w:szCs w:val="21"/>
              </w:rPr>
              <w:t>股海黑鱼</w:t>
            </w:r>
          </w:p>
        </w:tc>
        <w:tc>
          <w:tcPr>
            <w:tcW w:w="0" w:type="auto"/>
          </w:tcPr>
          <w:p w14:paraId="60271C9A" w14:textId="1DAE4373" w:rsidR="000E6943" w:rsidRPr="00CC5383" w:rsidRDefault="000E6943" w:rsidP="000E6943">
            <w:pPr>
              <w:rPr>
                <w:color w:val="333333"/>
                <w:szCs w:val="21"/>
              </w:rPr>
            </w:pPr>
            <w:r w:rsidRPr="00CC5383">
              <w:rPr>
                <w:rStyle w:val="superstar"/>
                <w:color w:val="333333"/>
                <w:szCs w:val="21"/>
              </w:rPr>
              <w:t>问</w:t>
            </w:r>
          </w:p>
        </w:tc>
        <w:tc>
          <w:tcPr>
            <w:tcW w:w="0" w:type="auto"/>
          </w:tcPr>
          <w:p w14:paraId="578116DC" w14:textId="146AB428" w:rsidR="000E6943" w:rsidRPr="00CC5383" w:rsidRDefault="00DC42BA" w:rsidP="000E6943">
            <w:pPr>
              <w:rPr>
                <w:color w:val="333333"/>
                <w:szCs w:val="21"/>
              </w:rPr>
            </w:pPr>
            <w:hyperlink r:id="rId21" w:tgtFrame="_blank" w:history="1">
              <w:r w:rsidR="00AA1A01">
                <w:rPr>
                  <w:rStyle w:val="a7"/>
                  <w:rFonts w:ascii="microsoft yahei" w:hAnsi="microsoft yahei"/>
                  <w:szCs w:val="21"/>
                </w:rPr>
                <w:t>我们产品主要提供给哪些大客户，有没有比较有名的，合作关系是否稳定？</w:t>
              </w:r>
            </w:hyperlink>
          </w:p>
        </w:tc>
      </w:tr>
      <w:tr w:rsidR="000E6943" w:rsidRPr="00CC5383" w14:paraId="59BF5721" w14:textId="77777777" w:rsidTr="00EB19E7">
        <w:tc>
          <w:tcPr>
            <w:tcW w:w="1555" w:type="dxa"/>
          </w:tcPr>
          <w:p w14:paraId="767A558F" w14:textId="3854F159" w:rsidR="000E6943" w:rsidRPr="00CC5383" w:rsidRDefault="00AA1A01" w:rsidP="000E6943">
            <w:pPr>
              <w:rPr>
                <w:color w:val="333333"/>
                <w:szCs w:val="21"/>
              </w:rPr>
            </w:pPr>
            <w:r>
              <w:rPr>
                <w:rFonts w:ascii="microsoft yahei" w:hAnsi="microsoft yahei"/>
                <w:color w:val="333333"/>
                <w:szCs w:val="21"/>
              </w:rPr>
              <w:t>杜羽</w:t>
            </w:r>
          </w:p>
        </w:tc>
        <w:tc>
          <w:tcPr>
            <w:tcW w:w="0" w:type="auto"/>
          </w:tcPr>
          <w:p w14:paraId="4E314470" w14:textId="415E65E0" w:rsidR="000E6943" w:rsidRPr="00CC5383" w:rsidRDefault="000E6943" w:rsidP="000E6943">
            <w:pPr>
              <w:rPr>
                <w:color w:val="333333"/>
                <w:szCs w:val="21"/>
              </w:rPr>
            </w:pPr>
            <w:r w:rsidRPr="00CC5383">
              <w:rPr>
                <w:color w:val="333333"/>
                <w:szCs w:val="21"/>
              </w:rPr>
              <w:t>答</w:t>
            </w:r>
          </w:p>
        </w:tc>
        <w:tc>
          <w:tcPr>
            <w:tcW w:w="0" w:type="auto"/>
          </w:tcPr>
          <w:p w14:paraId="531B4F55" w14:textId="1446F0BE" w:rsidR="000E6943" w:rsidRPr="00CC5383" w:rsidRDefault="00AA1A01" w:rsidP="000E6943">
            <w:pPr>
              <w:rPr>
                <w:color w:val="333333"/>
                <w:szCs w:val="21"/>
              </w:rPr>
            </w:pPr>
            <w:r>
              <w:rPr>
                <w:rFonts w:ascii="microsoft yahei" w:hAnsi="microsoft yahei"/>
                <w:color w:val="333333"/>
                <w:szCs w:val="21"/>
              </w:rPr>
              <w:t>您好，公司的工业清洗设备凭借其全球领先的技术及过硬的产品质量，成为了包括特斯拉、奔驰、宝马、奥迪、大众、通用、雷诺日产、福特、沃尔沃、吉利、一汽等众多知名的汽车制造厂商的优选供应商，博</w:t>
            </w:r>
            <w:proofErr w:type="gramStart"/>
            <w:r>
              <w:rPr>
                <w:rFonts w:ascii="microsoft yahei" w:hAnsi="microsoft yahei"/>
                <w:color w:val="333333"/>
                <w:szCs w:val="21"/>
              </w:rPr>
              <w:t>世</w:t>
            </w:r>
            <w:proofErr w:type="gramEnd"/>
            <w:r>
              <w:rPr>
                <w:rFonts w:ascii="microsoft yahei" w:hAnsi="microsoft yahei"/>
                <w:color w:val="333333"/>
                <w:szCs w:val="21"/>
              </w:rPr>
              <w:t>、</w:t>
            </w:r>
            <w:r>
              <w:rPr>
                <w:rFonts w:ascii="microsoft yahei" w:hAnsi="microsoft yahei"/>
                <w:color w:val="333333"/>
                <w:szCs w:val="21"/>
              </w:rPr>
              <w:t>Schaeffler</w:t>
            </w:r>
            <w:r>
              <w:rPr>
                <w:rFonts w:ascii="microsoft yahei" w:hAnsi="microsoft yahei"/>
                <w:color w:val="333333"/>
                <w:szCs w:val="21"/>
              </w:rPr>
              <w:t>、西门子、</w:t>
            </w:r>
            <w:r>
              <w:rPr>
                <w:rFonts w:ascii="microsoft yahei" w:hAnsi="microsoft yahei"/>
                <w:color w:val="333333"/>
                <w:szCs w:val="21"/>
              </w:rPr>
              <w:t>Delphi</w:t>
            </w:r>
            <w:r>
              <w:rPr>
                <w:rFonts w:ascii="microsoft yahei" w:hAnsi="microsoft yahei"/>
                <w:color w:val="333333"/>
                <w:szCs w:val="21"/>
              </w:rPr>
              <w:t>、汉莎航空等的长期合作伙伴，空客、</w:t>
            </w:r>
            <w:r>
              <w:rPr>
                <w:rFonts w:ascii="microsoft yahei" w:hAnsi="microsoft yahei"/>
                <w:color w:val="333333"/>
                <w:szCs w:val="21"/>
              </w:rPr>
              <w:t>SKF</w:t>
            </w:r>
            <w:r>
              <w:rPr>
                <w:rFonts w:ascii="microsoft yahei" w:hAnsi="microsoft yahei"/>
                <w:color w:val="333333"/>
                <w:szCs w:val="21"/>
              </w:rPr>
              <w:t>等的解决方案提供商。在精密清洗业务板块，公司主要为医疗设备和高精密光学设备提供精细清洗系统。瑞士公司</w:t>
            </w:r>
            <w:r>
              <w:rPr>
                <w:rFonts w:ascii="microsoft yahei" w:hAnsi="microsoft yahei"/>
                <w:color w:val="333333"/>
                <w:szCs w:val="21"/>
              </w:rPr>
              <w:t>UCM AG</w:t>
            </w:r>
            <w:r>
              <w:rPr>
                <w:rFonts w:ascii="microsoft yahei" w:hAnsi="microsoft yahei"/>
                <w:color w:val="333333"/>
                <w:szCs w:val="21"/>
              </w:rPr>
              <w:t>主要为光学和精密仪器行业提供清洗设备。目前，公司的精密清洗技术引领全球，在欧洲占据该细分行业市场的主导地位。对于精密光学、医学工程、精密机械以及</w:t>
            </w:r>
            <w:r>
              <w:rPr>
                <w:rFonts w:ascii="microsoft yahei" w:hAnsi="microsoft yahei"/>
                <w:color w:val="333333"/>
                <w:szCs w:val="21"/>
              </w:rPr>
              <w:t>PVD</w:t>
            </w:r>
            <w:r>
              <w:rPr>
                <w:rFonts w:ascii="microsoft yahei" w:hAnsi="microsoft yahei"/>
                <w:color w:val="333333"/>
                <w:szCs w:val="21"/>
              </w:rPr>
              <w:t>、</w:t>
            </w:r>
            <w:r>
              <w:rPr>
                <w:rFonts w:ascii="microsoft yahei" w:hAnsi="microsoft yahei"/>
                <w:color w:val="333333"/>
                <w:szCs w:val="21"/>
              </w:rPr>
              <w:t>CVD</w:t>
            </w:r>
            <w:r>
              <w:rPr>
                <w:rFonts w:ascii="microsoft yahei" w:hAnsi="microsoft yahei"/>
                <w:color w:val="333333"/>
                <w:szCs w:val="21"/>
              </w:rPr>
              <w:t>涂层前清洗等典型的清洁度要求最高的应用领域，公司在精密清洗业务板块的代表产品</w:t>
            </w:r>
            <w:r>
              <w:rPr>
                <w:rFonts w:ascii="microsoft yahei" w:hAnsi="microsoft yahei"/>
                <w:color w:val="333333"/>
                <w:szCs w:val="21"/>
              </w:rPr>
              <w:t>UCM</w:t>
            </w:r>
            <w:r>
              <w:rPr>
                <w:rFonts w:ascii="microsoft yahei" w:hAnsi="microsoft yahei"/>
                <w:color w:val="333333"/>
                <w:szCs w:val="21"/>
              </w:rPr>
              <w:t>系统可提供全套个性化的设备及解决方案。凭借行业领先的技术实力，</w:t>
            </w:r>
            <w:r>
              <w:rPr>
                <w:rFonts w:ascii="microsoft yahei" w:hAnsi="microsoft yahei"/>
                <w:color w:val="333333"/>
                <w:szCs w:val="21"/>
              </w:rPr>
              <w:t>UCM AG</w:t>
            </w:r>
            <w:r>
              <w:rPr>
                <w:rFonts w:ascii="microsoft yahei" w:hAnsi="microsoft yahei"/>
                <w:color w:val="333333"/>
                <w:szCs w:val="21"/>
              </w:rPr>
              <w:t>为如德国蔡司集团用于芯片制造的镜头以及半导体生产提供精密清洗设备；为荷兰光刻机制造商</w:t>
            </w:r>
            <w:r>
              <w:rPr>
                <w:rFonts w:ascii="microsoft yahei" w:hAnsi="microsoft yahei"/>
                <w:color w:val="333333"/>
                <w:szCs w:val="21"/>
              </w:rPr>
              <w:t>ASML</w:t>
            </w:r>
            <w:r>
              <w:rPr>
                <w:rFonts w:ascii="microsoft yahei" w:hAnsi="microsoft yahei"/>
                <w:color w:val="333333"/>
                <w:szCs w:val="21"/>
              </w:rPr>
              <w:t>公司提供精密清洗解决方案；为以色列航空工业公司提供用于航空工业的精密清洗设备；为飞利浦提供用于医疗器械行业的精密清洗设备，为劳力士提供用于精密零部件清洗的设备，为施华洛</w:t>
            </w:r>
            <w:proofErr w:type="gramStart"/>
            <w:r>
              <w:rPr>
                <w:rFonts w:ascii="microsoft yahei" w:hAnsi="microsoft yahei"/>
                <w:color w:val="333333"/>
                <w:szCs w:val="21"/>
              </w:rPr>
              <w:t>世奇提供</w:t>
            </w:r>
            <w:proofErr w:type="gramEnd"/>
            <w:r>
              <w:rPr>
                <w:rFonts w:ascii="microsoft yahei" w:hAnsi="microsoft yahei"/>
                <w:color w:val="333333"/>
                <w:szCs w:val="21"/>
              </w:rPr>
              <w:t>用于高端奢</w:t>
            </w:r>
            <w:r>
              <w:rPr>
                <w:rFonts w:ascii="microsoft yahei" w:hAnsi="microsoft yahei"/>
                <w:color w:val="333333"/>
                <w:szCs w:val="21"/>
              </w:rPr>
              <w:lastRenderedPageBreak/>
              <w:t>侈品首饰清洗的设备。</w:t>
            </w:r>
          </w:p>
        </w:tc>
      </w:tr>
      <w:tr w:rsidR="000E6943" w:rsidRPr="00CC5383" w14:paraId="7DCBA117" w14:textId="77777777" w:rsidTr="00EB19E7">
        <w:tc>
          <w:tcPr>
            <w:tcW w:w="1555" w:type="dxa"/>
          </w:tcPr>
          <w:p w14:paraId="26CA0011" w14:textId="7A7D24D2" w:rsidR="000E6943" w:rsidRPr="00CC5383" w:rsidRDefault="00AA1A01" w:rsidP="000E6943">
            <w:pPr>
              <w:rPr>
                <w:color w:val="333333"/>
                <w:szCs w:val="21"/>
              </w:rPr>
            </w:pPr>
            <w:r>
              <w:rPr>
                <w:rStyle w:val="superstar"/>
                <w:rFonts w:ascii="microsoft yahei" w:hAnsi="microsoft yahei"/>
                <w:color w:val="333333"/>
                <w:szCs w:val="21"/>
              </w:rPr>
              <w:lastRenderedPageBreak/>
              <w:t>古人</w:t>
            </w:r>
          </w:p>
        </w:tc>
        <w:tc>
          <w:tcPr>
            <w:tcW w:w="0" w:type="auto"/>
          </w:tcPr>
          <w:p w14:paraId="2E71487F" w14:textId="36FB05B3" w:rsidR="000E6943" w:rsidRPr="00CC5383" w:rsidRDefault="000E6943" w:rsidP="000E6943">
            <w:pPr>
              <w:rPr>
                <w:color w:val="333333"/>
                <w:szCs w:val="21"/>
              </w:rPr>
            </w:pPr>
            <w:r w:rsidRPr="00CC5383">
              <w:rPr>
                <w:rStyle w:val="superstar"/>
                <w:color w:val="333333"/>
                <w:szCs w:val="21"/>
              </w:rPr>
              <w:t>问</w:t>
            </w:r>
          </w:p>
        </w:tc>
        <w:tc>
          <w:tcPr>
            <w:tcW w:w="0" w:type="auto"/>
          </w:tcPr>
          <w:p w14:paraId="4AF6EC14" w14:textId="21D47D16" w:rsidR="000E6943" w:rsidRPr="00CC5383" w:rsidRDefault="00DC42BA" w:rsidP="000E6943">
            <w:pPr>
              <w:rPr>
                <w:color w:val="333333"/>
                <w:szCs w:val="21"/>
              </w:rPr>
            </w:pPr>
            <w:hyperlink r:id="rId22" w:tgtFrame="_blank" w:history="1">
              <w:r w:rsidR="00AA1A01">
                <w:rPr>
                  <w:rStyle w:val="a7"/>
                  <w:rFonts w:ascii="microsoft yahei" w:hAnsi="microsoft yahei"/>
                  <w:szCs w:val="21"/>
                </w:rPr>
                <w:t>公司预计</w:t>
              </w:r>
              <w:r w:rsidR="00AA1A01">
                <w:rPr>
                  <w:rStyle w:val="a7"/>
                  <w:rFonts w:ascii="microsoft yahei" w:hAnsi="microsoft yahei"/>
                  <w:szCs w:val="21"/>
                </w:rPr>
                <w:t>2018</w:t>
              </w:r>
              <w:r w:rsidR="00AA1A01">
                <w:rPr>
                  <w:rStyle w:val="a7"/>
                  <w:rFonts w:ascii="microsoft yahei" w:hAnsi="microsoft yahei"/>
                  <w:szCs w:val="21"/>
                </w:rPr>
                <w:t>年业绩较去年同期是上升还是下降？若上升，则增幅是多少？</w:t>
              </w:r>
            </w:hyperlink>
          </w:p>
        </w:tc>
      </w:tr>
      <w:tr w:rsidR="000E6943" w:rsidRPr="00CC5383" w14:paraId="000F444B" w14:textId="77777777" w:rsidTr="00EB19E7">
        <w:tc>
          <w:tcPr>
            <w:tcW w:w="1555" w:type="dxa"/>
          </w:tcPr>
          <w:p w14:paraId="6671D703" w14:textId="017BE82B" w:rsidR="000E6943" w:rsidRPr="00CC5383" w:rsidRDefault="00AA1A01" w:rsidP="000E6943">
            <w:pPr>
              <w:rPr>
                <w:color w:val="333333"/>
                <w:szCs w:val="21"/>
              </w:rPr>
            </w:pPr>
            <w:r>
              <w:rPr>
                <w:rFonts w:ascii="microsoft yahei" w:hAnsi="microsoft yahei"/>
                <w:color w:val="333333"/>
                <w:szCs w:val="21"/>
              </w:rPr>
              <w:t>杜羽</w:t>
            </w:r>
          </w:p>
        </w:tc>
        <w:tc>
          <w:tcPr>
            <w:tcW w:w="0" w:type="auto"/>
          </w:tcPr>
          <w:p w14:paraId="38526C5A" w14:textId="571675C6" w:rsidR="000E6943" w:rsidRPr="00CC5383" w:rsidRDefault="000E6943" w:rsidP="000E6943">
            <w:pPr>
              <w:rPr>
                <w:color w:val="333333"/>
                <w:szCs w:val="21"/>
              </w:rPr>
            </w:pPr>
            <w:r w:rsidRPr="00CC5383">
              <w:rPr>
                <w:color w:val="333333"/>
                <w:szCs w:val="21"/>
              </w:rPr>
              <w:t>答</w:t>
            </w:r>
          </w:p>
        </w:tc>
        <w:tc>
          <w:tcPr>
            <w:tcW w:w="0" w:type="auto"/>
          </w:tcPr>
          <w:p w14:paraId="4D137F81" w14:textId="608CC60D" w:rsidR="000E6943" w:rsidRPr="00CC5383" w:rsidRDefault="00AA1A01" w:rsidP="000E6943">
            <w:pPr>
              <w:rPr>
                <w:color w:val="333333"/>
                <w:szCs w:val="21"/>
              </w:rPr>
            </w:pPr>
            <w:r>
              <w:rPr>
                <w:rFonts w:ascii="microsoft yahei" w:hAnsi="microsoft yahei"/>
                <w:color w:val="333333"/>
                <w:szCs w:val="21"/>
              </w:rPr>
              <w:t>您好。公司</w:t>
            </w:r>
            <w:r>
              <w:rPr>
                <w:rFonts w:ascii="microsoft yahei" w:hAnsi="microsoft yahei"/>
                <w:color w:val="333333"/>
                <w:szCs w:val="21"/>
              </w:rPr>
              <w:t>2018</w:t>
            </w:r>
            <w:r>
              <w:rPr>
                <w:rFonts w:ascii="microsoft yahei" w:hAnsi="microsoft yahei"/>
                <w:color w:val="333333"/>
                <w:szCs w:val="21"/>
              </w:rPr>
              <w:t>年度实现营业收入</w:t>
            </w:r>
            <w:r>
              <w:rPr>
                <w:rFonts w:ascii="microsoft yahei" w:hAnsi="microsoft yahei"/>
                <w:color w:val="333333"/>
                <w:szCs w:val="21"/>
              </w:rPr>
              <w:t>17.27</w:t>
            </w:r>
            <w:r>
              <w:rPr>
                <w:rFonts w:ascii="microsoft yahei" w:hAnsi="microsoft yahei"/>
                <w:color w:val="333333"/>
                <w:szCs w:val="21"/>
              </w:rPr>
              <w:t>亿，同比增长</w:t>
            </w:r>
            <w:r>
              <w:rPr>
                <w:rFonts w:ascii="microsoft yahei" w:hAnsi="microsoft yahei"/>
                <w:color w:val="333333"/>
                <w:szCs w:val="21"/>
              </w:rPr>
              <w:t>28.09%</w:t>
            </w:r>
            <w:r>
              <w:rPr>
                <w:rFonts w:ascii="microsoft yahei" w:hAnsi="microsoft yahei"/>
                <w:color w:val="333333"/>
                <w:szCs w:val="21"/>
              </w:rPr>
              <w:t>，实现</w:t>
            </w:r>
            <w:proofErr w:type="gramStart"/>
            <w:r>
              <w:rPr>
                <w:rFonts w:ascii="microsoft yahei" w:hAnsi="microsoft yahei"/>
                <w:color w:val="333333"/>
                <w:szCs w:val="21"/>
              </w:rPr>
              <w:t>归母净利润</w:t>
            </w:r>
            <w:proofErr w:type="gramEnd"/>
            <w:r>
              <w:rPr>
                <w:rFonts w:ascii="microsoft yahei" w:hAnsi="microsoft yahei"/>
                <w:color w:val="333333"/>
                <w:szCs w:val="21"/>
              </w:rPr>
              <w:t>1616.12</w:t>
            </w:r>
            <w:r>
              <w:rPr>
                <w:rFonts w:ascii="microsoft yahei" w:hAnsi="microsoft yahei"/>
                <w:color w:val="333333"/>
                <w:szCs w:val="21"/>
              </w:rPr>
              <w:t>万元，同比增长</w:t>
            </w:r>
            <w:r>
              <w:rPr>
                <w:rFonts w:ascii="microsoft yahei" w:hAnsi="microsoft yahei"/>
                <w:color w:val="333333"/>
                <w:szCs w:val="21"/>
              </w:rPr>
              <w:t>124.79%</w:t>
            </w:r>
            <w:r>
              <w:rPr>
                <w:rFonts w:ascii="microsoft yahei" w:hAnsi="microsoft yahei"/>
                <w:color w:val="333333"/>
                <w:szCs w:val="21"/>
              </w:rPr>
              <w:t>。详情请见公司在巨潮资讯网公告的</w:t>
            </w:r>
            <w:r>
              <w:rPr>
                <w:rFonts w:ascii="microsoft yahei" w:hAnsi="microsoft yahei"/>
                <w:color w:val="333333"/>
                <w:szCs w:val="21"/>
              </w:rPr>
              <w:t>2018</w:t>
            </w:r>
            <w:r>
              <w:rPr>
                <w:rFonts w:ascii="microsoft yahei" w:hAnsi="microsoft yahei"/>
                <w:color w:val="333333"/>
                <w:szCs w:val="21"/>
              </w:rPr>
              <w:t>年年度报告。</w:t>
            </w:r>
          </w:p>
        </w:tc>
      </w:tr>
      <w:tr w:rsidR="000E6943" w:rsidRPr="00CC5383" w14:paraId="740A0B11" w14:textId="77777777" w:rsidTr="00EB19E7">
        <w:tc>
          <w:tcPr>
            <w:tcW w:w="1555" w:type="dxa"/>
          </w:tcPr>
          <w:p w14:paraId="1748B1E1" w14:textId="5A29E7CF" w:rsidR="000E6943" w:rsidRPr="00CC5383" w:rsidRDefault="00AA1A01" w:rsidP="000E6943">
            <w:pPr>
              <w:rPr>
                <w:color w:val="333333"/>
                <w:szCs w:val="21"/>
              </w:rPr>
            </w:pPr>
            <w:r>
              <w:rPr>
                <w:rStyle w:val="superstar"/>
                <w:rFonts w:ascii="microsoft yahei" w:hAnsi="microsoft yahei"/>
                <w:color w:val="333333"/>
                <w:szCs w:val="21"/>
              </w:rPr>
              <w:t>大盘的声音</w:t>
            </w:r>
          </w:p>
        </w:tc>
        <w:tc>
          <w:tcPr>
            <w:tcW w:w="0" w:type="auto"/>
          </w:tcPr>
          <w:p w14:paraId="5ADCB417" w14:textId="615D49A1" w:rsidR="000E6943" w:rsidRPr="00CC5383" w:rsidRDefault="000E6943" w:rsidP="000E6943">
            <w:pPr>
              <w:rPr>
                <w:color w:val="333333"/>
                <w:szCs w:val="21"/>
              </w:rPr>
            </w:pPr>
            <w:r w:rsidRPr="00CC5383">
              <w:rPr>
                <w:rStyle w:val="superstar"/>
                <w:color w:val="333333"/>
                <w:szCs w:val="21"/>
              </w:rPr>
              <w:t>问</w:t>
            </w:r>
          </w:p>
        </w:tc>
        <w:tc>
          <w:tcPr>
            <w:tcW w:w="0" w:type="auto"/>
          </w:tcPr>
          <w:p w14:paraId="5FF5CEC3" w14:textId="74538685" w:rsidR="000E6943" w:rsidRPr="00CC5383" w:rsidRDefault="00DC42BA" w:rsidP="000E6943">
            <w:pPr>
              <w:rPr>
                <w:color w:val="333333"/>
                <w:szCs w:val="21"/>
              </w:rPr>
            </w:pPr>
            <w:hyperlink r:id="rId23" w:tgtFrame="_blank" w:history="1">
              <w:r w:rsidR="00AA1A01">
                <w:rPr>
                  <w:rStyle w:val="a7"/>
                  <w:rFonts w:ascii="microsoft yahei" w:hAnsi="microsoft yahei"/>
                  <w:szCs w:val="21"/>
                </w:rPr>
                <w:t>想问下公司今年有新投资的项目吗？如果有，当年能否为公司贡献利润？</w:t>
              </w:r>
            </w:hyperlink>
          </w:p>
        </w:tc>
      </w:tr>
      <w:tr w:rsidR="000E6943" w:rsidRPr="00CC5383" w14:paraId="07F1103B" w14:textId="77777777" w:rsidTr="00EB19E7">
        <w:tc>
          <w:tcPr>
            <w:tcW w:w="1555" w:type="dxa"/>
          </w:tcPr>
          <w:p w14:paraId="4DF0F1DC" w14:textId="175CA324" w:rsidR="000E6943" w:rsidRPr="00CC5383" w:rsidRDefault="00AA1A01" w:rsidP="000E6943">
            <w:pPr>
              <w:rPr>
                <w:color w:val="333333"/>
                <w:szCs w:val="21"/>
              </w:rPr>
            </w:pPr>
            <w:proofErr w:type="gramStart"/>
            <w:r>
              <w:rPr>
                <w:rFonts w:ascii="microsoft yahei" w:hAnsi="microsoft yahei"/>
                <w:color w:val="333333"/>
                <w:szCs w:val="21"/>
              </w:rPr>
              <w:t>郭</w:t>
            </w:r>
            <w:proofErr w:type="gramEnd"/>
            <w:r>
              <w:rPr>
                <w:rFonts w:ascii="microsoft yahei" w:hAnsi="microsoft yahei"/>
                <w:color w:val="333333"/>
                <w:szCs w:val="21"/>
              </w:rPr>
              <w:t>洪涛</w:t>
            </w:r>
          </w:p>
        </w:tc>
        <w:tc>
          <w:tcPr>
            <w:tcW w:w="0" w:type="auto"/>
          </w:tcPr>
          <w:p w14:paraId="2F7B5B2A" w14:textId="52DEA265" w:rsidR="000E6943" w:rsidRPr="00CC5383" w:rsidRDefault="000E6943" w:rsidP="000E6943">
            <w:pPr>
              <w:rPr>
                <w:color w:val="333333"/>
                <w:szCs w:val="21"/>
              </w:rPr>
            </w:pPr>
            <w:r w:rsidRPr="00CC5383">
              <w:rPr>
                <w:color w:val="333333"/>
                <w:szCs w:val="21"/>
              </w:rPr>
              <w:t>答</w:t>
            </w:r>
          </w:p>
        </w:tc>
        <w:tc>
          <w:tcPr>
            <w:tcW w:w="0" w:type="auto"/>
          </w:tcPr>
          <w:p w14:paraId="2A6536B9" w14:textId="73D5DBEE" w:rsidR="000E6943" w:rsidRPr="00CC5383" w:rsidRDefault="00AA1A01" w:rsidP="000E6943">
            <w:pPr>
              <w:rPr>
                <w:color w:val="333333"/>
                <w:szCs w:val="21"/>
              </w:rPr>
            </w:pPr>
            <w:r>
              <w:rPr>
                <w:rFonts w:ascii="microsoft yahei" w:hAnsi="microsoft yahei"/>
                <w:color w:val="333333"/>
                <w:szCs w:val="21"/>
              </w:rPr>
              <w:t>您好，公司会按规定及时公告新投资项目情况，请关注公司公告。</w:t>
            </w:r>
          </w:p>
        </w:tc>
      </w:tr>
      <w:tr w:rsidR="000E6943" w:rsidRPr="00CC5383" w14:paraId="5578099C" w14:textId="77777777" w:rsidTr="00EB19E7">
        <w:tc>
          <w:tcPr>
            <w:tcW w:w="1555" w:type="dxa"/>
          </w:tcPr>
          <w:p w14:paraId="0A374F45" w14:textId="7AB08A4D" w:rsidR="000E6943" w:rsidRPr="00CC5383" w:rsidRDefault="00AA1A01" w:rsidP="000E6943">
            <w:pPr>
              <w:rPr>
                <w:color w:val="333333"/>
                <w:szCs w:val="21"/>
              </w:rPr>
            </w:pPr>
            <w:proofErr w:type="gramStart"/>
            <w:r>
              <w:rPr>
                <w:rStyle w:val="superstar"/>
                <w:rFonts w:ascii="microsoft yahei" w:hAnsi="microsoft yahei"/>
                <w:color w:val="333333"/>
                <w:szCs w:val="21"/>
              </w:rPr>
              <w:t>董叶眉</w:t>
            </w:r>
            <w:proofErr w:type="gramEnd"/>
            <w:r>
              <w:rPr>
                <w:rStyle w:val="superstar"/>
                <w:rFonts w:ascii="microsoft yahei" w:hAnsi="microsoft yahei"/>
                <w:color w:val="333333"/>
                <w:szCs w:val="21"/>
              </w:rPr>
              <w:t>2009</w:t>
            </w:r>
          </w:p>
        </w:tc>
        <w:tc>
          <w:tcPr>
            <w:tcW w:w="0" w:type="auto"/>
          </w:tcPr>
          <w:p w14:paraId="06E8C8C9" w14:textId="34E3D5FC" w:rsidR="000E6943" w:rsidRPr="00CC5383" w:rsidRDefault="000E6943" w:rsidP="000E6943">
            <w:pPr>
              <w:rPr>
                <w:color w:val="333333"/>
                <w:szCs w:val="21"/>
              </w:rPr>
            </w:pPr>
            <w:r w:rsidRPr="00CC5383">
              <w:rPr>
                <w:rStyle w:val="superstar"/>
                <w:color w:val="333333"/>
                <w:szCs w:val="21"/>
              </w:rPr>
              <w:t>问</w:t>
            </w:r>
          </w:p>
        </w:tc>
        <w:tc>
          <w:tcPr>
            <w:tcW w:w="0" w:type="auto"/>
          </w:tcPr>
          <w:p w14:paraId="2B6B7BC5" w14:textId="20FD5DA4" w:rsidR="000E6943" w:rsidRPr="00CC5383" w:rsidRDefault="00DC42BA" w:rsidP="000E6943">
            <w:pPr>
              <w:rPr>
                <w:color w:val="333333"/>
                <w:szCs w:val="21"/>
              </w:rPr>
            </w:pPr>
            <w:hyperlink r:id="rId24" w:tgtFrame="_blank" w:history="1">
              <w:r w:rsidR="00AA1A01">
                <w:rPr>
                  <w:rStyle w:val="a7"/>
                  <w:rFonts w:ascii="microsoft yahei" w:hAnsi="microsoft yahei"/>
                  <w:szCs w:val="21"/>
                </w:rPr>
                <w:t>公司对同行竞争对手有怎样的</w:t>
              </w:r>
              <w:proofErr w:type="gramStart"/>
              <w:r w:rsidR="00AA1A01">
                <w:rPr>
                  <w:rStyle w:val="a7"/>
                  <w:rFonts w:ascii="microsoft yahei" w:hAnsi="microsoft yahei"/>
                  <w:szCs w:val="21"/>
                </w:rPr>
                <w:t>考量</w:t>
              </w:r>
              <w:proofErr w:type="gramEnd"/>
              <w:r w:rsidR="00AA1A01">
                <w:rPr>
                  <w:rStyle w:val="a7"/>
                  <w:rFonts w:ascii="microsoft yahei" w:hAnsi="microsoft yahei"/>
                  <w:szCs w:val="21"/>
                </w:rPr>
                <w:t>？你们的成本、管理、市场等优势体现在哪些方面？</w:t>
              </w:r>
            </w:hyperlink>
          </w:p>
        </w:tc>
      </w:tr>
      <w:tr w:rsidR="000E6943" w:rsidRPr="00CC5383" w14:paraId="267DA861" w14:textId="77777777" w:rsidTr="00EB19E7">
        <w:tc>
          <w:tcPr>
            <w:tcW w:w="1555" w:type="dxa"/>
          </w:tcPr>
          <w:p w14:paraId="6E13D45E" w14:textId="69E6C83A" w:rsidR="000E6943" w:rsidRPr="00CC5383" w:rsidRDefault="00AA1A01" w:rsidP="000E6943">
            <w:pPr>
              <w:rPr>
                <w:color w:val="333333"/>
                <w:szCs w:val="21"/>
              </w:rPr>
            </w:pPr>
            <w:proofErr w:type="gramStart"/>
            <w:r>
              <w:rPr>
                <w:rFonts w:ascii="microsoft yahei" w:hAnsi="microsoft yahei"/>
                <w:color w:val="333333"/>
                <w:szCs w:val="21"/>
              </w:rPr>
              <w:t>郭</w:t>
            </w:r>
            <w:proofErr w:type="gramEnd"/>
            <w:r>
              <w:rPr>
                <w:rFonts w:ascii="microsoft yahei" w:hAnsi="microsoft yahei"/>
                <w:color w:val="333333"/>
                <w:szCs w:val="21"/>
              </w:rPr>
              <w:t>洪涛</w:t>
            </w:r>
          </w:p>
        </w:tc>
        <w:tc>
          <w:tcPr>
            <w:tcW w:w="0" w:type="auto"/>
          </w:tcPr>
          <w:p w14:paraId="09C7024D" w14:textId="2394FFBD" w:rsidR="000E6943" w:rsidRPr="00CC5383" w:rsidRDefault="000E6943" w:rsidP="000E6943">
            <w:pPr>
              <w:rPr>
                <w:color w:val="333333"/>
                <w:szCs w:val="21"/>
              </w:rPr>
            </w:pPr>
            <w:r w:rsidRPr="00CC5383">
              <w:rPr>
                <w:color w:val="333333"/>
                <w:szCs w:val="21"/>
              </w:rPr>
              <w:t>答</w:t>
            </w:r>
          </w:p>
        </w:tc>
        <w:tc>
          <w:tcPr>
            <w:tcW w:w="0" w:type="auto"/>
          </w:tcPr>
          <w:p w14:paraId="32B00A08" w14:textId="1D0050BD" w:rsidR="000E6943" w:rsidRPr="00CC5383" w:rsidRDefault="00AA1A01" w:rsidP="000E6943">
            <w:pPr>
              <w:rPr>
                <w:color w:val="333333"/>
                <w:szCs w:val="21"/>
              </w:rPr>
            </w:pPr>
            <w:r>
              <w:rPr>
                <w:rFonts w:ascii="microsoft yahei" w:hAnsi="microsoft yahei"/>
                <w:color w:val="333333"/>
                <w:szCs w:val="21"/>
              </w:rPr>
              <w:t>您好，公司通过对并购标的</w:t>
            </w:r>
            <w:proofErr w:type="gramStart"/>
            <w:r>
              <w:rPr>
                <w:rFonts w:ascii="microsoft yahei" w:hAnsi="microsoft yahei"/>
                <w:color w:val="333333"/>
                <w:szCs w:val="21"/>
              </w:rPr>
              <w:t>的</w:t>
            </w:r>
            <w:proofErr w:type="gramEnd"/>
            <w:r>
              <w:rPr>
                <w:rFonts w:ascii="microsoft yahei" w:hAnsi="microsoft yahei"/>
                <w:color w:val="333333"/>
                <w:szCs w:val="21"/>
              </w:rPr>
              <w:t>整合，实现集团内各项业务在客户资源、分销渠道、售后服务体系、品牌优势、市场信息等方面的融合与共享，使各项业务的协同效应得以充分发挥。公司利用全球化的布局优势，积极开拓全球市场，在不同的领域和细分行业具有全球领先的技术优势。</w:t>
            </w:r>
          </w:p>
        </w:tc>
      </w:tr>
      <w:tr w:rsidR="000E6943" w:rsidRPr="00CC5383" w14:paraId="70892F6B" w14:textId="77777777" w:rsidTr="00EB19E7">
        <w:tc>
          <w:tcPr>
            <w:tcW w:w="1555" w:type="dxa"/>
          </w:tcPr>
          <w:p w14:paraId="3AF96ECC" w14:textId="38B67147" w:rsidR="000E6943" w:rsidRPr="00CC5383" w:rsidRDefault="00AA1A01" w:rsidP="000E6943">
            <w:pPr>
              <w:rPr>
                <w:color w:val="333333"/>
                <w:szCs w:val="21"/>
              </w:rPr>
            </w:pPr>
            <w:r>
              <w:rPr>
                <w:rFonts w:ascii="microsoft yahei" w:hAnsi="microsoft yahei"/>
                <w:color w:val="333333"/>
                <w:szCs w:val="21"/>
              </w:rPr>
              <w:t>小小投机</w:t>
            </w:r>
          </w:p>
        </w:tc>
        <w:tc>
          <w:tcPr>
            <w:tcW w:w="0" w:type="auto"/>
          </w:tcPr>
          <w:p w14:paraId="0E1C6A58" w14:textId="5A96DF0C" w:rsidR="000E6943" w:rsidRPr="00CC5383" w:rsidRDefault="000E6943" w:rsidP="000E6943">
            <w:pPr>
              <w:rPr>
                <w:color w:val="333333"/>
                <w:szCs w:val="21"/>
              </w:rPr>
            </w:pPr>
            <w:r w:rsidRPr="00CC5383">
              <w:rPr>
                <w:rStyle w:val="superstar"/>
                <w:color w:val="333333"/>
                <w:szCs w:val="21"/>
              </w:rPr>
              <w:t>问</w:t>
            </w:r>
          </w:p>
        </w:tc>
        <w:tc>
          <w:tcPr>
            <w:tcW w:w="0" w:type="auto"/>
          </w:tcPr>
          <w:p w14:paraId="73286A76" w14:textId="5A368CE2" w:rsidR="000E6943" w:rsidRPr="00CC5383" w:rsidRDefault="00DC42BA" w:rsidP="000E6943">
            <w:pPr>
              <w:rPr>
                <w:color w:val="333333"/>
                <w:szCs w:val="21"/>
              </w:rPr>
            </w:pPr>
            <w:hyperlink r:id="rId25" w:tgtFrame="_blank" w:history="1">
              <w:r w:rsidR="00AA1A01">
                <w:rPr>
                  <w:rStyle w:val="a7"/>
                  <w:rFonts w:ascii="microsoft yahei" w:hAnsi="microsoft yahei"/>
                  <w:szCs w:val="21"/>
                </w:rPr>
                <w:t>请问公司今年是否有对外扩张的打算？今年公司在市场开拓方面有什么计划？能否详细谈谈？谢谢</w:t>
              </w:r>
            </w:hyperlink>
          </w:p>
        </w:tc>
      </w:tr>
      <w:tr w:rsidR="000E6943" w:rsidRPr="00CC5383" w14:paraId="33247A62" w14:textId="77777777" w:rsidTr="00EB19E7">
        <w:tc>
          <w:tcPr>
            <w:tcW w:w="1555" w:type="dxa"/>
          </w:tcPr>
          <w:p w14:paraId="3C0B8988" w14:textId="4B002A4F" w:rsidR="000E6943" w:rsidRPr="00CC5383" w:rsidRDefault="00AA1A01" w:rsidP="000E6943">
            <w:pPr>
              <w:rPr>
                <w:color w:val="333333"/>
                <w:szCs w:val="21"/>
              </w:rPr>
            </w:pPr>
            <w:r>
              <w:rPr>
                <w:rFonts w:ascii="microsoft yahei" w:hAnsi="microsoft yahei"/>
                <w:color w:val="333333"/>
                <w:szCs w:val="21"/>
              </w:rPr>
              <w:t>杜羽</w:t>
            </w:r>
          </w:p>
        </w:tc>
        <w:tc>
          <w:tcPr>
            <w:tcW w:w="0" w:type="auto"/>
          </w:tcPr>
          <w:p w14:paraId="21A7F8AE" w14:textId="68F7B290" w:rsidR="000E6943" w:rsidRPr="00CC5383" w:rsidRDefault="000E6943" w:rsidP="000E6943">
            <w:pPr>
              <w:rPr>
                <w:color w:val="333333"/>
                <w:szCs w:val="21"/>
              </w:rPr>
            </w:pPr>
            <w:r w:rsidRPr="00CC5383">
              <w:rPr>
                <w:color w:val="333333"/>
                <w:szCs w:val="21"/>
              </w:rPr>
              <w:t>答</w:t>
            </w:r>
          </w:p>
        </w:tc>
        <w:tc>
          <w:tcPr>
            <w:tcW w:w="0" w:type="auto"/>
          </w:tcPr>
          <w:p w14:paraId="43FBEF9F" w14:textId="53271C73" w:rsidR="000E6943" w:rsidRPr="00CC5383" w:rsidRDefault="00AA1A01" w:rsidP="000E6943">
            <w:pPr>
              <w:rPr>
                <w:color w:val="333333"/>
                <w:szCs w:val="21"/>
              </w:rPr>
            </w:pPr>
            <w:r>
              <w:rPr>
                <w:rFonts w:ascii="microsoft yahei" w:hAnsi="microsoft yahei"/>
                <w:color w:val="333333"/>
                <w:szCs w:val="21"/>
              </w:rPr>
              <w:t>您好。目前公司工业清洗系统及表面处理业务有三大核心业务模块：通用多件清洗业务、专用单件清洗业务和精密清洗业务，公司也将积极拓展原有业务并同时开拓新业务。精密清洗业务将积极向欧洲、中国、美国等地区拓展业务。在全球通讯和半导体行业及人工智能行业进入大发展契机下，在我国大力发展航空航天产业、医疗产业、半导体产业的背景下，具有极大的市场潜力。</w:t>
            </w:r>
            <w:r>
              <w:rPr>
                <w:rFonts w:ascii="microsoft yahei" w:hAnsi="microsoft yahei"/>
                <w:color w:val="333333"/>
                <w:szCs w:val="21"/>
              </w:rPr>
              <w:t xml:space="preserve"> </w:t>
            </w:r>
            <w:r>
              <w:rPr>
                <w:rFonts w:ascii="microsoft yahei" w:hAnsi="microsoft yahei"/>
                <w:color w:val="333333"/>
                <w:szCs w:val="21"/>
              </w:rPr>
              <w:t>公司以橡胶轮胎行业自动化物流业务为核心，充分发挥数字化工厂业务与公司橡胶智能装备业务的协同效应，经过多年的发展及持续不断的核心技术开发，公司已在橡胶轮胎行业自动化物流领域取得重要成绩，目前已成为国内首家具有全钢和半钢轮胎全线物流自动化的研发、设计、生产、制造以及项目实施能力的公司。同时，公司以橡胶轮胎行业自动化物流业务为依托，借助工业</w:t>
            </w:r>
            <w:r>
              <w:rPr>
                <w:rFonts w:ascii="microsoft yahei" w:hAnsi="microsoft yahei"/>
                <w:color w:val="333333"/>
                <w:szCs w:val="21"/>
              </w:rPr>
              <w:t>4.0</w:t>
            </w:r>
            <w:r>
              <w:rPr>
                <w:rFonts w:ascii="microsoft yahei" w:hAnsi="microsoft yahei"/>
                <w:color w:val="333333"/>
                <w:szCs w:val="21"/>
              </w:rPr>
              <w:t>的发展平台，积极拓展在其它行业领域的数字化工厂业务。</w:t>
            </w:r>
            <w:r>
              <w:rPr>
                <w:rFonts w:ascii="microsoft yahei" w:hAnsi="microsoft yahei"/>
                <w:color w:val="333333"/>
                <w:szCs w:val="21"/>
              </w:rPr>
              <w:t xml:space="preserve"> </w:t>
            </w:r>
            <w:r>
              <w:rPr>
                <w:rFonts w:ascii="microsoft yahei" w:hAnsi="microsoft yahei"/>
                <w:color w:val="333333"/>
                <w:szCs w:val="21"/>
              </w:rPr>
              <w:t>公司在中国市场、欧洲市场、美洲市场和亚太市场均拥有专业的销售团队，针对各个市场的不同特点做出了针对性的市场销售战略。</w:t>
            </w:r>
            <w:r>
              <w:rPr>
                <w:rFonts w:ascii="microsoft yahei" w:hAnsi="microsoft yahei"/>
                <w:color w:val="333333"/>
                <w:szCs w:val="21"/>
              </w:rPr>
              <w:t xml:space="preserve"> </w:t>
            </w:r>
            <w:r>
              <w:rPr>
                <w:rFonts w:ascii="microsoft yahei" w:hAnsi="microsoft yahei"/>
                <w:color w:val="333333"/>
                <w:szCs w:val="21"/>
              </w:rPr>
              <w:t>在欧洲市场中，公司充分利用所建立的长期稳定的客户关系，深耕各个行业客户，积极进行拓展，针对不同客户的不同需求，进行相应的产品优化设计和服务改进，取得较大的市场竞争优势。在工业清洗业务中引领市场。</w:t>
            </w:r>
            <w:r>
              <w:rPr>
                <w:rFonts w:ascii="microsoft yahei" w:hAnsi="microsoft yahei"/>
                <w:color w:val="333333"/>
                <w:szCs w:val="21"/>
              </w:rPr>
              <w:t xml:space="preserve"> </w:t>
            </w:r>
            <w:r>
              <w:rPr>
                <w:rFonts w:ascii="microsoft yahei" w:hAnsi="microsoft yahei"/>
                <w:color w:val="333333"/>
                <w:szCs w:val="21"/>
              </w:rPr>
              <w:t>在中国市场中，针对客户高、中、低端产品和服务的不同需求，公司以沈阳和上海两个基地为依托，将引进的德国、意大利等公司的产品进行相应的优化设计，使产品更加本地化，取得较大的市场竞争优势。在工业清洗和数字化工厂业务中取得了良好效果。</w:t>
            </w:r>
            <w:r>
              <w:rPr>
                <w:rFonts w:ascii="microsoft yahei" w:hAnsi="microsoft yahei"/>
                <w:color w:val="333333"/>
                <w:szCs w:val="21"/>
              </w:rPr>
              <w:t xml:space="preserve"> </w:t>
            </w:r>
            <w:r>
              <w:rPr>
                <w:rFonts w:ascii="microsoft yahei" w:hAnsi="microsoft yahei"/>
                <w:color w:val="333333"/>
                <w:szCs w:val="21"/>
              </w:rPr>
              <w:t>在美洲市场中，工业清洗市场较大但市场分散。公司针对该市场的特点，依托美国子公司重建销售队伍，对市场进行细致的分析和划分，根据不同市场的特性，制定相应的战略，已取得较大成效。</w:t>
            </w:r>
            <w:r>
              <w:rPr>
                <w:rFonts w:ascii="microsoft yahei" w:hAnsi="microsoft yahei"/>
                <w:color w:val="333333"/>
                <w:szCs w:val="21"/>
              </w:rPr>
              <w:t xml:space="preserve"> </w:t>
            </w:r>
            <w:r>
              <w:rPr>
                <w:rFonts w:ascii="microsoft yahei" w:hAnsi="microsoft yahei"/>
                <w:color w:val="333333"/>
                <w:szCs w:val="21"/>
              </w:rPr>
              <w:t>在印度市场，公司在</w:t>
            </w:r>
            <w:proofErr w:type="gramStart"/>
            <w:r>
              <w:rPr>
                <w:rFonts w:ascii="microsoft yahei" w:hAnsi="microsoft yahei"/>
                <w:color w:val="333333"/>
                <w:szCs w:val="21"/>
              </w:rPr>
              <w:t>普内和金奈分别</w:t>
            </w:r>
            <w:proofErr w:type="gramEnd"/>
            <w:r>
              <w:rPr>
                <w:rFonts w:ascii="microsoft yahei" w:hAnsi="microsoft yahei"/>
                <w:color w:val="333333"/>
                <w:szCs w:val="21"/>
              </w:rPr>
              <w:t>有生产基地。由于该市场为新兴市场，发展较快，产业升级迹象明显，亦需采用不同的策略开拓。</w:t>
            </w:r>
            <w:proofErr w:type="gramStart"/>
            <w:r>
              <w:rPr>
                <w:rFonts w:ascii="microsoft yahei" w:hAnsi="microsoft yahei"/>
                <w:color w:val="333333"/>
                <w:szCs w:val="21"/>
              </w:rPr>
              <w:t>普内的</w:t>
            </w:r>
            <w:proofErr w:type="gramEnd"/>
            <w:r>
              <w:rPr>
                <w:rFonts w:ascii="microsoft yahei" w:hAnsi="microsoft yahei"/>
                <w:color w:val="333333"/>
                <w:szCs w:val="21"/>
              </w:rPr>
              <w:t>基地更偏好德国设计的本地化，在收购后，业务增长迅速；</w:t>
            </w:r>
            <w:proofErr w:type="gramStart"/>
            <w:r>
              <w:rPr>
                <w:rFonts w:ascii="microsoft yahei" w:hAnsi="microsoft yahei"/>
                <w:color w:val="333333"/>
                <w:szCs w:val="21"/>
              </w:rPr>
              <w:t>金奈的</w:t>
            </w:r>
            <w:proofErr w:type="gramEnd"/>
            <w:r>
              <w:rPr>
                <w:rFonts w:ascii="microsoft yahei" w:hAnsi="microsoft yahei"/>
                <w:color w:val="333333"/>
                <w:szCs w:val="21"/>
              </w:rPr>
              <w:t>基地则注重提升产品等级，引入德国最新产品，已经取得印度汽车市场用户的欢迎。</w:t>
            </w:r>
          </w:p>
        </w:tc>
      </w:tr>
      <w:tr w:rsidR="000E6943" w:rsidRPr="00CC5383" w14:paraId="67593316" w14:textId="77777777" w:rsidTr="00EB19E7">
        <w:tc>
          <w:tcPr>
            <w:tcW w:w="1555" w:type="dxa"/>
          </w:tcPr>
          <w:p w14:paraId="5F849AA6" w14:textId="30910DFD" w:rsidR="000E6943" w:rsidRPr="00CC5383" w:rsidRDefault="00AA1A01" w:rsidP="000E6943">
            <w:pPr>
              <w:rPr>
                <w:color w:val="333333"/>
                <w:szCs w:val="21"/>
              </w:rPr>
            </w:pPr>
            <w:r>
              <w:rPr>
                <w:rFonts w:ascii="microsoft yahei" w:hAnsi="microsoft yahei"/>
                <w:color w:val="333333"/>
                <w:szCs w:val="21"/>
              </w:rPr>
              <w:t>西北高峰</w:t>
            </w:r>
          </w:p>
        </w:tc>
        <w:tc>
          <w:tcPr>
            <w:tcW w:w="0" w:type="auto"/>
          </w:tcPr>
          <w:p w14:paraId="7D2DBC7A" w14:textId="3A36F4A3" w:rsidR="000E6943" w:rsidRPr="00CC5383" w:rsidRDefault="000E6943" w:rsidP="000E6943">
            <w:pPr>
              <w:rPr>
                <w:color w:val="333333"/>
                <w:szCs w:val="21"/>
              </w:rPr>
            </w:pPr>
            <w:r w:rsidRPr="00CC5383">
              <w:rPr>
                <w:rStyle w:val="superstar"/>
                <w:color w:val="333333"/>
                <w:szCs w:val="21"/>
              </w:rPr>
              <w:t>问</w:t>
            </w:r>
          </w:p>
        </w:tc>
        <w:tc>
          <w:tcPr>
            <w:tcW w:w="0" w:type="auto"/>
          </w:tcPr>
          <w:p w14:paraId="5EA47CEB" w14:textId="1D657C8A" w:rsidR="000E6943" w:rsidRPr="00CC5383" w:rsidRDefault="00DC42BA" w:rsidP="000E6943">
            <w:pPr>
              <w:rPr>
                <w:color w:val="333333"/>
                <w:szCs w:val="21"/>
              </w:rPr>
            </w:pPr>
            <w:hyperlink r:id="rId26" w:tgtFrame="_blank" w:history="1">
              <w:r w:rsidR="00AA1A01">
                <w:rPr>
                  <w:rStyle w:val="a7"/>
                  <w:rFonts w:ascii="microsoft yahei" w:hAnsi="microsoft yahei"/>
                  <w:szCs w:val="21"/>
                </w:rPr>
                <w:t>希望公司在这次活动中，如实回复提问，作为投资者希望能更全面了解企业的现状。</w:t>
              </w:r>
            </w:hyperlink>
          </w:p>
        </w:tc>
      </w:tr>
      <w:tr w:rsidR="000E6943" w:rsidRPr="00CC5383" w14:paraId="056B88EC" w14:textId="77777777" w:rsidTr="00EB19E7">
        <w:tc>
          <w:tcPr>
            <w:tcW w:w="1555" w:type="dxa"/>
          </w:tcPr>
          <w:p w14:paraId="59B192AE" w14:textId="779F62D8" w:rsidR="000E6943" w:rsidRPr="00CC5383" w:rsidRDefault="00AA1A01" w:rsidP="000E6943">
            <w:pPr>
              <w:rPr>
                <w:color w:val="333333"/>
                <w:szCs w:val="21"/>
              </w:rPr>
            </w:pPr>
            <w:r>
              <w:rPr>
                <w:rFonts w:ascii="microsoft yahei" w:hAnsi="microsoft yahei"/>
                <w:color w:val="333333"/>
                <w:szCs w:val="21"/>
              </w:rPr>
              <w:t>杜羽</w:t>
            </w:r>
          </w:p>
        </w:tc>
        <w:tc>
          <w:tcPr>
            <w:tcW w:w="0" w:type="auto"/>
          </w:tcPr>
          <w:p w14:paraId="0C55079D" w14:textId="6953DFD0" w:rsidR="000E6943" w:rsidRPr="00CC5383" w:rsidRDefault="000E6943" w:rsidP="000E6943">
            <w:pPr>
              <w:rPr>
                <w:color w:val="333333"/>
                <w:szCs w:val="21"/>
              </w:rPr>
            </w:pPr>
            <w:r w:rsidRPr="00CC5383">
              <w:rPr>
                <w:color w:val="333333"/>
                <w:szCs w:val="21"/>
              </w:rPr>
              <w:t>答</w:t>
            </w:r>
          </w:p>
        </w:tc>
        <w:tc>
          <w:tcPr>
            <w:tcW w:w="0" w:type="auto"/>
          </w:tcPr>
          <w:p w14:paraId="3511C2D1" w14:textId="09510707" w:rsidR="000E6943" w:rsidRPr="00CC5383" w:rsidRDefault="005B2F9B" w:rsidP="000E6943">
            <w:pPr>
              <w:rPr>
                <w:color w:val="333333"/>
                <w:szCs w:val="21"/>
              </w:rPr>
            </w:pPr>
            <w:r>
              <w:rPr>
                <w:rFonts w:ascii="microsoft yahei" w:hAnsi="microsoft yahei"/>
                <w:color w:val="333333"/>
                <w:szCs w:val="21"/>
              </w:rPr>
              <w:t>您好，感谢您的建议。我们将在不违反信息披露规则的前提下，真实、准确、</w:t>
            </w:r>
            <w:r>
              <w:rPr>
                <w:rFonts w:ascii="microsoft yahei" w:hAnsi="microsoft yahei"/>
                <w:color w:val="333333"/>
                <w:szCs w:val="21"/>
              </w:rPr>
              <w:lastRenderedPageBreak/>
              <w:t>完整、详细的回复投资者的提问。</w:t>
            </w:r>
          </w:p>
        </w:tc>
      </w:tr>
      <w:tr w:rsidR="000E6943" w:rsidRPr="00CC5383" w14:paraId="5A2CEE8A" w14:textId="77777777" w:rsidTr="00EB19E7">
        <w:tc>
          <w:tcPr>
            <w:tcW w:w="1555" w:type="dxa"/>
          </w:tcPr>
          <w:p w14:paraId="7EC02D2D" w14:textId="3D09DE82" w:rsidR="000E6943" w:rsidRPr="00CC5383" w:rsidRDefault="005B2F9B" w:rsidP="000E6943">
            <w:pPr>
              <w:rPr>
                <w:color w:val="333333"/>
                <w:szCs w:val="21"/>
              </w:rPr>
            </w:pPr>
            <w:r>
              <w:rPr>
                <w:rFonts w:ascii="microsoft yahei" w:hAnsi="microsoft yahei"/>
                <w:color w:val="333333"/>
                <w:szCs w:val="21"/>
              </w:rPr>
              <w:lastRenderedPageBreak/>
              <w:t>窝</w:t>
            </w:r>
            <w:r>
              <w:rPr>
                <w:rFonts w:ascii="microsoft yahei" w:hAnsi="microsoft yahei"/>
                <w:color w:val="333333"/>
                <w:szCs w:val="21"/>
              </w:rPr>
              <w:t>2</w:t>
            </w:r>
          </w:p>
        </w:tc>
        <w:tc>
          <w:tcPr>
            <w:tcW w:w="0" w:type="auto"/>
          </w:tcPr>
          <w:p w14:paraId="2D920D36" w14:textId="6643A4FF" w:rsidR="000E6943" w:rsidRPr="00CC5383" w:rsidRDefault="000E6943" w:rsidP="000E6943">
            <w:pPr>
              <w:rPr>
                <w:color w:val="333333"/>
                <w:szCs w:val="21"/>
              </w:rPr>
            </w:pPr>
            <w:r w:rsidRPr="00CC5383">
              <w:rPr>
                <w:rStyle w:val="superstar"/>
                <w:color w:val="333333"/>
                <w:szCs w:val="21"/>
              </w:rPr>
              <w:t>问</w:t>
            </w:r>
          </w:p>
        </w:tc>
        <w:tc>
          <w:tcPr>
            <w:tcW w:w="0" w:type="auto"/>
          </w:tcPr>
          <w:p w14:paraId="57119FD1" w14:textId="11677412" w:rsidR="000E6943" w:rsidRPr="00CC5383" w:rsidRDefault="00DC42BA" w:rsidP="000E6943">
            <w:pPr>
              <w:rPr>
                <w:color w:val="333333"/>
                <w:szCs w:val="21"/>
              </w:rPr>
            </w:pPr>
            <w:hyperlink r:id="rId27" w:tgtFrame="_blank" w:history="1">
              <w:proofErr w:type="gramStart"/>
              <w:r w:rsidR="005B2F9B">
                <w:rPr>
                  <w:rStyle w:val="a7"/>
                  <w:rFonts w:ascii="microsoft yahei" w:hAnsi="microsoft yahei"/>
                  <w:szCs w:val="21"/>
                </w:rPr>
                <w:t>做为</w:t>
              </w:r>
              <w:proofErr w:type="gramEnd"/>
              <w:r w:rsidR="005B2F9B">
                <w:rPr>
                  <w:rStyle w:val="a7"/>
                  <w:rFonts w:ascii="microsoft yahei" w:hAnsi="microsoft yahei"/>
                  <w:szCs w:val="21"/>
                </w:rPr>
                <w:t>高管你对公司的股价有何看法？股价的上扬能体现上市公司的潜质和气魄！希望管理层关心一下自己公司的股价！以提振二级市场的股东对公司的信心！！！谢谢</w:t>
              </w:r>
            </w:hyperlink>
          </w:p>
        </w:tc>
      </w:tr>
      <w:tr w:rsidR="000E6943" w:rsidRPr="00CC5383" w14:paraId="36134E7F" w14:textId="77777777" w:rsidTr="00EB19E7">
        <w:tc>
          <w:tcPr>
            <w:tcW w:w="1555" w:type="dxa"/>
          </w:tcPr>
          <w:p w14:paraId="68677A5B" w14:textId="53B109E0" w:rsidR="000E6943" w:rsidRPr="00CC5383" w:rsidRDefault="005B2F9B" w:rsidP="000E6943">
            <w:pPr>
              <w:rPr>
                <w:color w:val="333333"/>
                <w:szCs w:val="21"/>
              </w:rPr>
            </w:pPr>
            <w:r>
              <w:rPr>
                <w:rFonts w:ascii="microsoft yahei" w:hAnsi="microsoft yahei"/>
                <w:color w:val="333333"/>
                <w:szCs w:val="21"/>
              </w:rPr>
              <w:t>杜羽</w:t>
            </w:r>
          </w:p>
        </w:tc>
        <w:tc>
          <w:tcPr>
            <w:tcW w:w="0" w:type="auto"/>
          </w:tcPr>
          <w:p w14:paraId="64CDF5EF" w14:textId="4C1DC572" w:rsidR="000E6943" w:rsidRPr="00CC5383" w:rsidRDefault="000E6943" w:rsidP="000E6943">
            <w:pPr>
              <w:rPr>
                <w:color w:val="333333"/>
                <w:szCs w:val="21"/>
              </w:rPr>
            </w:pPr>
            <w:r w:rsidRPr="00CC5383">
              <w:rPr>
                <w:color w:val="333333"/>
                <w:szCs w:val="21"/>
              </w:rPr>
              <w:t>答</w:t>
            </w:r>
          </w:p>
        </w:tc>
        <w:tc>
          <w:tcPr>
            <w:tcW w:w="0" w:type="auto"/>
          </w:tcPr>
          <w:p w14:paraId="4C60BBD9" w14:textId="3BE46F90" w:rsidR="000E6943" w:rsidRPr="00CC5383" w:rsidRDefault="005B2F9B" w:rsidP="000E6943">
            <w:pPr>
              <w:rPr>
                <w:color w:val="333333"/>
                <w:szCs w:val="21"/>
              </w:rPr>
            </w:pPr>
            <w:r>
              <w:rPr>
                <w:rFonts w:ascii="microsoft yahei" w:hAnsi="microsoft yahei"/>
                <w:color w:val="333333"/>
                <w:szCs w:val="21"/>
              </w:rPr>
              <w:t>您好，感谢您的关注。公司一直致力于研发新技术，提升产品质量，以优异的业绩回报投资者，我们也相信优异的业绩也将反映在公司市值上。</w:t>
            </w:r>
          </w:p>
        </w:tc>
      </w:tr>
      <w:tr w:rsidR="000E6943" w:rsidRPr="00CC5383" w14:paraId="02767153" w14:textId="77777777" w:rsidTr="00EB19E7">
        <w:tc>
          <w:tcPr>
            <w:tcW w:w="1555" w:type="dxa"/>
          </w:tcPr>
          <w:p w14:paraId="724DFF77" w14:textId="7ECCDBCE" w:rsidR="000E6943" w:rsidRPr="00CC5383" w:rsidRDefault="005B2F9B" w:rsidP="000E6943">
            <w:pPr>
              <w:rPr>
                <w:color w:val="333333"/>
                <w:szCs w:val="21"/>
              </w:rPr>
            </w:pPr>
            <w:proofErr w:type="gramStart"/>
            <w:r>
              <w:rPr>
                <w:rStyle w:val="superstar"/>
                <w:rFonts w:ascii="microsoft yahei" w:hAnsi="microsoft yahei"/>
                <w:color w:val="333333"/>
                <w:szCs w:val="21"/>
              </w:rPr>
              <w:t>垂直极限垂直极限</w:t>
            </w:r>
            <w:proofErr w:type="gramEnd"/>
          </w:p>
        </w:tc>
        <w:tc>
          <w:tcPr>
            <w:tcW w:w="0" w:type="auto"/>
          </w:tcPr>
          <w:p w14:paraId="354E5B5D" w14:textId="4E45D0DC" w:rsidR="000E6943" w:rsidRPr="00CC5383" w:rsidRDefault="000E6943" w:rsidP="000E6943">
            <w:pPr>
              <w:rPr>
                <w:color w:val="333333"/>
                <w:szCs w:val="21"/>
              </w:rPr>
            </w:pPr>
            <w:r w:rsidRPr="00CC5383">
              <w:rPr>
                <w:rStyle w:val="superstar"/>
                <w:color w:val="333333"/>
                <w:szCs w:val="21"/>
              </w:rPr>
              <w:t>问</w:t>
            </w:r>
          </w:p>
        </w:tc>
        <w:tc>
          <w:tcPr>
            <w:tcW w:w="0" w:type="auto"/>
          </w:tcPr>
          <w:p w14:paraId="1A13BE41" w14:textId="68C4BD93" w:rsidR="000E6943" w:rsidRPr="00CC5383" w:rsidRDefault="00DC42BA" w:rsidP="000E6943">
            <w:pPr>
              <w:rPr>
                <w:color w:val="333333"/>
                <w:szCs w:val="21"/>
              </w:rPr>
            </w:pPr>
            <w:hyperlink r:id="rId28" w:tgtFrame="_blank" w:history="1">
              <w:r w:rsidR="005B2F9B">
                <w:rPr>
                  <w:rStyle w:val="a7"/>
                  <w:rFonts w:ascii="microsoft yahei" w:hAnsi="microsoft yahei"/>
                  <w:szCs w:val="21"/>
                </w:rPr>
                <w:t>去年公司经营遇到的最大困难是什么</w:t>
              </w:r>
              <w:r w:rsidR="005B2F9B">
                <w:rPr>
                  <w:rStyle w:val="a7"/>
                  <w:rFonts w:ascii="microsoft yahei" w:hAnsi="microsoft yahei"/>
                  <w:szCs w:val="21"/>
                </w:rPr>
                <w:t>?</w:t>
              </w:r>
              <w:r w:rsidR="005B2F9B">
                <w:rPr>
                  <w:rStyle w:val="a7"/>
                  <w:rFonts w:ascii="microsoft yahei" w:hAnsi="microsoft yahei"/>
                  <w:szCs w:val="21"/>
                </w:rPr>
                <w:t>今年有望改善吗？</w:t>
              </w:r>
            </w:hyperlink>
          </w:p>
        </w:tc>
      </w:tr>
      <w:tr w:rsidR="000E6943" w:rsidRPr="00CC5383" w14:paraId="262056B3" w14:textId="77777777" w:rsidTr="00EB19E7">
        <w:tc>
          <w:tcPr>
            <w:tcW w:w="1555" w:type="dxa"/>
          </w:tcPr>
          <w:p w14:paraId="6095060D" w14:textId="0013D1A5" w:rsidR="000E6943" w:rsidRPr="00CC5383" w:rsidRDefault="005B2F9B" w:rsidP="000E6943">
            <w:pPr>
              <w:rPr>
                <w:color w:val="333333"/>
                <w:szCs w:val="21"/>
              </w:rPr>
            </w:pPr>
            <w:proofErr w:type="gramStart"/>
            <w:r>
              <w:rPr>
                <w:rFonts w:ascii="microsoft yahei" w:hAnsi="microsoft yahei"/>
                <w:color w:val="333333"/>
                <w:szCs w:val="21"/>
              </w:rPr>
              <w:t>郭</w:t>
            </w:r>
            <w:proofErr w:type="gramEnd"/>
            <w:r>
              <w:rPr>
                <w:rFonts w:ascii="microsoft yahei" w:hAnsi="microsoft yahei"/>
                <w:color w:val="333333"/>
                <w:szCs w:val="21"/>
              </w:rPr>
              <w:t>洪涛</w:t>
            </w:r>
          </w:p>
        </w:tc>
        <w:tc>
          <w:tcPr>
            <w:tcW w:w="0" w:type="auto"/>
          </w:tcPr>
          <w:p w14:paraId="50161157" w14:textId="676A5BFD" w:rsidR="000E6943" w:rsidRPr="00CC5383" w:rsidRDefault="000E6943" w:rsidP="000E6943">
            <w:pPr>
              <w:rPr>
                <w:color w:val="333333"/>
                <w:szCs w:val="21"/>
              </w:rPr>
            </w:pPr>
            <w:r w:rsidRPr="00CC5383">
              <w:rPr>
                <w:color w:val="333333"/>
                <w:szCs w:val="21"/>
              </w:rPr>
              <w:t>答</w:t>
            </w:r>
          </w:p>
        </w:tc>
        <w:tc>
          <w:tcPr>
            <w:tcW w:w="0" w:type="auto"/>
          </w:tcPr>
          <w:p w14:paraId="79A410AB" w14:textId="3A836814" w:rsidR="000E6943" w:rsidRPr="00CC5383" w:rsidRDefault="005B2F9B" w:rsidP="000E6943">
            <w:pPr>
              <w:rPr>
                <w:color w:val="333333"/>
                <w:szCs w:val="21"/>
              </w:rPr>
            </w:pPr>
            <w:r>
              <w:rPr>
                <w:rFonts w:ascii="microsoft yahei" w:hAnsi="microsoft yahei"/>
                <w:color w:val="333333"/>
                <w:szCs w:val="21"/>
              </w:rPr>
              <w:t>您好，目前公司经营状况良好，主营业务在稳步发展中。随着国家深入实施《中国制造</w:t>
            </w:r>
            <w:r>
              <w:rPr>
                <w:rFonts w:ascii="microsoft yahei" w:hAnsi="microsoft yahei"/>
                <w:color w:val="333333"/>
                <w:szCs w:val="21"/>
              </w:rPr>
              <w:t>2025</w:t>
            </w:r>
            <w:r>
              <w:rPr>
                <w:rFonts w:ascii="microsoft yahei" w:hAnsi="microsoft yahei"/>
                <w:color w:val="333333"/>
                <w:szCs w:val="21"/>
              </w:rPr>
              <w:t>》，把发展智能制造作为主攻方向，为公司带来了新的机遇。公司管理层围绕将围绕已制定的发展战略，继续结合《中国制造</w:t>
            </w:r>
            <w:r>
              <w:rPr>
                <w:rFonts w:ascii="microsoft yahei" w:hAnsi="microsoft yahei"/>
                <w:color w:val="333333"/>
                <w:szCs w:val="21"/>
              </w:rPr>
              <w:t>2025</w:t>
            </w:r>
            <w:r>
              <w:rPr>
                <w:rFonts w:ascii="microsoft yahei" w:hAnsi="microsoft yahei"/>
                <w:color w:val="333333"/>
                <w:szCs w:val="21"/>
              </w:rPr>
              <w:t>》和</w:t>
            </w:r>
            <w:r>
              <w:rPr>
                <w:rFonts w:ascii="microsoft yahei" w:hAnsi="microsoft yahei"/>
                <w:color w:val="333333"/>
                <w:szCs w:val="21"/>
              </w:rPr>
              <w:t>“</w:t>
            </w:r>
            <w:r>
              <w:rPr>
                <w:rFonts w:ascii="microsoft yahei" w:hAnsi="microsoft yahei"/>
                <w:color w:val="333333"/>
                <w:szCs w:val="21"/>
              </w:rPr>
              <w:t>十三五</w:t>
            </w:r>
            <w:r>
              <w:rPr>
                <w:rFonts w:ascii="microsoft yahei" w:hAnsi="microsoft yahei"/>
                <w:color w:val="333333"/>
                <w:szCs w:val="21"/>
              </w:rPr>
              <w:t>”</w:t>
            </w:r>
            <w:r>
              <w:rPr>
                <w:rFonts w:ascii="microsoft yahei" w:hAnsi="microsoft yahei"/>
                <w:color w:val="333333"/>
                <w:szCs w:val="21"/>
              </w:rPr>
              <w:t>国家规划，积极整合公司内部资源，以创新为基础，以市场需求为导向，加速全球化战略步伐。同时坚持技术创新，不断提升现有产品的品质与技术水平，进一步增强产品的竞争力，为实现公司稳健的可持续性发展奠定基础。</w:t>
            </w:r>
          </w:p>
        </w:tc>
      </w:tr>
      <w:tr w:rsidR="000E6943" w:rsidRPr="00CC5383" w14:paraId="07EC3D46" w14:textId="77777777" w:rsidTr="00EB19E7">
        <w:tc>
          <w:tcPr>
            <w:tcW w:w="1555" w:type="dxa"/>
          </w:tcPr>
          <w:p w14:paraId="13740F1C" w14:textId="72EA0E7D" w:rsidR="000E6943" w:rsidRPr="00CC5383" w:rsidRDefault="005B2F9B" w:rsidP="000E6943">
            <w:pPr>
              <w:rPr>
                <w:color w:val="333333"/>
                <w:szCs w:val="21"/>
              </w:rPr>
            </w:pPr>
            <w:r>
              <w:rPr>
                <w:rFonts w:ascii="microsoft yahei" w:hAnsi="microsoft yahei"/>
                <w:color w:val="333333"/>
                <w:szCs w:val="21"/>
              </w:rPr>
              <w:t>我们的足球场</w:t>
            </w:r>
          </w:p>
        </w:tc>
        <w:tc>
          <w:tcPr>
            <w:tcW w:w="0" w:type="auto"/>
          </w:tcPr>
          <w:p w14:paraId="667472A5" w14:textId="696B8ABC" w:rsidR="000E6943" w:rsidRPr="00CC5383" w:rsidRDefault="000E6943" w:rsidP="000E6943">
            <w:pPr>
              <w:rPr>
                <w:color w:val="333333"/>
                <w:szCs w:val="21"/>
              </w:rPr>
            </w:pPr>
            <w:r w:rsidRPr="00CC5383">
              <w:rPr>
                <w:rStyle w:val="superstar"/>
                <w:color w:val="333333"/>
                <w:szCs w:val="21"/>
              </w:rPr>
              <w:t>问</w:t>
            </w:r>
          </w:p>
        </w:tc>
        <w:tc>
          <w:tcPr>
            <w:tcW w:w="0" w:type="auto"/>
          </w:tcPr>
          <w:p w14:paraId="1C5F1D1A" w14:textId="6A7C8C80" w:rsidR="000E6943" w:rsidRPr="00CC5383" w:rsidRDefault="00DC42BA" w:rsidP="000E6943">
            <w:pPr>
              <w:rPr>
                <w:color w:val="333333"/>
                <w:szCs w:val="21"/>
              </w:rPr>
            </w:pPr>
            <w:hyperlink r:id="rId29" w:tgtFrame="_blank" w:history="1">
              <w:r w:rsidR="005B2F9B">
                <w:rPr>
                  <w:rStyle w:val="a7"/>
                  <w:rFonts w:ascii="microsoft yahei" w:hAnsi="microsoft yahei"/>
                  <w:szCs w:val="21"/>
                </w:rPr>
                <w:t>公司现在负债总额是多少？每年负债的利息是多少？谢谢。</w:t>
              </w:r>
            </w:hyperlink>
          </w:p>
        </w:tc>
      </w:tr>
      <w:tr w:rsidR="000E6943" w:rsidRPr="00CC5383" w14:paraId="393A2E45" w14:textId="77777777" w:rsidTr="00EB19E7">
        <w:tc>
          <w:tcPr>
            <w:tcW w:w="1555" w:type="dxa"/>
          </w:tcPr>
          <w:p w14:paraId="535BA2F6" w14:textId="4B627972" w:rsidR="000E6943" w:rsidRPr="00CC5383" w:rsidRDefault="005B2F9B" w:rsidP="000E6943">
            <w:pPr>
              <w:rPr>
                <w:color w:val="333333"/>
                <w:szCs w:val="21"/>
              </w:rPr>
            </w:pPr>
            <w:r>
              <w:rPr>
                <w:rFonts w:ascii="microsoft yahei" w:hAnsi="microsoft yahei"/>
                <w:color w:val="333333"/>
                <w:szCs w:val="21"/>
              </w:rPr>
              <w:t>杜羽</w:t>
            </w:r>
          </w:p>
        </w:tc>
        <w:tc>
          <w:tcPr>
            <w:tcW w:w="0" w:type="auto"/>
          </w:tcPr>
          <w:p w14:paraId="7D879DCA" w14:textId="5DB63865" w:rsidR="000E6943" w:rsidRPr="00CC5383" w:rsidRDefault="000E6943" w:rsidP="000E6943">
            <w:pPr>
              <w:rPr>
                <w:color w:val="333333"/>
                <w:szCs w:val="21"/>
              </w:rPr>
            </w:pPr>
            <w:r w:rsidRPr="00CC5383">
              <w:rPr>
                <w:color w:val="333333"/>
                <w:szCs w:val="21"/>
              </w:rPr>
              <w:t>答</w:t>
            </w:r>
          </w:p>
        </w:tc>
        <w:tc>
          <w:tcPr>
            <w:tcW w:w="0" w:type="auto"/>
          </w:tcPr>
          <w:p w14:paraId="56BD5A33" w14:textId="3C724100" w:rsidR="000E6943" w:rsidRPr="00CC5383" w:rsidRDefault="005B2F9B" w:rsidP="000E6943">
            <w:pPr>
              <w:rPr>
                <w:color w:val="333333"/>
                <w:szCs w:val="21"/>
              </w:rPr>
            </w:pPr>
            <w:r>
              <w:rPr>
                <w:rFonts w:ascii="microsoft yahei" w:hAnsi="microsoft yahei"/>
                <w:color w:val="333333"/>
                <w:szCs w:val="21"/>
              </w:rPr>
              <w:t>您好。公司的资产负债情况请参见公司</w:t>
            </w:r>
            <w:r>
              <w:rPr>
                <w:rFonts w:ascii="microsoft yahei" w:hAnsi="microsoft yahei"/>
                <w:color w:val="333333"/>
                <w:szCs w:val="21"/>
              </w:rPr>
              <w:t>2018</w:t>
            </w:r>
            <w:r>
              <w:rPr>
                <w:rFonts w:ascii="microsoft yahei" w:hAnsi="microsoft yahei"/>
                <w:color w:val="333333"/>
                <w:szCs w:val="21"/>
              </w:rPr>
              <w:t>年年度报告及</w:t>
            </w:r>
            <w:r>
              <w:rPr>
                <w:rFonts w:ascii="microsoft yahei" w:hAnsi="microsoft yahei"/>
                <w:color w:val="333333"/>
                <w:szCs w:val="21"/>
              </w:rPr>
              <w:t>2019</w:t>
            </w:r>
            <w:r>
              <w:rPr>
                <w:rFonts w:ascii="microsoft yahei" w:hAnsi="microsoft yahei"/>
                <w:color w:val="333333"/>
                <w:szCs w:val="21"/>
              </w:rPr>
              <w:t>年一季度报告。</w:t>
            </w:r>
          </w:p>
        </w:tc>
      </w:tr>
      <w:tr w:rsidR="005B2F9B" w:rsidRPr="00CC5383" w14:paraId="0EA5503D" w14:textId="77777777" w:rsidTr="00EB19E7">
        <w:tc>
          <w:tcPr>
            <w:tcW w:w="1555" w:type="dxa"/>
          </w:tcPr>
          <w:p w14:paraId="04401858" w14:textId="12675B4E" w:rsidR="005B2F9B" w:rsidRPr="00CC5383" w:rsidRDefault="005B2F9B" w:rsidP="005B2F9B">
            <w:pPr>
              <w:rPr>
                <w:color w:val="333333"/>
                <w:szCs w:val="21"/>
              </w:rPr>
            </w:pPr>
            <w:r>
              <w:rPr>
                <w:rFonts w:ascii="microsoft yahei" w:hAnsi="microsoft yahei"/>
                <w:color w:val="333333"/>
                <w:szCs w:val="21"/>
              </w:rPr>
              <w:t>起凡书生</w:t>
            </w:r>
          </w:p>
        </w:tc>
        <w:tc>
          <w:tcPr>
            <w:tcW w:w="0" w:type="auto"/>
          </w:tcPr>
          <w:p w14:paraId="29F28BC9" w14:textId="30AC1ADD" w:rsidR="005B2F9B" w:rsidRPr="00CC5383" w:rsidRDefault="005B2F9B" w:rsidP="005B2F9B">
            <w:pPr>
              <w:rPr>
                <w:color w:val="333333"/>
                <w:szCs w:val="21"/>
              </w:rPr>
            </w:pPr>
            <w:r w:rsidRPr="00CC5383">
              <w:rPr>
                <w:rStyle w:val="superstar"/>
                <w:color w:val="333333"/>
                <w:szCs w:val="21"/>
              </w:rPr>
              <w:t>问</w:t>
            </w:r>
          </w:p>
        </w:tc>
        <w:tc>
          <w:tcPr>
            <w:tcW w:w="0" w:type="auto"/>
          </w:tcPr>
          <w:p w14:paraId="58E9711D" w14:textId="0ECD2809" w:rsidR="005B2F9B" w:rsidRPr="00CC5383" w:rsidRDefault="00DC42BA" w:rsidP="005B2F9B">
            <w:pPr>
              <w:rPr>
                <w:color w:val="333333"/>
                <w:szCs w:val="21"/>
              </w:rPr>
            </w:pPr>
            <w:hyperlink r:id="rId30" w:tgtFrame="_blank" w:history="1">
              <w:r w:rsidR="005B2F9B">
                <w:rPr>
                  <w:rStyle w:val="a7"/>
                  <w:rFonts w:ascii="microsoft yahei" w:hAnsi="microsoft yahei"/>
                  <w:szCs w:val="21"/>
                </w:rPr>
                <w:t>公司如何规避各种风险，如产品质量、资金、管理等，减少各种负面事件？</w:t>
              </w:r>
            </w:hyperlink>
          </w:p>
        </w:tc>
      </w:tr>
      <w:tr w:rsidR="005B2F9B" w:rsidRPr="00CC5383" w14:paraId="60862B42" w14:textId="77777777" w:rsidTr="00EB19E7">
        <w:tc>
          <w:tcPr>
            <w:tcW w:w="1555" w:type="dxa"/>
          </w:tcPr>
          <w:p w14:paraId="4F311708" w14:textId="1CB73F62" w:rsidR="005B2F9B" w:rsidRPr="00CC5383" w:rsidRDefault="005B2F9B" w:rsidP="005B2F9B">
            <w:pPr>
              <w:rPr>
                <w:color w:val="333333"/>
                <w:szCs w:val="21"/>
              </w:rPr>
            </w:pPr>
            <w:proofErr w:type="gramStart"/>
            <w:r>
              <w:rPr>
                <w:rFonts w:ascii="microsoft yahei" w:hAnsi="microsoft yahei"/>
                <w:color w:val="333333"/>
                <w:szCs w:val="21"/>
              </w:rPr>
              <w:t>郭</w:t>
            </w:r>
            <w:proofErr w:type="gramEnd"/>
            <w:r>
              <w:rPr>
                <w:rFonts w:ascii="microsoft yahei" w:hAnsi="microsoft yahei"/>
                <w:color w:val="333333"/>
                <w:szCs w:val="21"/>
              </w:rPr>
              <w:t>洪涛</w:t>
            </w:r>
          </w:p>
        </w:tc>
        <w:tc>
          <w:tcPr>
            <w:tcW w:w="0" w:type="auto"/>
          </w:tcPr>
          <w:p w14:paraId="294D61FA" w14:textId="558F65DA" w:rsidR="005B2F9B" w:rsidRPr="00CC5383" w:rsidRDefault="005B2F9B" w:rsidP="005B2F9B">
            <w:pPr>
              <w:rPr>
                <w:color w:val="333333"/>
                <w:szCs w:val="21"/>
              </w:rPr>
            </w:pPr>
            <w:r w:rsidRPr="00CC5383">
              <w:rPr>
                <w:color w:val="333333"/>
                <w:szCs w:val="21"/>
              </w:rPr>
              <w:t>答</w:t>
            </w:r>
          </w:p>
        </w:tc>
        <w:tc>
          <w:tcPr>
            <w:tcW w:w="0" w:type="auto"/>
          </w:tcPr>
          <w:p w14:paraId="18B48605" w14:textId="6807D138" w:rsidR="005B2F9B" w:rsidRPr="00CC5383" w:rsidRDefault="005B2F9B" w:rsidP="005B2F9B">
            <w:pPr>
              <w:rPr>
                <w:color w:val="333333"/>
                <w:szCs w:val="21"/>
              </w:rPr>
            </w:pPr>
            <w:r>
              <w:rPr>
                <w:rFonts w:ascii="microsoft yahei" w:hAnsi="microsoft yahei"/>
                <w:color w:val="333333"/>
                <w:szCs w:val="21"/>
              </w:rPr>
              <w:t>您好，公司将不断增强研发和技术优势，建立健全内部控制和运营体系，提高规范运作水平，进一步提升了公司治理水平。</w:t>
            </w:r>
          </w:p>
        </w:tc>
      </w:tr>
      <w:tr w:rsidR="005B2F9B" w:rsidRPr="00CC5383" w14:paraId="47DAF065" w14:textId="77777777" w:rsidTr="00EB19E7">
        <w:tc>
          <w:tcPr>
            <w:tcW w:w="1555" w:type="dxa"/>
          </w:tcPr>
          <w:p w14:paraId="5A8A7089" w14:textId="5B2D2ED4" w:rsidR="005B2F9B" w:rsidRPr="00CC5383" w:rsidRDefault="005B2F9B" w:rsidP="005B2F9B">
            <w:pPr>
              <w:rPr>
                <w:color w:val="333333"/>
                <w:szCs w:val="21"/>
              </w:rPr>
            </w:pPr>
            <w:r>
              <w:rPr>
                <w:rFonts w:ascii="microsoft yahei" w:hAnsi="microsoft yahei"/>
                <w:color w:val="333333"/>
                <w:szCs w:val="21"/>
              </w:rPr>
              <w:t>186****5038</w:t>
            </w:r>
          </w:p>
        </w:tc>
        <w:tc>
          <w:tcPr>
            <w:tcW w:w="0" w:type="auto"/>
          </w:tcPr>
          <w:p w14:paraId="0C0C1C8D" w14:textId="080BCEF7" w:rsidR="005B2F9B" w:rsidRPr="00CC5383" w:rsidRDefault="005B2F9B" w:rsidP="005B2F9B">
            <w:pPr>
              <w:rPr>
                <w:color w:val="333333"/>
                <w:szCs w:val="21"/>
              </w:rPr>
            </w:pPr>
            <w:r w:rsidRPr="00CC5383">
              <w:rPr>
                <w:rStyle w:val="superstar"/>
                <w:color w:val="333333"/>
                <w:szCs w:val="21"/>
              </w:rPr>
              <w:t>问</w:t>
            </w:r>
          </w:p>
        </w:tc>
        <w:tc>
          <w:tcPr>
            <w:tcW w:w="0" w:type="auto"/>
          </w:tcPr>
          <w:p w14:paraId="47B00C76" w14:textId="753277F2" w:rsidR="005B2F9B" w:rsidRPr="00CC5383" w:rsidRDefault="00DC42BA" w:rsidP="005B2F9B">
            <w:pPr>
              <w:rPr>
                <w:color w:val="333333"/>
                <w:szCs w:val="21"/>
              </w:rPr>
            </w:pPr>
            <w:hyperlink r:id="rId31" w:tgtFrame="_blank" w:history="1">
              <w:r w:rsidR="005B2F9B">
                <w:rPr>
                  <w:rStyle w:val="a7"/>
                  <w:rFonts w:ascii="microsoft yahei" w:hAnsi="microsoft yahei"/>
                  <w:szCs w:val="21"/>
                </w:rPr>
                <w:t>可转换债券价格是多少？如何定价？</w:t>
              </w:r>
              <w:r w:rsidR="005B2F9B">
                <w:rPr>
                  <w:rStyle w:val="a7"/>
                  <w:rFonts w:ascii="microsoft yahei" w:hAnsi="microsoft yahei"/>
                  <w:szCs w:val="21"/>
                </w:rPr>
                <w:t xml:space="preserve"> </w:t>
              </w:r>
              <w:r w:rsidR="005B2F9B">
                <w:rPr>
                  <w:rStyle w:val="a7"/>
                  <w:rFonts w:ascii="microsoft yahei" w:hAnsi="microsoft yahei"/>
                  <w:szCs w:val="21"/>
                </w:rPr>
                <w:t>与股价的关系？</w:t>
              </w:r>
            </w:hyperlink>
          </w:p>
        </w:tc>
      </w:tr>
      <w:tr w:rsidR="005B2F9B" w:rsidRPr="00CC5383" w14:paraId="4ABAD4F3" w14:textId="77777777" w:rsidTr="00EB19E7">
        <w:tc>
          <w:tcPr>
            <w:tcW w:w="1555" w:type="dxa"/>
          </w:tcPr>
          <w:p w14:paraId="34351844" w14:textId="1197122B" w:rsidR="005B2F9B" w:rsidRPr="00CC5383" w:rsidRDefault="005B2F9B" w:rsidP="005B2F9B">
            <w:pPr>
              <w:rPr>
                <w:color w:val="333333"/>
                <w:szCs w:val="21"/>
              </w:rPr>
            </w:pPr>
            <w:r>
              <w:rPr>
                <w:rFonts w:ascii="microsoft yahei" w:hAnsi="microsoft yahei"/>
                <w:color w:val="333333"/>
                <w:szCs w:val="21"/>
              </w:rPr>
              <w:t>刘晓宁</w:t>
            </w:r>
          </w:p>
        </w:tc>
        <w:tc>
          <w:tcPr>
            <w:tcW w:w="0" w:type="auto"/>
          </w:tcPr>
          <w:p w14:paraId="73F0CADB" w14:textId="480F9C91" w:rsidR="005B2F9B" w:rsidRPr="00CC5383" w:rsidRDefault="005B2F9B" w:rsidP="005B2F9B">
            <w:pPr>
              <w:rPr>
                <w:color w:val="333333"/>
                <w:szCs w:val="21"/>
              </w:rPr>
            </w:pPr>
            <w:r w:rsidRPr="00CC5383">
              <w:rPr>
                <w:color w:val="333333"/>
                <w:szCs w:val="21"/>
              </w:rPr>
              <w:t>答</w:t>
            </w:r>
          </w:p>
        </w:tc>
        <w:tc>
          <w:tcPr>
            <w:tcW w:w="0" w:type="auto"/>
          </w:tcPr>
          <w:p w14:paraId="77A331CF" w14:textId="43CD0EF9" w:rsidR="005B2F9B" w:rsidRPr="00CC5383" w:rsidRDefault="005B2F9B" w:rsidP="005B2F9B">
            <w:pPr>
              <w:rPr>
                <w:color w:val="333333"/>
                <w:szCs w:val="21"/>
              </w:rPr>
            </w:pPr>
            <w:r>
              <w:rPr>
                <w:rFonts w:ascii="microsoft yahei" w:hAnsi="microsoft yahei"/>
                <w:color w:val="333333"/>
                <w:szCs w:val="21"/>
              </w:rPr>
              <w:t>本次发行的可转换公司债</w:t>
            </w:r>
            <w:proofErr w:type="gramStart"/>
            <w:r>
              <w:rPr>
                <w:rFonts w:ascii="microsoft yahei" w:hAnsi="microsoft yahei"/>
                <w:color w:val="333333"/>
                <w:szCs w:val="21"/>
              </w:rPr>
              <w:t>券</w:t>
            </w:r>
            <w:proofErr w:type="gramEnd"/>
            <w:r>
              <w:rPr>
                <w:rFonts w:ascii="microsoft yahei" w:hAnsi="microsoft yahei"/>
                <w:color w:val="333333"/>
                <w:szCs w:val="21"/>
              </w:rPr>
              <w:t>每张面值为人民币</w:t>
            </w:r>
            <w:r>
              <w:rPr>
                <w:rFonts w:ascii="microsoft yahei" w:hAnsi="microsoft yahei"/>
                <w:color w:val="333333"/>
                <w:szCs w:val="21"/>
              </w:rPr>
              <w:t>100</w:t>
            </w:r>
            <w:r>
              <w:rPr>
                <w:rFonts w:ascii="microsoft yahei" w:hAnsi="microsoft yahei"/>
                <w:color w:val="333333"/>
                <w:szCs w:val="21"/>
              </w:rPr>
              <w:t>元，按面值发行。本次发行的可转换公司债</w:t>
            </w:r>
            <w:proofErr w:type="gramStart"/>
            <w:r>
              <w:rPr>
                <w:rFonts w:ascii="microsoft yahei" w:hAnsi="microsoft yahei"/>
                <w:color w:val="333333"/>
                <w:szCs w:val="21"/>
              </w:rPr>
              <w:t>券初始转</w:t>
            </w:r>
            <w:proofErr w:type="gramEnd"/>
            <w:r>
              <w:rPr>
                <w:rFonts w:ascii="microsoft yahei" w:hAnsi="microsoft yahei"/>
                <w:color w:val="333333"/>
                <w:szCs w:val="21"/>
              </w:rPr>
              <w:t>股价格不低于募集说明书公告日前二十个交易日公司股票交易均价（若在该二十个交易日内发生过因除权、除息引起股价调整的情形，则对调整前交易日的收盘价</w:t>
            </w:r>
            <w:proofErr w:type="gramStart"/>
            <w:r>
              <w:rPr>
                <w:rFonts w:ascii="microsoft yahei" w:hAnsi="microsoft yahei"/>
                <w:color w:val="333333"/>
                <w:szCs w:val="21"/>
              </w:rPr>
              <w:t>按经过</w:t>
            </w:r>
            <w:proofErr w:type="gramEnd"/>
            <w:r>
              <w:rPr>
                <w:rFonts w:ascii="microsoft yahei" w:hAnsi="microsoft yahei"/>
                <w:color w:val="333333"/>
                <w:szCs w:val="21"/>
              </w:rPr>
              <w:t>相应除权、除息调整后的价格计算）和前一个交易日公司股票交易均价之间较高者，具体转股价格由公司股东大会授权公司董事会在发行前根据市场状况与保荐机构（主承销商）协商确定。</w:t>
            </w:r>
            <w:r>
              <w:rPr>
                <w:rFonts w:ascii="microsoft yahei" w:hAnsi="microsoft yahei"/>
                <w:color w:val="333333"/>
                <w:szCs w:val="21"/>
              </w:rPr>
              <w:t xml:space="preserve"> </w:t>
            </w:r>
            <w:r>
              <w:rPr>
                <w:rFonts w:ascii="microsoft yahei" w:hAnsi="microsoft yahei"/>
                <w:color w:val="333333"/>
                <w:szCs w:val="21"/>
              </w:rPr>
              <w:t>其中，前二十个交易日公司股票交易均价</w:t>
            </w:r>
            <w:r>
              <w:rPr>
                <w:rFonts w:ascii="microsoft yahei" w:hAnsi="microsoft yahei"/>
                <w:color w:val="333333"/>
                <w:szCs w:val="21"/>
              </w:rPr>
              <w:t>=</w:t>
            </w:r>
            <w:r>
              <w:rPr>
                <w:rFonts w:ascii="microsoft yahei" w:hAnsi="microsoft yahei"/>
                <w:color w:val="333333"/>
                <w:szCs w:val="21"/>
              </w:rPr>
              <w:t>前二十个交易日公司股票交易总额</w:t>
            </w:r>
            <w:r>
              <w:rPr>
                <w:rFonts w:ascii="microsoft yahei" w:hAnsi="microsoft yahei"/>
                <w:color w:val="333333"/>
                <w:szCs w:val="21"/>
              </w:rPr>
              <w:t>/</w:t>
            </w:r>
            <w:r>
              <w:rPr>
                <w:rFonts w:ascii="microsoft yahei" w:hAnsi="microsoft yahei"/>
                <w:color w:val="333333"/>
                <w:szCs w:val="21"/>
              </w:rPr>
              <w:t>该二十个交易日公司股票交易总量；前一交易日公司股票交易均价</w:t>
            </w:r>
            <w:r>
              <w:rPr>
                <w:rFonts w:ascii="microsoft yahei" w:hAnsi="microsoft yahei"/>
                <w:color w:val="333333"/>
                <w:szCs w:val="21"/>
              </w:rPr>
              <w:t>=</w:t>
            </w:r>
            <w:r>
              <w:rPr>
                <w:rFonts w:ascii="microsoft yahei" w:hAnsi="microsoft yahei"/>
                <w:color w:val="333333"/>
                <w:szCs w:val="21"/>
              </w:rPr>
              <w:t>前一交易日公司股票交易总额</w:t>
            </w:r>
            <w:r>
              <w:rPr>
                <w:rFonts w:ascii="microsoft yahei" w:hAnsi="microsoft yahei"/>
                <w:color w:val="333333"/>
                <w:szCs w:val="21"/>
              </w:rPr>
              <w:t>/</w:t>
            </w:r>
            <w:r>
              <w:rPr>
                <w:rFonts w:ascii="microsoft yahei" w:hAnsi="microsoft yahei"/>
                <w:color w:val="333333"/>
                <w:szCs w:val="21"/>
              </w:rPr>
              <w:t>该日公司股票交易总量。</w:t>
            </w:r>
          </w:p>
        </w:tc>
      </w:tr>
      <w:tr w:rsidR="005B2F9B" w:rsidRPr="00CC5383" w14:paraId="501660B1" w14:textId="77777777" w:rsidTr="00EB19E7">
        <w:tc>
          <w:tcPr>
            <w:tcW w:w="1555" w:type="dxa"/>
          </w:tcPr>
          <w:p w14:paraId="4FB109DC" w14:textId="2B40535F" w:rsidR="005B2F9B" w:rsidRPr="00CC5383" w:rsidRDefault="005B2F9B" w:rsidP="005B2F9B">
            <w:pPr>
              <w:rPr>
                <w:color w:val="333333"/>
                <w:szCs w:val="21"/>
              </w:rPr>
            </w:pPr>
            <w:r>
              <w:rPr>
                <w:rFonts w:ascii="microsoft yahei" w:hAnsi="microsoft yahei"/>
                <w:color w:val="333333"/>
                <w:szCs w:val="21"/>
              </w:rPr>
              <w:t>要钱吗</w:t>
            </w:r>
          </w:p>
        </w:tc>
        <w:tc>
          <w:tcPr>
            <w:tcW w:w="0" w:type="auto"/>
          </w:tcPr>
          <w:p w14:paraId="55D40A9F" w14:textId="685E2EE4" w:rsidR="005B2F9B" w:rsidRPr="00CC5383" w:rsidRDefault="005B2F9B" w:rsidP="005B2F9B">
            <w:pPr>
              <w:rPr>
                <w:color w:val="333333"/>
                <w:szCs w:val="21"/>
              </w:rPr>
            </w:pPr>
            <w:r w:rsidRPr="00CC5383">
              <w:rPr>
                <w:rStyle w:val="superstar"/>
                <w:color w:val="333333"/>
                <w:szCs w:val="21"/>
              </w:rPr>
              <w:t>问</w:t>
            </w:r>
          </w:p>
        </w:tc>
        <w:tc>
          <w:tcPr>
            <w:tcW w:w="0" w:type="auto"/>
          </w:tcPr>
          <w:p w14:paraId="42A85D76" w14:textId="48C2A255" w:rsidR="005B2F9B" w:rsidRPr="00CC5383" w:rsidRDefault="00DC42BA" w:rsidP="005B2F9B">
            <w:pPr>
              <w:rPr>
                <w:color w:val="333333"/>
                <w:szCs w:val="21"/>
              </w:rPr>
            </w:pPr>
            <w:hyperlink r:id="rId32" w:tgtFrame="_blank" w:history="1">
              <w:r w:rsidR="005B2F9B">
                <w:rPr>
                  <w:rStyle w:val="a7"/>
                  <w:rFonts w:ascii="microsoft yahei" w:hAnsi="microsoft yahei"/>
                  <w:szCs w:val="21"/>
                </w:rPr>
                <w:t>公司去年财务费用和管理费用怎样？今年有没有折旧？请问管理费用今年会能稳定吗？</w:t>
              </w:r>
            </w:hyperlink>
          </w:p>
        </w:tc>
      </w:tr>
      <w:tr w:rsidR="005B2F9B" w:rsidRPr="00CC5383" w14:paraId="699AE488" w14:textId="77777777" w:rsidTr="00EB19E7">
        <w:tc>
          <w:tcPr>
            <w:tcW w:w="1555" w:type="dxa"/>
          </w:tcPr>
          <w:p w14:paraId="607336EE" w14:textId="6880459F" w:rsidR="005B2F9B" w:rsidRPr="00CC5383" w:rsidRDefault="005B2F9B" w:rsidP="005B2F9B">
            <w:pPr>
              <w:rPr>
                <w:color w:val="333333"/>
                <w:szCs w:val="21"/>
              </w:rPr>
            </w:pPr>
            <w:proofErr w:type="gramStart"/>
            <w:r>
              <w:rPr>
                <w:rFonts w:ascii="microsoft yahei" w:hAnsi="microsoft yahei"/>
                <w:color w:val="333333"/>
                <w:szCs w:val="21"/>
              </w:rPr>
              <w:t>郭</w:t>
            </w:r>
            <w:proofErr w:type="gramEnd"/>
            <w:r>
              <w:rPr>
                <w:rFonts w:ascii="microsoft yahei" w:hAnsi="microsoft yahei"/>
                <w:color w:val="333333"/>
                <w:szCs w:val="21"/>
              </w:rPr>
              <w:t>洪涛</w:t>
            </w:r>
          </w:p>
        </w:tc>
        <w:tc>
          <w:tcPr>
            <w:tcW w:w="0" w:type="auto"/>
          </w:tcPr>
          <w:p w14:paraId="3F0F3D93" w14:textId="0039C217" w:rsidR="005B2F9B" w:rsidRPr="00CC5383" w:rsidRDefault="005B2F9B" w:rsidP="005B2F9B">
            <w:pPr>
              <w:rPr>
                <w:color w:val="333333"/>
                <w:szCs w:val="21"/>
              </w:rPr>
            </w:pPr>
            <w:r w:rsidRPr="00CC5383">
              <w:rPr>
                <w:color w:val="333333"/>
                <w:szCs w:val="21"/>
              </w:rPr>
              <w:t>答</w:t>
            </w:r>
          </w:p>
        </w:tc>
        <w:tc>
          <w:tcPr>
            <w:tcW w:w="0" w:type="auto"/>
          </w:tcPr>
          <w:p w14:paraId="46BA0692" w14:textId="1DDE2833" w:rsidR="005B2F9B" w:rsidRPr="00CC5383" w:rsidRDefault="005B2F9B" w:rsidP="005B2F9B">
            <w:pPr>
              <w:rPr>
                <w:color w:val="333333"/>
                <w:szCs w:val="21"/>
              </w:rPr>
            </w:pPr>
            <w:r>
              <w:rPr>
                <w:rFonts w:ascii="microsoft yahei" w:hAnsi="microsoft yahei"/>
                <w:color w:val="333333"/>
                <w:szCs w:val="21"/>
              </w:rPr>
              <w:t>您好，公司</w:t>
            </w:r>
            <w:r>
              <w:rPr>
                <w:rFonts w:ascii="microsoft yahei" w:hAnsi="microsoft yahei"/>
                <w:color w:val="333333"/>
                <w:szCs w:val="21"/>
              </w:rPr>
              <w:t>2018</w:t>
            </w:r>
            <w:r>
              <w:rPr>
                <w:rFonts w:ascii="microsoft yahei" w:hAnsi="microsoft yahei"/>
                <w:color w:val="333333"/>
                <w:szCs w:val="21"/>
              </w:rPr>
              <w:t>年财务费用、管理费用及折旧情况请参见公司</w:t>
            </w:r>
            <w:r>
              <w:rPr>
                <w:rFonts w:ascii="microsoft yahei" w:hAnsi="microsoft yahei"/>
                <w:color w:val="333333"/>
                <w:szCs w:val="21"/>
              </w:rPr>
              <w:t>2018</w:t>
            </w:r>
            <w:r>
              <w:rPr>
                <w:rFonts w:ascii="microsoft yahei" w:hAnsi="microsoft yahei"/>
                <w:color w:val="333333"/>
                <w:szCs w:val="21"/>
              </w:rPr>
              <w:t>年年度报告。</w:t>
            </w:r>
          </w:p>
        </w:tc>
      </w:tr>
    </w:tbl>
    <w:p w14:paraId="46E1FF8C" w14:textId="77777777" w:rsidR="00EB19E7" w:rsidRPr="00CC5383" w:rsidRDefault="00EB19E7">
      <w:pPr>
        <w:rPr>
          <w:color w:val="333333"/>
          <w:szCs w:val="21"/>
        </w:rPr>
      </w:pPr>
    </w:p>
    <w:p w14:paraId="79611876" w14:textId="2AE6E8C0" w:rsidR="00894070" w:rsidRPr="00CC5383" w:rsidRDefault="00894070">
      <w:pPr>
        <w:rPr>
          <w:color w:val="333333"/>
          <w:szCs w:val="21"/>
        </w:rPr>
      </w:pPr>
    </w:p>
    <w:p w14:paraId="63E30150" w14:textId="77777777" w:rsidR="00894070" w:rsidRPr="00CC5383" w:rsidRDefault="00894070">
      <w:pPr>
        <w:rPr>
          <w:color w:val="333333"/>
          <w:szCs w:val="21"/>
        </w:rPr>
      </w:pPr>
    </w:p>
    <w:p w14:paraId="1DCDECE7" w14:textId="77777777" w:rsidR="00894070" w:rsidRPr="00CC5383" w:rsidRDefault="00894070"/>
    <w:sectPr w:rsidR="00894070" w:rsidRPr="00CC5383" w:rsidSect="006B56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FFDDB" w14:textId="77777777" w:rsidR="00DC42BA" w:rsidRDefault="00DC42BA" w:rsidP="00894070">
      <w:r>
        <w:separator/>
      </w:r>
    </w:p>
  </w:endnote>
  <w:endnote w:type="continuationSeparator" w:id="0">
    <w:p w14:paraId="7903FBCE" w14:textId="77777777" w:rsidR="00DC42BA" w:rsidRDefault="00DC42BA" w:rsidP="0089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Arial Unicode MS"/>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等线 Light">
    <w:altName w:val="μè??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6A14F" w14:textId="77777777" w:rsidR="00DC42BA" w:rsidRDefault="00DC42BA" w:rsidP="00894070">
      <w:r>
        <w:separator/>
      </w:r>
    </w:p>
  </w:footnote>
  <w:footnote w:type="continuationSeparator" w:id="0">
    <w:p w14:paraId="3793A3ED" w14:textId="77777777" w:rsidR="00DC42BA" w:rsidRDefault="00DC42BA" w:rsidP="00894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A3"/>
    <w:rsid w:val="000232CA"/>
    <w:rsid w:val="00054296"/>
    <w:rsid w:val="000E6943"/>
    <w:rsid w:val="001E3113"/>
    <w:rsid w:val="002617B6"/>
    <w:rsid w:val="00506835"/>
    <w:rsid w:val="005B2F9B"/>
    <w:rsid w:val="00814A7A"/>
    <w:rsid w:val="00894070"/>
    <w:rsid w:val="008B398E"/>
    <w:rsid w:val="009A29DC"/>
    <w:rsid w:val="00AA1A01"/>
    <w:rsid w:val="00AC27D6"/>
    <w:rsid w:val="00B24BA3"/>
    <w:rsid w:val="00C24644"/>
    <w:rsid w:val="00CB5DBA"/>
    <w:rsid w:val="00CC5383"/>
    <w:rsid w:val="00DC42BA"/>
    <w:rsid w:val="00E35FB0"/>
    <w:rsid w:val="00E67F4C"/>
    <w:rsid w:val="00EB1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B639C"/>
  <w15:chartTrackingRefBased/>
  <w15:docId w15:val="{5E3CC632-F792-4336-A4AD-B9477F74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0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0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4070"/>
    <w:rPr>
      <w:sz w:val="18"/>
      <w:szCs w:val="18"/>
    </w:rPr>
  </w:style>
  <w:style w:type="paragraph" w:styleId="a5">
    <w:name w:val="footer"/>
    <w:basedOn w:val="a"/>
    <w:link w:val="a6"/>
    <w:uiPriority w:val="99"/>
    <w:unhideWhenUsed/>
    <w:rsid w:val="00894070"/>
    <w:pPr>
      <w:tabs>
        <w:tab w:val="center" w:pos="4153"/>
        <w:tab w:val="right" w:pos="8306"/>
      </w:tabs>
      <w:snapToGrid w:val="0"/>
      <w:jc w:val="left"/>
    </w:pPr>
    <w:rPr>
      <w:sz w:val="18"/>
      <w:szCs w:val="18"/>
    </w:rPr>
  </w:style>
  <w:style w:type="character" w:customStyle="1" w:styleId="a6">
    <w:name w:val="页脚 字符"/>
    <w:basedOn w:val="a0"/>
    <w:link w:val="a5"/>
    <w:uiPriority w:val="99"/>
    <w:rsid w:val="00894070"/>
    <w:rPr>
      <w:sz w:val="18"/>
      <w:szCs w:val="18"/>
    </w:rPr>
  </w:style>
  <w:style w:type="character" w:customStyle="1" w:styleId="superstar">
    <w:name w:val="superstar"/>
    <w:basedOn w:val="a0"/>
    <w:rsid w:val="00894070"/>
  </w:style>
  <w:style w:type="character" w:styleId="a7">
    <w:name w:val="Hyperlink"/>
    <w:basedOn w:val="a0"/>
    <w:uiPriority w:val="99"/>
    <w:semiHidden/>
    <w:unhideWhenUsed/>
    <w:rsid w:val="00894070"/>
    <w:rPr>
      <w:strike w:val="0"/>
      <w:dstrike w:val="0"/>
      <w:color w:val="333333"/>
      <w:u w:val="none"/>
      <w:effect w:val="none"/>
    </w:rPr>
  </w:style>
  <w:style w:type="table" w:styleId="a8">
    <w:name w:val="Table Grid"/>
    <w:basedOn w:val="a1"/>
    <w:uiPriority w:val="39"/>
    <w:rsid w:val="00EB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813335">
      <w:bodyDiv w:val="1"/>
      <w:marLeft w:val="0"/>
      <w:marRight w:val="0"/>
      <w:marTop w:val="0"/>
      <w:marBottom w:val="0"/>
      <w:divBdr>
        <w:top w:val="none" w:sz="0" w:space="0" w:color="auto"/>
        <w:left w:val="none" w:sz="0" w:space="0" w:color="auto"/>
        <w:bottom w:val="none" w:sz="0" w:space="0" w:color="auto"/>
        <w:right w:val="none" w:sz="0" w:space="0" w:color="auto"/>
      </w:divBdr>
      <w:divsChild>
        <w:div w:id="2118330587">
          <w:marLeft w:val="0"/>
          <w:marRight w:val="0"/>
          <w:marTop w:val="0"/>
          <w:marBottom w:val="0"/>
          <w:divBdr>
            <w:top w:val="none" w:sz="0" w:space="0" w:color="auto"/>
            <w:left w:val="none" w:sz="0" w:space="0" w:color="auto"/>
            <w:bottom w:val="none" w:sz="0" w:space="0" w:color="auto"/>
            <w:right w:val="none" w:sz="0" w:space="0" w:color="auto"/>
          </w:divBdr>
          <w:divsChild>
            <w:div w:id="865098068">
              <w:marLeft w:val="0"/>
              <w:marRight w:val="0"/>
              <w:marTop w:val="0"/>
              <w:marBottom w:val="0"/>
              <w:divBdr>
                <w:top w:val="single" w:sz="6" w:space="0" w:color="E1E1E1"/>
                <w:left w:val="single" w:sz="6" w:space="23" w:color="E1E1E1"/>
                <w:bottom w:val="single" w:sz="6" w:space="23" w:color="E1E1E1"/>
                <w:right w:val="single" w:sz="6" w:space="23" w:color="E1E1E1"/>
              </w:divBdr>
              <w:divsChild>
                <w:div w:id="958033078">
                  <w:marLeft w:val="0"/>
                  <w:marRight w:val="0"/>
                  <w:marTop w:val="0"/>
                  <w:marBottom w:val="0"/>
                  <w:divBdr>
                    <w:top w:val="none" w:sz="0" w:space="0" w:color="auto"/>
                    <w:left w:val="none" w:sz="0" w:space="0" w:color="auto"/>
                    <w:bottom w:val="none" w:sz="0" w:space="0" w:color="auto"/>
                    <w:right w:val="none" w:sz="0" w:space="0" w:color="auto"/>
                  </w:divBdr>
                  <w:divsChild>
                    <w:div w:id="859852907">
                      <w:marLeft w:val="0"/>
                      <w:marRight w:val="0"/>
                      <w:marTop w:val="0"/>
                      <w:marBottom w:val="0"/>
                      <w:divBdr>
                        <w:top w:val="none" w:sz="0" w:space="0" w:color="auto"/>
                        <w:left w:val="none" w:sz="0" w:space="0" w:color="auto"/>
                        <w:bottom w:val="none" w:sz="0" w:space="0" w:color="auto"/>
                        <w:right w:val="none" w:sz="0" w:space="0" w:color="auto"/>
                      </w:divBdr>
                      <w:divsChild>
                        <w:div w:id="1072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p5w.net/question/34384ea2f61448ca98dc5eac18fe8799.shtml" TargetMode="External"/><Relationship Id="rId13" Type="http://schemas.openxmlformats.org/officeDocument/2006/relationships/hyperlink" Target="http://rs.p5w.net/question/0001D34B2D31DB1E42E19E8054B8BB2DFADE.shtml" TargetMode="External"/><Relationship Id="rId18" Type="http://schemas.openxmlformats.org/officeDocument/2006/relationships/hyperlink" Target="http://rs.p5w.net/question/8f412ec9d4c746c2bf7b2e5869a00a5a.shtml" TargetMode="External"/><Relationship Id="rId26" Type="http://schemas.openxmlformats.org/officeDocument/2006/relationships/hyperlink" Target="http://rs.p5w.net/question/a7668ea97ac84e088569a3e69faccdb3.shtml" TargetMode="External"/><Relationship Id="rId3" Type="http://schemas.openxmlformats.org/officeDocument/2006/relationships/webSettings" Target="webSettings.xml"/><Relationship Id="rId21" Type="http://schemas.openxmlformats.org/officeDocument/2006/relationships/hyperlink" Target="http://rs.p5w.net/question/d9aaca9fa0594281981147af118e6635.shtml" TargetMode="External"/><Relationship Id="rId34" Type="http://schemas.openxmlformats.org/officeDocument/2006/relationships/theme" Target="theme/theme1.xml"/><Relationship Id="rId7" Type="http://schemas.openxmlformats.org/officeDocument/2006/relationships/hyperlink" Target="http://rs.p5w.net/question/18b8b41eef9e4e3c8b9ec5b93416e12e.shtml" TargetMode="External"/><Relationship Id="rId12" Type="http://schemas.openxmlformats.org/officeDocument/2006/relationships/hyperlink" Target="http://rs.p5w.net/question/1a92c34bb73d46a597e9fcf683d07407.shtml" TargetMode="External"/><Relationship Id="rId17" Type="http://schemas.openxmlformats.org/officeDocument/2006/relationships/hyperlink" Target="http://rs.p5w.net/question/41b4c76352294cc0815836a8c869e767.shtml" TargetMode="External"/><Relationship Id="rId25" Type="http://schemas.openxmlformats.org/officeDocument/2006/relationships/hyperlink" Target="http://rs.p5w.net/question/a5b94ca1aed544d7a4ec2752ced68ca1.s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rs.p5w.net/question/7baf6e958314425f8e50f3b3476cd71a.shtml" TargetMode="External"/><Relationship Id="rId20" Type="http://schemas.openxmlformats.org/officeDocument/2006/relationships/hyperlink" Target="http://rs.p5w.net/question/5ec4a32a79044e89ac4e0e7a94228278.shtml" TargetMode="External"/><Relationship Id="rId29" Type="http://schemas.openxmlformats.org/officeDocument/2006/relationships/hyperlink" Target="http://rs.p5w.net/question/0bcfae8aa81644cebc606bb6ac81b2e9.shtml" TargetMode="External"/><Relationship Id="rId1" Type="http://schemas.openxmlformats.org/officeDocument/2006/relationships/styles" Target="styles.xml"/><Relationship Id="rId6" Type="http://schemas.openxmlformats.org/officeDocument/2006/relationships/hyperlink" Target="http://rs.p5w.net/question/9407faaff0b6452482113d6e1b1f4f73.shtml" TargetMode="External"/><Relationship Id="rId11" Type="http://schemas.openxmlformats.org/officeDocument/2006/relationships/hyperlink" Target="http://rs.p5w.net/question/50e7a8decf014085ae3a987a889aa426.shtml" TargetMode="External"/><Relationship Id="rId24" Type="http://schemas.openxmlformats.org/officeDocument/2006/relationships/hyperlink" Target="http://rs.p5w.net/question/a0e97f65da7e47a58cc4714297db7731.shtml" TargetMode="External"/><Relationship Id="rId32" Type="http://schemas.openxmlformats.org/officeDocument/2006/relationships/hyperlink" Target="http://rs.p5w.net/question/250064e210d34211b005f1da96619769.shtml" TargetMode="External"/><Relationship Id="rId5" Type="http://schemas.openxmlformats.org/officeDocument/2006/relationships/endnotes" Target="endnotes.xml"/><Relationship Id="rId15" Type="http://schemas.openxmlformats.org/officeDocument/2006/relationships/hyperlink" Target="http://rs.p5w.net/question/a84b053a06ec408b96d96f53e3d05c4b.shtml" TargetMode="External"/><Relationship Id="rId23" Type="http://schemas.openxmlformats.org/officeDocument/2006/relationships/hyperlink" Target="http://rs.p5w.net/question/019ec1c111c0480fb5bf9f4d70976038.shtml" TargetMode="External"/><Relationship Id="rId28" Type="http://schemas.openxmlformats.org/officeDocument/2006/relationships/hyperlink" Target="http://rs.p5w.net/question/fa19478910fa4fb1baf388d00746a3ee.shtml" TargetMode="External"/><Relationship Id="rId10" Type="http://schemas.openxmlformats.org/officeDocument/2006/relationships/hyperlink" Target="http://rs.p5w.net/question/c79c7cfe4a594cf2ba63d00edf673736.shtml" TargetMode="External"/><Relationship Id="rId19" Type="http://schemas.openxmlformats.org/officeDocument/2006/relationships/hyperlink" Target="http://rs.p5w.net/question/9899c2357ba04a91bce43b073f16ac71.shtml" TargetMode="External"/><Relationship Id="rId31" Type="http://schemas.openxmlformats.org/officeDocument/2006/relationships/hyperlink" Target="http://rs.p5w.net/question/0001E27D01AEA71E4E6993A7E5E7AEE16CF7.shtml" TargetMode="External"/><Relationship Id="rId4" Type="http://schemas.openxmlformats.org/officeDocument/2006/relationships/footnotes" Target="footnotes.xml"/><Relationship Id="rId9" Type="http://schemas.openxmlformats.org/officeDocument/2006/relationships/hyperlink" Target="http://rs.p5w.net/question/85f17c2216a347fead5b2c324c0d5add.shtml" TargetMode="External"/><Relationship Id="rId14" Type="http://schemas.openxmlformats.org/officeDocument/2006/relationships/hyperlink" Target="http://rs.p5w.net/question/de04624c3a14436c8992777f15619a57.shtml" TargetMode="External"/><Relationship Id="rId22" Type="http://schemas.openxmlformats.org/officeDocument/2006/relationships/hyperlink" Target="http://rs.p5w.net/question/7594b4f67b1f4f2f845b9e4e3e85f876.shtml" TargetMode="External"/><Relationship Id="rId27" Type="http://schemas.openxmlformats.org/officeDocument/2006/relationships/hyperlink" Target="http://rs.p5w.net/question/851cfaf0bfde4e93a01740ecaa53518c.shtml" TargetMode="External"/><Relationship Id="rId30" Type="http://schemas.openxmlformats.org/officeDocument/2006/relationships/hyperlink" Target="http://rs.p5w.net/question/ddf27702ccd94ec09ddedab1e429b0a6.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婷婷</dc:creator>
  <cp:keywords/>
  <dc:description/>
  <cp:lastModifiedBy>陈 婷婷</cp:lastModifiedBy>
  <cp:revision>13</cp:revision>
  <dcterms:created xsi:type="dcterms:W3CDTF">2019-04-29T06:35:00Z</dcterms:created>
  <dcterms:modified xsi:type="dcterms:W3CDTF">2019-04-29T08:57:00Z</dcterms:modified>
</cp:coreProperties>
</file>