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9A" w:rsidRDefault="00010056" w:rsidP="00426260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证券代码：002439                                 证券简称：启明星辰</w:t>
      </w:r>
    </w:p>
    <w:p w:rsidR="0058259A" w:rsidRDefault="00010056" w:rsidP="00426260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启明星辰信息技术集团股份有限公司投资者关系活动记录表</w:t>
      </w:r>
    </w:p>
    <w:p w:rsidR="0058259A" w:rsidRDefault="00010056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编号：2019-00</w:t>
      </w:r>
      <w:r w:rsidR="00DA6880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364"/>
      </w:tblGrid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364" w:type="dxa"/>
          </w:tcPr>
          <w:p w:rsidR="0058259A" w:rsidRPr="00DA2E49" w:rsidRDefault="00010056" w:rsidP="00DA2E49">
            <w:pPr>
              <w:rPr>
                <w:rFonts w:ascii="宋体" w:hAnsi="宋体"/>
              </w:rPr>
            </w:pPr>
            <w:r w:rsidRPr="00DA2E49">
              <w:rPr>
                <w:rFonts w:ascii="宋体" w:hAnsi="宋体" w:hint="eastAsia"/>
              </w:rPr>
              <w:t>□特定对象调研        □分析师会议</w:t>
            </w:r>
          </w:p>
          <w:p w:rsidR="0058259A" w:rsidRPr="00DA2E49" w:rsidRDefault="00010056" w:rsidP="00DA2E49">
            <w:pPr>
              <w:rPr>
                <w:rFonts w:ascii="宋体" w:hAnsi="宋体"/>
              </w:rPr>
            </w:pPr>
            <w:r w:rsidRPr="00DA2E49">
              <w:rPr>
                <w:rFonts w:ascii="宋体" w:hAnsi="宋体" w:hint="eastAsia"/>
              </w:rPr>
              <w:t>□媒体采访            ■业绩说明会</w:t>
            </w:r>
          </w:p>
          <w:p w:rsidR="0058259A" w:rsidRPr="00DA2E49" w:rsidRDefault="00010056" w:rsidP="00DA2E49">
            <w:pPr>
              <w:rPr>
                <w:rFonts w:ascii="宋体" w:hAnsi="宋体"/>
              </w:rPr>
            </w:pPr>
            <w:r w:rsidRPr="00DA2E49">
              <w:rPr>
                <w:rFonts w:ascii="宋体" w:hAnsi="宋体" w:hint="eastAsia"/>
              </w:rPr>
              <w:t>□新闻发布会          □路演活动</w:t>
            </w:r>
          </w:p>
          <w:p w:rsidR="0058259A" w:rsidRPr="00DA2E49" w:rsidRDefault="00010056" w:rsidP="00DA2E49">
            <w:pPr>
              <w:tabs>
                <w:tab w:val="left" w:pos="3045"/>
                <w:tab w:val="center" w:pos="3199"/>
              </w:tabs>
              <w:rPr>
                <w:rFonts w:ascii="宋体" w:hAnsi="宋体"/>
              </w:rPr>
            </w:pPr>
            <w:r w:rsidRPr="00DA2E49">
              <w:rPr>
                <w:rFonts w:ascii="宋体" w:hAnsi="宋体" w:hint="eastAsia"/>
              </w:rPr>
              <w:t>□现场参观</w:t>
            </w:r>
            <w:r w:rsidRPr="00DA2E49">
              <w:rPr>
                <w:rFonts w:ascii="宋体" w:hAnsi="宋体"/>
              </w:rPr>
              <w:tab/>
            </w:r>
          </w:p>
          <w:p w:rsidR="0058259A" w:rsidRPr="00DA2E49" w:rsidRDefault="00010056" w:rsidP="00DA2E49">
            <w:pPr>
              <w:tabs>
                <w:tab w:val="center" w:pos="3199"/>
              </w:tabs>
              <w:rPr>
                <w:rFonts w:ascii="宋体" w:hAnsi="宋体"/>
              </w:rPr>
            </w:pPr>
            <w:r w:rsidRPr="00DA2E49">
              <w:rPr>
                <w:rFonts w:ascii="宋体" w:hAnsi="宋体" w:hint="eastAsia"/>
              </w:rPr>
              <w:t>□其他 （请文字说明其他活动内容）</w:t>
            </w:r>
          </w:p>
        </w:tc>
      </w:tr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364" w:type="dxa"/>
            <w:vAlign w:val="center"/>
          </w:tcPr>
          <w:p w:rsidR="0058259A" w:rsidRDefault="0028482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中金公司—黄丙延；天风证券—葛静瑜；申万宏源证券—宁珂愉；宝盈基金—李建伟；安信证券—史魏杰；东吴证券—郝彪；广发证券—刘雪峰；泓嘉基金—周杰；百年保险—李振亚；中阅资本—李睿阳；中银国际证券—杨思睿；风雪投资—王烁杰；中信证券—潘儒琛；</w:t>
            </w:r>
            <w:r>
              <w:rPr>
                <w:rFonts w:hint="eastAsia"/>
              </w:rPr>
              <w:t>PICC</w:t>
            </w:r>
            <w:r>
              <w:rPr>
                <w:rFonts w:hint="eastAsia"/>
              </w:rPr>
              <w:t>（养老保险）—李金阳；国融证券—刘聪；沣阳资产—王志强；东方证券—张伟锋；光大证券—万义麟；渤海证券—王洪磊；华创证券—孙元；神农投资—刘奇；国泰君安—李沐华；长城证券—金炜</w:t>
            </w:r>
            <w:bookmarkStart w:id="0" w:name="_GoBack"/>
            <w:bookmarkEnd w:id="0"/>
            <w:r w:rsidR="00225B6F">
              <w:rPr>
                <w:rFonts w:hint="eastAsia"/>
              </w:rPr>
              <w:t>；华夏未来资本</w:t>
            </w:r>
            <w:r w:rsidR="00225B6F">
              <w:rPr>
                <w:rFonts w:hint="eastAsia"/>
              </w:rPr>
              <w:t>-</w:t>
            </w:r>
            <w:r w:rsidR="00225B6F">
              <w:rPr>
                <w:rFonts w:hint="eastAsia"/>
              </w:rPr>
              <w:t>楚天</w:t>
            </w:r>
            <w:r w:rsidR="007D675C">
              <w:rPr>
                <w:rFonts w:hint="eastAsia"/>
              </w:rPr>
              <w:t>；安本标准投资</w:t>
            </w:r>
            <w:r w:rsidR="007D675C">
              <w:rPr>
                <w:rFonts w:hint="eastAsia"/>
              </w:rPr>
              <w:t>-</w:t>
            </w:r>
            <w:r w:rsidR="007D675C">
              <w:rPr>
                <w:rFonts w:hint="eastAsia"/>
              </w:rPr>
              <w:t>付明玉</w:t>
            </w:r>
          </w:p>
        </w:tc>
      </w:tr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364" w:type="dxa"/>
            <w:vAlign w:val="center"/>
          </w:tcPr>
          <w:p w:rsidR="0058259A" w:rsidRDefault="000100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10：00</w:t>
            </w:r>
            <w:r>
              <w:rPr>
                <w:rFonts w:ascii="宋体" w:hAnsi="宋体"/>
              </w:rPr>
              <w:t>—</w:t>
            </w:r>
            <w:r>
              <w:rPr>
                <w:rFonts w:ascii="宋体" w:hAnsi="宋体" w:hint="eastAsia"/>
              </w:rPr>
              <w:t>11：30</w:t>
            </w:r>
          </w:p>
        </w:tc>
      </w:tr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364" w:type="dxa"/>
            <w:vAlign w:val="center"/>
          </w:tcPr>
          <w:p w:rsidR="0058259A" w:rsidRDefault="000100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电话会议</w:t>
            </w:r>
          </w:p>
        </w:tc>
      </w:tr>
      <w:tr w:rsidR="0058259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364" w:type="dxa"/>
            <w:vAlign w:val="center"/>
          </w:tcPr>
          <w:p w:rsidR="0058259A" w:rsidRDefault="000100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张媛、姜朋</w:t>
            </w:r>
          </w:p>
        </w:tc>
      </w:tr>
      <w:tr w:rsidR="0058259A">
        <w:trPr>
          <w:trHeight w:val="416"/>
        </w:trPr>
        <w:tc>
          <w:tcPr>
            <w:tcW w:w="1985" w:type="dxa"/>
            <w:vAlign w:val="center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br w:type="page"/>
            </w:r>
          </w:p>
        </w:tc>
        <w:tc>
          <w:tcPr>
            <w:tcW w:w="8364" w:type="dxa"/>
          </w:tcPr>
          <w:p w:rsidR="0058259A" w:rsidRPr="00192464" w:rsidRDefault="007361DE" w:rsidP="00192464">
            <w:pPr>
              <w:rPr>
                <w:b/>
              </w:rPr>
            </w:pPr>
            <w:r>
              <w:rPr>
                <w:rFonts w:hint="eastAsia"/>
                <w:b/>
              </w:rPr>
              <w:t>一季报</w:t>
            </w:r>
            <w:r w:rsidR="00BA779A" w:rsidRPr="00192464">
              <w:rPr>
                <w:rFonts w:hint="eastAsia"/>
                <w:b/>
              </w:rPr>
              <w:t>情况简介</w:t>
            </w:r>
            <w:r w:rsidR="00010056" w:rsidRPr="00192464">
              <w:rPr>
                <w:b/>
              </w:rPr>
              <w:t>：</w:t>
            </w:r>
          </w:p>
          <w:p w:rsidR="0058259A" w:rsidRPr="00192464" w:rsidRDefault="00915D91" w:rsidP="00192464">
            <w:r>
              <w:rPr>
                <w:rFonts w:hint="eastAsia"/>
              </w:rPr>
              <w:t>今年一季度</w:t>
            </w:r>
            <w:r w:rsidR="0006778E" w:rsidRPr="00192464">
              <w:rPr>
                <w:rFonts w:hint="eastAsia"/>
              </w:rPr>
              <w:t>完成营业收入</w:t>
            </w:r>
            <w:r>
              <w:rPr>
                <w:rFonts w:hint="eastAsia"/>
              </w:rPr>
              <w:t>3.47</w:t>
            </w:r>
            <w:r w:rsidR="0006778E" w:rsidRPr="00192464">
              <w:rPr>
                <w:rFonts w:hint="eastAsia"/>
              </w:rPr>
              <w:t>亿元，同比增长</w:t>
            </w:r>
            <w:r w:rsidR="0006778E" w:rsidRPr="00192464">
              <w:t>1</w:t>
            </w:r>
            <w:r>
              <w:rPr>
                <w:rFonts w:hint="eastAsia"/>
              </w:rPr>
              <w:t>8.64</w:t>
            </w:r>
            <w:r w:rsidR="0006778E" w:rsidRPr="00192464">
              <w:t>%</w:t>
            </w:r>
            <w:r w:rsidR="0006778E" w:rsidRPr="00192464">
              <w:rPr>
                <w:rFonts w:hint="eastAsia"/>
              </w:rPr>
              <w:t>，</w:t>
            </w:r>
            <w:r w:rsidR="00305067">
              <w:rPr>
                <w:rFonts w:hint="eastAsia"/>
              </w:rPr>
              <w:t>剔除安方高科的影响，收入增长达</w:t>
            </w:r>
            <w:r>
              <w:rPr>
                <w:rFonts w:hint="eastAsia"/>
              </w:rPr>
              <w:t>22.8%</w:t>
            </w:r>
            <w:r w:rsidR="009766D7">
              <w:rPr>
                <w:rFonts w:hint="eastAsia"/>
              </w:rPr>
              <w:t>，总体收入增速</w:t>
            </w:r>
            <w:r w:rsidR="00305067">
              <w:rPr>
                <w:rFonts w:hint="eastAsia"/>
              </w:rPr>
              <w:t>环比持续提升</w:t>
            </w:r>
            <w:r>
              <w:rPr>
                <w:rFonts w:hint="eastAsia"/>
              </w:rPr>
              <w:t>；</w:t>
            </w:r>
            <w:r w:rsidR="0006778E" w:rsidRPr="00192464">
              <w:rPr>
                <w:rFonts w:hint="eastAsia"/>
              </w:rPr>
              <w:t>归属于上市公司股东的净利润为</w:t>
            </w:r>
            <w:r w:rsidR="009766D7">
              <w:rPr>
                <w:rFonts w:hint="eastAsia"/>
              </w:rPr>
              <w:t>-4,051</w:t>
            </w:r>
            <w:r w:rsidR="009766D7">
              <w:rPr>
                <w:rFonts w:hint="eastAsia"/>
              </w:rPr>
              <w:t>万</w:t>
            </w:r>
            <w:r w:rsidR="0006778E" w:rsidRPr="00192464">
              <w:rPr>
                <w:rFonts w:hint="eastAsia"/>
              </w:rPr>
              <w:t>元，同比</w:t>
            </w:r>
            <w:r w:rsidR="009766D7">
              <w:rPr>
                <w:rFonts w:hint="eastAsia"/>
              </w:rPr>
              <w:t>下降</w:t>
            </w:r>
            <w:r w:rsidR="00AF40B7">
              <w:rPr>
                <w:rFonts w:hint="eastAsia"/>
              </w:rPr>
              <w:t>348.15</w:t>
            </w:r>
            <w:r w:rsidR="0006778E" w:rsidRPr="00192464">
              <w:t>%</w:t>
            </w:r>
            <w:r w:rsidR="0006778E" w:rsidRPr="00192464">
              <w:rPr>
                <w:rFonts w:hint="eastAsia"/>
              </w:rPr>
              <w:t>，</w:t>
            </w:r>
            <w:r w:rsidR="008A509B">
              <w:rPr>
                <w:rFonts w:hint="eastAsia"/>
              </w:rPr>
              <w:t>主要</w:t>
            </w:r>
            <w:r w:rsidR="00305067">
              <w:rPr>
                <w:rFonts w:hint="eastAsia"/>
              </w:rPr>
              <w:t>受去年同期</w:t>
            </w:r>
            <w:r w:rsidR="008A509B">
              <w:rPr>
                <w:rFonts w:hint="eastAsia"/>
              </w:rPr>
              <w:t>恒安嘉新</w:t>
            </w:r>
            <w:r w:rsidR="00305067">
              <w:rPr>
                <w:rFonts w:hint="eastAsia"/>
              </w:rPr>
              <w:t>大额</w:t>
            </w:r>
            <w:r w:rsidR="008A509B">
              <w:rPr>
                <w:rFonts w:hint="eastAsia"/>
              </w:rPr>
              <w:t>投资收益的影响</w:t>
            </w:r>
            <w:r w:rsidR="00305067">
              <w:rPr>
                <w:rFonts w:hint="eastAsia"/>
              </w:rPr>
              <w:t>；</w:t>
            </w:r>
            <w:r w:rsidR="0006778E" w:rsidRPr="00192464">
              <w:rPr>
                <w:rFonts w:hint="eastAsia"/>
              </w:rPr>
              <w:t>归属于上市公司股东的扣非净利润为</w:t>
            </w:r>
            <w:r w:rsidR="008A509B">
              <w:rPr>
                <w:rFonts w:hint="eastAsia"/>
              </w:rPr>
              <w:t>-4,488</w:t>
            </w:r>
            <w:r w:rsidR="008A509B">
              <w:rPr>
                <w:rFonts w:hint="eastAsia"/>
              </w:rPr>
              <w:t>万</w:t>
            </w:r>
            <w:r w:rsidR="0006778E" w:rsidRPr="00192464">
              <w:rPr>
                <w:rFonts w:hint="eastAsia"/>
              </w:rPr>
              <w:t>元，同比增长</w:t>
            </w:r>
            <w:r w:rsidR="008A509B">
              <w:rPr>
                <w:rFonts w:hint="eastAsia"/>
              </w:rPr>
              <w:t>23.37</w:t>
            </w:r>
            <w:r w:rsidR="0006778E" w:rsidRPr="00192464">
              <w:t>%</w:t>
            </w:r>
            <w:r w:rsidR="00833DC2">
              <w:rPr>
                <w:rFonts w:hint="eastAsia"/>
              </w:rPr>
              <w:t>，增速相比去年同期有大幅度的改善</w:t>
            </w:r>
            <w:r w:rsidR="00305067">
              <w:rPr>
                <w:rFonts w:hint="eastAsia"/>
              </w:rPr>
              <w:t>。</w:t>
            </w:r>
            <w:r w:rsidR="00883CF9">
              <w:rPr>
                <w:rFonts w:hint="eastAsia"/>
              </w:rPr>
              <w:t>按以往规律，公司经营性现金流一季度流出较大，但因今年一季度回款很好，本报告期经营性现金流比去年有大幅度提升，同比增长</w:t>
            </w:r>
            <w:r w:rsidR="00883CF9">
              <w:rPr>
                <w:rFonts w:hint="eastAsia"/>
              </w:rPr>
              <w:t>63.47%</w:t>
            </w:r>
            <w:r w:rsidR="00883CF9">
              <w:rPr>
                <w:rFonts w:hint="eastAsia"/>
              </w:rPr>
              <w:t>。</w:t>
            </w:r>
            <w:r w:rsidR="00F832C6">
              <w:rPr>
                <w:rFonts w:hint="eastAsia"/>
              </w:rPr>
              <w:t>总体来说，公司在</w:t>
            </w:r>
            <w:r w:rsidR="00A939CC">
              <w:rPr>
                <w:rFonts w:hint="eastAsia"/>
              </w:rPr>
              <w:t>整个经营、业务布局、整体财务数据来看，一季度经营情况良好，符合公司</w:t>
            </w:r>
            <w:r w:rsidR="00F832C6">
              <w:rPr>
                <w:rFonts w:hint="eastAsia"/>
              </w:rPr>
              <w:t>本年工作计划预期。</w:t>
            </w:r>
            <w:r w:rsidR="00924C57">
              <w:rPr>
                <w:rFonts w:hint="eastAsia"/>
              </w:rPr>
              <w:t>对于公司今天股价的异常波动，我们会跟踪原因，但从公司自身经营层面来看是非常好的，很多业务上的布局也是取得了不错的进展</w:t>
            </w:r>
            <w:r w:rsidR="00DB26EE">
              <w:rPr>
                <w:rFonts w:hint="eastAsia"/>
              </w:rPr>
              <w:t>，</w:t>
            </w:r>
            <w:r w:rsidR="00833DC2">
              <w:rPr>
                <w:rFonts w:hint="eastAsia"/>
              </w:rPr>
              <w:t>为全年业绩目标的实现奠定了一个良好的开局。</w:t>
            </w:r>
          </w:p>
          <w:p w:rsidR="0006778E" w:rsidRPr="00192464" w:rsidRDefault="0006778E" w:rsidP="00192464"/>
          <w:p w:rsidR="0058259A" w:rsidRPr="00192464" w:rsidRDefault="00010056" w:rsidP="00192464">
            <w:pPr>
              <w:rPr>
                <w:b/>
              </w:rPr>
            </w:pPr>
            <w:r w:rsidRPr="00192464">
              <w:rPr>
                <w:b/>
              </w:rPr>
              <w:t>交流环节：</w:t>
            </w:r>
          </w:p>
          <w:p w:rsidR="000F5F57" w:rsidRPr="00192464" w:rsidRDefault="000F5F57" w:rsidP="00192464">
            <w:pPr>
              <w:rPr>
                <w:b/>
              </w:rPr>
            </w:pPr>
            <w:r w:rsidRPr="00192464">
              <w:rPr>
                <w:rFonts w:hint="eastAsia"/>
                <w:b/>
              </w:rPr>
              <w:t>1</w:t>
            </w:r>
            <w:r w:rsidRPr="00192464">
              <w:rPr>
                <w:rFonts w:hint="eastAsia"/>
                <w:b/>
              </w:rPr>
              <w:t>、</w:t>
            </w:r>
            <w:r w:rsidR="001A3E05">
              <w:rPr>
                <w:rFonts w:hint="eastAsia"/>
                <w:b/>
              </w:rPr>
              <w:t>一季度订单情况以及按行业拆分订单和收入的情况</w:t>
            </w:r>
            <w:r w:rsidRPr="00192464">
              <w:rPr>
                <w:b/>
              </w:rPr>
              <w:t>？</w:t>
            </w:r>
          </w:p>
          <w:p w:rsidR="000F5F57" w:rsidRPr="00192464" w:rsidRDefault="000F5F57" w:rsidP="00192464">
            <w:r w:rsidRPr="00192464">
              <w:t>答：</w:t>
            </w:r>
            <w:r w:rsidR="004E372E">
              <w:rPr>
                <w:rFonts w:hint="eastAsia"/>
              </w:rPr>
              <w:t>一季度订单增速</w:t>
            </w:r>
            <w:r w:rsidR="002B6FD9">
              <w:rPr>
                <w:rFonts w:hint="eastAsia"/>
              </w:rPr>
              <w:t>约在</w:t>
            </w:r>
            <w:r w:rsidR="004E372E">
              <w:rPr>
                <w:rFonts w:hint="eastAsia"/>
              </w:rPr>
              <w:t>30%</w:t>
            </w:r>
            <w:r w:rsidR="004E372E">
              <w:rPr>
                <w:rFonts w:hint="eastAsia"/>
              </w:rPr>
              <w:t>的水平，拆分来看，</w:t>
            </w:r>
            <w:r w:rsidR="000A4A5A">
              <w:rPr>
                <w:rFonts w:hint="eastAsia"/>
              </w:rPr>
              <w:t>特殊</w:t>
            </w:r>
            <w:r w:rsidR="004E372E">
              <w:rPr>
                <w:rFonts w:hint="eastAsia"/>
              </w:rPr>
              <w:t>行业的订单增速</w:t>
            </w:r>
            <w:r w:rsidR="00B60311">
              <w:rPr>
                <w:rFonts w:hint="eastAsia"/>
              </w:rPr>
              <w:t>很</w:t>
            </w:r>
            <w:r w:rsidR="004E372E">
              <w:rPr>
                <w:rFonts w:hint="eastAsia"/>
              </w:rPr>
              <w:t>快，</w:t>
            </w:r>
            <w:r w:rsidR="00B60311">
              <w:rPr>
                <w:rFonts w:hint="eastAsia"/>
              </w:rPr>
              <w:t>能源、交通行业其次，</w:t>
            </w:r>
            <w:r w:rsidR="004E372E">
              <w:rPr>
                <w:rFonts w:hint="eastAsia"/>
              </w:rPr>
              <w:t>其他行业也在稳步增加</w:t>
            </w:r>
            <w:r w:rsidR="00C87B3D">
              <w:rPr>
                <w:rFonts w:hint="eastAsia"/>
              </w:rPr>
              <w:t>。</w:t>
            </w:r>
          </w:p>
          <w:p w:rsidR="000F5F57" w:rsidRPr="00192464" w:rsidRDefault="000F5F57" w:rsidP="00192464"/>
          <w:p w:rsidR="000F5F57" w:rsidRPr="00192464" w:rsidRDefault="000F5F57" w:rsidP="00192464">
            <w:pPr>
              <w:rPr>
                <w:b/>
              </w:rPr>
            </w:pPr>
            <w:r w:rsidRPr="00192464">
              <w:rPr>
                <w:rFonts w:hint="eastAsia"/>
                <w:b/>
              </w:rPr>
              <w:t>2</w:t>
            </w:r>
            <w:r w:rsidRPr="00192464">
              <w:rPr>
                <w:rFonts w:hint="eastAsia"/>
                <w:b/>
              </w:rPr>
              <w:t>、</w:t>
            </w:r>
            <w:r w:rsidR="00CE49B3">
              <w:rPr>
                <w:rFonts w:hint="eastAsia"/>
                <w:b/>
              </w:rPr>
              <w:t>政府补助比上年同期减少</w:t>
            </w:r>
            <w:r w:rsidR="00CE49B3" w:rsidRPr="00CE49B3">
              <w:rPr>
                <w:rFonts w:hint="eastAsia"/>
                <w:b/>
              </w:rPr>
              <w:t>原因为按项目执行期确认收入较上年同期减少，是项目期间的问题还是什么其他原因</w:t>
            </w:r>
            <w:r w:rsidRPr="00192464">
              <w:rPr>
                <w:b/>
              </w:rPr>
              <w:t>？</w:t>
            </w:r>
            <w:r w:rsidR="00F5298B">
              <w:rPr>
                <w:rFonts w:hint="eastAsia"/>
                <w:b/>
              </w:rPr>
              <w:t>口径是以增值税退税为主，还是承接的政府的专题项目？</w:t>
            </w:r>
          </w:p>
          <w:p w:rsidR="000F5F57" w:rsidRPr="00192464" w:rsidRDefault="000F5F57" w:rsidP="00192464">
            <w:r w:rsidRPr="00192464">
              <w:t>答：</w:t>
            </w:r>
            <w:r w:rsidR="00600F94">
              <w:rPr>
                <w:rFonts w:hint="eastAsia"/>
              </w:rPr>
              <w:t>政府补助的量不大，确认时按财务规则未达到</w:t>
            </w:r>
            <w:r w:rsidR="00AF76C3">
              <w:rPr>
                <w:rFonts w:hint="eastAsia"/>
              </w:rPr>
              <w:t>会计准则的</w:t>
            </w:r>
            <w:r w:rsidR="0068233B">
              <w:rPr>
                <w:rFonts w:hint="eastAsia"/>
              </w:rPr>
              <w:t>相应</w:t>
            </w:r>
            <w:r w:rsidR="00600F94">
              <w:rPr>
                <w:rFonts w:hint="eastAsia"/>
              </w:rPr>
              <w:t>财务标准就无法进行确认</w:t>
            </w:r>
            <w:r w:rsidRPr="00192464">
              <w:t>。</w:t>
            </w:r>
            <w:r w:rsidR="00F5298B">
              <w:rPr>
                <w:rFonts w:hint="eastAsia"/>
              </w:rPr>
              <w:t>不是退税，退税是</w:t>
            </w:r>
            <w:r w:rsidR="00F5298B">
              <w:rPr>
                <w:rFonts w:hint="eastAsia"/>
              </w:rPr>
              <w:t>3600</w:t>
            </w:r>
            <w:r w:rsidR="00F5298B">
              <w:rPr>
                <w:rFonts w:hint="eastAsia"/>
              </w:rPr>
              <w:t>多万，是单独的列示项目。</w:t>
            </w:r>
          </w:p>
          <w:p w:rsidR="000F5F57" w:rsidRDefault="000F5F57" w:rsidP="00192464">
            <w:pPr>
              <w:rPr>
                <w:rFonts w:hint="eastAsia"/>
              </w:rPr>
            </w:pPr>
          </w:p>
          <w:p w:rsidR="00DA2E49" w:rsidRPr="00192464" w:rsidRDefault="00DA2E49" w:rsidP="00192464"/>
          <w:p w:rsidR="00946FE6" w:rsidRPr="00192464" w:rsidRDefault="000F5F57" w:rsidP="00946FE6">
            <w:pPr>
              <w:rPr>
                <w:b/>
              </w:rPr>
            </w:pPr>
            <w:r w:rsidRPr="00192464">
              <w:rPr>
                <w:rFonts w:hint="eastAsia"/>
                <w:b/>
              </w:rPr>
              <w:lastRenderedPageBreak/>
              <w:t>3</w:t>
            </w:r>
            <w:r w:rsidRPr="00192464">
              <w:rPr>
                <w:rFonts w:hint="eastAsia"/>
                <w:b/>
              </w:rPr>
              <w:t>、</w:t>
            </w:r>
            <w:r w:rsidR="00946FE6">
              <w:rPr>
                <w:rFonts w:hint="eastAsia"/>
                <w:b/>
              </w:rPr>
              <w:t>一季度回款情况较好，是公司在应收账款</w:t>
            </w:r>
            <w:r w:rsidR="00426260">
              <w:rPr>
                <w:rFonts w:hint="eastAsia"/>
                <w:b/>
              </w:rPr>
              <w:t>方面</w:t>
            </w:r>
            <w:r w:rsidR="00946FE6">
              <w:rPr>
                <w:rFonts w:hint="eastAsia"/>
                <w:b/>
              </w:rPr>
              <w:t>有大的制度调整吗，是否有后续延续性</w:t>
            </w:r>
            <w:r w:rsidR="00946FE6" w:rsidRPr="00192464">
              <w:rPr>
                <w:rFonts w:hint="eastAsia"/>
                <w:b/>
              </w:rPr>
              <w:t>？</w:t>
            </w:r>
          </w:p>
          <w:p w:rsidR="00946FE6" w:rsidRDefault="00946FE6" w:rsidP="00946FE6">
            <w:r w:rsidRPr="00192464">
              <w:t>答：</w:t>
            </w:r>
            <w:r>
              <w:rPr>
                <w:rFonts w:hint="eastAsia"/>
              </w:rPr>
              <w:t>从公司整体管理措施上并没有大的变动，公司一直对应收账款做严格的管控，本季度主要是去年一些大项目的延迟回款，以及公司对</w:t>
            </w:r>
            <w:r w:rsidR="00684D69">
              <w:rPr>
                <w:rFonts w:hint="eastAsia"/>
              </w:rPr>
              <w:t>销售</w:t>
            </w:r>
            <w:r>
              <w:rPr>
                <w:rFonts w:hint="eastAsia"/>
              </w:rPr>
              <w:t>回款</w:t>
            </w:r>
            <w:r w:rsidR="004A2DA9">
              <w:rPr>
                <w:rFonts w:hint="eastAsia"/>
              </w:rPr>
              <w:t>持续跟进的结果</w:t>
            </w:r>
            <w:r>
              <w:rPr>
                <w:rFonts w:hint="eastAsia"/>
              </w:rPr>
              <w:t>。</w:t>
            </w:r>
          </w:p>
          <w:p w:rsidR="00946FE6" w:rsidRPr="00684D69" w:rsidRDefault="00946FE6" w:rsidP="00946FE6"/>
          <w:p w:rsidR="00647194" w:rsidRPr="00192464" w:rsidRDefault="00647194" w:rsidP="00647194">
            <w:r w:rsidRPr="00192464">
              <w:rPr>
                <w:rFonts w:hint="eastAsia"/>
                <w:b/>
              </w:rPr>
              <w:t>4</w:t>
            </w:r>
            <w:r w:rsidRPr="00192464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个别行业的业务回暖体现在哪里？集采不是还没有开始么？</w:t>
            </w:r>
          </w:p>
          <w:p w:rsidR="00647194" w:rsidRPr="00192464" w:rsidRDefault="00647194" w:rsidP="00647194">
            <w:r w:rsidRPr="00192464">
              <w:rPr>
                <w:rFonts w:hint="eastAsia"/>
              </w:rPr>
              <w:t>答：</w:t>
            </w:r>
            <w:r>
              <w:rPr>
                <w:rFonts w:hint="eastAsia"/>
              </w:rPr>
              <w:t>个别行业的业务不仅仅是集采，在各个领域的业务都有布局，集采只是一部分，目前看到一季度的</w:t>
            </w:r>
            <w:r w:rsidR="00684D69">
              <w:rPr>
                <w:rFonts w:hint="eastAsia"/>
              </w:rPr>
              <w:t>业务情况</w:t>
            </w:r>
            <w:r>
              <w:rPr>
                <w:rFonts w:hint="eastAsia"/>
              </w:rPr>
              <w:t>比去年同期有大幅</w:t>
            </w:r>
            <w:r w:rsidR="00684D69">
              <w:rPr>
                <w:rFonts w:hint="eastAsia"/>
              </w:rPr>
              <w:t>改善</w:t>
            </w:r>
            <w:r>
              <w:rPr>
                <w:rFonts w:hint="eastAsia"/>
              </w:rPr>
              <w:t>。</w:t>
            </w:r>
          </w:p>
          <w:p w:rsidR="00647194" w:rsidRPr="00647194" w:rsidRDefault="00647194" w:rsidP="00647194"/>
          <w:p w:rsidR="00647194" w:rsidRPr="00192464" w:rsidRDefault="00647194" w:rsidP="00647194">
            <w:pPr>
              <w:rPr>
                <w:b/>
              </w:rPr>
            </w:pPr>
            <w:r w:rsidRPr="00192464">
              <w:rPr>
                <w:rFonts w:hint="eastAsia"/>
                <w:b/>
              </w:rPr>
              <w:t>5</w:t>
            </w:r>
            <w:r w:rsidRPr="00192464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有新闻报道说，把信息安全作为党政一把手的考核，对我们的促进能够感觉到吗</w:t>
            </w:r>
            <w:r w:rsidRPr="00192464">
              <w:rPr>
                <w:b/>
              </w:rPr>
              <w:t>？</w:t>
            </w:r>
          </w:p>
          <w:p w:rsidR="00647194" w:rsidRPr="00192464" w:rsidRDefault="00647194" w:rsidP="00647194">
            <w:r w:rsidRPr="00192464">
              <w:t>答：</w:t>
            </w:r>
            <w:r>
              <w:rPr>
                <w:rFonts w:hint="eastAsia"/>
              </w:rPr>
              <w:t>这是</w:t>
            </w:r>
            <w:r w:rsidR="006D677A">
              <w:rPr>
                <w:rFonts w:hint="eastAsia"/>
              </w:rPr>
              <w:t>国资委针对</w:t>
            </w:r>
            <w:r>
              <w:rPr>
                <w:rFonts w:hint="eastAsia"/>
              </w:rPr>
              <w:t>央企</w:t>
            </w:r>
            <w:r w:rsidR="006D677A">
              <w:rPr>
                <w:rFonts w:hint="eastAsia"/>
              </w:rPr>
              <w:t>的</w:t>
            </w:r>
            <w:r>
              <w:rPr>
                <w:rFonts w:hint="eastAsia"/>
              </w:rPr>
              <w:t>一个</w:t>
            </w:r>
            <w:r w:rsidR="006D677A">
              <w:rPr>
                <w:rFonts w:hint="eastAsia"/>
              </w:rPr>
              <w:t>新</w:t>
            </w:r>
            <w:r>
              <w:rPr>
                <w:rFonts w:hint="eastAsia"/>
              </w:rPr>
              <w:t>规定，</w:t>
            </w:r>
            <w:r w:rsidR="000C74BD">
              <w:rPr>
                <w:rFonts w:hint="eastAsia"/>
              </w:rPr>
              <w:t>对于有央企业务的公司都会有利</w:t>
            </w:r>
            <w:r w:rsidR="00537F4D">
              <w:rPr>
                <w:rFonts w:hint="eastAsia"/>
              </w:rPr>
              <w:t>，包括我们公司</w:t>
            </w:r>
            <w:r>
              <w:rPr>
                <w:rFonts w:hint="eastAsia"/>
              </w:rPr>
              <w:t>。</w:t>
            </w:r>
          </w:p>
          <w:p w:rsidR="00003C1D" w:rsidRPr="00192464" w:rsidRDefault="00003C1D" w:rsidP="00003C1D"/>
          <w:p w:rsidR="00276D89" w:rsidRDefault="005E6CDE" w:rsidP="00647194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="00276D89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据说</w:t>
            </w:r>
            <w:r w:rsidR="00276D89">
              <w:rPr>
                <w:rFonts w:hint="eastAsia"/>
                <w:b/>
              </w:rPr>
              <w:t>等保</w:t>
            </w:r>
            <w:r w:rsidR="00276D89">
              <w:rPr>
                <w:rFonts w:hint="eastAsia"/>
                <w:b/>
              </w:rPr>
              <w:t>2.0</w:t>
            </w:r>
            <w:r w:rsidR="00276D89">
              <w:rPr>
                <w:rFonts w:hint="eastAsia"/>
                <w:b/>
              </w:rPr>
              <w:t>将于</w:t>
            </w:r>
            <w:r w:rsidR="00276D89">
              <w:rPr>
                <w:rFonts w:hint="eastAsia"/>
                <w:b/>
              </w:rPr>
              <w:t>4</w:t>
            </w:r>
            <w:r w:rsidR="00276D89">
              <w:rPr>
                <w:rFonts w:hint="eastAsia"/>
                <w:b/>
              </w:rPr>
              <w:t>月落地，目前</w:t>
            </w:r>
            <w:r w:rsidR="00276D89">
              <w:rPr>
                <w:rFonts w:hint="eastAsia"/>
                <w:b/>
              </w:rPr>
              <w:t>4</w:t>
            </w:r>
            <w:r w:rsidR="00276D89">
              <w:rPr>
                <w:rFonts w:hint="eastAsia"/>
                <w:b/>
              </w:rPr>
              <w:t>月即将结束了，公司是否有相关信息进展情况？</w:t>
            </w:r>
            <w:r w:rsidR="00E63D3F">
              <w:rPr>
                <w:b/>
              </w:rPr>
              <w:t xml:space="preserve"> </w:t>
            </w:r>
          </w:p>
          <w:p w:rsidR="00276D89" w:rsidRPr="00192464" w:rsidRDefault="00276D89" w:rsidP="00276D89">
            <w:r w:rsidRPr="00192464">
              <w:t>答：</w:t>
            </w:r>
            <w:r w:rsidR="00E63D3F">
              <w:rPr>
                <w:rFonts w:hint="eastAsia"/>
              </w:rPr>
              <w:t>我们也看到了相关消息，应该快了</w:t>
            </w:r>
            <w:r w:rsidR="004E7EFE">
              <w:rPr>
                <w:rFonts w:hint="eastAsia"/>
              </w:rPr>
              <w:t>。</w:t>
            </w:r>
            <w:r w:rsidR="00E63D3F">
              <w:rPr>
                <w:rFonts w:hint="eastAsia"/>
              </w:rPr>
              <w:t>相关的准备工作，我公司早已启动。</w:t>
            </w:r>
          </w:p>
          <w:p w:rsidR="00276D89" w:rsidRDefault="00276D89" w:rsidP="00647194">
            <w:pPr>
              <w:rPr>
                <w:b/>
              </w:rPr>
            </w:pPr>
          </w:p>
          <w:p w:rsidR="003E2797" w:rsidRDefault="00E63D3F" w:rsidP="00647194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3E2797">
              <w:rPr>
                <w:rFonts w:hint="eastAsia"/>
                <w:b/>
              </w:rPr>
              <w:t>、公司基本面比去年好很多能否展开说明一下？体现在业务上是每条业务线都好很多吗？</w:t>
            </w:r>
          </w:p>
          <w:p w:rsidR="003E2797" w:rsidRPr="00192464" w:rsidRDefault="003E2797" w:rsidP="003E2797">
            <w:r w:rsidRPr="00192464">
              <w:t>答：</w:t>
            </w:r>
            <w:r>
              <w:rPr>
                <w:rFonts w:hint="eastAsia"/>
              </w:rPr>
              <w:t>去年一季度的营收</w:t>
            </w:r>
            <w:r w:rsidR="00FD6415">
              <w:rPr>
                <w:rFonts w:hint="eastAsia"/>
              </w:rPr>
              <w:t>增长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2</w:t>
            </w:r>
            <w:r w:rsidR="00D61F24">
              <w:t>.04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，今年剔除安方高科的因素增长是</w:t>
            </w:r>
            <w:r w:rsidR="00311A38">
              <w:t>22.8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，这个改善</w:t>
            </w:r>
            <w:r w:rsidR="009C0D2D">
              <w:rPr>
                <w:rFonts w:hint="eastAsia"/>
              </w:rPr>
              <w:t>幅度是很大的</w:t>
            </w:r>
            <w:r>
              <w:rPr>
                <w:rFonts w:hint="eastAsia"/>
              </w:rPr>
              <w:t>，它反应</w:t>
            </w:r>
            <w:r w:rsidR="009C0D2D">
              <w:rPr>
                <w:rFonts w:hint="eastAsia"/>
              </w:rPr>
              <w:t>了</w:t>
            </w:r>
            <w:r>
              <w:rPr>
                <w:rFonts w:hint="eastAsia"/>
              </w:rPr>
              <w:t>业务景气度的情况。</w:t>
            </w:r>
            <w:r w:rsidR="00291398">
              <w:rPr>
                <w:rFonts w:hint="eastAsia"/>
              </w:rPr>
              <w:t>个别行业表现得尤其明显，因为去年一些原因导致的项目延期，今年一季度看到释放的很</w:t>
            </w:r>
            <w:r>
              <w:rPr>
                <w:rFonts w:hint="eastAsia"/>
              </w:rPr>
              <w:t>快</w:t>
            </w:r>
            <w:r w:rsidR="00291398">
              <w:rPr>
                <w:rFonts w:hint="eastAsia"/>
              </w:rPr>
              <w:t>。</w:t>
            </w:r>
            <w:r>
              <w:rPr>
                <w:rFonts w:hint="eastAsia"/>
              </w:rPr>
              <w:t>此外，能源、交通、电信这些行业</w:t>
            </w:r>
            <w:r w:rsidR="00AC48D1">
              <w:rPr>
                <w:rFonts w:hint="eastAsia"/>
              </w:rPr>
              <w:t>基本都是高于平均增速的</w:t>
            </w:r>
            <w:r>
              <w:rPr>
                <w:rFonts w:hint="eastAsia"/>
              </w:rPr>
              <w:t>。</w:t>
            </w:r>
          </w:p>
          <w:p w:rsidR="003E2797" w:rsidRPr="003E2797" w:rsidRDefault="003E2797" w:rsidP="00647194">
            <w:pPr>
              <w:rPr>
                <w:b/>
              </w:rPr>
            </w:pPr>
          </w:p>
          <w:p w:rsidR="003E2797" w:rsidRDefault="00291398" w:rsidP="00647194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AC48D1">
              <w:rPr>
                <w:rFonts w:hint="eastAsia"/>
                <w:b/>
              </w:rPr>
              <w:t>、一季度还原之后的增速是这几个季度中单季增速最快的一个季度吗？全年也是这样一个趋势吗？</w:t>
            </w:r>
            <w:r w:rsidR="00AC48D1">
              <w:rPr>
                <w:rFonts w:hint="eastAsia"/>
                <w:b/>
              </w:rPr>
              <w:t>30%</w:t>
            </w:r>
            <w:r w:rsidR="00AC48D1">
              <w:rPr>
                <w:rFonts w:hint="eastAsia"/>
                <w:b/>
              </w:rPr>
              <w:t>的目标到收入是有可能有这样的预期吗？</w:t>
            </w:r>
          </w:p>
          <w:p w:rsidR="00AC48D1" w:rsidRPr="00192464" w:rsidRDefault="00AC48D1" w:rsidP="00AC48D1">
            <w:r w:rsidRPr="00192464">
              <w:t>答：</w:t>
            </w:r>
            <w:r w:rsidR="00291398">
              <w:rPr>
                <w:rFonts w:hint="eastAsia"/>
              </w:rPr>
              <w:t>是的，业务处于</w:t>
            </w:r>
            <w:r>
              <w:rPr>
                <w:rFonts w:hint="eastAsia"/>
              </w:rPr>
              <w:t>持续向好的</w:t>
            </w:r>
            <w:r w:rsidR="00291398">
              <w:rPr>
                <w:rFonts w:hint="eastAsia"/>
              </w:rPr>
              <w:t>趋势</w:t>
            </w:r>
            <w:r>
              <w:rPr>
                <w:rFonts w:hint="eastAsia"/>
              </w:rPr>
              <w:t>，今年的收入争取做到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。</w:t>
            </w:r>
          </w:p>
          <w:p w:rsidR="00AC48D1" w:rsidRPr="00AC48D1" w:rsidRDefault="00AC48D1" w:rsidP="00647194">
            <w:pPr>
              <w:rPr>
                <w:b/>
              </w:rPr>
            </w:pPr>
          </w:p>
          <w:p w:rsidR="00AC48D1" w:rsidRDefault="00672D9C" w:rsidP="00647194">
            <w:pPr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="00AC48D1">
              <w:rPr>
                <w:rFonts w:hint="eastAsia"/>
                <w:b/>
              </w:rPr>
              <w:t>、安全运营项目</w:t>
            </w:r>
            <w:r w:rsidR="00AC48D1">
              <w:rPr>
                <w:rFonts w:hint="eastAsia"/>
                <w:b/>
              </w:rPr>
              <w:t>2018</w:t>
            </w:r>
            <w:r w:rsidR="00AC48D1">
              <w:rPr>
                <w:rFonts w:hint="eastAsia"/>
                <w:b/>
              </w:rPr>
              <w:t>年确认的收入是多少？</w:t>
            </w:r>
            <w:r w:rsidR="00440D03">
              <w:rPr>
                <w:rFonts w:hint="eastAsia"/>
                <w:b/>
              </w:rPr>
              <w:t>年报中安全运营、工业互联网安全和云安全的收入合计</w:t>
            </w:r>
            <w:r w:rsidR="00440D03">
              <w:rPr>
                <w:rFonts w:hint="eastAsia"/>
                <w:b/>
              </w:rPr>
              <w:t>2</w:t>
            </w:r>
            <w:r w:rsidR="00440D03">
              <w:rPr>
                <w:rFonts w:hint="eastAsia"/>
                <w:b/>
              </w:rPr>
              <w:t>亿元是怎么分配？</w:t>
            </w:r>
          </w:p>
          <w:p w:rsidR="00AC48D1" w:rsidRPr="00192464" w:rsidRDefault="00AC48D1" w:rsidP="00AC48D1">
            <w:r w:rsidRPr="00192464">
              <w:t>答：安全运营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年订单是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亿，收入是</w:t>
            </w:r>
            <w:r>
              <w:rPr>
                <w:rFonts w:hint="eastAsia"/>
              </w:rPr>
              <w:t>5</w:t>
            </w:r>
            <w:r w:rsidR="00672D9C">
              <w:rPr>
                <w:rFonts w:hint="eastAsia"/>
              </w:rPr>
              <w:t>千</w:t>
            </w:r>
            <w:r>
              <w:rPr>
                <w:rFonts w:hint="eastAsia"/>
              </w:rPr>
              <w:t>万，订单一般签订是三年，</w:t>
            </w:r>
            <w:r w:rsidR="00672D9C">
              <w:rPr>
                <w:rFonts w:hint="eastAsia"/>
              </w:rPr>
              <w:t>按</w:t>
            </w:r>
            <w:r>
              <w:rPr>
                <w:rFonts w:hint="eastAsia"/>
              </w:rPr>
              <w:t>三分之一</w:t>
            </w:r>
            <w:r w:rsidR="00672D9C">
              <w:rPr>
                <w:rFonts w:hint="eastAsia"/>
              </w:rPr>
              <w:t>进行</w:t>
            </w:r>
            <w:r>
              <w:rPr>
                <w:rFonts w:hint="eastAsia"/>
              </w:rPr>
              <w:t>确认</w:t>
            </w:r>
            <w:r w:rsidRPr="00192464">
              <w:t>。</w:t>
            </w:r>
            <w:r w:rsidR="00B91E73">
              <w:rPr>
                <w:rFonts w:hint="eastAsia"/>
              </w:rPr>
              <w:t>余下的部分，</w:t>
            </w:r>
            <w:r w:rsidR="00440D03">
              <w:rPr>
                <w:rFonts w:hint="eastAsia"/>
              </w:rPr>
              <w:t>云安全多一点，</w:t>
            </w:r>
            <w:r w:rsidR="00672D9C">
              <w:rPr>
                <w:rFonts w:hint="eastAsia"/>
              </w:rPr>
              <w:t>近</w:t>
            </w:r>
            <w:r w:rsidR="00440D03">
              <w:rPr>
                <w:rFonts w:hint="eastAsia"/>
              </w:rPr>
              <w:t>1</w:t>
            </w:r>
            <w:r w:rsidR="00440D03">
              <w:rPr>
                <w:rFonts w:hint="eastAsia"/>
              </w:rPr>
              <w:t>个亿。</w:t>
            </w:r>
          </w:p>
          <w:p w:rsidR="00AC48D1" w:rsidRPr="00AC48D1" w:rsidRDefault="00AC48D1" w:rsidP="00647194">
            <w:pPr>
              <w:rPr>
                <w:b/>
              </w:rPr>
            </w:pPr>
          </w:p>
          <w:p w:rsidR="00D04746" w:rsidRDefault="00661093" w:rsidP="00647194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B91E73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、</w:t>
            </w:r>
            <w:r w:rsidR="00D04746">
              <w:rPr>
                <w:rFonts w:hint="eastAsia"/>
                <w:b/>
              </w:rPr>
              <w:t>一季报毛利率与去年同期相比增长明显的原因？</w:t>
            </w:r>
          </w:p>
          <w:p w:rsidR="00D04746" w:rsidRPr="00192464" w:rsidRDefault="00D04746" w:rsidP="00D04746">
            <w:r w:rsidRPr="00192464">
              <w:t>答：</w:t>
            </w:r>
            <w:r w:rsidR="0002176C">
              <w:rPr>
                <w:rFonts w:hint="eastAsia"/>
              </w:rPr>
              <w:t>与销售产品构成有关，自有高毛利产品销售占比提升了。</w:t>
            </w:r>
          </w:p>
          <w:p w:rsidR="00D04746" w:rsidRPr="00D04746" w:rsidRDefault="00D04746" w:rsidP="00647194">
            <w:pPr>
              <w:rPr>
                <w:b/>
              </w:rPr>
            </w:pPr>
          </w:p>
          <w:p w:rsidR="00F06683" w:rsidRDefault="00F06683" w:rsidP="00647194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EF3A0E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、安全运营业务去年是盈利还是亏损？毛利率水平如何？</w:t>
            </w:r>
            <w:r w:rsidR="00D44B85">
              <w:rPr>
                <w:rFonts w:hint="eastAsia"/>
                <w:b/>
              </w:rPr>
              <w:t xml:space="preserve"> </w:t>
            </w:r>
          </w:p>
          <w:p w:rsidR="00130152" w:rsidRPr="00192464" w:rsidRDefault="00130152" w:rsidP="00130152">
            <w:r w:rsidRPr="00192464">
              <w:rPr>
                <w:rFonts w:hint="eastAsia"/>
              </w:rPr>
              <w:t>答：</w:t>
            </w:r>
            <w:r>
              <w:rPr>
                <w:rFonts w:hint="eastAsia"/>
              </w:rPr>
              <w:t>基本持平，</w:t>
            </w:r>
            <w:r w:rsidR="006775F7">
              <w:rPr>
                <w:rFonts w:hint="eastAsia"/>
              </w:rPr>
              <w:t>综合毛利</w:t>
            </w:r>
            <w:r w:rsidR="00EF3A0E">
              <w:rPr>
                <w:rFonts w:hint="eastAsia"/>
              </w:rPr>
              <w:t>约</w:t>
            </w:r>
            <w:r w:rsidR="006775F7">
              <w:rPr>
                <w:rFonts w:hint="eastAsia"/>
              </w:rPr>
              <w:t>在</w:t>
            </w:r>
            <w:r w:rsidR="006775F7">
              <w:rPr>
                <w:rFonts w:hint="eastAsia"/>
              </w:rPr>
              <w:t>30%-40%</w:t>
            </w:r>
            <w:r w:rsidR="006775F7">
              <w:rPr>
                <w:rFonts w:hint="eastAsia"/>
              </w:rPr>
              <w:t>的水平，</w:t>
            </w:r>
            <w:r w:rsidR="00591C3C">
              <w:rPr>
                <w:rFonts w:hint="eastAsia"/>
              </w:rPr>
              <w:t>之后</w:t>
            </w:r>
            <w:r w:rsidR="006775F7">
              <w:rPr>
                <w:rFonts w:hint="eastAsia"/>
              </w:rPr>
              <w:t>续签会有</w:t>
            </w:r>
            <w:r w:rsidR="00EF3A0E">
              <w:rPr>
                <w:rFonts w:hint="eastAsia"/>
              </w:rPr>
              <w:t>提</w:t>
            </w:r>
            <w:r w:rsidR="006775F7">
              <w:rPr>
                <w:rFonts w:hint="eastAsia"/>
              </w:rPr>
              <w:t>升。</w:t>
            </w:r>
            <w:r w:rsidR="00591C3C">
              <w:rPr>
                <w:rFonts w:hint="eastAsia"/>
              </w:rPr>
              <w:t>稳态后，可达到</w:t>
            </w:r>
            <w:r w:rsidR="00591C3C">
              <w:t>40-50%</w:t>
            </w:r>
            <w:r w:rsidR="00591C3C">
              <w:rPr>
                <w:rFonts w:hint="eastAsia"/>
              </w:rPr>
              <w:t>的水平，同时净利率会高于现有业务的净利率水平。</w:t>
            </w:r>
          </w:p>
          <w:p w:rsidR="00F06683" w:rsidRDefault="00F06683" w:rsidP="00647194">
            <w:pPr>
              <w:rPr>
                <w:b/>
              </w:rPr>
            </w:pPr>
          </w:p>
          <w:p w:rsidR="00865001" w:rsidRDefault="00CC3F68" w:rsidP="00946FE6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6A54EE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865001">
              <w:rPr>
                <w:rFonts w:hint="eastAsia"/>
                <w:b/>
              </w:rPr>
              <w:t>之前每年还有一些非经常性</w:t>
            </w:r>
            <w:r w:rsidR="0009431D">
              <w:rPr>
                <w:rFonts w:hint="eastAsia"/>
                <w:b/>
              </w:rPr>
              <w:t>收益</w:t>
            </w:r>
            <w:r w:rsidR="00865001">
              <w:rPr>
                <w:rFonts w:hint="eastAsia"/>
                <w:b/>
              </w:rPr>
              <w:t>，</w:t>
            </w:r>
            <w:r w:rsidR="00865001">
              <w:rPr>
                <w:rFonts w:hint="eastAsia"/>
                <w:b/>
              </w:rPr>
              <w:t>17</w:t>
            </w:r>
            <w:r w:rsidR="00865001">
              <w:rPr>
                <w:rFonts w:hint="eastAsia"/>
                <w:b/>
              </w:rPr>
              <w:t>年有补偿款，</w:t>
            </w:r>
            <w:r w:rsidR="00865001">
              <w:rPr>
                <w:rFonts w:hint="eastAsia"/>
                <w:b/>
              </w:rPr>
              <w:t>18</w:t>
            </w:r>
            <w:r w:rsidR="00865001">
              <w:rPr>
                <w:rFonts w:hint="eastAsia"/>
                <w:b/>
              </w:rPr>
              <w:t>年有投资收益，</w:t>
            </w:r>
            <w:r w:rsidR="00865001">
              <w:rPr>
                <w:rFonts w:hint="eastAsia"/>
                <w:b/>
              </w:rPr>
              <w:t>19</w:t>
            </w:r>
            <w:r w:rsidR="00865001">
              <w:rPr>
                <w:rFonts w:hint="eastAsia"/>
                <w:b/>
              </w:rPr>
              <w:t>年会有什么情况吗？</w:t>
            </w:r>
          </w:p>
          <w:p w:rsidR="00865001" w:rsidRPr="00192464" w:rsidRDefault="00865001" w:rsidP="00865001">
            <w:r w:rsidRPr="00192464">
              <w:rPr>
                <w:rFonts w:hint="eastAsia"/>
              </w:rPr>
              <w:t>答：</w:t>
            </w:r>
            <w:r w:rsidR="0009431D">
              <w:rPr>
                <w:rFonts w:hint="eastAsia"/>
              </w:rPr>
              <w:t>我们投资的企业恒安嘉新</w:t>
            </w:r>
            <w:r w:rsidR="00EF4247">
              <w:rPr>
                <w:rFonts w:hint="eastAsia"/>
              </w:rPr>
              <w:t>IPO</w:t>
            </w:r>
            <w:r w:rsidR="00EF4247">
              <w:rPr>
                <w:rFonts w:hint="eastAsia"/>
              </w:rPr>
              <w:t>已</w:t>
            </w:r>
            <w:r w:rsidR="0009431D">
              <w:rPr>
                <w:rFonts w:hint="eastAsia"/>
              </w:rPr>
              <w:t>在科创板</w:t>
            </w:r>
            <w:r w:rsidR="00EF4247">
              <w:rPr>
                <w:rFonts w:hint="eastAsia"/>
              </w:rPr>
              <w:t>公告受理</w:t>
            </w:r>
            <w:r w:rsidR="0009431D">
              <w:rPr>
                <w:rFonts w:hint="eastAsia"/>
              </w:rPr>
              <w:t>，</w:t>
            </w:r>
            <w:r w:rsidR="0037510C">
              <w:rPr>
                <w:rFonts w:hint="eastAsia"/>
              </w:rPr>
              <w:t>公司股权</w:t>
            </w:r>
            <w:r w:rsidR="00D159D4">
              <w:rPr>
                <w:rFonts w:hint="eastAsia"/>
              </w:rPr>
              <w:t>占比约</w:t>
            </w:r>
            <w:r w:rsidR="00D159D4">
              <w:t>14%</w:t>
            </w:r>
            <w:r w:rsidR="00D159D4">
              <w:rPr>
                <w:rFonts w:hint="eastAsia"/>
              </w:rPr>
              <w:t>，</w:t>
            </w:r>
            <w:r w:rsidR="0009431D">
              <w:rPr>
                <w:rFonts w:hint="eastAsia"/>
              </w:rPr>
              <w:t>上市</w:t>
            </w:r>
            <w:r w:rsidR="00E55B04">
              <w:rPr>
                <w:rFonts w:hint="eastAsia"/>
              </w:rPr>
              <w:t>后</w:t>
            </w:r>
            <w:r w:rsidR="0009431D">
              <w:rPr>
                <w:rFonts w:hint="eastAsia"/>
              </w:rPr>
              <w:t>，</w:t>
            </w:r>
            <w:r w:rsidR="00EF4247">
              <w:rPr>
                <w:rFonts w:hint="eastAsia"/>
              </w:rPr>
              <w:t>相关投资</w:t>
            </w:r>
            <w:r w:rsidR="0009431D">
              <w:rPr>
                <w:rFonts w:hint="eastAsia"/>
              </w:rPr>
              <w:t>收益</w:t>
            </w:r>
            <w:r w:rsidR="00EF4247">
              <w:rPr>
                <w:rFonts w:hint="eastAsia"/>
              </w:rPr>
              <w:t>就会反映在我们的财报中</w:t>
            </w:r>
            <w:r w:rsidR="0009431D">
              <w:rPr>
                <w:rFonts w:hint="eastAsia"/>
              </w:rPr>
              <w:t>。</w:t>
            </w:r>
          </w:p>
          <w:p w:rsidR="00865001" w:rsidRDefault="00865001" w:rsidP="00946FE6">
            <w:pPr>
              <w:rPr>
                <w:b/>
              </w:rPr>
            </w:pPr>
          </w:p>
          <w:p w:rsidR="003E48D3" w:rsidRDefault="003E48D3" w:rsidP="00946FE6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CA12B9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、恒安嘉新有处置的计划吗？</w:t>
            </w:r>
          </w:p>
          <w:p w:rsidR="003E48D3" w:rsidRPr="00192464" w:rsidRDefault="003E48D3" w:rsidP="003E48D3">
            <w:r w:rsidRPr="00192464">
              <w:rPr>
                <w:rFonts w:hint="eastAsia"/>
              </w:rPr>
              <w:t>答：</w:t>
            </w:r>
            <w:r>
              <w:rPr>
                <w:rFonts w:hint="eastAsia"/>
              </w:rPr>
              <w:t>目前</w:t>
            </w:r>
            <w:r w:rsidR="00CA12B9">
              <w:rPr>
                <w:rFonts w:hint="eastAsia"/>
              </w:rPr>
              <w:t>来看，</w:t>
            </w:r>
            <w:r>
              <w:rPr>
                <w:rFonts w:hint="eastAsia"/>
              </w:rPr>
              <w:t>上市</w:t>
            </w:r>
            <w:r w:rsidR="00DA2E49">
              <w:rPr>
                <w:rFonts w:hint="eastAsia"/>
              </w:rPr>
              <w:t>后</w:t>
            </w:r>
            <w:r>
              <w:rPr>
                <w:rFonts w:hint="eastAsia"/>
              </w:rPr>
              <w:t>至少会锁定一年，</w:t>
            </w:r>
            <w:r w:rsidR="00CA12B9">
              <w:rPr>
                <w:rFonts w:hint="eastAsia"/>
              </w:rPr>
              <w:t>之后</w:t>
            </w:r>
            <w:r>
              <w:rPr>
                <w:rFonts w:hint="eastAsia"/>
              </w:rPr>
              <w:t>再看</w:t>
            </w:r>
            <w:r w:rsidR="00CA12B9">
              <w:rPr>
                <w:rFonts w:hint="eastAsia"/>
              </w:rPr>
              <w:t>，作为股东</w:t>
            </w:r>
            <w:r w:rsidR="00004FEC">
              <w:rPr>
                <w:rFonts w:hint="eastAsia"/>
              </w:rPr>
              <w:t>我们会支持他们的稳定发展</w:t>
            </w:r>
            <w:r w:rsidRPr="00192464">
              <w:rPr>
                <w:rFonts w:hint="eastAsia"/>
              </w:rPr>
              <w:t>。</w:t>
            </w:r>
          </w:p>
          <w:p w:rsidR="00CC3F24" w:rsidRDefault="007D7427" w:rsidP="00946FE6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1</w:t>
            </w:r>
            <w:r w:rsidR="00E02176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</w:t>
            </w:r>
            <w:r w:rsidR="00CC3F24">
              <w:rPr>
                <w:rFonts w:hint="eastAsia"/>
                <w:b/>
              </w:rPr>
              <w:t>安全运营中心一季度的新进展？</w:t>
            </w:r>
          </w:p>
          <w:p w:rsidR="00CC3F24" w:rsidRPr="00192464" w:rsidRDefault="00CC3F24" w:rsidP="00CC3F24">
            <w:r w:rsidRPr="00192464">
              <w:rPr>
                <w:rFonts w:hint="eastAsia"/>
              </w:rPr>
              <w:t>答：</w:t>
            </w:r>
            <w:r w:rsidR="00B62C78">
              <w:rPr>
                <w:rFonts w:hint="eastAsia"/>
              </w:rPr>
              <w:t>一季度增加</w:t>
            </w:r>
            <w:r w:rsidR="00C54CC3">
              <w:rPr>
                <w:rFonts w:hint="eastAsia"/>
              </w:rPr>
              <w:t>了</w:t>
            </w:r>
            <w:r w:rsidR="00B62C78">
              <w:rPr>
                <w:rFonts w:hint="eastAsia"/>
              </w:rPr>
              <w:t>3</w:t>
            </w:r>
            <w:r w:rsidR="00B62C78">
              <w:rPr>
                <w:rFonts w:hint="eastAsia"/>
              </w:rPr>
              <w:t>个城市</w:t>
            </w:r>
            <w:r>
              <w:rPr>
                <w:rFonts w:hint="eastAsia"/>
              </w:rPr>
              <w:t>。</w:t>
            </w:r>
          </w:p>
          <w:p w:rsidR="00CC3F24" w:rsidRPr="00CC3F24" w:rsidRDefault="00CC3F24" w:rsidP="00946FE6">
            <w:pPr>
              <w:rPr>
                <w:b/>
              </w:rPr>
            </w:pPr>
          </w:p>
          <w:p w:rsidR="00B62C78" w:rsidRDefault="00B62C78" w:rsidP="00946FE6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DA2E49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  <w:r w:rsidR="00A02374" w:rsidRPr="00192464">
              <w:rPr>
                <w:rFonts w:hint="eastAsia"/>
                <w:b/>
              </w:rPr>
              <w:t>年报中显示公司在全国已经在建</w:t>
            </w:r>
            <w:r w:rsidR="00A02374" w:rsidRPr="00192464">
              <w:rPr>
                <w:rFonts w:hint="eastAsia"/>
                <w:b/>
              </w:rPr>
              <w:t>/</w:t>
            </w:r>
            <w:r w:rsidR="00A02374" w:rsidRPr="00192464">
              <w:rPr>
                <w:rFonts w:hint="eastAsia"/>
                <w:b/>
              </w:rPr>
              <w:t>建成</w:t>
            </w:r>
            <w:r w:rsidR="00A02374" w:rsidRPr="00192464">
              <w:rPr>
                <w:rFonts w:hint="eastAsia"/>
                <w:b/>
              </w:rPr>
              <w:t>20</w:t>
            </w:r>
            <w:r w:rsidR="00A02374" w:rsidRPr="00192464">
              <w:rPr>
                <w:rFonts w:hint="eastAsia"/>
                <w:b/>
              </w:rPr>
              <w:t>个运营中心了，</w:t>
            </w:r>
            <w:r>
              <w:rPr>
                <w:rFonts w:hint="eastAsia"/>
                <w:b/>
              </w:rPr>
              <w:t>服务器、设备这些是我们自己投资的吗？</w:t>
            </w:r>
          </w:p>
          <w:p w:rsidR="00B62C78" w:rsidRPr="00192464" w:rsidRDefault="00B62C78" w:rsidP="00B62C78">
            <w:r w:rsidRPr="00192464">
              <w:rPr>
                <w:rFonts w:hint="eastAsia"/>
              </w:rPr>
              <w:t>答：</w:t>
            </w:r>
            <w:r w:rsidR="008E15E7">
              <w:rPr>
                <w:rFonts w:hint="eastAsia"/>
              </w:rPr>
              <w:t>各地情况有所不同，</w:t>
            </w:r>
            <w:r>
              <w:rPr>
                <w:rFonts w:hint="eastAsia"/>
              </w:rPr>
              <w:t>有些地方</w:t>
            </w:r>
            <w:r w:rsidR="008E15E7">
              <w:rPr>
                <w:rFonts w:hint="eastAsia"/>
              </w:rPr>
              <w:t>仅</w:t>
            </w:r>
            <w:r>
              <w:rPr>
                <w:rFonts w:hint="eastAsia"/>
              </w:rPr>
              <w:t>需要</w:t>
            </w:r>
            <w:r w:rsidR="008E15E7">
              <w:rPr>
                <w:rFonts w:hint="eastAsia"/>
              </w:rPr>
              <w:t>投</w:t>
            </w:r>
            <w:r>
              <w:rPr>
                <w:rFonts w:hint="eastAsia"/>
              </w:rPr>
              <w:t>团队</w:t>
            </w:r>
            <w:r w:rsidR="008E15E7">
              <w:rPr>
                <w:rFonts w:hint="eastAsia"/>
              </w:rPr>
              <w:t>，有些地方还需要负责</w:t>
            </w:r>
            <w:r>
              <w:rPr>
                <w:rFonts w:hint="eastAsia"/>
              </w:rPr>
              <w:t>设备</w:t>
            </w:r>
            <w:r w:rsidR="008E15E7">
              <w:rPr>
                <w:rFonts w:hint="eastAsia"/>
              </w:rPr>
              <w:t>，有些地方</w:t>
            </w:r>
            <w:r>
              <w:rPr>
                <w:rFonts w:hint="eastAsia"/>
              </w:rPr>
              <w:t>都需要我们负责</w:t>
            </w:r>
            <w:r w:rsidRPr="00192464">
              <w:rPr>
                <w:rFonts w:hint="eastAsia"/>
              </w:rPr>
              <w:t>。</w:t>
            </w:r>
            <w:r w:rsidR="008E15E7">
              <w:rPr>
                <w:rFonts w:hint="eastAsia"/>
              </w:rPr>
              <w:t>合作、合资的情况也不少。总体而言，我们的城市安全运营业务</w:t>
            </w:r>
            <w:r w:rsidR="004B276F">
              <w:rPr>
                <w:rFonts w:hint="eastAsia"/>
              </w:rPr>
              <w:t>本身</w:t>
            </w:r>
            <w:r w:rsidR="008E15E7">
              <w:rPr>
                <w:rFonts w:hint="eastAsia"/>
              </w:rPr>
              <w:t>不属于依赖重资产模式运营的项目。</w:t>
            </w:r>
          </w:p>
          <w:p w:rsidR="00B62C78" w:rsidRPr="00B62C78" w:rsidRDefault="00B62C78" w:rsidP="00946FE6">
            <w:pPr>
              <w:rPr>
                <w:b/>
              </w:rPr>
            </w:pPr>
          </w:p>
          <w:p w:rsidR="007D675C" w:rsidRDefault="007D675C" w:rsidP="00946FE6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DA2E49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、</w:t>
            </w:r>
            <w:r w:rsidR="00E91C07">
              <w:rPr>
                <w:rFonts w:hint="eastAsia"/>
                <w:b/>
              </w:rPr>
              <w:t>竞争格局的变化？包括</w:t>
            </w:r>
            <w:r w:rsidR="00E91C07">
              <w:rPr>
                <w:rFonts w:hint="eastAsia"/>
                <w:b/>
              </w:rPr>
              <w:t>360</w:t>
            </w:r>
            <w:r w:rsidR="00E91C07">
              <w:rPr>
                <w:rFonts w:hint="eastAsia"/>
                <w:b/>
              </w:rPr>
              <w:t>企业安全的脱钩对我们会有什么影响？</w:t>
            </w:r>
          </w:p>
          <w:p w:rsidR="00E91C07" w:rsidRDefault="007A08FD" w:rsidP="00946FE6">
            <w:r w:rsidRPr="007A08FD">
              <w:rPr>
                <w:rFonts w:hint="eastAsia"/>
              </w:rPr>
              <w:t>答：</w:t>
            </w:r>
            <w:r w:rsidR="00E861AD" w:rsidRPr="00E861AD">
              <w:t>事件本质上表现出大家对网络安全市场的看好，并且对我们公司没有副作用。</w:t>
            </w:r>
            <w:r w:rsidR="00FF7DD6">
              <w:rPr>
                <w:rFonts w:hint="eastAsia"/>
              </w:rPr>
              <w:t>公司在安全行业</w:t>
            </w:r>
            <w:r w:rsidR="00FF7DD6">
              <w:rPr>
                <w:rFonts w:hint="eastAsia"/>
              </w:rPr>
              <w:t>20</w:t>
            </w:r>
            <w:r w:rsidR="00FF7DD6">
              <w:rPr>
                <w:rFonts w:hint="eastAsia"/>
              </w:rPr>
              <w:t>多年，经常面临竞争格局的各种变化，整体而言，网络安全发展的空间越来越大，未来甚至会达到千亿规模的发展空间，有更</w:t>
            </w:r>
            <w:r w:rsidR="00DA2E49">
              <w:rPr>
                <w:rFonts w:hint="eastAsia"/>
              </w:rPr>
              <w:t>多</w:t>
            </w:r>
            <w:r w:rsidR="00FF7DD6">
              <w:rPr>
                <w:rFonts w:hint="eastAsia"/>
              </w:rPr>
              <w:t>的公司在企业级的市场耕耘，大家发挥各自的长处，一起推动行业的发展，也会使行业发展更加健康。</w:t>
            </w:r>
          </w:p>
          <w:p w:rsidR="00013A0E" w:rsidRPr="00E861AD" w:rsidRDefault="00013A0E" w:rsidP="00946FE6"/>
          <w:p w:rsidR="00A02374" w:rsidRPr="00192464" w:rsidRDefault="00013A0E" w:rsidP="00946FE6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DA2E49">
              <w:rPr>
                <w:rFonts w:hint="eastAsia"/>
                <w:b/>
              </w:rPr>
              <w:t>7</w:t>
            </w:r>
            <w:r w:rsidR="00792476">
              <w:rPr>
                <w:rFonts w:hint="eastAsia"/>
                <w:b/>
              </w:rPr>
              <w:t>、安全运营中心</w:t>
            </w:r>
            <w:r w:rsidR="00A02374" w:rsidRPr="00192464">
              <w:rPr>
                <w:rFonts w:hint="eastAsia"/>
                <w:b/>
              </w:rPr>
              <w:t>在科目中</w:t>
            </w:r>
            <w:r w:rsidR="00792476">
              <w:rPr>
                <w:rFonts w:hint="eastAsia"/>
                <w:b/>
              </w:rPr>
              <w:t>固定资产增加</w:t>
            </w:r>
            <w:r w:rsidR="00A02374" w:rsidRPr="00192464">
              <w:rPr>
                <w:rFonts w:hint="eastAsia"/>
                <w:b/>
              </w:rPr>
              <w:t>不明显</w:t>
            </w:r>
            <w:r w:rsidR="00792476">
              <w:rPr>
                <w:rFonts w:hint="eastAsia"/>
                <w:b/>
              </w:rPr>
              <w:t>的原因？</w:t>
            </w:r>
          </w:p>
          <w:p w:rsidR="00272D6F" w:rsidRPr="00CA1A57" w:rsidRDefault="00A02374" w:rsidP="00272D6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2464">
              <w:rPr>
                <w:rFonts w:hint="eastAsia"/>
              </w:rPr>
              <w:t>答：</w:t>
            </w:r>
            <w:r w:rsidR="001E1942">
              <w:rPr>
                <w:rFonts w:hint="eastAsia"/>
              </w:rPr>
              <w:t>该业务进入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稳态</w:t>
            </w:r>
            <w:r w:rsidR="001E1942">
              <w:rPr>
                <w:rFonts w:asciiTheme="minorHAnsi" w:eastAsiaTheme="minorEastAsia" w:hAnsiTheme="minorHAnsi" w:cstheme="minorBidi" w:hint="eastAsia"/>
                <w:szCs w:val="22"/>
              </w:rPr>
              <w:t>期时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，当期成本</w:t>
            </w:r>
            <w:r w:rsidR="00621DBC">
              <w:rPr>
                <w:rFonts w:asciiTheme="minorHAnsi" w:eastAsiaTheme="minorEastAsia" w:hAnsiTheme="minorHAnsi" w:cstheme="minorBidi" w:hint="eastAsia"/>
                <w:szCs w:val="22"/>
              </w:rPr>
              <w:t>会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包括场地</w:t>
            </w:r>
            <w:r w:rsidR="00DA2E49">
              <w:rPr>
                <w:rFonts w:asciiTheme="minorHAnsi" w:eastAsiaTheme="minorEastAsia" w:hAnsiTheme="minorHAnsi" w:cstheme="minorBidi"/>
                <w:szCs w:val="22"/>
              </w:rPr>
              <w:t>租金、办公设备形成的固定资产摊销、总部费用分摊、当地人工成本等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。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18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年是第一年，总体收入规模小，因此</w:t>
            </w:r>
            <w:r w:rsidR="00621DBC">
              <w:rPr>
                <w:rFonts w:asciiTheme="minorHAnsi" w:eastAsiaTheme="minorEastAsia" w:hAnsiTheme="minorHAnsi" w:cstheme="minorBidi" w:hint="eastAsia"/>
                <w:szCs w:val="22"/>
              </w:rPr>
              <w:t>相当一部分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办公设备</w:t>
            </w:r>
            <w:r w:rsidR="00621DBC">
              <w:rPr>
                <w:rFonts w:asciiTheme="minorHAnsi" w:eastAsiaTheme="minorEastAsia" w:hAnsiTheme="minorHAnsi" w:cstheme="minorBidi" w:hint="eastAsia"/>
                <w:szCs w:val="22"/>
              </w:rPr>
              <w:t>作了营业成本处理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，</w:t>
            </w:r>
            <w:r w:rsidR="00C82A5B">
              <w:rPr>
                <w:rFonts w:asciiTheme="minorHAnsi" w:eastAsiaTheme="minorEastAsia" w:hAnsiTheme="minorHAnsi" w:cstheme="minorBidi" w:hint="eastAsia"/>
                <w:szCs w:val="22"/>
              </w:rPr>
              <w:t>导致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科目上固定资产总额变动不明显。但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18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年肯定不是往后的样板，随着</w:t>
            </w:r>
            <w:r w:rsidR="00C82A5B">
              <w:rPr>
                <w:rFonts w:asciiTheme="minorHAnsi" w:eastAsiaTheme="minorEastAsia" w:hAnsiTheme="minorHAnsi" w:cstheme="minorBidi" w:hint="eastAsia"/>
                <w:szCs w:val="22"/>
              </w:rPr>
              <w:t>业务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规模的扩大，今年开始，固定资产科目就会随之变动了。而且，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18</w:t>
            </w:r>
            <w:r w:rsidR="00C82A5B">
              <w:rPr>
                <w:rFonts w:asciiTheme="minorHAnsi" w:eastAsiaTheme="minorEastAsia" w:hAnsiTheme="minorHAnsi" w:cstheme="minorBidi"/>
                <w:szCs w:val="22"/>
              </w:rPr>
              <w:t>年的很多城市的运营业务是由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我司各地分子公司承担，属于资源复用</w:t>
            </w:r>
            <w:r w:rsidR="00C82A5B">
              <w:rPr>
                <w:rFonts w:asciiTheme="minorHAnsi" w:eastAsiaTheme="minorEastAsia" w:hAnsiTheme="minorHAnsi" w:cstheme="minorBidi" w:hint="eastAsia"/>
                <w:szCs w:val="22"/>
              </w:rPr>
              <w:t>，没有作细化拆分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。因此，不宜以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18</w:t>
            </w:r>
            <w:r w:rsidR="00C82A5B">
              <w:rPr>
                <w:rFonts w:asciiTheme="minorHAnsi" w:eastAsiaTheme="minorEastAsia" w:hAnsiTheme="minorHAnsi" w:cstheme="minorBidi"/>
                <w:szCs w:val="22"/>
              </w:rPr>
              <w:t>年的财务指标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推断</w:t>
            </w:r>
            <w:r w:rsidR="00C82A5B">
              <w:rPr>
                <w:rFonts w:asciiTheme="minorHAnsi" w:eastAsiaTheme="minorEastAsia" w:hAnsiTheme="minorHAnsi" w:cstheme="minorBidi" w:hint="eastAsia"/>
                <w:szCs w:val="22"/>
              </w:rPr>
              <w:t>今后的业务情况</w:t>
            </w:r>
            <w:r w:rsidR="00272D6F" w:rsidRPr="00CA1A57">
              <w:rPr>
                <w:rFonts w:asciiTheme="minorHAnsi" w:eastAsiaTheme="minorEastAsia" w:hAnsiTheme="minorHAnsi" w:cstheme="minorBidi"/>
                <w:szCs w:val="22"/>
              </w:rPr>
              <w:t>。</w:t>
            </w:r>
          </w:p>
          <w:p w:rsidR="000F5F57" w:rsidRPr="00192464" w:rsidRDefault="000F5F57" w:rsidP="00192464"/>
          <w:p w:rsidR="00A16CA6" w:rsidRPr="00192464" w:rsidRDefault="00202DD8" w:rsidP="00192464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DA2E49">
              <w:rPr>
                <w:rFonts w:hint="eastAsia"/>
                <w:b/>
              </w:rPr>
              <w:t>8</w:t>
            </w:r>
            <w:r w:rsidR="00A16CA6" w:rsidRPr="00192464">
              <w:rPr>
                <w:rFonts w:hint="eastAsia"/>
                <w:b/>
              </w:rPr>
              <w:t>、</w:t>
            </w:r>
            <w:r w:rsidR="00767013">
              <w:rPr>
                <w:rFonts w:hint="eastAsia"/>
                <w:b/>
              </w:rPr>
              <w:t>安全运营主要针对政府这些领域，但是去年已经有企业开始在用了吗</w:t>
            </w:r>
            <w:r w:rsidR="00A16CA6" w:rsidRPr="00192464">
              <w:rPr>
                <w:b/>
              </w:rPr>
              <w:t>？</w:t>
            </w:r>
            <w:r w:rsidR="00767013">
              <w:rPr>
                <w:rFonts w:hint="eastAsia"/>
                <w:b/>
              </w:rPr>
              <w:t>是什么量级？</w:t>
            </w:r>
          </w:p>
          <w:p w:rsidR="00A16CA6" w:rsidRPr="00192464" w:rsidRDefault="00A16CA6" w:rsidP="00192464">
            <w:r w:rsidRPr="00192464">
              <w:t>答：</w:t>
            </w:r>
            <w:r w:rsidR="00767013">
              <w:rPr>
                <w:rFonts w:hint="eastAsia"/>
              </w:rPr>
              <w:t>目前</w:t>
            </w:r>
            <w:r w:rsidR="00202DD8">
              <w:rPr>
                <w:rFonts w:hint="eastAsia"/>
              </w:rPr>
              <w:t>以政务为主，企业</w:t>
            </w:r>
            <w:r w:rsidR="00767013">
              <w:rPr>
                <w:rFonts w:hint="eastAsia"/>
              </w:rPr>
              <w:t>有电力</w:t>
            </w:r>
            <w:r w:rsidR="00202DD8">
              <w:rPr>
                <w:rFonts w:hint="eastAsia"/>
              </w:rPr>
              <w:t>、烟草等行业的</w:t>
            </w:r>
            <w:r w:rsidR="00767013">
              <w:rPr>
                <w:rFonts w:hint="eastAsia"/>
              </w:rPr>
              <w:t>用户。</w:t>
            </w:r>
          </w:p>
          <w:p w:rsidR="00A16CA6" w:rsidRPr="00202DD8" w:rsidRDefault="00A16CA6" w:rsidP="00192464"/>
          <w:p w:rsidR="00A16CA6" w:rsidRPr="00192464" w:rsidRDefault="00DA2E49" w:rsidP="00192464">
            <w:pPr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  <w:r w:rsidR="00A16CA6" w:rsidRPr="00192464">
              <w:rPr>
                <w:rFonts w:hint="eastAsia"/>
                <w:b/>
              </w:rPr>
              <w:t>、</w:t>
            </w:r>
            <w:r w:rsidR="001E5600">
              <w:rPr>
                <w:rFonts w:hint="eastAsia"/>
                <w:b/>
              </w:rPr>
              <w:t>公司从之前的销售产品给用户，到现在的成为安全运营方之后，客户对我们使用其数据的授权程度是什么样的</w:t>
            </w:r>
            <w:r w:rsidR="00A16CA6" w:rsidRPr="00192464">
              <w:rPr>
                <w:b/>
              </w:rPr>
              <w:t>？</w:t>
            </w:r>
          </w:p>
          <w:p w:rsidR="0058259A" w:rsidRDefault="00A16CA6" w:rsidP="00F940DD">
            <w:r w:rsidRPr="00192464">
              <w:t>答：</w:t>
            </w:r>
            <w:r w:rsidR="001E5600">
              <w:rPr>
                <w:rFonts w:hint="eastAsia"/>
              </w:rPr>
              <w:t>我们</w:t>
            </w:r>
            <w:r w:rsidR="00416080">
              <w:rPr>
                <w:rFonts w:hint="eastAsia"/>
              </w:rPr>
              <w:t>与用户之间有工作界面，我们不会查看用户的内容数据、保密数据。对于专业的网络安全公司，分析安全事件需要检查的数据如</w:t>
            </w:r>
            <w:r w:rsidR="00416080">
              <w:t>syslog</w:t>
            </w:r>
            <w:r w:rsidR="00416080">
              <w:rPr>
                <w:rFonts w:hint="eastAsia"/>
              </w:rPr>
              <w:t>、</w:t>
            </w:r>
            <w:r w:rsidR="00416080">
              <w:t>netflow</w:t>
            </w:r>
            <w:r w:rsidR="00416080">
              <w:rPr>
                <w:rFonts w:hint="eastAsia"/>
              </w:rPr>
              <w:t>、</w:t>
            </w:r>
            <w:r w:rsidR="00416080">
              <w:rPr>
                <w:rFonts w:hint="eastAsia"/>
              </w:rPr>
              <w:t>IP</w:t>
            </w:r>
            <w:r w:rsidR="00416080">
              <w:rPr>
                <w:rFonts w:hint="eastAsia"/>
              </w:rPr>
              <w:t>地址、端口等，以从中发现事件特征，判断事件性质，并积累安全知识库。</w:t>
            </w:r>
          </w:p>
          <w:p w:rsidR="009E4911" w:rsidRDefault="009E4911" w:rsidP="00F940DD"/>
          <w:p w:rsidR="009E4911" w:rsidRPr="00192464" w:rsidRDefault="00467809" w:rsidP="009E4911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DA2E49">
              <w:rPr>
                <w:rFonts w:hint="eastAsia"/>
                <w:b/>
              </w:rPr>
              <w:t>0</w:t>
            </w:r>
            <w:r w:rsidR="009E4911" w:rsidRPr="009E4911">
              <w:rPr>
                <w:rFonts w:hint="eastAsia"/>
                <w:b/>
              </w:rPr>
              <w:t>、</w:t>
            </w:r>
            <w:r w:rsidR="009E4911">
              <w:rPr>
                <w:rFonts w:hint="eastAsia"/>
                <w:b/>
              </w:rPr>
              <w:t>现在做安全运营比较快的政府方面的用户，他们自有的安全团队设置有很大变化吗</w:t>
            </w:r>
            <w:r w:rsidR="009E4911" w:rsidRPr="00192464">
              <w:rPr>
                <w:b/>
              </w:rPr>
              <w:t>？</w:t>
            </w:r>
            <w:r w:rsidR="009779F7">
              <w:rPr>
                <w:rFonts w:hint="eastAsia"/>
                <w:b/>
              </w:rPr>
              <w:t>安全事件发生责任如何认定？</w:t>
            </w:r>
          </w:p>
          <w:p w:rsidR="009E4911" w:rsidRPr="009E4911" w:rsidRDefault="009E4911" w:rsidP="003535A1">
            <w:r w:rsidRPr="00192464">
              <w:t>答：</w:t>
            </w:r>
            <w:r w:rsidR="003535A1">
              <w:rPr>
                <w:rFonts w:hint="eastAsia"/>
              </w:rPr>
              <w:t>专业公司运营团队与用户自有</w:t>
            </w:r>
            <w:r>
              <w:rPr>
                <w:rFonts w:hint="eastAsia"/>
              </w:rPr>
              <w:t>团队</w:t>
            </w:r>
            <w:r w:rsidR="003535A1">
              <w:rPr>
                <w:rFonts w:hint="eastAsia"/>
              </w:rPr>
              <w:t>是很好的互补，专业公司更有技术、专业优势，自有团队有在场优势</w:t>
            </w:r>
            <w:r w:rsidR="009779F7">
              <w:rPr>
                <w:rFonts w:hint="eastAsia"/>
              </w:rPr>
              <w:t>。</w:t>
            </w:r>
            <w:r w:rsidR="000772B3">
              <w:rPr>
                <w:rFonts w:hint="eastAsia"/>
              </w:rPr>
              <w:t>在安全运营工作期间，双方也需要很好的协同。其中权责都会在服务协议中进行约定。</w:t>
            </w:r>
          </w:p>
        </w:tc>
      </w:tr>
      <w:tr w:rsidR="0058259A">
        <w:tc>
          <w:tcPr>
            <w:tcW w:w="1985" w:type="dxa"/>
            <w:vAlign w:val="center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364" w:type="dxa"/>
          </w:tcPr>
          <w:p w:rsidR="0058259A" w:rsidRDefault="0058259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58259A">
        <w:tc>
          <w:tcPr>
            <w:tcW w:w="1985" w:type="dxa"/>
            <w:vAlign w:val="center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364" w:type="dxa"/>
            <w:vAlign w:val="center"/>
          </w:tcPr>
          <w:p w:rsidR="0058259A" w:rsidRDefault="00010056" w:rsidP="00B37F8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201</w:t>
            </w: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月</w:t>
            </w:r>
            <w:r>
              <w:rPr>
                <w:rFonts w:ascii="宋体" w:hAnsi="宋体" w:hint="eastAsia"/>
              </w:rPr>
              <w:t>2</w:t>
            </w:r>
            <w:r w:rsidR="00B37F81">
              <w:rPr>
                <w:rFonts w:ascii="宋体" w:hAnsi="宋体" w:hint="eastAsia"/>
              </w:rPr>
              <w:t>9</w:t>
            </w:r>
            <w:r>
              <w:rPr>
                <w:rFonts w:ascii="宋体" w:hAnsi="宋体"/>
              </w:rPr>
              <w:t>日</w:t>
            </w:r>
          </w:p>
        </w:tc>
      </w:tr>
    </w:tbl>
    <w:p w:rsidR="0058259A" w:rsidRDefault="0058259A">
      <w:pPr>
        <w:ind w:firstLineChars="200" w:firstLine="420"/>
      </w:pPr>
    </w:p>
    <w:sectPr w:rsidR="0058259A" w:rsidSect="00582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4C" w:rsidRDefault="00F5684C"/>
  </w:endnote>
  <w:endnote w:type="continuationSeparator" w:id="1">
    <w:p w:rsidR="00F5684C" w:rsidRDefault="00F5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4C" w:rsidRDefault="00F5684C"/>
  </w:footnote>
  <w:footnote w:type="continuationSeparator" w:id="1">
    <w:p w:rsidR="00F5684C" w:rsidRDefault="00F56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CCA"/>
    <w:multiLevelType w:val="multilevel"/>
    <w:tmpl w:val="10775C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D5"/>
    <w:rsid w:val="00003463"/>
    <w:rsid w:val="00003AE6"/>
    <w:rsid w:val="00003C1D"/>
    <w:rsid w:val="00003E45"/>
    <w:rsid w:val="00004466"/>
    <w:rsid w:val="000046B0"/>
    <w:rsid w:val="00004FEC"/>
    <w:rsid w:val="0000521E"/>
    <w:rsid w:val="00005276"/>
    <w:rsid w:val="00005A83"/>
    <w:rsid w:val="00007B8A"/>
    <w:rsid w:val="00010056"/>
    <w:rsid w:val="00010BD3"/>
    <w:rsid w:val="00011CFE"/>
    <w:rsid w:val="000127B8"/>
    <w:rsid w:val="000133D6"/>
    <w:rsid w:val="00013A0E"/>
    <w:rsid w:val="000146CC"/>
    <w:rsid w:val="0001642E"/>
    <w:rsid w:val="000174CC"/>
    <w:rsid w:val="00017FB2"/>
    <w:rsid w:val="00020207"/>
    <w:rsid w:val="0002176C"/>
    <w:rsid w:val="00021CEA"/>
    <w:rsid w:val="00023853"/>
    <w:rsid w:val="00025184"/>
    <w:rsid w:val="00026484"/>
    <w:rsid w:val="0002684B"/>
    <w:rsid w:val="00026A38"/>
    <w:rsid w:val="00026FC3"/>
    <w:rsid w:val="00032A6A"/>
    <w:rsid w:val="00032C68"/>
    <w:rsid w:val="00034CA0"/>
    <w:rsid w:val="00036024"/>
    <w:rsid w:val="00036D2D"/>
    <w:rsid w:val="00037D3E"/>
    <w:rsid w:val="0004239A"/>
    <w:rsid w:val="0004240F"/>
    <w:rsid w:val="0004379E"/>
    <w:rsid w:val="0004454C"/>
    <w:rsid w:val="000446AF"/>
    <w:rsid w:val="00045499"/>
    <w:rsid w:val="00045C3D"/>
    <w:rsid w:val="00047C9C"/>
    <w:rsid w:val="00047E6A"/>
    <w:rsid w:val="00050F91"/>
    <w:rsid w:val="00051032"/>
    <w:rsid w:val="00051539"/>
    <w:rsid w:val="00051B5E"/>
    <w:rsid w:val="0005339F"/>
    <w:rsid w:val="00055AF3"/>
    <w:rsid w:val="00056864"/>
    <w:rsid w:val="00056C7B"/>
    <w:rsid w:val="00062178"/>
    <w:rsid w:val="00062549"/>
    <w:rsid w:val="000629D0"/>
    <w:rsid w:val="000645C3"/>
    <w:rsid w:val="00065494"/>
    <w:rsid w:val="00066943"/>
    <w:rsid w:val="0006778E"/>
    <w:rsid w:val="0007114F"/>
    <w:rsid w:val="00071C32"/>
    <w:rsid w:val="00072394"/>
    <w:rsid w:val="00073F93"/>
    <w:rsid w:val="00073FE9"/>
    <w:rsid w:val="00075251"/>
    <w:rsid w:val="00075B15"/>
    <w:rsid w:val="00076042"/>
    <w:rsid w:val="00076978"/>
    <w:rsid w:val="00076C71"/>
    <w:rsid w:val="000772B3"/>
    <w:rsid w:val="000808EE"/>
    <w:rsid w:val="00081BB9"/>
    <w:rsid w:val="00083255"/>
    <w:rsid w:val="000838F3"/>
    <w:rsid w:val="00083C2E"/>
    <w:rsid w:val="00085663"/>
    <w:rsid w:val="0008698B"/>
    <w:rsid w:val="00090641"/>
    <w:rsid w:val="00092FAE"/>
    <w:rsid w:val="0009431D"/>
    <w:rsid w:val="00095114"/>
    <w:rsid w:val="000966C6"/>
    <w:rsid w:val="00096B9D"/>
    <w:rsid w:val="0009740C"/>
    <w:rsid w:val="00097E3B"/>
    <w:rsid w:val="000A0309"/>
    <w:rsid w:val="000A06A3"/>
    <w:rsid w:val="000A07B2"/>
    <w:rsid w:val="000A0B38"/>
    <w:rsid w:val="000A0FD2"/>
    <w:rsid w:val="000A1238"/>
    <w:rsid w:val="000A3776"/>
    <w:rsid w:val="000A3D53"/>
    <w:rsid w:val="000A4064"/>
    <w:rsid w:val="000A4A5A"/>
    <w:rsid w:val="000A4E26"/>
    <w:rsid w:val="000A5240"/>
    <w:rsid w:val="000A6B30"/>
    <w:rsid w:val="000A7558"/>
    <w:rsid w:val="000A75BD"/>
    <w:rsid w:val="000B07EF"/>
    <w:rsid w:val="000B10F6"/>
    <w:rsid w:val="000B1792"/>
    <w:rsid w:val="000B2E34"/>
    <w:rsid w:val="000B4E28"/>
    <w:rsid w:val="000B53B7"/>
    <w:rsid w:val="000B631E"/>
    <w:rsid w:val="000B677B"/>
    <w:rsid w:val="000C058B"/>
    <w:rsid w:val="000C3B23"/>
    <w:rsid w:val="000C3BCB"/>
    <w:rsid w:val="000C5067"/>
    <w:rsid w:val="000C6BDF"/>
    <w:rsid w:val="000C74BD"/>
    <w:rsid w:val="000C78BA"/>
    <w:rsid w:val="000D0130"/>
    <w:rsid w:val="000D0439"/>
    <w:rsid w:val="000D235F"/>
    <w:rsid w:val="000D2B56"/>
    <w:rsid w:val="000D3ADD"/>
    <w:rsid w:val="000D4D50"/>
    <w:rsid w:val="000D5031"/>
    <w:rsid w:val="000D6E62"/>
    <w:rsid w:val="000E0D54"/>
    <w:rsid w:val="000E2FA9"/>
    <w:rsid w:val="000E31DF"/>
    <w:rsid w:val="000E70A3"/>
    <w:rsid w:val="000E7602"/>
    <w:rsid w:val="000E7CD8"/>
    <w:rsid w:val="000F0303"/>
    <w:rsid w:val="000F13CB"/>
    <w:rsid w:val="000F15E2"/>
    <w:rsid w:val="000F33FC"/>
    <w:rsid w:val="000F5485"/>
    <w:rsid w:val="000F57C4"/>
    <w:rsid w:val="000F5F57"/>
    <w:rsid w:val="000F6195"/>
    <w:rsid w:val="000F6243"/>
    <w:rsid w:val="000F7D64"/>
    <w:rsid w:val="0010231B"/>
    <w:rsid w:val="001023D9"/>
    <w:rsid w:val="0010546B"/>
    <w:rsid w:val="00106A1D"/>
    <w:rsid w:val="00106BE6"/>
    <w:rsid w:val="0010766B"/>
    <w:rsid w:val="00110A88"/>
    <w:rsid w:val="00111345"/>
    <w:rsid w:val="001118F8"/>
    <w:rsid w:val="00112416"/>
    <w:rsid w:val="00113B85"/>
    <w:rsid w:val="00115CA9"/>
    <w:rsid w:val="00115E3C"/>
    <w:rsid w:val="001167A0"/>
    <w:rsid w:val="0011776B"/>
    <w:rsid w:val="00117871"/>
    <w:rsid w:val="00117E81"/>
    <w:rsid w:val="00120A5C"/>
    <w:rsid w:val="00120CE6"/>
    <w:rsid w:val="00121064"/>
    <w:rsid w:val="00122672"/>
    <w:rsid w:val="00124F2E"/>
    <w:rsid w:val="001256AE"/>
    <w:rsid w:val="00125729"/>
    <w:rsid w:val="001258D1"/>
    <w:rsid w:val="00126D20"/>
    <w:rsid w:val="00127C85"/>
    <w:rsid w:val="00127ED4"/>
    <w:rsid w:val="00130152"/>
    <w:rsid w:val="00130FAE"/>
    <w:rsid w:val="00131079"/>
    <w:rsid w:val="0013109F"/>
    <w:rsid w:val="001314E1"/>
    <w:rsid w:val="00131F55"/>
    <w:rsid w:val="00135BA1"/>
    <w:rsid w:val="00137985"/>
    <w:rsid w:val="00140588"/>
    <w:rsid w:val="001409EF"/>
    <w:rsid w:val="00140B6A"/>
    <w:rsid w:val="001411CD"/>
    <w:rsid w:val="0014238A"/>
    <w:rsid w:val="001427E1"/>
    <w:rsid w:val="0014319F"/>
    <w:rsid w:val="00144EE5"/>
    <w:rsid w:val="00146680"/>
    <w:rsid w:val="00146948"/>
    <w:rsid w:val="00146A1B"/>
    <w:rsid w:val="00150ABF"/>
    <w:rsid w:val="00151A75"/>
    <w:rsid w:val="00152FDD"/>
    <w:rsid w:val="001550A0"/>
    <w:rsid w:val="00156C46"/>
    <w:rsid w:val="00156EA1"/>
    <w:rsid w:val="00160853"/>
    <w:rsid w:val="0016128E"/>
    <w:rsid w:val="0016198D"/>
    <w:rsid w:val="00161DCE"/>
    <w:rsid w:val="00161E8B"/>
    <w:rsid w:val="0016241F"/>
    <w:rsid w:val="00162F01"/>
    <w:rsid w:val="00163399"/>
    <w:rsid w:val="00164107"/>
    <w:rsid w:val="001643A3"/>
    <w:rsid w:val="00165E7F"/>
    <w:rsid w:val="0016722A"/>
    <w:rsid w:val="00167650"/>
    <w:rsid w:val="00167C04"/>
    <w:rsid w:val="00170197"/>
    <w:rsid w:val="00170B16"/>
    <w:rsid w:val="00170F19"/>
    <w:rsid w:val="0017105C"/>
    <w:rsid w:val="00171B0C"/>
    <w:rsid w:val="00172091"/>
    <w:rsid w:val="001728AC"/>
    <w:rsid w:val="00173185"/>
    <w:rsid w:val="001734E9"/>
    <w:rsid w:val="00173B44"/>
    <w:rsid w:val="00173EC9"/>
    <w:rsid w:val="00175006"/>
    <w:rsid w:val="00175215"/>
    <w:rsid w:val="00176E0A"/>
    <w:rsid w:val="00176E1D"/>
    <w:rsid w:val="001774CA"/>
    <w:rsid w:val="001778A6"/>
    <w:rsid w:val="00180C24"/>
    <w:rsid w:val="001829D9"/>
    <w:rsid w:val="00185131"/>
    <w:rsid w:val="00185563"/>
    <w:rsid w:val="0018586E"/>
    <w:rsid w:val="00187020"/>
    <w:rsid w:val="00187909"/>
    <w:rsid w:val="00187A5E"/>
    <w:rsid w:val="00187CF7"/>
    <w:rsid w:val="00192464"/>
    <w:rsid w:val="0019562E"/>
    <w:rsid w:val="001957C7"/>
    <w:rsid w:val="001973C4"/>
    <w:rsid w:val="001A0DA7"/>
    <w:rsid w:val="001A1401"/>
    <w:rsid w:val="001A1D36"/>
    <w:rsid w:val="001A1E66"/>
    <w:rsid w:val="001A2593"/>
    <w:rsid w:val="001A2F74"/>
    <w:rsid w:val="001A3E05"/>
    <w:rsid w:val="001B02BF"/>
    <w:rsid w:val="001B050A"/>
    <w:rsid w:val="001B09FF"/>
    <w:rsid w:val="001B16F8"/>
    <w:rsid w:val="001B2833"/>
    <w:rsid w:val="001B422D"/>
    <w:rsid w:val="001B4E79"/>
    <w:rsid w:val="001B5668"/>
    <w:rsid w:val="001B57E4"/>
    <w:rsid w:val="001B6AF6"/>
    <w:rsid w:val="001B7385"/>
    <w:rsid w:val="001B78AB"/>
    <w:rsid w:val="001B78E3"/>
    <w:rsid w:val="001C01C0"/>
    <w:rsid w:val="001C2306"/>
    <w:rsid w:val="001C2384"/>
    <w:rsid w:val="001C282C"/>
    <w:rsid w:val="001C336E"/>
    <w:rsid w:val="001C4A3F"/>
    <w:rsid w:val="001C4EE9"/>
    <w:rsid w:val="001C5F9C"/>
    <w:rsid w:val="001C700F"/>
    <w:rsid w:val="001C707D"/>
    <w:rsid w:val="001D0F06"/>
    <w:rsid w:val="001D1863"/>
    <w:rsid w:val="001D2A90"/>
    <w:rsid w:val="001D2C6E"/>
    <w:rsid w:val="001D2EE9"/>
    <w:rsid w:val="001D3E07"/>
    <w:rsid w:val="001D43EC"/>
    <w:rsid w:val="001D65AB"/>
    <w:rsid w:val="001E1942"/>
    <w:rsid w:val="001E1C78"/>
    <w:rsid w:val="001E2100"/>
    <w:rsid w:val="001E25CF"/>
    <w:rsid w:val="001E3312"/>
    <w:rsid w:val="001E4E59"/>
    <w:rsid w:val="001E5600"/>
    <w:rsid w:val="001E5E34"/>
    <w:rsid w:val="001F1118"/>
    <w:rsid w:val="001F14C7"/>
    <w:rsid w:val="001F4568"/>
    <w:rsid w:val="001F5F09"/>
    <w:rsid w:val="001F652A"/>
    <w:rsid w:val="001F68CB"/>
    <w:rsid w:val="001F6C18"/>
    <w:rsid w:val="001F70F4"/>
    <w:rsid w:val="001F7981"/>
    <w:rsid w:val="001F7B96"/>
    <w:rsid w:val="001F7F66"/>
    <w:rsid w:val="00201338"/>
    <w:rsid w:val="00201590"/>
    <w:rsid w:val="00201B7D"/>
    <w:rsid w:val="00201BCD"/>
    <w:rsid w:val="00202DD8"/>
    <w:rsid w:val="00203BEB"/>
    <w:rsid w:val="002060F6"/>
    <w:rsid w:val="00213065"/>
    <w:rsid w:val="002204B7"/>
    <w:rsid w:val="002205B7"/>
    <w:rsid w:val="0022197B"/>
    <w:rsid w:val="002222DD"/>
    <w:rsid w:val="002227A1"/>
    <w:rsid w:val="00223B46"/>
    <w:rsid w:val="00224BDD"/>
    <w:rsid w:val="00224C6F"/>
    <w:rsid w:val="002254B9"/>
    <w:rsid w:val="00225624"/>
    <w:rsid w:val="00225B6F"/>
    <w:rsid w:val="002262AC"/>
    <w:rsid w:val="0022711D"/>
    <w:rsid w:val="0023023C"/>
    <w:rsid w:val="00231FEE"/>
    <w:rsid w:val="00232808"/>
    <w:rsid w:val="002328E9"/>
    <w:rsid w:val="00234853"/>
    <w:rsid w:val="0023619F"/>
    <w:rsid w:val="002371A3"/>
    <w:rsid w:val="002372F7"/>
    <w:rsid w:val="0023757E"/>
    <w:rsid w:val="00237C26"/>
    <w:rsid w:val="0024284D"/>
    <w:rsid w:val="00242B40"/>
    <w:rsid w:val="002435A0"/>
    <w:rsid w:val="0024380A"/>
    <w:rsid w:val="00244E5C"/>
    <w:rsid w:val="002450EE"/>
    <w:rsid w:val="002454F9"/>
    <w:rsid w:val="0024564A"/>
    <w:rsid w:val="00246190"/>
    <w:rsid w:val="002462ED"/>
    <w:rsid w:val="0025097F"/>
    <w:rsid w:val="00250D2B"/>
    <w:rsid w:val="002511C6"/>
    <w:rsid w:val="00251A0C"/>
    <w:rsid w:val="00251B75"/>
    <w:rsid w:val="00253287"/>
    <w:rsid w:val="002538D7"/>
    <w:rsid w:val="002544DC"/>
    <w:rsid w:val="00257AC4"/>
    <w:rsid w:val="0026117A"/>
    <w:rsid w:val="00261B33"/>
    <w:rsid w:val="00264906"/>
    <w:rsid w:val="00264BC6"/>
    <w:rsid w:val="002651BC"/>
    <w:rsid w:val="00267D5F"/>
    <w:rsid w:val="002701B1"/>
    <w:rsid w:val="0027055B"/>
    <w:rsid w:val="00271BCB"/>
    <w:rsid w:val="00272945"/>
    <w:rsid w:val="002729DF"/>
    <w:rsid w:val="00272D6F"/>
    <w:rsid w:val="00273201"/>
    <w:rsid w:val="00275246"/>
    <w:rsid w:val="00276D89"/>
    <w:rsid w:val="002830E1"/>
    <w:rsid w:val="002836AB"/>
    <w:rsid w:val="00284597"/>
    <w:rsid w:val="00284818"/>
    <w:rsid w:val="0028482C"/>
    <w:rsid w:val="0028495E"/>
    <w:rsid w:val="00287617"/>
    <w:rsid w:val="00290243"/>
    <w:rsid w:val="002909CA"/>
    <w:rsid w:val="00291398"/>
    <w:rsid w:val="00292B08"/>
    <w:rsid w:val="002933D8"/>
    <w:rsid w:val="00293D28"/>
    <w:rsid w:val="0029643B"/>
    <w:rsid w:val="0029694F"/>
    <w:rsid w:val="002A0D7C"/>
    <w:rsid w:val="002A1EB3"/>
    <w:rsid w:val="002A2C0A"/>
    <w:rsid w:val="002A2E0F"/>
    <w:rsid w:val="002A32D6"/>
    <w:rsid w:val="002A6EC4"/>
    <w:rsid w:val="002A713A"/>
    <w:rsid w:val="002A7835"/>
    <w:rsid w:val="002B27C2"/>
    <w:rsid w:val="002B3640"/>
    <w:rsid w:val="002B43AC"/>
    <w:rsid w:val="002B676D"/>
    <w:rsid w:val="002B68BC"/>
    <w:rsid w:val="002B6FD9"/>
    <w:rsid w:val="002C03D8"/>
    <w:rsid w:val="002C0968"/>
    <w:rsid w:val="002C0FD2"/>
    <w:rsid w:val="002C1080"/>
    <w:rsid w:val="002C272E"/>
    <w:rsid w:val="002C3D88"/>
    <w:rsid w:val="002C4227"/>
    <w:rsid w:val="002C5BB4"/>
    <w:rsid w:val="002C5F6E"/>
    <w:rsid w:val="002C60ED"/>
    <w:rsid w:val="002C6A08"/>
    <w:rsid w:val="002C76F9"/>
    <w:rsid w:val="002D04BE"/>
    <w:rsid w:val="002D2329"/>
    <w:rsid w:val="002D24A1"/>
    <w:rsid w:val="002D2D76"/>
    <w:rsid w:val="002D3697"/>
    <w:rsid w:val="002D4914"/>
    <w:rsid w:val="002D4A4D"/>
    <w:rsid w:val="002D56ED"/>
    <w:rsid w:val="002D681E"/>
    <w:rsid w:val="002D7845"/>
    <w:rsid w:val="002D7F00"/>
    <w:rsid w:val="002E0398"/>
    <w:rsid w:val="002E03C1"/>
    <w:rsid w:val="002E0790"/>
    <w:rsid w:val="002E22ED"/>
    <w:rsid w:val="002E254B"/>
    <w:rsid w:val="002E2A77"/>
    <w:rsid w:val="002E2AEC"/>
    <w:rsid w:val="002E2E04"/>
    <w:rsid w:val="002E350A"/>
    <w:rsid w:val="002E3C55"/>
    <w:rsid w:val="002E4C81"/>
    <w:rsid w:val="002E53F9"/>
    <w:rsid w:val="002E6C80"/>
    <w:rsid w:val="002E79B5"/>
    <w:rsid w:val="002E7C73"/>
    <w:rsid w:val="002F0A99"/>
    <w:rsid w:val="002F0DAA"/>
    <w:rsid w:val="002F16A1"/>
    <w:rsid w:val="002F1B53"/>
    <w:rsid w:val="002F2225"/>
    <w:rsid w:val="002F2CDA"/>
    <w:rsid w:val="002F4329"/>
    <w:rsid w:val="002F4AAE"/>
    <w:rsid w:val="002F58F2"/>
    <w:rsid w:val="002F5B98"/>
    <w:rsid w:val="002F65C4"/>
    <w:rsid w:val="002F70F6"/>
    <w:rsid w:val="002F7347"/>
    <w:rsid w:val="003007A2"/>
    <w:rsid w:val="003012C1"/>
    <w:rsid w:val="0030157A"/>
    <w:rsid w:val="003021FD"/>
    <w:rsid w:val="0030372A"/>
    <w:rsid w:val="00303B0D"/>
    <w:rsid w:val="003046F4"/>
    <w:rsid w:val="00304D95"/>
    <w:rsid w:val="00304FAB"/>
    <w:rsid w:val="00305067"/>
    <w:rsid w:val="00306628"/>
    <w:rsid w:val="00307B6E"/>
    <w:rsid w:val="003109E9"/>
    <w:rsid w:val="0031101D"/>
    <w:rsid w:val="00311A38"/>
    <w:rsid w:val="00311A79"/>
    <w:rsid w:val="00314A71"/>
    <w:rsid w:val="00314A98"/>
    <w:rsid w:val="00314B47"/>
    <w:rsid w:val="00315E48"/>
    <w:rsid w:val="00316536"/>
    <w:rsid w:val="003168D5"/>
    <w:rsid w:val="00317270"/>
    <w:rsid w:val="00321729"/>
    <w:rsid w:val="00321A4C"/>
    <w:rsid w:val="00322A60"/>
    <w:rsid w:val="003234C6"/>
    <w:rsid w:val="00323DF1"/>
    <w:rsid w:val="003248E0"/>
    <w:rsid w:val="00327964"/>
    <w:rsid w:val="003301E8"/>
    <w:rsid w:val="00330935"/>
    <w:rsid w:val="00330A0F"/>
    <w:rsid w:val="00331780"/>
    <w:rsid w:val="0033220A"/>
    <w:rsid w:val="00332238"/>
    <w:rsid w:val="00333DFA"/>
    <w:rsid w:val="003353D0"/>
    <w:rsid w:val="003374EB"/>
    <w:rsid w:val="003377BD"/>
    <w:rsid w:val="00340031"/>
    <w:rsid w:val="00340602"/>
    <w:rsid w:val="00342D6F"/>
    <w:rsid w:val="00346790"/>
    <w:rsid w:val="003504DE"/>
    <w:rsid w:val="00351A45"/>
    <w:rsid w:val="003535A1"/>
    <w:rsid w:val="00353FBF"/>
    <w:rsid w:val="00354352"/>
    <w:rsid w:val="00355FE0"/>
    <w:rsid w:val="00356718"/>
    <w:rsid w:val="00356BA5"/>
    <w:rsid w:val="003621D6"/>
    <w:rsid w:val="003634CF"/>
    <w:rsid w:val="00364292"/>
    <w:rsid w:val="00365120"/>
    <w:rsid w:val="00366C6E"/>
    <w:rsid w:val="003674A8"/>
    <w:rsid w:val="003677B2"/>
    <w:rsid w:val="00371BBB"/>
    <w:rsid w:val="00373FB5"/>
    <w:rsid w:val="003740E2"/>
    <w:rsid w:val="00374103"/>
    <w:rsid w:val="0037510C"/>
    <w:rsid w:val="0037562A"/>
    <w:rsid w:val="00375D8A"/>
    <w:rsid w:val="00380138"/>
    <w:rsid w:val="00383549"/>
    <w:rsid w:val="003842A6"/>
    <w:rsid w:val="003844D5"/>
    <w:rsid w:val="00385822"/>
    <w:rsid w:val="00390324"/>
    <w:rsid w:val="00390342"/>
    <w:rsid w:val="00390641"/>
    <w:rsid w:val="0039117F"/>
    <w:rsid w:val="00391256"/>
    <w:rsid w:val="00391FD5"/>
    <w:rsid w:val="0039215F"/>
    <w:rsid w:val="00393A18"/>
    <w:rsid w:val="00393A96"/>
    <w:rsid w:val="00394001"/>
    <w:rsid w:val="0039573D"/>
    <w:rsid w:val="00395BF5"/>
    <w:rsid w:val="003966BD"/>
    <w:rsid w:val="003972A6"/>
    <w:rsid w:val="003A018C"/>
    <w:rsid w:val="003A1C72"/>
    <w:rsid w:val="003A26DE"/>
    <w:rsid w:val="003A3160"/>
    <w:rsid w:val="003A3388"/>
    <w:rsid w:val="003A3433"/>
    <w:rsid w:val="003A56EF"/>
    <w:rsid w:val="003A583F"/>
    <w:rsid w:val="003A632C"/>
    <w:rsid w:val="003A6430"/>
    <w:rsid w:val="003B03DC"/>
    <w:rsid w:val="003B0AE2"/>
    <w:rsid w:val="003B7122"/>
    <w:rsid w:val="003C09F4"/>
    <w:rsid w:val="003C2257"/>
    <w:rsid w:val="003C5137"/>
    <w:rsid w:val="003C51D8"/>
    <w:rsid w:val="003C59ED"/>
    <w:rsid w:val="003C63E5"/>
    <w:rsid w:val="003C7B35"/>
    <w:rsid w:val="003C7D22"/>
    <w:rsid w:val="003D0365"/>
    <w:rsid w:val="003D0422"/>
    <w:rsid w:val="003D0D9B"/>
    <w:rsid w:val="003D0E23"/>
    <w:rsid w:val="003D10D6"/>
    <w:rsid w:val="003D1793"/>
    <w:rsid w:val="003D22C9"/>
    <w:rsid w:val="003D259C"/>
    <w:rsid w:val="003D37CA"/>
    <w:rsid w:val="003D39E5"/>
    <w:rsid w:val="003D64C3"/>
    <w:rsid w:val="003D6608"/>
    <w:rsid w:val="003D6777"/>
    <w:rsid w:val="003D72B0"/>
    <w:rsid w:val="003D7A1C"/>
    <w:rsid w:val="003D7D32"/>
    <w:rsid w:val="003E01D0"/>
    <w:rsid w:val="003E0440"/>
    <w:rsid w:val="003E2797"/>
    <w:rsid w:val="003E2BAD"/>
    <w:rsid w:val="003E3311"/>
    <w:rsid w:val="003E3B46"/>
    <w:rsid w:val="003E421F"/>
    <w:rsid w:val="003E48D3"/>
    <w:rsid w:val="003E50CB"/>
    <w:rsid w:val="003E5774"/>
    <w:rsid w:val="003E6822"/>
    <w:rsid w:val="003E69E9"/>
    <w:rsid w:val="003F16ED"/>
    <w:rsid w:val="003F1CA9"/>
    <w:rsid w:val="003F1DE8"/>
    <w:rsid w:val="003F2D0B"/>
    <w:rsid w:val="003F30CA"/>
    <w:rsid w:val="003F3DA5"/>
    <w:rsid w:val="003F40D3"/>
    <w:rsid w:val="003F46FA"/>
    <w:rsid w:val="003F5812"/>
    <w:rsid w:val="003F58B6"/>
    <w:rsid w:val="003F619C"/>
    <w:rsid w:val="003F635E"/>
    <w:rsid w:val="0040298F"/>
    <w:rsid w:val="00402A96"/>
    <w:rsid w:val="00403FE0"/>
    <w:rsid w:val="004040F7"/>
    <w:rsid w:val="004041E8"/>
    <w:rsid w:val="00404971"/>
    <w:rsid w:val="00404C96"/>
    <w:rsid w:val="00405102"/>
    <w:rsid w:val="0040539F"/>
    <w:rsid w:val="004053DA"/>
    <w:rsid w:val="004055C2"/>
    <w:rsid w:val="00405C50"/>
    <w:rsid w:val="00410930"/>
    <w:rsid w:val="004116BE"/>
    <w:rsid w:val="00411F3E"/>
    <w:rsid w:val="00412024"/>
    <w:rsid w:val="004139EB"/>
    <w:rsid w:val="004141AE"/>
    <w:rsid w:val="00414D66"/>
    <w:rsid w:val="00414FE6"/>
    <w:rsid w:val="0041552A"/>
    <w:rsid w:val="00415ED7"/>
    <w:rsid w:val="00416080"/>
    <w:rsid w:val="00417079"/>
    <w:rsid w:val="00417EAD"/>
    <w:rsid w:val="0042082E"/>
    <w:rsid w:val="00421597"/>
    <w:rsid w:val="00421A69"/>
    <w:rsid w:val="00421E9B"/>
    <w:rsid w:val="004231ED"/>
    <w:rsid w:val="00425183"/>
    <w:rsid w:val="00425727"/>
    <w:rsid w:val="00426260"/>
    <w:rsid w:val="00426AB0"/>
    <w:rsid w:val="004270A2"/>
    <w:rsid w:val="004270C8"/>
    <w:rsid w:val="00427A06"/>
    <w:rsid w:val="00427C20"/>
    <w:rsid w:val="0043003F"/>
    <w:rsid w:val="00430115"/>
    <w:rsid w:val="00430AEA"/>
    <w:rsid w:val="00431482"/>
    <w:rsid w:val="00431865"/>
    <w:rsid w:val="004335B8"/>
    <w:rsid w:val="00435471"/>
    <w:rsid w:val="00435869"/>
    <w:rsid w:val="00435EE6"/>
    <w:rsid w:val="00436741"/>
    <w:rsid w:val="004376B7"/>
    <w:rsid w:val="00440D03"/>
    <w:rsid w:val="00441857"/>
    <w:rsid w:val="00441934"/>
    <w:rsid w:val="0044244D"/>
    <w:rsid w:val="004429EE"/>
    <w:rsid w:val="00443A28"/>
    <w:rsid w:val="00444301"/>
    <w:rsid w:val="00445855"/>
    <w:rsid w:val="00445CBA"/>
    <w:rsid w:val="00447266"/>
    <w:rsid w:val="00451585"/>
    <w:rsid w:val="00451CAC"/>
    <w:rsid w:val="00452703"/>
    <w:rsid w:val="00453099"/>
    <w:rsid w:val="004557D3"/>
    <w:rsid w:val="00455B83"/>
    <w:rsid w:val="00460864"/>
    <w:rsid w:val="004623D9"/>
    <w:rsid w:val="00462D0A"/>
    <w:rsid w:val="00464056"/>
    <w:rsid w:val="0046571C"/>
    <w:rsid w:val="00465A26"/>
    <w:rsid w:val="004661F1"/>
    <w:rsid w:val="00467809"/>
    <w:rsid w:val="00471EF7"/>
    <w:rsid w:val="0047363E"/>
    <w:rsid w:val="00474F89"/>
    <w:rsid w:val="00475103"/>
    <w:rsid w:val="00476EA6"/>
    <w:rsid w:val="00477014"/>
    <w:rsid w:val="00477176"/>
    <w:rsid w:val="00477F7A"/>
    <w:rsid w:val="00480592"/>
    <w:rsid w:val="004805CE"/>
    <w:rsid w:val="00483275"/>
    <w:rsid w:val="00483652"/>
    <w:rsid w:val="00484014"/>
    <w:rsid w:val="0048541D"/>
    <w:rsid w:val="00485F36"/>
    <w:rsid w:val="00486020"/>
    <w:rsid w:val="00491D9A"/>
    <w:rsid w:val="0049369C"/>
    <w:rsid w:val="004975D9"/>
    <w:rsid w:val="004A0036"/>
    <w:rsid w:val="004A027D"/>
    <w:rsid w:val="004A2DA9"/>
    <w:rsid w:val="004A2DD0"/>
    <w:rsid w:val="004A47C3"/>
    <w:rsid w:val="004A53ED"/>
    <w:rsid w:val="004A5E04"/>
    <w:rsid w:val="004B0D71"/>
    <w:rsid w:val="004B1060"/>
    <w:rsid w:val="004B276F"/>
    <w:rsid w:val="004B29A2"/>
    <w:rsid w:val="004B2F4E"/>
    <w:rsid w:val="004B3C29"/>
    <w:rsid w:val="004B709C"/>
    <w:rsid w:val="004B778F"/>
    <w:rsid w:val="004B7B2A"/>
    <w:rsid w:val="004C0393"/>
    <w:rsid w:val="004C2C90"/>
    <w:rsid w:val="004C2D02"/>
    <w:rsid w:val="004C4241"/>
    <w:rsid w:val="004C426F"/>
    <w:rsid w:val="004C502E"/>
    <w:rsid w:val="004C583A"/>
    <w:rsid w:val="004C663F"/>
    <w:rsid w:val="004C67C7"/>
    <w:rsid w:val="004C6B72"/>
    <w:rsid w:val="004C6BC8"/>
    <w:rsid w:val="004C7235"/>
    <w:rsid w:val="004C73BF"/>
    <w:rsid w:val="004C7BA1"/>
    <w:rsid w:val="004D26A4"/>
    <w:rsid w:val="004D2C75"/>
    <w:rsid w:val="004D360D"/>
    <w:rsid w:val="004D592F"/>
    <w:rsid w:val="004D72AC"/>
    <w:rsid w:val="004E0B3D"/>
    <w:rsid w:val="004E0D3E"/>
    <w:rsid w:val="004E264A"/>
    <w:rsid w:val="004E372E"/>
    <w:rsid w:val="004E3EDF"/>
    <w:rsid w:val="004E4321"/>
    <w:rsid w:val="004E4E5C"/>
    <w:rsid w:val="004E6075"/>
    <w:rsid w:val="004E7799"/>
    <w:rsid w:val="004E7EFE"/>
    <w:rsid w:val="004F1502"/>
    <w:rsid w:val="004F25B8"/>
    <w:rsid w:val="004F295A"/>
    <w:rsid w:val="004F613E"/>
    <w:rsid w:val="004F71FE"/>
    <w:rsid w:val="0050136E"/>
    <w:rsid w:val="00501C73"/>
    <w:rsid w:val="00503288"/>
    <w:rsid w:val="00504288"/>
    <w:rsid w:val="005047FA"/>
    <w:rsid w:val="0050543D"/>
    <w:rsid w:val="0050764B"/>
    <w:rsid w:val="00510454"/>
    <w:rsid w:val="005105AC"/>
    <w:rsid w:val="00510E21"/>
    <w:rsid w:val="00510E5F"/>
    <w:rsid w:val="005125E8"/>
    <w:rsid w:val="00512848"/>
    <w:rsid w:val="00514FDB"/>
    <w:rsid w:val="00516B0F"/>
    <w:rsid w:val="00516B23"/>
    <w:rsid w:val="00521596"/>
    <w:rsid w:val="00521A4F"/>
    <w:rsid w:val="00524ED6"/>
    <w:rsid w:val="00525398"/>
    <w:rsid w:val="005253AC"/>
    <w:rsid w:val="00525A66"/>
    <w:rsid w:val="005272FD"/>
    <w:rsid w:val="00527891"/>
    <w:rsid w:val="00530D09"/>
    <w:rsid w:val="00530ECE"/>
    <w:rsid w:val="00534CEE"/>
    <w:rsid w:val="005374B1"/>
    <w:rsid w:val="00537F4D"/>
    <w:rsid w:val="005403A8"/>
    <w:rsid w:val="005417B1"/>
    <w:rsid w:val="0054204E"/>
    <w:rsid w:val="005440B2"/>
    <w:rsid w:val="00551165"/>
    <w:rsid w:val="005519DF"/>
    <w:rsid w:val="00552C18"/>
    <w:rsid w:val="005532CE"/>
    <w:rsid w:val="00554997"/>
    <w:rsid w:val="00556325"/>
    <w:rsid w:val="0056002C"/>
    <w:rsid w:val="0056024B"/>
    <w:rsid w:val="0056086C"/>
    <w:rsid w:val="00563E4B"/>
    <w:rsid w:val="0056688C"/>
    <w:rsid w:val="00567563"/>
    <w:rsid w:val="00573090"/>
    <w:rsid w:val="00575670"/>
    <w:rsid w:val="00575C58"/>
    <w:rsid w:val="00576A1C"/>
    <w:rsid w:val="00580A82"/>
    <w:rsid w:val="00580DD1"/>
    <w:rsid w:val="00581416"/>
    <w:rsid w:val="005818D7"/>
    <w:rsid w:val="00581EDF"/>
    <w:rsid w:val="0058259A"/>
    <w:rsid w:val="0058281F"/>
    <w:rsid w:val="00583D1A"/>
    <w:rsid w:val="00590938"/>
    <w:rsid w:val="00591C3C"/>
    <w:rsid w:val="00592257"/>
    <w:rsid w:val="00592AF5"/>
    <w:rsid w:val="00593476"/>
    <w:rsid w:val="00593CA2"/>
    <w:rsid w:val="00593EE3"/>
    <w:rsid w:val="005947AF"/>
    <w:rsid w:val="005976B3"/>
    <w:rsid w:val="005A0195"/>
    <w:rsid w:val="005A050F"/>
    <w:rsid w:val="005A111D"/>
    <w:rsid w:val="005A16CE"/>
    <w:rsid w:val="005A1D7B"/>
    <w:rsid w:val="005A4F84"/>
    <w:rsid w:val="005A5B23"/>
    <w:rsid w:val="005A5E62"/>
    <w:rsid w:val="005A64D7"/>
    <w:rsid w:val="005B0145"/>
    <w:rsid w:val="005B07A7"/>
    <w:rsid w:val="005B12FD"/>
    <w:rsid w:val="005B187C"/>
    <w:rsid w:val="005B1A51"/>
    <w:rsid w:val="005B42A3"/>
    <w:rsid w:val="005B540F"/>
    <w:rsid w:val="005B5A3D"/>
    <w:rsid w:val="005B64BF"/>
    <w:rsid w:val="005B7051"/>
    <w:rsid w:val="005B789B"/>
    <w:rsid w:val="005C0381"/>
    <w:rsid w:val="005C0E39"/>
    <w:rsid w:val="005C23E5"/>
    <w:rsid w:val="005C2D23"/>
    <w:rsid w:val="005C4C73"/>
    <w:rsid w:val="005C5977"/>
    <w:rsid w:val="005C5AED"/>
    <w:rsid w:val="005D13D5"/>
    <w:rsid w:val="005D291B"/>
    <w:rsid w:val="005D301E"/>
    <w:rsid w:val="005D3AFB"/>
    <w:rsid w:val="005D3BC8"/>
    <w:rsid w:val="005D5435"/>
    <w:rsid w:val="005D54D8"/>
    <w:rsid w:val="005D5C64"/>
    <w:rsid w:val="005D6B89"/>
    <w:rsid w:val="005D6BC2"/>
    <w:rsid w:val="005D7A68"/>
    <w:rsid w:val="005E00A1"/>
    <w:rsid w:val="005E0554"/>
    <w:rsid w:val="005E2B7B"/>
    <w:rsid w:val="005E2BA0"/>
    <w:rsid w:val="005E4202"/>
    <w:rsid w:val="005E434C"/>
    <w:rsid w:val="005E5726"/>
    <w:rsid w:val="005E59FB"/>
    <w:rsid w:val="005E5D25"/>
    <w:rsid w:val="005E5E3F"/>
    <w:rsid w:val="005E6CDE"/>
    <w:rsid w:val="005F3CAC"/>
    <w:rsid w:val="005F4AC7"/>
    <w:rsid w:val="005F534F"/>
    <w:rsid w:val="005F564A"/>
    <w:rsid w:val="005F5B40"/>
    <w:rsid w:val="005F6048"/>
    <w:rsid w:val="005F6EDA"/>
    <w:rsid w:val="005F703E"/>
    <w:rsid w:val="00600AD3"/>
    <w:rsid w:val="00600B52"/>
    <w:rsid w:val="00600F94"/>
    <w:rsid w:val="006024F2"/>
    <w:rsid w:val="006031BB"/>
    <w:rsid w:val="0060385E"/>
    <w:rsid w:val="0060428E"/>
    <w:rsid w:val="00604D37"/>
    <w:rsid w:val="00605FA7"/>
    <w:rsid w:val="00607F37"/>
    <w:rsid w:val="006115AE"/>
    <w:rsid w:val="00612612"/>
    <w:rsid w:val="006142A1"/>
    <w:rsid w:val="00614DD1"/>
    <w:rsid w:val="00615574"/>
    <w:rsid w:val="006159DA"/>
    <w:rsid w:val="00616577"/>
    <w:rsid w:val="006165DF"/>
    <w:rsid w:val="00616EAA"/>
    <w:rsid w:val="00617E8C"/>
    <w:rsid w:val="00620C2B"/>
    <w:rsid w:val="00621AAC"/>
    <w:rsid w:val="00621DBC"/>
    <w:rsid w:val="00622FD3"/>
    <w:rsid w:val="00623452"/>
    <w:rsid w:val="00623FBB"/>
    <w:rsid w:val="0062478E"/>
    <w:rsid w:val="00625086"/>
    <w:rsid w:val="00625B92"/>
    <w:rsid w:val="0063131D"/>
    <w:rsid w:val="006339DB"/>
    <w:rsid w:val="00633A5A"/>
    <w:rsid w:val="00635293"/>
    <w:rsid w:val="00635A82"/>
    <w:rsid w:val="00635DE9"/>
    <w:rsid w:val="00636A92"/>
    <w:rsid w:val="00636FB8"/>
    <w:rsid w:val="00637EE1"/>
    <w:rsid w:val="0064004D"/>
    <w:rsid w:val="00640173"/>
    <w:rsid w:val="006409F9"/>
    <w:rsid w:val="00640BF8"/>
    <w:rsid w:val="006420F3"/>
    <w:rsid w:val="006429C1"/>
    <w:rsid w:val="006430EA"/>
    <w:rsid w:val="00643893"/>
    <w:rsid w:val="006447A2"/>
    <w:rsid w:val="006455BF"/>
    <w:rsid w:val="00646778"/>
    <w:rsid w:val="00647194"/>
    <w:rsid w:val="00651B01"/>
    <w:rsid w:val="00651C2E"/>
    <w:rsid w:val="00651E0B"/>
    <w:rsid w:val="006529BD"/>
    <w:rsid w:val="00653A0C"/>
    <w:rsid w:val="00655CAC"/>
    <w:rsid w:val="00661093"/>
    <w:rsid w:val="00662CC8"/>
    <w:rsid w:val="00663B55"/>
    <w:rsid w:val="00663FBE"/>
    <w:rsid w:val="00664C79"/>
    <w:rsid w:val="00670676"/>
    <w:rsid w:val="00670D06"/>
    <w:rsid w:val="0067193F"/>
    <w:rsid w:val="00671CF0"/>
    <w:rsid w:val="00671D6E"/>
    <w:rsid w:val="00671E31"/>
    <w:rsid w:val="00672D9C"/>
    <w:rsid w:val="00673B6A"/>
    <w:rsid w:val="00673EAC"/>
    <w:rsid w:val="00675734"/>
    <w:rsid w:val="00675D5C"/>
    <w:rsid w:val="006775F7"/>
    <w:rsid w:val="00682165"/>
    <w:rsid w:val="0068233B"/>
    <w:rsid w:val="006829E2"/>
    <w:rsid w:val="006833CF"/>
    <w:rsid w:val="00683A21"/>
    <w:rsid w:val="00684357"/>
    <w:rsid w:val="00684A07"/>
    <w:rsid w:val="00684D10"/>
    <w:rsid w:val="00684D69"/>
    <w:rsid w:val="00686FAA"/>
    <w:rsid w:val="00693667"/>
    <w:rsid w:val="0069396F"/>
    <w:rsid w:val="00693BC6"/>
    <w:rsid w:val="00693D61"/>
    <w:rsid w:val="006957CD"/>
    <w:rsid w:val="006961CB"/>
    <w:rsid w:val="00697A71"/>
    <w:rsid w:val="006A00D0"/>
    <w:rsid w:val="006A1CAF"/>
    <w:rsid w:val="006A261B"/>
    <w:rsid w:val="006A306C"/>
    <w:rsid w:val="006A3293"/>
    <w:rsid w:val="006A42B6"/>
    <w:rsid w:val="006A4642"/>
    <w:rsid w:val="006A54EE"/>
    <w:rsid w:val="006A6A3C"/>
    <w:rsid w:val="006A6C8F"/>
    <w:rsid w:val="006B132E"/>
    <w:rsid w:val="006B1DAE"/>
    <w:rsid w:val="006B250D"/>
    <w:rsid w:val="006B34C3"/>
    <w:rsid w:val="006B3C9A"/>
    <w:rsid w:val="006B4DDB"/>
    <w:rsid w:val="006B4F93"/>
    <w:rsid w:val="006B5483"/>
    <w:rsid w:val="006B656C"/>
    <w:rsid w:val="006B740F"/>
    <w:rsid w:val="006C0ACA"/>
    <w:rsid w:val="006C0B8E"/>
    <w:rsid w:val="006C1DEE"/>
    <w:rsid w:val="006C33C0"/>
    <w:rsid w:val="006C6612"/>
    <w:rsid w:val="006C6724"/>
    <w:rsid w:val="006C6EA5"/>
    <w:rsid w:val="006C739B"/>
    <w:rsid w:val="006D092D"/>
    <w:rsid w:val="006D1969"/>
    <w:rsid w:val="006D312F"/>
    <w:rsid w:val="006D345A"/>
    <w:rsid w:val="006D4384"/>
    <w:rsid w:val="006D59F2"/>
    <w:rsid w:val="006D5D75"/>
    <w:rsid w:val="006D65FF"/>
    <w:rsid w:val="006D677A"/>
    <w:rsid w:val="006E07EE"/>
    <w:rsid w:val="006E0D68"/>
    <w:rsid w:val="006E2445"/>
    <w:rsid w:val="006E39B9"/>
    <w:rsid w:val="006E43F7"/>
    <w:rsid w:val="006E51BC"/>
    <w:rsid w:val="006E727E"/>
    <w:rsid w:val="006F0C35"/>
    <w:rsid w:val="006F0E3E"/>
    <w:rsid w:val="006F0EB9"/>
    <w:rsid w:val="006F17E4"/>
    <w:rsid w:val="006F40AD"/>
    <w:rsid w:val="006F4435"/>
    <w:rsid w:val="006F454E"/>
    <w:rsid w:val="006F4919"/>
    <w:rsid w:val="006F4CA2"/>
    <w:rsid w:val="006F564D"/>
    <w:rsid w:val="006F5E46"/>
    <w:rsid w:val="006F647C"/>
    <w:rsid w:val="006F6560"/>
    <w:rsid w:val="006F7059"/>
    <w:rsid w:val="00700174"/>
    <w:rsid w:val="00700599"/>
    <w:rsid w:val="00701749"/>
    <w:rsid w:val="00703024"/>
    <w:rsid w:val="007037DF"/>
    <w:rsid w:val="007041B0"/>
    <w:rsid w:val="00705246"/>
    <w:rsid w:val="0070642E"/>
    <w:rsid w:val="00711333"/>
    <w:rsid w:val="00713EBC"/>
    <w:rsid w:val="007145CD"/>
    <w:rsid w:val="00714A7E"/>
    <w:rsid w:val="00714B8E"/>
    <w:rsid w:val="007154A2"/>
    <w:rsid w:val="00716D0D"/>
    <w:rsid w:val="007172AB"/>
    <w:rsid w:val="00720D66"/>
    <w:rsid w:val="00723048"/>
    <w:rsid w:val="0072374F"/>
    <w:rsid w:val="007245A1"/>
    <w:rsid w:val="007253CB"/>
    <w:rsid w:val="0072635E"/>
    <w:rsid w:val="00727461"/>
    <w:rsid w:val="0072798B"/>
    <w:rsid w:val="00730A71"/>
    <w:rsid w:val="007319A4"/>
    <w:rsid w:val="00732B13"/>
    <w:rsid w:val="007340A5"/>
    <w:rsid w:val="007361DE"/>
    <w:rsid w:val="007408DF"/>
    <w:rsid w:val="00740F83"/>
    <w:rsid w:val="007412A2"/>
    <w:rsid w:val="007416D0"/>
    <w:rsid w:val="00741D56"/>
    <w:rsid w:val="0074372C"/>
    <w:rsid w:val="00745637"/>
    <w:rsid w:val="0074568B"/>
    <w:rsid w:val="0074571A"/>
    <w:rsid w:val="0074593F"/>
    <w:rsid w:val="00746E96"/>
    <w:rsid w:val="0075086F"/>
    <w:rsid w:val="00751063"/>
    <w:rsid w:val="0075143A"/>
    <w:rsid w:val="00751509"/>
    <w:rsid w:val="00751FED"/>
    <w:rsid w:val="00752389"/>
    <w:rsid w:val="007536EE"/>
    <w:rsid w:val="007558E2"/>
    <w:rsid w:val="00757503"/>
    <w:rsid w:val="0076076D"/>
    <w:rsid w:val="00760919"/>
    <w:rsid w:val="007624A8"/>
    <w:rsid w:val="00763B7C"/>
    <w:rsid w:val="00763D95"/>
    <w:rsid w:val="00763E7F"/>
    <w:rsid w:val="00764714"/>
    <w:rsid w:val="00764C51"/>
    <w:rsid w:val="00764F2D"/>
    <w:rsid w:val="00765035"/>
    <w:rsid w:val="00767013"/>
    <w:rsid w:val="00767D81"/>
    <w:rsid w:val="00770633"/>
    <w:rsid w:val="00772B17"/>
    <w:rsid w:val="007732D8"/>
    <w:rsid w:val="00773FAE"/>
    <w:rsid w:val="00776415"/>
    <w:rsid w:val="007772B6"/>
    <w:rsid w:val="007776EC"/>
    <w:rsid w:val="00777DC2"/>
    <w:rsid w:val="0078033B"/>
    <w:rsid w:val="00780EEE"/>
    <w:rsid w:val="00781D84"/>
    <w:rsid w:val="0078407F"/>
    <w:rsid w:val="007843FD"/>
    <w:rsid w:val="00784C7D"/>
    <w:rsid w:val="00785025"/>
    <w:rsid w:val="00785D5D"/>
    <w:rsid w:val="00786492"/>
    <w:rsid w:val="007870C7"/>
    <w:rsid w:val="007871CB"/>
    <w:rsid w:val="007905AD"/>
    <w:rsid w:val="00790670"/>
    <w:rsid w:val="00791466"/>
    <w:rsid w:val="00792476"/>
    <w:rsid w:val="00793879"/>
    <w:rsid w:val="007939AC"/>
    <w:rsid w:val="00794289"/>
    <w:rsid w:val="00794F2D"/>
    <w:rsid w:val="00795E17"/>
    <w:rsid w:val="007A06C5"/>
    <w:rsid w:val="007A08FD"/>
    <w:rsid w:val="007A2BC0"/>
    <w:rsid w:val="007A2E5A"/>
    <w:rsid w:val="007A4974"/>
    <w:rsid w:val="007A5975"/>
    <w:rsid w:val="007A5A3F"/>
    <w:rsid w:val="007A6F3E"/>
    <w:rsid w:val="007B0BD8"/>
    <w:rsid w:val="007B2350"/>
    <w:rsid w:val="007B42C4"/>
    <w:rsid w:val="007B48EC"/>
    <w:rsid w:val="007B6393"/>
    <w:rsid w:val="007C16EC"/>
    <w:rsid w:val="007C1E17"/>
    <w:rsid w:val="007C1F4F"/>
    <w:rsid w:val="007C3062"/>
    <w:rsid w:val="007C315B"/>
    <w:rsid w:val="007C5B51"/>
    <w:rsid w:val="007C6E01"/>
    <w:rsid w:val="007C763B"/>
    <w:rsid w:val="007D1518"/>
    <w:rsid w:val="007D2862"/>
    <w:rsid w:val="007D2E04"/>
    <w:rsid w:val="007D3669"/>
    <w:rsid w:val="007D3B54"/>
    <w:rsid w:val="007D3E27"/>
    <w:rsid w:val="007D460E"/>
    <w:rsid w:val="007D675C"/>
    <w:rsid w:val="007D6C1E"/>
    <w:rsid w:val="007D7427"/>
    <w:rsid w:val="007E0268"/>
    <w:rsid w:val="007E0678"/>
    <w:rsid w:val="007E0FA9"/>
    <w:rsid w:val="007E4735"/>
    <w:rsid w:val="007E4932"/>
    <w:rsid w:val="007E57C7"/>
    <w:rsid w:val="007E5DE3"/>
    <w:rsid w:val="007E7E2C"/>
    <w:rsid w:val="007F0394"/>
    <w:rsid w:val="007F0E7C"/>
    <w:rsid w:val="007F1CEC"/>
    <w:rsid w:val="007F225F"/>
    <w:rsid w:val="007F48CA"/>
    <w:rsid w:val="007F4A16"/>
    <w:rsid w:val="007F4D64"/>
    <w:rsid w:val="007F5913"/>
    <w:rsid w:val="007F5A8B"/>
    <w:rsid w:val="007F5B25"/>
    <w:rsid w:val="007F6449"/>
    <w:rsid w:val="007F7542"/>
    <w:rsid w:val="007F772F"/>
    <w:rsid w:val="00800FB9"/>
    <w:rsid w:val="00802C1C"/>
    <w:rsid w:val="00803AC2"/>
    <w:rsid w:val="00804F59"/>
    <w:rsid w:val="00805E2C"/>
    <w:rsid w:val="00806AF2"/>
    <w:rsid w:val="0080795E"/>
    <w:rsid w:val="00807C74"/>
    <w:rsid w:val="00810181"/>
    <w:rsid w:val="00810243"/>
    <w:rsid w:val="00812ECA"/>
    <w:rsid w:val="0081328D"/>
    <w:rsid w:val="00822E7E"/>
    <w:rsid w:val="0082316C"/>
    <w:rsid w:val="008231FB"/>
    <w:rsid w:val="00823732"/>
    <w:rsid w:val="00823C64"/>
    <w:rsid w:val="00823D04"/>
    <w:rsid w:val="008244EA"/>
    <w:rsid w:val="008250AB"/>
    <w:rsid w:val="00826D7A"/>
    <w:rsid w:val="00827B54"/>
    <w:rsid w:val="00830F70"/>
    <w:rsid w:val="00831C1D"/>
    <w:rsid w:val="008324C4"/>
    <w:rsid w:val="00832FD8"/>
    <w:rsid w:val="00833A46"/>
    <w:rsid w:val="00833DC2"/>
    <w:rsid w:val="00834091"/>
    <w:rsid w:val="008341E1"/>
    <w:rsid w:val="0083538A"/>
    <w:rsid w:val="008366FC"/>
    <w:rsid w:val="00836FE2"/>
    <w:rsid w:val="00837678"/>
    <w:rsid w:val="00840A55"/>
    <w:rsid w:val="008411A4"/>
    <w:rsid w:val="008412D2"/>
    <w:rsid w:val="008447DB"/>
    <w:rsid w:val="008449E9"/>
    <w:rsid w:val="00846748"/>
    <w:rsid w:val="0084747D"/>
    <w:rsid w:val="00850944"/>
    <w:rsid w:val="008519A0"/>
    <w:rsid w:val="00853ED2"/>
    <w:rsid w:val="00855768"/>
    <w:rsid w:val="008557DB"/>
    <w:rsid w:val="008558E9"/>
    <w:rsid w:val="0085593A"/>
    <w:rsid w:val="00862907"/>
    <w:rsid w:val="0086390A"/>
    <w:rsid w:val="00865001"/>
    <w:rsid w:val="008652FE"/>
    <w:rsid w:val="0086562E"/>
    <w:rsid w:val="008661BF"/>
    <w:rsid w:val="00867006"/>
    <w:rsid w:val="008701E2"/>
    <w:rsid w:val="008712A5"/>
    <w:rsid w:val="00871FAF"/>
    <w:rsid w:val="00872DD5"/>
    <w:rsid w:val="00873340"/>
    <w:rsid w:val="00874BD5"/>
    <w:rsid w:val="0087751F"/>
    <w:rsid w:val="00877B09"/>
    <w:rsid w:val="008814D5"/>
    <w:rsid w:val="00881FE1"/>
    <w:rsid w:val="00883CF9"/>
    <w:rsid w:val="00884EC1"/>
    <w:rsid w:val="008868C1"/>
    <w:rsid w:val="0088790F"/>
    <w:rsid w:val="00887DF9"/>
    <w:rsid w:val="00890427"/>
    <w:rsid w:val="008907C1"/>
    <w:rsid w:val="0089148B"/>
    <w:rsid w:val="00892807"/>
    <w:rsid w:val="00893AC9"/>
    <w:rsid w:val="00895927"/>
    <w:rsid w:val="008A2FB4"/>
    <w:rsid w:val="008A3061"/>
    <w:rsid w:val="008A38DD"/>
    <w:rsid w:val="008A4295"/>
    <w:rsid w:val="008A509B"/>
    <w:rsid w:val="008A6021"/>
    <w:rsid w:val="008A7400"/>
    <w:rsid w:val="008A778D"/>
    <w:rsid w:val="008B306D"/>
    <w:rsid w:val="008B3FE2"/>
    <w:rsid w:val="008B60E6"/>
    <w:rsid w:val="008B642C"/>
    <w:rsid w:val="008B6A48"/>
    <w:rsid w:val="008B7B2C"/>
    <w:rsid w:val="008C0FFF"/>
    <w:rsid w:val="008C2665"/>
    <w:rsid w:val="008C3CD2"/>
    <w:rsid w:val="008C48FC"/>
    <w:rsid w:val="008C6059"/>
    <w:rsid w:val="008C6245"/>
    <w:rsid w:val="008C6BD1"/>
    <w:rsid w:val="008C6D06"/>
    <w:rsid w:val="008C7FE6"/>
    <w:rsid w:val="008D018E"/>
    <w:rsid w:val="008D1739"/>
    <w:rsid w:val="008D213E"/>
    <w:rsid w:val="008D297F"/>
    <w:rsid w:val="008D2DD3"/>
    <w:rsid w:val="008D41BA"/>
    <w:rsid w:val="008D4573"/>
    <w:rsid w:val="008D5D8E"/>
    <w:rsid w:val="008D6C76"/>
    <w:rsid w:val="008D7B42"/>
    <w:rsid w:val="008E0837"/>
    <w:rsid w:val="008E15E7"/>
    <w:rsid w:val="008E1C46"/>
    <w:rsid w:val="008E2198"/>
    <w:rsid w:val="008E2C4B"/>
    <w:rsid w:val="008E3277"/>
    <w:rsid w:val="008E405B"/>
    <w:rsid w:val="008E44AC"/>
    <w:rsid w:val="008E4AB4"/>
    <w:rsid w:val="008E704D"/>
    <w:rsid w:val="008F0027"/>
    <w:rsid w:val="008F0E05"/>
    <w:rsid w:val="008F100A"/>
    <w:rsid w:val="008F2FA8"/>
    <w:rsid w:val="008F356A"/>
    <w:rsid w:val="008F3CC9"/>
    <w:rsid w:val="008F3FDA"/>
    <w:rsid w:val="008F410B"/>
    <w:rsid w:val="008F5459"/>
    <w:rsid w:val="008F5585"/>
    <w:rsid w:val="008F715F"/>
    <w:rsid w:val="008F746D"/>
    <w:rsid w:val="00900632"/>
    <w:rsid w:val="00901744"/>
    <w:rsid w:val="009024BF"/>
    <w:rsid w:val="009032C4"/>
    <w:rsid w:val="00907494"/>
    <w:rsid w:val="00907710"/>
    <w:rsid w:val="00912C5F"/>
    <w:rsid w:val="00914B2F"/>
    <w:rsid w:val="00915662"/>
    <w:rsid w:val="00915D91"/>
    <w:rsid w:val="009164B8"/>
    <w:rsid w:val="00916629"/>
    <w:rsid w:val="009176EC"/>
    <w:rsid w:val="009179A0"/>
    <w:rsid w:val="00917D63"/>
    <w:rsid w:val="00917DBE"/>
    <w:rsid w:val="00920515"/>
    <w:rsid w:val="00921B3C"/>
    <w:rsid w:val="009227EE"/>
    <w:rsid w:val="00922B40"/>
    <w:rsid w:val="00922FAB"/>
    <w:rsid w:val="009230B8"/>
    <w:rsid w:val="00924C57"/>
    <w:rsid w:val="009251DD"/>
    <w:rsid w:val="009252D6"/>
    <w:rsid w:val="009259BC"/>
    <w:rsid w:val="0092637A"/>
    <w:rsid w:val="00926F5C"/>
    <w:rsid w:val="00927161"/>
    <w:rsid w:val="0092756A"/>
    <w:rsid w:val="0092773F"/>
    <w:rsid w:val="00927804"/>
    <w:rsid w:val="00927E54"/>
    <w:rsid w:val="0093062A"/>
    <w:rsid w:val="00930853"/>
    <w:rsid w:val="00931450"/>
    <w:rsid w:val="0093713E"/>
    <w:rsid w:val="00941FF2"/>
    <w:rsid w:val="009451FD"/>
    <w:rsid w:val="00945BFF"/>
    <w:rsid w:val="00945CC1"/>
    <w:rsid w:val="00946FE6"/>
    <w:rsid w:val="009474EC"/>
    <w:rsid w:val="00947666"/>
    <w:rsid w:val="00950160"/>
    <w:rsid w:val="0095144C"/>
    <w:rsid w:val="0095233E"/>
    <w:rsid w:val="00953926"/>
    <w:rsid w:val="0095520C"/>
    <w:rsid w:val="009554D5"/>
    <w:rsid w:val="0095573E"/>
    <w:rsid w:val="0095593B"/>
    <w:rsid w:val="009601E2"/>
    <w:rsid w:val="00960800"/>
    <w:rsid w:val="0096169B"/>
    <w:rsid w:val="009618BA"/>
    <w:rsid w:val="0096258C"/>
    <w:rsid w:val="00962682"/>
    <w:rsid w:val="00962C2C"/>
    <w:rsid w:val="00963F2D"/>
    <w:rsid w:val="00964B3E"/>
    <w:rsid w:val="00964EB9"/>
    <w:rsid w:val="00967053"/>
    <w:rsid w:val="00970575"/>
    <w:rsid w:val="00970900"/>
    <w:rsid w:val="00970FC0"/>
    <w:rsid w:val="009736A2"/>
    <w:rsid w:val="0097408B"/>
    <w:rsid w:val="009747B6"/>
    <w:rsid w:val="009756AB"/>
    <w:rsid w:val="00976411"/>
    <w:rsid w:val="009766D7"/>
    <w:rsid w:val="009769B5"/>
    <w:rsid w:val="00976D34"/>
    <w:rsid w:val="009774ED"/>
    <w:rsid w:val="00977535"/>
    <w:rsid w:val="009779F7"/>
    <w:rsid w:val="009801E8"/>
    <w:rsid w:val="00981B3E"/>
    <w:rsid w:val="009825C9"/>
    <w:rsid w:val="0098361D"/>
    <w:rsid w:val="00983B22"/>
    <w:rsid w:val="0098474A"/>
    <w:rsid w:val="00985093"/>
    <w:rsid w:val="00987714"/>
    <w:rsid w:val="00990309"/>
    <w:rsid w:val="00990412"/>
    <w:rsid w:val="00990656"/>
    <w:rsid w:val="009923B5"/>
    <w:rsid w:val="00994425"/>
    <w:rsid w:val="00994A75"/>
    <w:rsid w:val="00995591"/>
    <w:rsid w:val="009967C4"/>
    <w:rsid w:val="009968AD"/>
    <w:rsid w:val="00996FEE"/>
    <w:rsid w:val="0099776D"/>
    <w:rsid w:val="009A1C37"/>
    <w:rsid w:val="009A2B6A"/>
    <w:rsid w:val="009A5494"/>
    <w:rsid w:val="009A7609"/>
    <w:rsid w:val="009A78F7"/>
    <w:rsid w:val="009A7CE4"/>
    <w:rsid w:val="009A7ECE"/>
    <w:rsid w:val="009B04B6"/>
    <w:rsid w:val="009B0BFA"/>
    <w:rsid w:val="009B1AC8"/>
    <w:rsid w:val="009B1B57"/>
    <w:rsid w:val="009B2C66"/>
    <w:rsid w:val="009B33BB"/>
    <w:rsid w:val="009B481B"/>
    <w:rsid w:val="009B4CFB"/>
    <w:rsid w:val="009B56B1"/>
    <w:rsid w:val="009B6193"/>
    <w:rsid w:val="009C0576"/>
    <w:rsid w:val="009C0D2D"/>
    <w:rsid w:val="009C19B5"/>
    <w:rsid w:val="009C3EA0"/>
    <w:rsid w:val="009C40D0"/>
    <w:rsid w:val="009C42A3"/>
    <w:rsid w:val="009C45ED"/>
    <w:rsid w:val="009C69C6"/>
    <w:rsid w:val="009C6F94"/>
    <w:rsid w:val="009C784F"/>
    <w:rsid w:val="009D125A"/>
    <w:rsid w:val="009D225E"/>
    <w:rsid w:val="009D338B"/>
    <w:rsid w:val="009D417B"/>
    <w:rsid w:val="009D5841"/>
    <w:rsid w:val="009D5F73"/>
    <w:rsid w:val="009D7F32"/>
    <w:rsid w:val="009E0520"/>
    <w:rsid w:val="009E0709"/>
    <w:rsid w:val="009E147D"/>
    <w:rsid w:val="009E28B8"/>
    <w:rsid w:val="009E3681"/>
    <w:rsid w:val="009E4911"/>
    <w:rsid w:val="009E579F"/>
    <w:rsid w:val="009E6254"/>
    <w:rsid w:val="009E6A6D"/>
    <w:rsid w:val="009E711C"/>
    <w:rsid w:val="009E73F2"/>
    <w:rsid w:val="009E73FC"/>
    <w:rsid w:val="009F0509"/>
    <w:rsid w:val="009F1C06"/>
    <w:rsid w:val="009F2450"/>
    <w:rsid w:val="009F28B0"/>
    <w:rsid w:val="009F3227"/>
    <w:rsid w:val="009F42FC"/>
    <w:rsid w:val="009F6FB9"/>
    <w:rsid w:val="009F7DCC"/>
    <w:rsid w:val="00A01ADE"/>
    <w:rsid w:val="00A02374"/>
    <w:rsid w:val="00A034EF"/>
    <w:rsid w:val="00A043A8"/>
    <w:rsid w:val="00A043DA"/>
    <w:rsid w:val="00A0450F"/>
    <w:rsid w:val="00A04768"/>
    <w:rsid w:val="00A04C8D"/>
    <w:rsid w:val="00A0644C"/>
    <w:rsid w:val="00A10894"/>
    <w:rsid w:val="00A11448"/>
    <w:rsid w:val="00A11A85"/>
    <w:rsid w:val="00A11E55"/>
    <w:rsid w:val="00A136AC"/>
    <w:rsid w:val="00A140DF"/>
    <w:rsid w:val="00A15F4D"/>
    <w:rsid w:val="00A16A3A"/>
    <w:rsid w:val="00A16CA6"/>
    <w:rsid w:val="00A170C3"/>
    <w:rsid w:val="00A17592"/>
    <w:rsid w:val="00A20383"/>
    <w:rsid w:val="00A21580"/>
    <w:rsid w:val="00A2179A"/>
    <w:rsid w:val="00A23D05"/>
    <w:rsid w:val="00A2498D"/>
    <w:rsid w:val="00A24E86"/>
    <w:rsid w:val="00A2575E"/>
    <w:rsid w:val="00A258BD"/>
    <w:rsid w:val="00A26522"/>
    <w:rsid w:val="00A27087"/>
    <w:rsid w:val="00A27BFA"/>
    <w:rsid w:val="00A30707"/>
    <w:rsid w:val="00A3072D"/>
    <w:rsid w:val="00A30B89"/>
    <w:rsid w:val="00A31548"/>
    <w:rsid w:val="00A31B6F"/>
    <w:rsid w:val="00A34B4D"/>
    <w:rsid w:val="00A35AC5"/>
    <w:rsid w:val="00A3613B"/>
    <w:rsid w:val="00A364C8"/>
    <w:rsid w:val="00A36525"/>
    <w:rsid w:val="00A404C3"/>
    <w:rsid w:val="00A40874"/>
    <w:rsid w:val="00A408DB"/>
    <w:rsid w:val="00A414A4"/>
    <w:rsid w:val="00A42FD4"/>
    <w:rsid w:val="00A437CD"/>
    <w:rsid w:val="00A45CD3"/>
    <w:rsid w:val="00A46276"/>
    <w:rsid w:val="00A503A6"/>
    <w:rsid w:val="00A505FF"/>
    <w:rsid w:val="00A51457"/>
    <w:rsid w:val="00A52136"/>
    <w:rsid w:val="00A53681"/>
    <w:rsid w:val="00A540AC"/>
    <w:rsid w:val="00A547D7"/>
    <w:rsid w:val="00A55DF0"/>
    <w:rsid w:val="00A56B88"/>
    <w:rsid w:val="00A60B1E"/>
    <w:rsid w:val="00A61E88"/>
    <w:rsid w:val="00A62938"/>
    <w:rsid w:val="00A629BC"/>
    <w:rsid w:val="00A63BDE"/>
    <w:rsid w:val="00A65E3B"/>
    <w:rsid w:val="00A665F9"/>
    <w:rsid w:val="00A679DC"/>
    <w:rsid w:val="00A71069"/>
    <w:rsid w:val="00A7336B"/>
    <w:rsid w:val="00A74215"/>
    <w:rsid w:val="00A7632C"/>
    <w:rsid w:val="00A802E0"/>
    <w:rsid w:val="00A80F82"/>
    <w:rsid w:val="00A8242E"/>
    <w:rsid w:val="00A834DA"/>
    <w:rsid w:val="00A835DF"/>
    <w:rsid w:val="00A83635"/>
    <w:rsid w:val="00A837B4"/>
    <w:rsid w:val="00A84E1D"/>
    <w:rsid w:val="00A85AAA"/>
    <w:rsid w:val="00A861E2"/>
    <w:rsid w:val="00A91C9C"/>
    <w:rsid w:val="00A939CC"/>
    <w:rsid w:val="00A9453F"/>
    <w:rsid w:val="00A9696F"/>
    <w:rsid w:val="00AA0278"/>
    <w:rsid w:val="00AA21C3"/>
    <w:rsid w:val="00AA23C0"/>
    <w:rsid w:val="00AA2A0F"/>
    <w:rsid w:val="00AA4F53"/>
    <w:rsid w:val="00AA5184"/>
    <w:rsid w:val="00AA5BA1"/>
    <w:rsid w:val="00AA683D"/>
    <w:rsid w:val="00AA7002"/>
    <w:rsid w:val="00AB04E3"/>
    <w:rsid w:val="00AB12D8"/>
    <w:rsid w:val="00AB1A73"/>
    <w:rsid w:val="00AB1D05"/>
    <w:rsid w:val="00AB26BD"/>
    <w:rsid w:val="00AB2C55"/>
    <w:rsid w:val="00AB2FC0"/>
    <w:rsid w:val="00AB4B8C"/>
    <w:rsid w:val="00AB56E6"/>
    <w:rsid w:val="00AB5818"/>
    <w:rsid w:val="00AB600F"/>
    <w:rsid w:val="00AB69AE"/>
    <w:rsid w:val="00AB71FA"/>
    <w:rsid w:val="00AB724F"/>
    <w:rsid w:val="00AC1370"/>
    <w:rsid w:val="00AC2722"/>
    <w:rsid w:val="00AC3121"/>
    <w:rsid w:val="00AC48D1"/>
    <w:rsid w:val="00AC68E2"/>
    <w:rsid w:val="00AC7297"/>
    <w:rsid w:val="00AC79F0"/>
    <w:rsid w:val="00AC7C07"/>
    <w:rsid w:val="00AD1D88"/>
    <w:rsid w:val="00AD2301"/>
    <w:rsid w:val="00AD2DEE"/>
    <w:rsid w:val="00AD309C"/>
    <w:rsid w:val="00AD56F1"/>
    <w:rsid w:val="00AD649E"/>
    <w:rsid w:val="00AD6A95"/>
    <w:rsid w:val="00AE22D1"/>
    <w:rsid w:val="00AE2B30"/>
    <w:rsid w:val="00AE2D22"/>
    <w:rsid w:val="00AE2FB2"/>
    <w:rsid w:val="00AE4D88"/>
    <w:rsid w:val="00AF0355"/>
    <w:rsid w:val="00AF14A7"/>
    <w:rsid w:val="00AF1550"/>
    <w:rsid w:val="00AF328D"/>
    <w:rsid w:val="00AF40B7"/>
    <w:rsid w:val="00AF4284"/>
    <w:rsid w:val="00AF48E6"/>
    <w:rsid w:val="00AF4910"/>
    <w:rsid w:val="00AF56E3"/>
    <w:rsid w:val="00AF592A"/>
    <w:rsid w:val="00AF602B"/>
    <w:rsid w:val="00AF76C3"/>
    <w:rsid w:val="00B02011"/>
    <w:rsid w:val="00B02C06"/>
    <w:rsid w:val="00B102EB"/>
    <w:rsid w:val="00B10D7A"/>
    <w:rsid w:val="00B10EAE"/>
    <w:rsid w:val="00B11B94"/>
    <w:rsid w:val="00B11F47"/>
    <w:rsid w:val="00B12CA7"/>
    <w:rsid w:val="00B13B36"/>
    <w:rsid w:val="00B13ED3"/>
    <w:rsid w:val="00B1620A"/>
    <w:rsid w:val="00B16928"/>
    <w:rsid w:val="00B204BB"/>
    <w:rsid w:val="00B21FD8"/>
    <w:rsid w:val="00B2318F"/>
    <w:rsid w:val="00B24690"/>
    <w:rsid w:val="00B268F7"/>
    <w:rsid w:val="00B26C7C"/>
    <w:rsid w:val="00B27269"/>
    <w:rsid w:val="00B273A0"/>
    <w:rsid w:val="00B27C13"/>
    <w:rsid w:val="00B30427"/>
    <w:rsid w:val="00B304C5"/>
    <w:rsid w:val="00B30EC6"/>
    <w:rsid w:val="00B32BB9"/>
    <w:rsid w:val="00B3506E"/>
    <w:rsid w:val="00B3543D"/>
    <w:rsid w:val="00B37F81"/>
    <w:rsid w:val="00B40C10"/>
    <w:rsid w:val="00B40F72"/>
    <w:rsid w:val="00B4386C"/>
    <w:rsid w:val="00B440B4"/>
    <w:rsid w:val="00B44DA7"/>
    <w:rsid w:val="00B46060"/>
    <w:rsid w:val="00B46CF4"/>
    <w:rsid w:val="00B50F91"/>
    <w:rsid w:val="00B5165B"/>
    <w:rsid w:val="00B51FAB"/>
    <w:rsid w:val="00B520C5"/>
    <w:rsid w:val="00B520D9"/>
    <w:rsid w:val="00B5249F"/>
    <w:rsid w:val="00B52E11"/>
    <w:rsid w:val="00B55973"/>
    <w:rsid w:val="00B55FAA"/>
    <w:rsid w:val="00B56163"/>
    <w:rsid w:val="00B60311"/>
    <w:rsid w:val="00B611D3"/>
    <w:rsid w:val="00B617B5"/>
    <w:rsid w:val="00B6191F"/>
    <w:rsid w:val="00B62596"/>
    <w:rsid w:val="00B62C78"/>
    <w:rsid w:val="00B675A0"/>
    <w:rsid w:val="00B70FB6"/>
    <w:rsid w:val="00B71063"/>
    <w:rsid w:val="00B723BC"/>
    <w:rsid w:val="00B73AE0"/>
    <w:rsid w:val="00B74974"/>
    <w:rsid w:val="00B75E5D"/>
    <w:rsid w:val="00B77AF7"/>
    <w:rsid w:val="00B814BE"/>
    <w:rsid w:val="00B81AC4"/>
    <w:rsid w:val="00B83C27"/>
    <w:rsid w:val="00B85DE6"/>
    <w:rsid w:val="00B8718E"/>
    <w:rsid w:val="00B87379"/>
    <w:rsid w:val="00B90211"/>
    <w:rsid w:val="00B906A5"/>
    <w:rsid w:val="00B91E56"/>
    <w:rsid w:val="00B91E73"/>
    <w:rsid w:val="00B93355"/>
    <w:rsid w:val="00B934A7"/>
    <w:rsid w:val="00B93A93"/>
    <w:rsid w:val="00B9697C"/>
    <w:rsid w:val="00B974FF"/>
    <w:rsid w:val="00B97931"/>
    <w:rsid w:val="00BA029F"/>
    <w:rsid w:val="00BA18B5"/>
    <w:rsid w:val="00BA1E9F"/>
    <w:rsid w:val="00BA3471"/>
    <w:rsid w:val="00BA34C3"/>
    <w:rsid w:val="00BA3873"/>
    <w:rsid w:val="00BA3BF8"/>
    <w:rsid w:val="00BA4924"/>
    <w:rsid w:val="00BA4C60"/>
    <w:rsid w:val="00BA6F03"/>
    <w:rsid w:val="00BA779A"/>
    <w:rsid w:val="00BB11C5"/>
    <w:rsid w:val="00BB154F"/>
    <w:rsid w:val="00BB290F"/>
    <w:rsid w:val="00BB2DD4"/>
    <w:rsid w:val="00BB48ED"/>
    <w:rsid w:val="00BC1F5A"/>
    <w:rsid w:val="00BC4D62"/>
    <w:rsid w:val="00BC601B"/>
    <w:rsid w:val="00BC6511"/>
    <w:rsid w:val="00BC6AEA"/>
    <w:rsid w:val="00BC6CEC"/>
    <w:rsid w:val="00BC733D"/>
    <w:rsid w:val="00BC7F21"/>
    <w:rsid w:val="00BD02E6"/>
    <w:rsid w:val="00BD048F"/>
    <w:rsid w:val="00BD141B"/>
    <w:rsid w:val="00BD24C8"/>
    <w:rsid w:val="00BD27C9"/>
    <w:rsid w:val="00BD293B"/>
    <w:rsid w:val="00BD4F0C"/>
    <w:rsid w:val="00BD5799"/>
    <w:rsid w:val="00BD5D8C"/>
    <w:rsid w:val="00BD7367"/>
    <w:rsid w:val="00BD7A3B"/>
    <w:rsid w:val="00BD7C18"/>
    <w:rsid w:val="00BE09ED"/>
    <w:rsid w:val="00BE0B92"/>
    <w:rsid w:val="00BE0BE2"/>
    <w:rsid w:val="00BE4758"/>
    <w:rsid w:val="00BE4B47"/>
    <w:rsid w:val="00BE598B"/>
    <w:rsid w:val="00BE7D41"/>
    <w:rsid w:val="00BF159E"/>
    <w:rsid w:val="00BF216C"/>
    <w:rsid w:val="00BF3135"/>
    <w:rsid w:val="00BF3692"/>
    <w:rsid w:val="00BF547A"/>
    <w:rsid w:val="00BF5993"/>
    <w:rsid w:val="00BF7A28"/>
    <w:rsid w:val="00BF7D6B"/>
    <w:rsid w:val="00C0112E"/>
    <w:rsid w:val="00C017F4"/>
    <w:rsid w:val="00C01AF3"/>
    <w:rsid w:val="00C029EC"/>
    <w:rsid w:val="00C039E7"/>
    <w:rsid w:val="00C03EC4"/>
    <w:rsid w:val="00C0452F"/>
    <w:rsid w:val="00C05039"/>
    <w:rsid w:val="00C0797D"/>
    <w:rsid w:val="00C07F71"/>
    <w:rsid w:val="00C1032D"/>
    <w:rsid w:val="00C10CCA"/>
    <w:rsid w:val="00C12C8C"/>
    <w:rsid w:val="00C16CD7"/>
    <w:rsid w:val="00C16D1F"/>
    <w:rsid w:val="00C174C1"/>
    <w:rsid w:val="00C17DC3"/>
    <w:rsid w:val="00C21ECD"/>
    <w:rsid w:val="00C24191"/>
    <w:rsid w:val="00C24C1E"/>
    <w:rsid w:val="00C262FC"/>
    <w:rsid w:val="00C2697E"/>
    <w:rsid w:val="00C32A67"/>
    <w:rsid w:val="00C336D8"/>
    <w:rsid w:val="00C33A72"/>
    <w:rsid w:val="00C3542A"/>
    <w:rsid w:val="00C35802"/>
    <w:rsid w:val="00C3772F"/>
    <w:rsid w:val="00C40730"/>
    <w:rsid w:val="00C415D6"/>
    <w:rsid w:val="00C46234"/>
    <w:rsid w:val="00C47CB1"/>
    <w:rsid w:val="00C47CD1"/>
    <w:rsid w:val="00C5058D"/>
    <w:rsid w:val="00C510BE"/>
    <w:rsid w:val="00C51F6D"/>
    <w:rsid w:val="00C520DD"/>
    <w:rsid w:val="00C53202"/>
    <w:rsid w:val="00C53379"/>
    <w:rsid w:val="00C53949"/>
    <w:rsid w:val="00C540CF"/>
    <w:rsid w:val="00C544AC"/>
    <w:rsid w:val="00C54CC3"/>
    <w:rsid w:val="00C55DAA"/>
    <w:rsid w:val="00C55FF5"/>
    <w:rsid w:val="00C604ED"/>
    <w:rsid w:val="00C61703"/>
    <w:rsid w:val="00C61713"/>
    <w:rsid w:val="00C6264F"/>
    <w:rsid w:val="00C62769"/>
    <w:rsid w:val="00C6276A"/>
    <w:rsid w:val="00C62D37"/>
    <w:rsid w:val="00C65670"/>
    <w:rsid w:val="00C65F31"/>
    <w:rsid w:val="00C6630B"/>
    <w:rsid w:val="00C66504"/>
    <w:rsid w:val="00C667B9"/>
    <w:rsid w:val="00C6681E"/>
    <w:rsid w:val="00C70A8E"/>
    <w:rsid w:val="00C71091"/>
    <w:rsid w:val="00C71F61"/>
    <w:rsid w:val="00C71FCE"/>
    <w:rsid w:val="00C7232D"/>
    <w:rsid w:val="00C725D3"/>
    <w:rsid w:val="00C72BD1"/>
    <w:rsid w:val="00C72DCE"/>
    <w:rsid w:val="00C733B6"/>
    <w:rsid w:val="00C745F4"/>
    <w:rsid w:val="00C75B1C"/>
    <w:rsid w:val="00C801EB"/>
    <w:rsid w:val="00C80EA3"/>
    <w:rsid w:val="00C82435"/>
    <w:rsid w:val="00C82A5B"/>
    <w:rsid w:val="00C82BE3"/>
    <w:rsid w:val="00C82E91"/>
    <w:rsid w:val="00C84619"/>
    <w:rsid w:val="00C8661A"/>
    <w:rsid w:val="00C87796"/>
    <w:rsid w:val="00C87B3D"/>
    <w:rsid w:val="00C91671"/>
    <w:rsid w:val="00C92980"/>
    <w:rsid w:val="00C92F0B"/>
    <w:rsid w:val="00C939E6"/>
    <w:rsid w:val="00C94B9A"/>
    <w:rsid w:val="00C951B4"/>
    <w:rsid w:val="00CA033D"/>
    <w:rsid w:val="00CA061C"/>
    <w:rsid w:val="00CA12B9"/>
    <w:rsid w:val="00CA1A1C"/>
    <w:rsid w:val="00CA347E"/>
    <w:rsid w:val="00CA5DC7"/>
    <w:rsid w:val="00CA6A07"/>
    <w:rsid w:val="00CA7292"/>
    <w:rsid w:val="00CB129F"/>
    <w:rsid w:val="00CB154A"/>
    <w:rsid w:val="00CB241D"/>
    <w:rsid w:val="00CB3A9F"/>
    <w:rsid w:val="00CB43AE"/>
    <w:rsid w:val="00CB454D"/>
    <w:rsid w:val="00CB57EC"/>
    <w:rsid w:val="00CB6529"/>
    <w:rsid w:val="00CB73F4"/>
    <w:rsid w:val="00CC0A68"/>
    <w:rsid w:val="00CC0C87"/>
    <w:rsid w:val="00CC1B5C"/>
    <w:rsid w:val="00CC3F24"/>
    <w:rsid w:val="00CC3F68"/>
    <w:rsid w:val="00CC5805"/>
    <w:rsid w:val="00CC6439"/>
    <w:rsid w:val="00CC69BD"/>
    <w:rsid w:val="00CD02F3"/>
    <w:rsid w:val="00CD1587"/>
    <w:rsid w:val="00CD2E10"/>
    <w:rsid w:val="00CD351D"/>
    <w:rsid w:val="00CD46B9"/>
    <w:rsid w:val="00CD71FE"/>
    <w:rsid w:val="00CD72C7"/>
    <w:rsid w:val="00CD7D97"/>
    <w:rsid w:val="00CE0804"/>
    <w:rsid w:val="00CE2A38"/>
    <w:rsid w:val="00CE4107"/>
    <w:rsid w:val="00CE49B3"/>
    <w:rsid w:val="00CE4FFA"/>
    <w:rsid w:val="00CE678D"/>
    <w:rsid w:val="00CE7288"/>
    <w:rsid w:val="00CF03F4"/>
    <w:rsid w:val="00CF0C18"/>
    <w:rsid w:val="00CF2438"/>
    <w:rsid w:val="00CF4600"/>
    <w:rsid w:val="00CF4EEF"/>
    <w:rsid w:val="00CF68BE"/>
    <w:rsid w:val="00CF73A2"/>
    <w:rsid w:val="00D0137A"/>
    <w:rsid w:val="00D01E3A"/>
    <w:rsid w:val="00D020C7"/>
    <w:rsid w:val="00D02C78"/>
    <w:rsid w:val="00D02C9C"/>
    <w:rsid w:val="00D04746"/>
    <w:rsid w:val="00D048CC"/>
    <w:rsid w:val="00D05E18"/>
    <w:rsid w:val="00D07E31"/>
    <w:rsid w:val="00D10922"/>
    <w:rsid w:val="00D10F6C"/>
    <w:rsid w:val="00D11A5D"/>
    <w:rsid w:val="00D12798"/>
    <w:rsid w:val="00D1292A"/>
    <w:rsid w:val="00D13750"/>
    <w:rsid w:val="00D15715"/>
    <w:rsid w:val="00D159D4"/>
    <w:rsid w:val="00D1686D"/>
    <w:rsid w:val="00D17B63"/>
    <w:rsid w:val="00D217A0"/>
    <w:rsid w:val="00D21907"/>
    <w:rsid w:val="00D21910"/>
    <w:rsid w:val="00D21942"/>
    <w:rsid w:val="00D2396F"/>
    <w:rsid w:val="00D248F9"/>
    <w:rsid w:val="00D25358"/>
    <w:rsid w:val="00D258EA"/>
    <w:rsid w:val="00D25FD1"/>
    <w:rsid w:val="00D31C30"/>
    <w:rsid w:val="00D32E58"/>
    <w:rsid w:val="00D334E1"/>
    <w:rsid w:val="00D35A93"/>
    <w:rsid w:val="00D37D18"/>
    <w:rsid w:val="00D4076C"/>
    <w:rsid w:val="00D4192A"/>
    <w:rsid w:val="00D427BE"/>
    <w:rsid w:val="00D44593"/>
    <w:rsid w:val="00D44B85"/>
    <w:rsid w:val="00D4788E"/>
    <w:rsid w:val="00D5010F"/>
    <w:rsid w:val="00D52468"/>
    <w:rsid w:val="00D528E1"/>
    <w:rsid w:val="00D528F2"/>
    <w:rsid w:val="00D539A2"/>
    <w:rsid w:val="00D53AD2"/>
    <w:rsid w:val="00D54FAE"/>
    <w:rsid w:val="00D55C06"/>
    <w:rsid w:val="00D57F8E"/>
    <w:rsid w:val="00D617F4"/>
    <w:rsid w:val="00D61CF0"/>
    <w:rsid w:val="00D61F24"/>
    <w:rsid w:val="00D63D61"/>
    <w:rsid w:val="00D6441E"/>
    <w:rsid w:val="00D64F14"/>
    <w:rsid w:val="00D66A60"/>
    <w:rsid w:val="00D6720F"/>
    <w:rsid w:val="00D71C74"/>
    <w:rsid w:val="00D71D47"/>
    <w:rsid w:val="00D7248A"/>
    <w:rsid w:val="00D75E57"/>
    <w:rsid w:val="00D75F01"/>
    <w:rsid w:val="00D75F61"/>
    <w:rsid w:val="00D76450"/>
    <w:rsid w:val="00D76BFE"/>
    <w:rsid w:val="00D77AA9"/>
    <w:rsid w:val="00D80BE0"/>
    <w:rsid w:val="00D813C9"/>
    <w:rsid w:val="00D8194F"/>
    <w:rsid w:val="00D8251C"/>
    <w:rsid w:val="00D83768"/>
    <w:rsid w:val="00D84F09"/>
    <w:rsid w:val="00D87CC8"/>
    <w:rsid w:val="00D90205"/>
    <w:rsid w:val="00D90DA7"/>
    <w:rsid w:val="00D92ADB"/>
    <w:rsid w:val="00D9397D"/>
    <w:rsid w:val="00D94363"/>
    <w:rsid w:val="00D94BFC"/>
    <w:rsid w:val="00D95B0F"/>
    <w:rsid w:val="00D95BF5"/>
    <w:rsid w:val="00D97F9E"/>
    <w:rsid w:val="00DA0D6C"/>
    <w:rsid w:val="00DA1B04"/>
    <w:rsid w:val="00DA1D2C"/>
    <w:rsid w:val="00DA2625"/>
    <w:rsid w:val="00DA2B05"/>
    <w:rsid w:val="00DA2E49"/>
    <w:rsid w:val="00DA3378"/>
    <w:rsid w:val="00DA4F67"/>
    <w:rsid w:val="00DA55AE"/>
    <w:rsid w:val="00DA646A"/>
    <w:rsid w:val="00DA6880"/>
    <w:rsid w:val="00DA7042"/>
    <w:rsid w:val="00DB0628"/>
    <w:rsid w:val="00DB0BF4"/>
    <w:rsid w:val="00DB1494"/>
    <w:rsid w:val="00DB1F3F"/>
    <w:rsid w:val="00DB26EE"/>
    <w:rsid w:val="00DB2750"/>
    <w:rsid w:val="00DB3FA1"/>
    <w:rsid w:val="00DB40A0"/>
    <w:rsid w:val="00DB741B"/>
    <w:rsid w:val="00DC0C3C"/>
    <w:rsid w:val="00DC10D8"/>
    <w:rsid w:val="00DC2E2B"/>
    <w:rsid w:val="00DC3783"/>
    <w:rsid w:val="00DC3DC9"/>
    <w:rsid w:val="00DC4453"/>
    <w:rsid w:val="00DC525F"/>
    <w:rsid w:val="00DC55CA"/>
    <w:rsid w:val="00DC66D1"/>
    <w:rsid w:val="00DC6DCF"/>
    <w:rsid w:val="00DC77D5"/>
    <w:rsid w:val="00DD1176"/>
    <w:rsid w:val="00DD2855"/>
    <w:rsid w:val="00DD47DB"/>
    <w:rsid w:val="00DD491B"/>
    <w:rsid w:val="00DD77CB"/>
    <w:rsid w:val="00DE08B2"/>
    <w:rsid w:val="00DE2D38"/>
    <w:rsid w:val="00DE3040"/>
    <w:rsid w:val="00DE3CBA"/>
    <w:rsid w:val="00DE4353"/>
    <w:rsid w:val="00DE6459"/>
    <w:rsid w:val="00DE6AE5"/>
    <w:rsid w:val="00DE740D"/>
    <w:rsid w:val="00DF0448"/>
    <w:rsid w:val="00DF0879"/>
    <w:rsid w:val="00DF1A50"/>
    <w:rsid w:val="00DF29D0"/>
    <w:rsid w:val="00DF31D8"/>
    <w:rsid w:val="00DF3DB9"/>
    <w:rsid w:val="00DF4777"/>
    <w:rsid w:val="00DF49BD"/>
    <w:rsid w:val="00DF627C"/>
    <w:rsid w:val="00DF7381"/>
    <w:rsid w:val="00E00142"/>
    <w:rsid w:val="00E00961"/>
    <w:rsid w:val="00E009C6"/>
    <w:rsid w:val="00E01805"/>
    <w:rsid w:val="00E02176"/>
    <w:rsid w:val="00E03AA9"/>
    <w:rsid w:val="00E03C11"/>
    <w:rsid w:val="00E05A12"/>
    <w:rsid w:val="00E06BCA"/>
    <w:rsid w:val="00E10D6C"/>
    <w:rsid w:val="00E11202"/>
    <w:rsid w:val="00E1120C"/>
    <w:rsid w:val="00E116E4"/>
    <w:rsid w:val="00E12422"/>
    <w:rsid w:val="00E13FFF"/>
    <w:rsid w:val="00E14227"/>
    <w:rsid w:val="00E15182"/>
    <w:rsid w:val="00E1734E"/>
    <w:rsid w:val="00E20B48"/>
    <w:rsid w:val="00E216A4"/>
    <w:rsid w:val="00E217CC"/>
    <w:rsid w:val="00E22779"/>
    <w:rsid w:val="00E22925"/>
    <w:rsid w:val="00E22F24"/>
    <w:rsid w:val="00E26721"/>
    <w:rsid w:val="00E27DBA"/>
    <w:rsid w:val="00E27E0D"/>
    <w:rsid w:val="00E27F12"/>
    <w:rsid w:val="00E3022D"/>
    <w:rsid w:val="00E31038"/>
    <w:rsid w:val="00E3120B"/>
    <w:rsid w:val="00E31759"/>
    <w:rsid w:val="00E32374"/>
    <w:rsid w:val="00E335EF"/>
    <w:rsid w:val="00E34221"/>
    <w:rsid w:val="00E34B69"/>
    <w:rsid w:val="00E34EA6"/>
    <w:rsid w:val="00E36517"/>
    <w:rsid w:val="00E37838"/>
    <w:rsid w:val="00E3784B"/>
    <w:rsid w:val="00E37EAA"/>
    <w:rsid w:val="00E4020A"/>
    <w:rsid w:val="00E403C8"/>
    <w:rsid w:val="00E42E8D"/>
    <w:rsid w:val="00E43182"/>
    <w:rsid w:val="00E43F5B"/>
    <w:rsid w:val="00E44695"/>
    <w:rsid w:val="00E45B47"/>
    <w:rsid w:val="00E45C24"/>
    <w:rsid w:val="00E45C5C"/>
    <w:rsid w:val="00E4600F"/>
    <w:rsid w:val="00E461EF"/>
    <w:rsid w:val="00E51628"/>
    <w:rsid w:val="00E51A4C"/>
    <w:rsid w:val="00E52378"/>
    <w:rsid w:val="00E525EC"/>
    <w:rsid w:val="00E528FA"/>
    <w:rsid w:val="00E5397E"/>
    <w:rsid w:val="00E552E8"/>
    <w:rsid w:val="00E55B04"/>
    <w:rsid w:val="00E55EF9"/>
    <w:rsid w:val="00E56999"/>
    <w:rsid w:val="00E56FE2"/>
    <w:rsid w:val="00E60710"/>
    <w:rsid w:val="00E607E3"/>
    <w:rsid w:val="00E61643"/>
    <w:rsid w:val="00E61ADE"/>
    <w:rsid w:val="00E62621"/>
    <w:rsid w:val="00E63D3F"/>
    <w:rsid w:val="00E645B2"/>
    <w:rsid w:val="00E65A9B"/>
    <w:rsid w:val="00E66C93"/>
    <w:rsid w:val="00E67021"/>
    <w:rsid w:val="00E67801"/>
    <w:rsid w:val="00E67B92"/>
    <w:rsid w:val="00E702ED"/>
    <w:rsid w:val="00E704F3"/>
    <w:rsid w:val="00E729BC"/>
    <w:rsid w:val="00E74951"/>
    <w:rsid w:val="00E74AB0"/>
    <w:rsid w:val="00E75E56"/>
    <w:rsid w:val="00E76F16"/>
    <w:rsid w:val="00E771F9"/>
    <w:rsid w:val="00E775B9"/>
    <w:rsid w:val="00E77CE7"/>
    <w:rsid w:val="00E80F3C"/>
    <w:rsid w:val="00E81647"/>
    <w:rsid w:val="00E816F1"/>
    <w:rsid w:val="00E823E3"/>
    <w:rsid w:val="00E835F4"/>
    <w:rsid w:val="00E85390"/>
    <w:rsid w:val="00E861AD"/>
    <w:rsid w:val="00E87408"/>
    <w:rsid w:val="00E90B52"/>
    <w:rsid w:val="00E91C07"/>
    <w:rsid w:val="00E91F37"/>
    <w:rsid w:val="00E925BA"/>
    <w:rsid w:val="00E936B7"/>
    <w:rsid w:val="00E94B62"/>
    <w:rsid w:val="00E95527"/>
    <w:rsid w:val="00E969D3"/>
    <w:rsid w:val="00E975DE"/>
    <w:rsid w:val="00EA028A"/>
    <w:rsid w:val="00EA077C"/>
    <w:rsid w:val="00EA1469"/>
    <w:rsid w:val="00EA1857"/>
    <w:rsid w:val="00EA1D69"/>
    <w:rsid w:val="00EA2B45"/>
    <w:rsid w:val="00EA32C5"/>
    <w:rsid w:val="00EA3640"/>
    <w:rsid w:val="00EA4666"/>
    <w:rsid w:val="00EA49FC"/>
    <w:rsid w:val="00EA4F15"/>
    <w:rsid w:val="00EA592D"/>
    <w:rsid w:val="00EA65C1"/>
    <w:rsid w:val="00EB0A1A"/>
    <w:rsid w:val="00EB221E"/>
    <w:rsid w:val="00EB3416"/>
    <w:rsid w:val="00EB342C"/>
    <w:rsid w:val="00EB3F8E"/>
    <w:rsid w:val="00EB43B4"/>
    <w:rsid w:val="00EB59D2"/>
    <w:rsid w:val="00EB7091"/>
    <w:rsid w:val="00EC0EAB"/>
    <w:rsid w:val="00EC2D24"/>
    <w:rsid w:val="00EC3806"/>
    <w:rsid w:val="00EC4A40"/>
    <w:rsid w:val="00EC4DC7"/>
    <w:rsid w:val="00EC5290"/>
    <w:rsid w:val="00EC5FF8"/>
    <w:rsid w:val="00EC7C1B"/>
    <w:rsid w:val="00ED09D5"/>
    <w:rsid w:val="00ED0A48"/>
    <w:rsid w:val="00ED1929"/>
    <w:rsid w:val="00ED2022"/>
    <w:rsid w:val="00ED2E8B"/>
    <w:rsid w:val="00ED2ED8"/>
    <w:rsid w:val="00ED39FC"/>
    <w:rsid w:val="00ED517B"/>
    <w:rsid w:val="00ED5DDD"/>
    <w:rsid w:val="00EE0010"/>
    <w:rsid w:val="00EE02DB"/>
    <w:rsid w:val="00EE02F9"/>
    <w:rsid w:val="00EE0FB6"/>
    <w:rsid w:val="00EE2297"/>
    <w:rsid w:val="00EE3DE9"/>
    <w:rsid w:val="00EE4C81"/>
    <w:rsid w:val="00EE528B"/>
    <w:rsid w:val="00EE6800"/>
    <w:rsid w:val="00EE6E9A"/>
    <w:rsid w:val="00EF0F84"/>
    <w:rsid w:val="00EF2181"/>
    <w:rsid w:val="00EF23FF"/>
    <w:rsid w:val="00EF2472"/>
    <w:rsid w:val="00EF351F"/>
    <w:rsid w:val="00EF3A0E"/>
    <w:rsid w:val="00EF3C32"/>
    <w:rsid w:val="00EF4247"/>
    <w:rsid w:val="00EF4821"/>
    <w:rsid w:val="00EF513C"/>
    <w:rsid w:val="00EF6295"/>
    <w:rsid w:val="00EF7E3E"/>
    <w:rsid w:val="00F00776"/>
    <w:rsid w:val="00F00B7A"/>
    <w:rsid w:val="00F03804"/>
    <w:rsid w:val="00F04512"/>
    <w:rsid w:val="00F05963"/>
    <w:rsid w:val="00F06683"/>
    <w:rsid w:val="00F075B4"/>
    <w:rsid w:val="00F1077E"/>
    <w:rsid w:val="00F10AB7"/>
    <w:rsid w:val="00F11191"/>
    <w:rsid w:val="00F11CAE"/>
    <w:rsid w:val="00F127B1"/>
    <w:rsid w:val="00F13E48"/>
    <w:rsid w:val="00F14449"/>
    <w:rsid w:val="00F147C5"/>
    <w:rsid w:val="00F148EA"/>
    <w:rsid w:val="00F152F4"/>
    <w:rsid w:val="00F15BD8"/>
    <w:rsid w:val="00F168F8"/>
    <w:rsid w:val="00F16988"/>
    <w:rsid w:val="00F17AD4"/>
    <w:rsid w:val="00F20209"/>
    <w:rsid w:val="00F21984"/>
    <w:rsid w:val="00F219E3"/>
    <w:rsid w:val="00F2242D"/>
    <w:rsid w:val="00F2385F"/>
    <w:rsid w:val="00F239D4"/>
    <w:rsid w:val="00F23EF3"/>
    <w:rsid w:val="00F248C3"/>
    <w:rsid w:val="00F25294"/>
    <w:rsid w:val="00F2703A"/>
    <w:rsid w:val="00F270F9"/>
    <w:rsid w:val="00F278BC"/>
    <w:rsid w:val="00F310F0"/>
    <w:rsid w:val="00F31E5F"/>
    <w:rsid w:val="00F32775"/>
    <w:rsid w:val="00F353EA"/>
    <w:rsid w:val="00F354ED"/>
    <w:rsid w:val="00F358AA"/>
    <w:rsid w:val="00F35A26"/>
    <w:rsid w:val="00F364C9"/>
    <w:rsid w:val="00F374F7"/>
    <w:rsid w:val="00F406EB"/>
    <w:rsid w:val="00F40F3B"/>
    <w:rsid w:val="00F411DB"/>
    <w:rsid w:val="00F413B7"/>
    <w:rsid w:val="00F434EB"/>
    <w:rsid w:val="00F453EF"/>
    <w:rsid w:val="00F45526"/>
    <w:rsid w:val="00F47F5E"/>
    <w:rsid w:val="00F506AB"/>
    <w:rsid w:val="00F514BA"/>
    <w:rsid w:val="00F5298B"/>
    <w:rsid w:val="00F53654"/>
    <w:rsid w:val="00F53A36"/>
    <w:rsid w:val="00F541A1"/>
    <w:rsid w:val="00F54393"/>
    <w:rsid w:val="00F54C11"/>
    <w:rsid w:val="00F5684C"/>
    <w:rsid w:val="00F60C61"/>
    <w:rsid w:val="00F6107E"/>
    <w:rsid w:val="00F63225"/>
    <w:rsid w:val="00F70E36"/>
    <w:rsid w:val="00F70F1D"/>
    <w:rsid w:val="00F73D4A"/>
    <w:rsid w:val="00F74695"/>
    <w:rsid w:val="00F75333"/>
    <w:rsid w:val="00F7543D"/>
    <w:rsid w:val="00F75640"/>
    <w:rsid w:val="00F77121"/>
    <w:rsid w:val="00F77B7C"/>
    <w:rsid w:val="00F80268"/>
    <w:rsid w:val="00F802A3"/>
    <w:rsid w:val="00F8057C"/>
    <w:rsid w:val="00F81D53"/>
    <w:rsid w:val="00F830B3"/>
    <w:rsid w:val="00F832C6"/>
    <w:rsid w:val="00F8538B"/>
    <w:rsid w:val="00F864FB"/>
    <w:rsid w:val="00F874AD"/>
    <w:rsid w:val="00F87BC8"/>
    <w:rsid w:val="00F90EDD"/>
    <w:rsid w:val="00F9127C"/>
    <w:rsid w:val="00F913F1"/>
    <w:rsid w:val="00F92552"/>
    <w:rsid w:val="00F92B79"/>
    <w:rsid w:val="00F937D1"/>
    <w:rsid w:val="00F940DD"/>
    <w:rsid w:val="00F9467B"/>
    <w:rsid w:val="00F96393"/>
    <w:rsid w:val="00F96A35"/>
    <w:rsid w:val="00F96F35"/>
    <w:rsid w:val="00F977EC"/>
    <w:rsid w:val="00FA0B22"/>
    <w:rsid w:val="00FA0F14"/>
    <w:rsid w:val="00FA173B"/>
    <w:rsid w:val="00FA19F1"/>
    <w:rsid w:val="00FA27BD"/>
    <w:rsid w:val="00FA31D3"/>
    <w:rsid w:val="00FA3A10"/>
    <w:rsid w:val="00FA3ADF"/>
    <w:rsid w:val="00FA5082"/>
    <w:rsid w:val="00FA6161"/>
    <w:rsid w:val="00FA6A3C"/>
    <w:rsid w:val="00FA6D6F"/>
    <w:rsid w:val="00FA75A0"/>
    <w:rsid w:val="00FA7B2E"/>
    <w:rsid w:val="00FA7EEF"/>
    <w:rsid w:val="00FB1750"/>
    <w:rsid w:val="00FB44AB"/>
    <w:rsid w:val="00FB4511"/>
    <w:rsid w:val="00FB51CB"/>
    <w:rsid w:val="00FB5BE0"/>
    <w:rsid w:val="00FB5DB2"/>
    <w:rsid w:val="00FB6722"/>
    <w:rsid w:val="00FB7D83"/>
    <w:rsid w:val="00FC230E"/>
    <w:rsid w:val="00FC2F21"/>
    <w:rsid w:val="00FC3F6A"/>
    <w:rsid w:val="00FC404E"/>
    <w:rsid w:val="00FC445A"/>
    <w:rsid w:val="00FC49E0"/>
    <w:rsid w:val="00FC6271"/>
    <w:rsid w:val="00FC6579"/>
    <w:rsid w:val="00FC725F"/>
    <w:rsid w:val="00FC750F"/>
    <w:rsid w:val="00FD1AA4"/>
    <w:rsid w:val="00FD3833"/>
    <w:rsid w:val="00FD3EEA"/>
    <w:rsid w:val="00FD3F75"/>
    <w:rsid w:val="00FD5FF7"/>
    <w:rsid w:val="00FD6415"/>
    <w:rsid w:val="00FD761D"/>
    <w:rsid w:val="00FE1CB4"/>
    <w:rsid w:val="00FE25D7"/>
    <w:rsid w:val="00FE412F"/>
    <w:rsid w:val="00FE45DA"/>
    <w:rsid w:val="00FE4820"/>
    <w:rsid w:val="00FE5212"/>
    <w:rsid w:val="00FE6A03"/>
    <w:rsid w:val="00FE70D5"/>
    <w:rsid w:val="00FE727E"/>
    <w:rsid w:val="00FF0418"/>
    <w:rsid w:val="00FF115A"/>
    <w:rsid w:val="00FF216F"/>
    <w:rsid w:val="00FF2F69"/>
    <w:rsid w:val="00FF3D7F"/>
    <w:rsid w:val="00FF3E35"/>
    <w:rsid w:val="00FF631A"/>
    <w:rsid w:val="00FF6EE2"/>
    <w:rsid w:val="00FF7DD6"/>
    <w:rsid w:val="6B0A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5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58259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8259A"/>
    <w:pPr>
      <w:jc w:val="left"/>
    </w:pPr>
  </w:style>
  <w:style w:type="paragraph" w:styleId="a4">
    <w:name w:val="Balloon Text"/>
    <w:basedOn w:val="a"/>
    <w:link w:val="Char"/>
    <w:rsid w:val="0058259A"/>
    <w:rPr>
      <w:sz w:val="18"/>
      <w:szCs w:val="18"/>
    </w:rPr>
  </w:style>
  <w:style w:type="paragraph" w:styleId="a5">
    <w:name w:val="footer"/>
    <w:basedOn w:val="a"/>
    <w:link w:val="Char0"/>
    <w:rsid w:val="0058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58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8259A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semiHidden/>
    <w:rsid w:val="0058259A"/>
    <w:rPr>
      <w:b/>
      <w:bCs/>
    </w:rPr>
  </w:style>
  <w:style w:type="character" w:styleId="a9">
    <w:name w:val="annotation reference"/>
    <w:basedOn w:val="a0"/>
    <w:semiHidden/>
    <w:rsid w:val="0058259A"/>
    <w:rPr>
      <w:sz w:val="21"/>
      <w:szCs w:val="21"/>
    </w:rPr>
  </w:style>
  <w:style w:type="character" w:customStyle="1" w:styleId="Char1">
    <w:name w:val="页眉 Char"/>
    <w:basedOn w:val="a0"/>
    <w:link w:val="a6"/>
    <w:rsid w:val="0058259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58259A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rsid w:val="0058259A"/>
    <w:rPr>
      <w:kern w:val="2"/>
      <w:sz w:val="18"/>
      <w:szCs w:val="18"/>
    </w:rPr>
  </w:style>
  <w:style w:type="character" w:customStyle="1" w:styleId="fChar">
    <w:name w:val="样式f正文 Char"/>
    <w:basedOn w:val="a0"/>
    <w:link w:val="f"/>
    <w:locked/>
    <w:rsid w:val="0058259A"/>
    <w:rPr>
      <w:rFonts w:ascii="华文楷体" w:eastAsia="华文楷体" w:hAnsi="华文楷体"/>
    </w:rPr>
  </w:style>
  <w:style w:type="paragraph" w:customStyle="1" w:styleId="f">
    <w:name w:val="样式f正文"/>
    <w:basedOn w:val="a"/>
    <w:link w:val="fChar"/>
    <w:qFormat/>
    <w:rsid w:val="0058259A"/>
    <w:pPr>
      <w:widowControl/>
      <w:snapToGrid w:val="0"/>
      <w:spacing w:line="360" w:lineRule="auto"/>
      <w:ind w:rightChars="-157" w:right="-157"/>
    </w:pPr>
    <w:rPr>
      <w:rFonts w:ascii="华文楷体" w:eastAsia="华文楷体" w:hAnsi="华文楷体"/>
      <w:kern w:val="0"/>
      <w:sz w:val="20"/>
      <w:szCs w:val="20"/>
    </w:rPr>
  </w:style>
  <w:style w:type="character" w:customStyle="1" w:styleId="apple-converted-space">
    <w:name w:val="apple-converted-space"/>
    <w:basedOn w:val="a0"/>
    <w:qFormat/>
    <w:rsid w:val="0058259A"/>
  </w:style>
  <w:style w:type="character" w:customStyle="1" w:styleId="4Char">
    <w:name w:val="标题 4 Char"/>
    <w:basedOn w:val="a0"/>
    <w:link w:val="4"/>
    <w:uiPriority w:val="9"/>
    <w:qFormat/>
    <w:rsid w:val="0058259A"/>
    <w:rPr>
      <w:rFonts w:ascii="宋体" w:hAnsi="宋体" w:cs="宋体"/>
      <w:b/>
      <w:bCs/>
      <w:sz w:val="24"/>
      <w:szCs w:val="24"/>
    </w:rPr>
  </w:style>
  <w:style w:type="character" w:customStyle="1" w:styleId="mailinfoexpandedreceiver">
    <w:name w:val="mail_info_expanded_receiver"/>
    <w:basedOn w:val="a0"/>
    <w:qFormat/>
    <w:rsid w:val="00582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DDB8C80-1B01-4A3C-BADC-870CA1D52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483</Words>
  <Characters>2759</Characters>
  <Application>Microsoft Office Word</Application>
  <DocSecurity>0</DocSecurity>
  <Lines>22</Lines>
  <Paragraphs>6</Paragraphs>
  <ScaleCrop>false</ScaleCrop>
  <Company>BeiJing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问：天玥、天xun合规审计系统是什么？和IDS检测系统是什么联系？</dc:title>
  <dc:creator>Zhao</dc:creator>
  <cp:lastModifiedBy>emily</cp:lastModifiedBy>
  <cp:revision>58</cp:revision>
  <cp:lastPrinted>2018-11-01T09:50:00Z</cp:lastPrinted>
  <dcterms:created xsi:type="dcterms:W3CDTF">2019-04-30T07:36:00Z</dcterms:created>
  <dcterms:modified xsi:type="dcterms:W3CDTF">2019-04-30T09:30:00Z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