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24" w:rsidRDefault="000D1024" w:rsidP="00F62C05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>002426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</w:t>
      </w:r>
      <w:r w:rsidR="00137DE0">
        <w:rPr>
          <w:rFonts w:ascii="宋体" w:hAnsi="宋体" w:hint="eastAsia"/>
          <w:bCs/>
          <w:iCs/>
          <w:color w:val="000000"/>
          <w:sz w:val="24"/>
        </w:rPr>
        <w:t xml:space="preserve">  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证券简称：</w:t>
      </w:r>
      <w:r>
        <w:rPr>
          <w:rFonts w:ascii="宋体" w:hAnsi="宋体" w:hint="eastAsia"/>
          <w:bCs/>
          <w:iCs/>
          <w:color w:val="000000"/>
          <w:sz w:val="24"/>
        </w:rPr>
        <w:t>胜利精密</w:t>
      </w:r>
    </w:p>
    <w:p w:rsidR="000D1024" w:rsidRDefault="000D1024" w:rsidP="00F62C05">
      <w:pPr>
        <w:spacing w:beforeLines="10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苏州胜利精密制造科技股份有限公司</w:t>
      </w:r>
    </w:p>
    <w:p w:rsidR="000D1024" w:rsidRDefault="00D2273C" w:rsidP="00F62C05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2019年06月11日</w:t>
      </w:r>
      <w:r w:rsidR="000D1024"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="000D1024"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tbl>
      <w:tblPr>
        <w:tblStyle w:val="a5"/>
        <w:tblW w:w="0" w:type="auto"/>
        <w:tblLook w:val="01E0"/>
      </w:tblPr>
      <w:tblGrid>
        <w:gridCol w:w="1908"/>
        <w:gridCol w:w="6614"/>
      </w:tblGrid>
      <w:tr w:rsidR="000D1024" w:rsidRPr="00A94694" w:rsidTr="00E05F89">
        <w:tc>
          <w:tcPr>
            <w:tcW w:w="1908" w:type="dxa"/>
          </w:tcPr>
          <w:p w:rsidR="000D1024" w:rsidRPr="007907E7" w:rsidRDefault="000D1024" w:rsidP="00B52A8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 </w:t>
            </w:r>
            <w:r w:rsidRPr="00A94694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                                   </w:t>
            </w: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0D1024" w:rsidRPr="007907E7" w:rsidRDefault="000D1024" w:rsidP="00B52A8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0D1024" w:rsidRPr="00354B8F" w:rsidRDefault="00AF51F8" w:rsidP="00B52A8B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0D1024" w:rsidRPr="00354B8F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0D1024" w:rsidRPr="00354B8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0D1024" w:rsidRPr="00354B8F">
              <w:rPr>
                <w:rFonts w:ascii="宋体" w:hAnsi="宋体" w:hint="eastAsia"/>
                <w:sz w:val="24"/>
              </w:rPr>
              <w:t>分析师会议</w:t>
            </w:r>
          </w:p>
          <w:p w:rsidR="000D1024" w:rsidRPr="00354B8F" w:rsidRDefault="000D1024" w:rsidP="00B52A8B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54B8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54B8F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354B8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54B8F">
              <w:rPr>
                <w:rFonts w:ascii="宋体" w:hAnsi="宋体" w:hint="eastAsia"/>
                <w:sz w:val="24"/>
              </w:rPr>
              <w:t>业绩说明会</w:t>
            </w:r>
          </w:p>
          <w:p w:rsidR="000D1024" w:rsidRPr="00354B8F" w:rsidRDefault="000D1024" w:rsidP="00B52A8B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54B8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54B8F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354B8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54B8F">
              <w:rPr>
                <w:rFonts w:ascii="宋体" w:hAnsi="宋体" w:hint="eastAsia"/>
                <w:sz w:val="24"/>
              </w:rPr>
              <w:t>路演活动</w:t>
            </w:r>
          </w:p>
          <w:p w:rsidR="000D1024" w:rsidRPr="00354B8F" w:rsidRDefault="00AF51F8" w:rsidP="00B52A8B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0D1024" w:rsidRPr="00354B8F">
              <w:rPr>
                <w:rFonts w:ascii="宋体" w:hAnsi="宋体" w:hint="eastAsia"/>
                <w:sz w:val="24"/>
              </w:rPr>
              <w:t>现场参观</w:t>
            </w:r>
            <w:r w:rsidR="000D1024" w:rsidRPr="00354B8F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0D1024" w:rsidRPr="00A94694" w:rsidRDefault="000D1024" w:rsidP="00B52A8B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54B8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54B8F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354B8F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354B8F">
              <w:rPr>
                <w:rFonts w:ascii="宋体" w:hAnsi="宋体" w:hint="eastAsia"/>
                <w:sz w:val="24"/>
                <w:u w:val="single"/>
              </w:rPr>
              <w:t>说明其他活动内容）</w:t>
            </w:r>
          </w:p>
        </w:tc>
      </w:tr>
      <w:tr w:rsidR="000D1024" w:rsidRPr="00A94694" w:rsidTr="00E05F89">
        <w:tc>
          <w:tcPr>
            <w:tcW w:w="1908" w:type="dxa"/>
          </w:tcPr>
          <w:p w:rsidR="000D1024" w:rsidRPr="007907E7" w:rsidRDefault="000D1024" w:rsidP="00B52A8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0D1024" w:rsidRPr="008F2DA0" w:rsidRDefault="00710820" w:rsidP="00B52A8B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8F2DA0">
              <w:rPr>
                <w:rFonts w:ascii="宋体" w:hAnsi="宋体" w:hint="eastAsia"/>
                <w:bCs/>
                <w:iCs/>
                <w:sz w:val="24"/>
              </w:rPr>
              <w:t>中金</w:t>
            </w:r>
            <w:r w:rsidR="00B75637" w:rsidRPr="008F2DA0">
              <w:rPr>
                <w:rFonts w:ascii="宋体" w:hAnsi="宋体" w:hint="eastAsia"/>
                <w:bCs/>
                <w:iCs/>
                <w:sz w:val="24"/>
              </w:rPr>
              <w:t xml:space="preserve">公司 </w:t>
            </w:r>
            <w:r w:rsidRPr="008F2DA0">
              <w:rPr>
                <w:rFonts w:ascii="宋体" w:hAnsi="宋体" w:hint="eastAsia"/>
                <w:bCs/>
                <w:iCs/>
                <w:sz w:val="24"/>
              </w:rPr>
              <w:t>赵宇辰           大成基金 程翔</w:t>
            </w:r>
          </w:p>
          <w:p w:rsidR="00710820" w:rsidRPr="008F2DA0" w:rsidRDefault="00710820" w:rsidP="00B52A8B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长江证券 </w:t>
            </w:r>
            <w:proofErr w:type="gramStart"/>
            <w:r w:rsidRPr="008F2DA0">
              <w:rPr>
                <w:rFonts w:ascii="宋体" w:hAnsi="宋体" w:hint="eastAsia"/>
                <w:bCs/>
                <w:iCs/>
                <w:sz w:val="24"/>
              </w:rPr>
              <w:t>司鸿历           观富</w:t>
            </w:r>
            <w:proofErr w:type="gramEnd"/>
            <w:r w:rsidRPr="008F2DA0">
              <w:rPr>
                <w:rFonts w:ascii="宋体" w:hAnsi="宋体" w:hint="eastAsia"/>
                <w:bCs/>
                <w:iCs/>
                <w:sz w:val="24"/>
              </w:rPr>
              <w:t>资产 王志琦</w:t>
            </w:r>
          </w:p>
          <w:p w:rsidR="00710820" w:rsidRPr="008F2DA0" w:rsidRDefault="00710820" w:rsidP="00B52A8B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安信证券 </w:t>
            </w:r>
            <w:proofErr w:type="gramStart"/>
            <w:r w:rsidRPr="008F2DA0">
              <w:rPr>
                <w:rFonts w:ascii="宋体" w:hAnsi="宋体" w:hint="eastAsia"/>
                <w:bCs/>
                <w:iCs/>
                <w:sz w:val="24"/>
              </w:rPr>
              <w:t>丁肖逸</w:t>
            </w:r>
            <w:proofErr w:type="gramEnd"/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           华宝兴业 陈龙</w:t>
            </w:r>
          </w:p>
          <w:p w:rsidR="00710820" w:rsidRPr="008F2DA0" w:rsidRDefault="00710820" w:rsidP="00B52A8B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海通证券 </w:t>
            </w:r>
            <w:proofErr w:type="gramStart"/>
            <w:r w:rsidRPr="008F2DA0">
              <w:rPr>
                <w:rFonts w:ascii="宋体" w:hAnsi="宋体" w:hint="eastAsia"/>
                <w:bCs/>
                <w:iCs/>
                <w:sz w:val="24"/>
              </w:rPr>
              <w:t>曾彪</w:t>
            </w:r>
            <w:proofErr w:type="gramEnd"/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             朱雀投资 黄昊</w:t>
            </w:r>
          </w:p>
          <w:p w:rsidR="00710820" w:rsidRPr="008F2DA0" w:rsidRDefault="00710820" w:rsidP="00B52A8B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国泰君安 </w:t>
            </w:r>
            <w:proofErr w:type="gramStart"/>
            <w:r w:rsidRPr="008F2DA0">
              <w:rPr>
                <w:rFonts w:ascii="宋体" w:hAnsi="宋体" w:hint="eastAsia"/>
                <w:bCs/>
                <w:iCs/>
                <w:sz w:val="24"/>
              </w:rPr>
              <w:t>胥本涛</w:t>
            </w:r>
            <w:proofErr w:type="gramEnd"/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           国泰基金 陈亚琼</w:t>
            </w:r>
          </w:p>
          <w:p w:rsidR="00710820" w:rsidRPr="008F2DA0" w:rsidRDefault="00710820" w:rsidP="00B52A8B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东吴证券 </w:t>
            </w:r>
            <w:proofErr w:type="gramStart"/>
            <w:r w:rsidRPr="008F2DA0">
              <w:rPr>
                <w:rFonts w:ascii="宋体" w:hAnsi="宋体" w:hint="eastAsia"/>
                <w:bCs/>
                <w:iCs/>
                <w:sz w:val="24"/>
              </w:rPr>
              <w:t>曾朵红</w:t>
            </w:r>
            <w:proofErr w:type="gramEnd"/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           </w:t>
            </w:r>
            <w:proofErr w:type="gramStart"/>
            <w:r w:rsidRPr="008F2DA0">
              <w:rPr>
                <w:rFonts w:ascii="宋体" w:hAnsi="宋体" w:hint="eastAsia"/>
                <w:bCs/>
                <w:iCs/>
                <w:sz w:val="24"/>
              </w:rPr>
              <w:t>国投瑞银</w:t>
            </w:r>
            <w:proofErr w:type="gramEnd"/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 叶青</w:t>
            </w:r>
          </w:p>
          <w:p w:rsidR="00710820" w:rsidRPr="008F2DA0" w:rsidRDefault="00710820" w:rsidP="00B52A8B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中泰证券 邹玲玲           </w:t>
            </w:r>
            <w:r w:rsidR="00B75637" w:rsidRPr="008F2DA0">
              <w:rPr>
                <w:rFonts w:ascii="宋体" w:hAnsi="宋体" w:hint="eastAsia"/>
                <w:bCs/>
                <w:iCs/>
                <w:sz w:val="24"/>
              </w:rPr>
              <w:t>海</w:t>
            </w:r>
            <w:r w:rsidRPr="008F2DA0">
              <w:rPr>
                <w:rFonts w:ascii="宋体" w:hAnsi="宋体" w:hint="eastAsia"/>
                <w:bCs/>
                <w:iCs/>
                <w:sz w:val="24"/>
              </w:rPr>
              <w:t>富</w:t>
            </w:r>
            <w:r w:rsidR="00B75637" w:rsidRPr="008F2DA0">
              <w:rPr>
                <w:rFonts w:ascii="宋体" w:hAnsi="宋体" w:hint="eastAsia"/>
                <w:bCs/>
                <w:iCs/>
                <w:sz w:val="24"/>
              </w:rPr>
              <w:t>通</w:t>
            </w:r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基金 </w:t>
            </w:r>
            <w:proofErr w:type="gramStart"/>
            <w:r w:rsidRPr="008F2DA0">
              <w:rPr>
                <w:rFonts w:ascii="宋体" w:hAnsi="宋体" w:hint="eastAsia"/>
                <w:bCs/>
                <w:iCs/>
                <w:sz w:val="24"/>
              </w:rPr>
              <w:t>伊群勇</w:t>
            </w:r>
            <w:proofErr w:type="gramEnd"/>
          </w:p>
          <w:p w:rsidR="00710820" w:rsidRPr="008F2DA0" w:rsidRDefault="00710820" w:rsidP="00B52A8B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国盛证券 吴星煜           </w:t>
            </w:r>
            <w:proofErr w:type="gramStart"/>
            <w:r w:rsidRPr="008F2DA0">
              <w:rPr>
                <w:rFonts w:ascii="宋体" w:hAnsi="宋体" w:hint="eastAsia"/>
                <w:bCs/>
                <w:iCs/>
                <w:sz w:val="24"/>
              </w:rPr>
              <w:t>中融信托</w:t>
            </w:r>
            <w:proofErr w:type="gramEnd"/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 陈亮</w:t>
            </w:r>
          </w:p>
          <w:p w:rsidR="001E00E4" w:rsidRPr="008F2DA0" w:rsidRDefault="001E00E4" w:rsidP="00B52A8B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国盛证券 </w:t>
            </w:r>
            <w:proofErr w:type="gramStart"/>
            <w:r w:rsidRPr="008F2DA0">
              <w:rPr>
                <w:rFonts w:ascii="宋体" w:hAnsi="宋体" w:hint="eastAsia"/>
                <w:bCs/>
                <w:iCs/>
                <w:sz w:val="24"/>
              </w:rPr>
              <w:t>孟兴亚</w:t>
            </w:r>
            <w:proofErr w:type="gramEnd"/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           富兰克林邓普顿投资</w:t>
            </w:r>
            <w:r w:rsidR="00B75637" w:rsidRPr="008F2DA0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8F2DA0">
              <w:rPr>
                <w:rFonts w:ascii="宋体" w:hAnsi="宋体" w:hint="eastAsia"/>
                <w:bCs/>
                <w:iCs/>
                <w:sz w:val="24"/>
              </w:rPr>
              <w:t>孙通</w:t>
            </w:r>
          </w:p>
          <w:p w:rsidR="001E00E4" w:rsidRPr="008F2DA0" w:rsidRDefault="001E00E4" w:rsidP="00B52A8B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8F2DA0">
              <w:rPr>
                <w:rFonts w:ascii="宋体" w:hAnsi="宋体" w:hint="eastAsia"/>
                <w:bCs/>
                <w:iCs/>
                <w:sz w:val="24"/>
              </w:rPr>
              <w:t>兴业证券 曾英捷           华泰瑞</w:t>
            </w:r>
            <w:proofErr w:type="gramStart"/>
            <w:r w:rsidRPr="008F2DA0">
              <w:rPr>
                <w:rFonts w:ascii="宋体" w:hAnsi="宋体" w:hint="eastAsia"/>
                <w:bCs/>
                <w:iCs/>
                <w:sz w:val="24"/>
              </w:rPr>
              <w:t>联基金 胡允执</w:t>
            </w:r>
            <w:proofErr w:type="gramEnd"/>
          </w:p>
          <w:p w:rsidR="001E00E4" w:rsidRPr="008F2DA0" w:rsidRDefault="00710820" w:rsidP="00B52A8B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8F2DA0">
              <w:rPr>
                <w:rFonts w:ascii="宋体" w:hAnsi="宋体" w:hint="eastAsia"/>
                <w:bCs/>
                <w:iCs/>
                <w:sz w:val="24"/>
              </w:rPr>
              <w:t>天风证券 孙潇雅</w:t>
            </w:r>
            <w:r w:rsidR="001E00E4" w:rsidRPr="008F2DA0">
              <w:rPr>
                <w:rFonts w:ascii="宋体" w:hAnsi="宋体" w:hint="eastAsia"/>
                <w:bCs/>
                <w:iCs/>
                <w:sz w:val="24"/>
              </w:rPr>
              <w:t xml:space="preserve">           </w:t>
            </w:r>
            <w:proofErr w:type="gramStart"/>
            <w:r w:rsidR="001E00E4" w:rsidRPr="008F2DA0">
              <w:rPr>
                <w:rFonts w:ascii="宋体" w:hAnsi="宋体" w:hint="eastAsia"/>
                <w:bCs/>
                <w:iCs/>
                <w:sz w:val="24"/>
              </w:rPr>
              <w:t>汇添富基金</w:t>
            </w:r>
            <w:proofErr w:type="gramEnd"/>
            <w:r w:rsidR="001E00E4" w:rsidRPr="008F2DA0">
              <w:rPr>
                <w:rFonts w:ascii="宋体" w:hAnsi="宋体" w:hint="eastAsia"/>
                <w:bCs/>
                <w:iCs/>
                <w:sz w:val="24"/>
              </w:rPr>
              <w:t xml:space="preserve"> 李云鑫</w:t>
            </w:r>
          </w:p>
          <w:p w:rsidR="001E00E4" w:rsidRPr="008F2DA0" w:rsidRDefault="001E00E4" w:rsidP="00B52A8B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天风证券 朱嘉懿           诺德基金 </w:t>
            </w:r>
            <w:proofErr w:type="gramStart"/>
            <w:r w:rsidRPr="008F2DA0">
              <w:rPr>
                <w:rFonts w:ascii="宋体" w:hAnsi="宋体" w:hint="eastAsia"/>
                <w:bCs/>
                <w:iCs/>
                <w:sz w:val="24"/>
              </w:rPr>
              <w:t>阎安琪</w:t>
            </w:r>
            <w:proofErr w:type="gramEnd"/>
          </w:p>
          <w:p w:rsidR="00710820" w:rsidRPr="008F2DA0" w:rsidRDefault="00710820" w:rsidP="00B52A8B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proofErr w:type="gramStart"/>
            <w:r w:rsidRPr="008F2DA0">
              <w:rPr>
                <w:rFonts w:ascii="宋体" w:hAnsi="宋体" w:hint="eastAsia"/>
                <w:bCs/>
                <w:iCs/>
                <w:sz w:val="24"/>
              </w:rPr>
              <w:t>浙商证券</w:t>
            </w:r>
            <w:proofErr w:type="gramEnd"/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 李</w:t>
            </w:r>
            <w:proofErr w:type="gramStart"/>
            <w:r w:rsidRPr="008F2DA0">
              <w:rPr>
                <w:rFonts w:ascii="宋体" w:hAnsi="宋体" w:hint="eastAsia"/>
                <w:bCs/>
                <w:iCs/>
                <w:sz w:val="24"/>
              </w:rPr>
              <w:t>俊莹</w:t>
            </w:r>
            <w:r w:rsidR="001E00E4" w:rsidRPr="008F2DA0">
              <w:rPr>
                <w:rFonts w:ascii="宋体" w:hAnsi="宋体" w:hint="eastAsia"/>
                <w:bCs/>
                <w:iCs/>
                <w:sz w:val="24"/>
              </w:rPr>
              <w:t xml:space="preserve">           浙商证券</w:t>
            </w:r>
            <w:proofErr w:type="gramEnd"/>
            <w:r w:rsidR="001E00E4" w:rsidRPr="008F2DA0">
              <w:rPr>
                <w:rFonts w:ascii="宋体" w:hAnsi="宋体" w:hint="eastAsia"/>
                <w:bCs/>
                <w:iCs/>
                <w:sz w:val="24"/>
              </w:rPr>
              <w:t xml:space="preserve"> 陈逸凡</w:t>
            </w:r>
          </w:p>
          <w:p w:rsidR="001E00E4" w:rsidRPr="00B52A8B" w:rsidRDefault="00710820" w:rsidP="00B52A8B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proofErr w:type="gramStart"/>
            <w:r w:rsidRPr="008F2DA0">
              <w:rPr>
                <w:rFonts w:ascii="宋体" w:hAnsi="宋体" w:hint="eastAsia"/>
                <w:bCs/>
                <w:iCs/>
                <w:sz w:val="24"/>
              </w:rPr>
              <w:t>浙商证</w:t>
            </w:r>
            <w:r w:rsidRPr="00B52A8B">
              <w:rPr>
                <w:rFonts w:ascii="宋体" w:hAnsi="宋体" w:hint="eastAsia"/>
                <w:bCs/>
                <w:iCs/>
                <w:sz w:val="24"/>
              </w:rPr>
              <w:t>券</w:t>
            </w:r>
            <w:proofErr w:type="gramEnd"/>
            <w:r w:rsidRPr="00B52A8B">
              <w:rPr>
                <w:rFonts w:ascii="宋体" w:hAnsi="宋体" w:hint="eastAsia"/>
                <w:bCs/>
                <w:iCs/>
                <w:sz w:val="24"/>
              </w:rPr>
              <w:t xml:space="preserve"> 王鹏</w:t>
            </w:r>
            <w:r w:rsidR="001E00E4" w:rsidRPr="00B52A8B">
              <w:rPr>
                <w:rFonts w:ascii="宋体" w:hAnsi="宋体" w:hint="eastAsia"/>
                <w:bCs/>
                <w:iCs/>
                <w:sz w:val="24"/>
              </w:rPr>
              <w:t xml:space="preserve">             招商</w:t>
            </w:r>
            <w:r w:rsidR="008F2DA0" w:rsidRPr="00B52A8B">
              <w:rPr>
                <w:rFonts w:ascii="宋体" w:hAnsi="宋体" w:hint="eastAsia"/>
                <w:bCs/>
                <w:iCs/>
                <w:sz w:val="24"/>
              </w:rPr>
              <w:t>证券</w:t>
            </w:r>
            <w:r w:rsidR="00393897" w:rsidRPr="00B52A8B">
              <w:rPr>
                <w:rFonts w:ascii="宋体" w:hAnsi="宋体" w:hint="eastAsia"/>
                <w:bCs/>
                <w:iCs/>
                <w:sz w:val="24"/>
              </w:rPr>
              <w:t xml:space="preserve"> 王靓</w:t>
            </w:r>
          </w:p>
          <w:p w:rsidR="001E00E4" w:rsidRPr="00B52A8B" w:rsidRDefault="001E00E4" w:rsidP="00B52A8B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B52A8B">
              <w:rPr>
                <w:rFonts w:ascii="宋体" w:hAnsi="宋体" w:hint="eastAsia"/>
                <w:bCs/>
                <w:iCs/>
                <w:sz w:val="24"/>
              </w:rPr>
              <w:t>招商证券</w:t>
            </w:r>
            <w:r w:rsidR="00B52A8B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1A4F51" w:rsidRPr="00B52A8B">
              <w:rPr>
                <w:rFonts w:ascii="宋体" w:hAnsi="宋体" w:hint="eastAsia"/>
                <w:bCs/>
                <w:iCs/>
                <w:sz w:val="24"/>
              </w:rPr>
              <w:t>赵洁</w:t>
            </w:r>
            <w:r w:rsidR="00B52A8B" w:rsidRPr="00B52A8B">
              <w:rPr>
                <w:rFonts w:ascii="宋体" w:hAnsi="宋体" w:hint="eastAsia"/>
                <w:bCs/>
                <w:iCs/>
                <w:sz w:val="24"/>
              </w:rPr>
              <w:t xml:space="preserve">         </w:t>
            </w:r>
            <w:r w:rsidR="00B52A8B">
              <w:rPr>
                <w:rFonts w:ascii="宋体" w:hAnsi="宋体" w:hint="eastAsia"/>
                <w:bCs/>
                <w:iCs/>
                <w:sz w:val="24"/>
              </w:rPr>
              <w:t xml:space="preserve">   </w:t>
            </w:r>
            <w:r w:rsidR="00B52A8B" w:rsidRPr="00B52A8B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B52A8B">
              <w:rPr>
                <w:rFonts w:ascii="宋体" w:hAnsi="宋体" w:hint="eastAsia"/>
                <w:bCs/>
                <w:iCs/>
                <w:sz w:val="24"/>
              </w:rPr>
              <w:t>苏州信托 潘忆宁</w:t>
            </w:r>
          </w:p>
          <w:p w:rsidR="001E00E4" w:rsidRPr="008F2DA0" w:rsidRDefault="001E00E4" w:rsidP="00B52A8B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B52A8B">
              <w:rPr>
                <w:rFonts w:ascii="宋体" w:hAnsi="宋体" w:hint="eastAsia"/>
                <w:bCs/>
                <w:iCs/>
                <w:sz w:val="24"/>
              </w:rPr>
              <w:t>高</w:t>
            </w:r>
            <w:proofErr w:type="gramStart"/>
            <w:r w:rsidRPr="00B52A8B">
              <w:rPr>
                <w:rFonts w:ascii="宋体" w:hAnsi="宋体" w:hint="eastAsia"/>
                <w:bCs/>
                <w:iCs/>
                <w:sz w:val="24"/>
              </w:rPr>
              <w:t>新资管</w:t>
            </w:r>
            <w:proofErr w:type="gramEnd"/>
            <w:r w:rsidRPr="00B52A8B">
              <w:rPr>
                <w:rFonts w:ascii="宋体" w:hAnsi="宋体" w:hint="eastAsia"/>
                <w:bCs/>
                <w:iCs/>
                <w:sz w:val="24"/>
              </w:rPr>
              <w:t xml:space="preserve"> 吕少锋           高</w:t>
            </w:r>
            <w:proofErr w:type="gramStart"/>
            <w:r w:rsidRPr="00B52A8B">
              <w:rPr>
                <w:rFonts w:ascii="宋体" w:hAnsi="宋体" w:hint="eastAsia"/>
                <w:bCs/>
                <w:iCs/>
                <w:sz w:val="24"/>
              </w:rPr>
              <w:t>新资管</w:t>
            </w:r>
            <w:proofErr w:type="gramEnd"/>
            <w:r w:rsidRPr="00B52A8B">
              <w:rPr>
                <w:rFonts w:ascii="宋体" w:hAnsi="宋体" w:hint="eastAsia"/>
                <w:bCs/>
                <w:iCs/>
                <w:sz w:val="24"/>
              </w:rPr>
              <w:t xml:space="preserve"> 张苏</w:t>
            </w:r>
            <w:r w:rsidRPr="008F2DA0">
              <w:rPr>
                <w:rFonts w:ascii="宋体" w:hAnsi="宋体" w:hint="eastAsia"/>
                <w:bCs/>
                <w:iCs/>
                <w:sz w:val="24"/>
              </w:rPr>
              <w:t>燕</w:t>
            </w:r>
          </w:p>
          <w:p w:rsidR="001E00E4" w:rsidRPr="008F2DA0" w:rsidRDefault="001E00E4" w:rsidP="00B52A8B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8F2DA0">
              <w:rPr>
                <w:rFonts w:ascii="宋体" w:hAnsi="宋体" w:hint="eastAsia"/>
                <w:bCs/>
                <w:iCs/>
                <w:sz w:val="24"/>
              </w:rPr>
              <w:t>信</w:t>
            </w:r>
            <w:proofErr w:type="gramStart"/>
            <w:r w:rsidRPr="008F2DA0">
              <w:rPr>
                <w:rFonts w:ascii="宋体" w:hAnsi="宋体" w:hint="eastAsia"/>
                <w:bCs/>
                <w:iCs/>
                <w:sz w:val="24"/>
              </w:rPr>
              <w:t>达澳银</w:t>
            </w:r>
            <w:proofErr w:type="gramEnd"/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 冯明远           </w:t>
            </w:r>
            <w:proofErr w:type="gramStart"/>
            <w:r w:rsidRPr="008F2DA0">
              <w:rPr>
                <w:rFonts w:ascii="宋体" w:hAnsi="宋体" w:hint="eastAsia"/>
                <w:bCs/>
                <w:iCs/>
                <w:sz w:val="24"/>
              </w:rPr>
              <w:t>毅达</w:t>
            </w:r>
            <w:r w:rsidR="00B75637" w:rsidRPr="008F2DA0">
              <w:rPr>
                <w:rFonts w:ascii="宋体" w:hAnsi="宋体" w:hint="eastAsia"/>
                <w:bCs/>
                <w:iCs/>
                <w:sz w:val="24"/>
              </w:rPr>
              <w:t>融京</w:t>
            </w:r>
            <w:proofErr w:type="gramEnd"/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 孙吉川           </w:t>
            </w:r>
          </w:p>
          <w:p w:rsidR="00B75637" w:rsidRPr="008F2DA0" w:rsidRDefault="001E00E4" w:rsidP="00B52A8B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proofErr w:type="gramStart"/>
            <w:r w:rsidRPr="008F2DA0">
              <w:rPr>
                <w:rFonts w:ascii="宋体" w:hAnsi="宋体" w:hint="eastAsia"/>
                <w:bCs/>
                <w:iCs/>
                <w:sz w:val="24"/>
              </w:rPr>
              <w:t>毅达</w:t>
            </w:r>
            <w:r w:rsidR="00B75637" w:rsidRPr="008F2DA0">
              <w:rPr>
                <w:rFonts w:ascii="宋体" w:hAnsi="宋体" w:hint="eastAsia"/>
                <w:bCs/>
                <w:iCs/>
                <w:sz w:val="24"/>
              </w:rPr>
              <w:t>融京</w:t>
            </w:r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 范</w:t>
            </w:r>
            <w:proofErr w:type="gramEnd"/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小兵           </w:t>
            </w:r>
            <w:proofErr w:type="gramStart"/>
            <w:r w:rsidR="00B75637" w:rsidRPr="008F2DA0">
              <w:rPr>
                <w:rFonts w:ascii="宋体" w:hAnsi="宋体" w:hint="eastAsia"/>
                <w:bCs/>
                <w:iCs/>
                <w:sz w:val="24"/>
              </w:rPr>
              <w:t>毅达融京</w:t>
            </w:r>
            <w:proofErr w:type="gramEnd"/>
            <w:r w:rsidR="00B75637" w:rsidRPr="008F2DA0">
              <w:rPr>
                <w:rFonts w:ascii="宋体" w:hAnsi="宋体" w:hint="eastAsia"/>
                <w:bCs/>
                <w:iCs/>
                <w:sz w:val="24"/>
              </w:rPr>
              <w:t xml:space="preserve"> 李安峰</w:t>
            </w:r>
          </w:p>
          <w:p w:rsidR="001E00E4" w:rsidRPr="008F2DA0" w:rsidRDefault="001E00E4" w:rsidP="00B52A8B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proofErr w:type="gramStart"/>
            <w:r w:rsidRPr="008F2DA0">
              <w:rPr>
                <w:rFonts w:ascii="宋体" w:hAnsi="宋体" w:hint="eastAsia"/>
                <w:bCs/>
                <w:iCs/>
                <w:sz w:val="24"/>
              </w:rPr>
              <w:t>翼朴资本</w:t>
            </w:r>
            <w:proofErr w:type="gramEnd"/>
            <w:r w:rsidR="00B75637" w:rsidRPr="008F2DA0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8F2DA0">
              <w:rPr>
                <w:rFonts w:ascii="宋体" w:hAnsi="宋体" w:hint="eastAsia"/>
                <w:bCs/>
                <w:iCs/>
                <w:sz w:val="24"/>
              </w:rPr>
              <w:t>肖强</w:t>
            </w:r>
            <w:r w:rsidR="008F2DA0" w:rsidRPr="008F2DA0">
              <w:rPr>
                <w:rFonts w:ascii="宋体" w:hAnsi="宋体" w:hint="eastAsia"/>
                <w:bCs/>
                <w:iCs/>
                <w:sz w:val="24"/>
              </w:rPr>
              <w:t xml:space="preserve">             </w:t>
            </w:r>
            <w:proofErr w:type="gramStart"/>
            <w:r w:rsidR="008F2DA0" w:rsidRPr="008F2DA0">
              <w:rPr>
                <w:rFonts w:ascii="宋体" w:hAnsi="宋体" w:hint="eastAsia"/>
                <w:bCs/>
                <w:iCs/>
                <w:sz w:val="24"/>
              </w:rPr>
              <w:t>翼朴资本</w:t>
            </w:r>
            <w:proofErr w:type="gramEnd"/>
            <w:r w:rsidR="008F2DA0" w:rsidRPr="008F2DA0">
              <w:rPr>
                <w:rFonts w:ascii="宋体" w:hAnsi="宋体" w:hint="eastAsia"/>
                <w:bCs/>
                <w:iCs/>
                <w:sz w:val="24"/>
              </w:rPr>
              <w:t xml:space="preserve"> 徐洁</w:t>
            </w:r>
          </w:p>
        </w:tc>
      </w:tr>
      <w:tr w:rsidR="00AF51F8" w:rsidRPr="00A94694" w:rsidTr="00E05F89">
        <w:tc>
          <w:tcPr>
            <w:tcW w:w="1908" w:type="dxa"/>
          </w:tcPr>
          <w:p w:rsidR="00AF51F8" w:rsidRPr="007907E7" w:rsidRDefault="00AF51F8" w:rsidP="00B52A8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AF51F8" w:rsidRPr="00313D8F" w:rsidRDefault="00AF51F8" w:rsidP="00B52A8B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 w:rsidRPr="00313D8F">
              <w:rPr>
                <w:rFonts w:ascii="宋体" w:hAnsi="宋体" w:cs="宋体"/>
                <w:color w:val="000000"/>
                <w:sz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  <w:r w:rsidRPr="00313D8F"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06</w:t>
            </w:r>
            <w:r w:rsidRPr="00313D8F"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11</w:t>
            </w:r>
            <w:r w:rsidRPr="00313D8F">
              <w:rPr>
                <w:rFonts w:ascii="宋体" w:hAnsi="宋体" w:cs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14:00—17:00</w:t>
            </w:r>
          </w:p>
        </w:tc>
      </w:tr>
      <w:tr w:rsidR="00AF51F8" w:rsidRPr="00A94694" w:rsidTr="00E05F89">
        <w:tc>
          <w:tcPr>
            <w:tcW w:w="1908" w:type="dxa"/>
          </w:tcPr>
          <w:p w:rsidR="00AF51F8" w:rsidRPr="007907E7" w:rsidRDefault="00AF51F8" w:rsidP="00B52A8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地点</w:t>
            </w:r>
          </w:p>
        </w:tc>
        <w:tc>
          <w:tcPr>
            <w:tcW w:w="6614" w:type="dxa"/>
          </w:tcPr>
          <w:p w:rsidR="00AF51F8" w:rsidRPr="00313D8F" w:rsidRDefault="00AF51F8" w:rsidP="00B52A8B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苏州捷力新能源材料有限公司三楼会议室</w:t>
            </w:r>
          </w:p>
        </w:tc>
      </w:tr>
      <w:tr w:rsidR="00AF51F8" w:rsidRPr="00A94694" w:rsidTr="00E05F89">
        <w:tc>
          <w:tcPr>
            <w:tcW w:w="1908" w:type="dxa"/>
          </w:tcPr>
          <w:p w:rsidR="00AF51F8" w:rsidRPr="007907E7" w:rsidRDefault="00AF51F8" w:rsidP="00B52A8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AF51F8" w:rsidRDefault="00AF51F8" w:rsidP="00B52A8B">
            <w:pPr>
              <w:pStyle w:val="a6"/>
              <w:spacing w:line="360" w:lineRule="auto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公司</w:t>
            </w:r>
            <w:r w:rsidRPr="00240B67">
              <w:rPr>
                <w:rFonts w:ascii="宋体" w:hAnsi="宋体" w:cs="宋体" w:hint="eastAsia"/>
                <w:sz w:val="24"/>
                <w:szCs w:val="24"/>
                <w:lang w:val="zh-CN"/>
              </w:rPr>
              <w:t>董事</w:t>
            </w: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长、总经理</w:t>
            </w:r>
            <w:r>
              <w:rPr>
                <w:rFonts w:ascii="宋体" w:hAnsi="宋体" w:cs="宋体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高玉根</w:t>
            </w:r>
          </w:p>
          <w:p w:rsidR="00AF51F8" w:rsidRDefault="00AF51F8" w:rsidP="00B52A8B">
            <w:pPr>
              <w:pStyle w:val="a6"/>
              <w:spacing w:line="360" w:lineRule="auto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苏州捷力总经理</w:t>
            </w:r>
            <w:r>
              <w:rPr>
                <w:rFonts w:ascii="宋体" w:hAnsi="宋体" w:cs="宋体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李少庭</w:t>
            </w:r>
          </w:p>
          <w:p w:rsidR="00AF51F8" w:rsidRPr="00FB2F07" w:rsidRDefault="00AF51F8" w:rsidP="00B52A8B">
            <w:pPr>
              <w:pStyle w:val="a6"/>
              <w:spacing w:line="360" w:lineRule="auto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 xml:space="preserve">公司副总经理、董事会秘书 </w:t>
            </w:r>
            <w:r>
              <w:rPr>
                <w:rFonts w:ascii="宋体" w:hAnsi="宋体" w:cs="宋体"/>
                <w:sz w:val="24"/>
                <w:szCs w:val="24"/>
                <w:lang w:val="zh-CN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殷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勤</w:t>
            </w:r>
          </w:p>
        </w:tc>
      </w:tr>
      <w:tr w:rsidR="00AF51F8" w:rsidRPr="00A94694" w:rsidTr="00E05F89">
        <w:trPr>
          <w:trHeight w:val="3611"/>
        </w:trPr>
        <w:tc>
          <w:tcPr>
            <w:tcW w:w="1908" w:type="dxa"/>
            <w:vAlign w:val="center"/>
          </w:tcPr>
          <w:p w:rsidR="00AF51F8" w:rsidRPr="007907E7" w:rsidRDefault="00AF51F8" w:rsidP="00B52A8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AF51F8" w:rsidRPr="00BA0017" w:rsidRDefault="00AF51F8" w:rsidP="00B52A8B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BA0017">
              <w:rPr>
                <w:rFonts w:ascii="Times New Roman" w:hint="eastAsia"/>
                <w:b/>
              </w:rPr>
              <w:t>现场参观</w:t>
            </w:r>
          </w:p>
          <w:p w:rsidR="00AF51F8" w:rsidRPr="00BA0017" w:rsidRDefault="00AF51F8" w:rsidP="00B52A8B">
            <w:pPr>
              <w:pStyle w:val="a7"/>
              <w:spacing w:line="360" w:lineRule="auto"/>
              <w:ind w:left="482"/>
            </w:pPr>
            <w:r w:rsidRPr="00BA0017">
              <w:rPr>
                <w:rFonts w:ascii="Times New Roman" w:hint="eastAsia"/>
              </w:rPr>
              <w:t>参</w:t>
            </w:r>
            <w:r w:rsidRPr="00C20663">
              <w:rPr>
                <w:rFonts w:hint="eastAsia"/>
              </w:rPr>
              <w:t>观</w:t>
            </w:r>
            <w:hyperlink r:id="rId7" w:tgtFrame="_blank" w:history="1">
              <w:r w:rsidR="00C20663" w:rsidRPr="00C20663">
                <w:t>苏州捷力新能源材料有限公司</w:t>
              </w:r>
            </w:hyperlink>
            <w:proofErr w:type="gramStart"/>
            <w:r w:rsidRPr="00BA0017">
              <w:rPr>
                <w:rFonts w:ascii="Times New Roman" w:hint="eastAsia"/>
              </w:rPr>
              <w:t>产线</w:t>
            </w:r>
            <w:r>
              <w:rPr>
                <w:rFonts w:ascii="Times New Roman" w:hint="eastAsia"/>
              </w:rPr>
              <w:t>和</w:t>
            </w:r>
            <w:proofErr w:type="gramEnd"/>
            <w:r>
              <w:rPr>
                <w:rFonts w:ascii="Times New Roman" w:hint="eastAsia"/>
              </w:rPr>
              <w:t>厂区</w:t>
            </w:r>
            <w:r w:rsidRPr="00BA0017">
              <w:rPr>
                <w:rFonts w:ascii="Times New Roman" w:hint="eastAsia"/>
              </w:rPr>
              <w:t>。</w:t>
            </w:r>
          </w:p>
          <w:p w:rsidR="00AF51F8" w:rsidRDefault="00AF51F8" w:rsidP="00B52A8B">
            <w:pPr>
              <w:pStyle w:val="a7"/>
              <w:spacing w:line="360" w:lineRule="auto"/>
              <w:ind w:firstLine="482"/>
              <w:rPr>
                <w:rFonts w:ascii="Times New Roman"/>
                <w:b/>
              </w:rPr>
            </w:pPr>
            <w:r w:rsidRPr="00BA0017">
              <w:rPr>
                <w:rFonts w:ascii="Times New Roman" w:hint="eastAsia"/>
                <w:b/>
              </w:rPr>
              <w:t>二、沟通</w:t>
            </w:r>
            <w:r>
              <w:rPr>
                <w:rFonts w:ascii="Times New Roman" w:hint="eastAsia"/>
                <w:b/>
              </w:rPr>
              <w:t>交流</w:t>
            </w:r>
            <w:r w:rsidR="00D2273C">
              <w:rPr>
                <w:rFonts w:ascii="Times New Roman" w:hint="eastAsia"/>
                <w:b/>
              </w:rPr>
              <w:t>问答环节</w:t>
            </w:r>
          </w:p>
          <w:p w:rsidR="00AF51F8" w:rsidRDefault="003C20CA" w:rsidP="00B52A8B">
            <w:pPr>
              <w:pStyle w:val="a7"/>
              <w:spacing w:line="360" w:lineRule="auto"/>
              <w:ind w:firstLine="480"/>
            </w:pPr>
            <w:r w:rsidRPr="00BA0017">
              <w:rPr>
                <w:rFonts w:hint="eastAsia"/>
              </w:rPr>
              <w:t>苏州捷力新能源材料有限公司</w:t>
            </w:r>
            <w:r>
              <w:rPr>
                <w:rFonts w:hint="eastAsia"/>
              </w:rPr>
              <w:t>是</w:t>
            </w:r>
            <w:r w:rsidR="00AF51F8" w:rsidRPr="00BA0017">
              <w:rPr>
                <w:rFonts w:hint="eastAsia"/>
              </w:rPr>
              <w:t>胜利精密</w:t>
            </w:r>
            <w:r w:rsidR="00CF50E0">
              <w:rPr>
                <w:rFonts w:hint="eastAsia"/>
              </w:rPr>
              <w:t>全资</w:t>
            </w:r>
            <w:r w:rsidR="00AF51F8" w:rsidRPr="00BA0017">
              <w:rPr>
                <w:rFonts w:hint="eastAsia"/>
              </w:rPr>
              <w:t>子公司</w:t>
            </w:r>
            <w:r>
              <w:rPr>
                <w:rFonts w:hint="eastAsia"/>
              </w:rPr>
              <w:t>，该公司</w:t>
            </w:r>
            <w:r w:rsidR="00AF51F8" w:rsidRPr="00BA0017">
              <w:rPr>
                <w:rFonts w:hint="eastAsia"/>
              </w:rPr>
              <w:t>是国内领先的锂离子电池湿法隔膜厂商，</w:t>
            </w:r>
            <w:r w:rsidR="00524C7D" w:rsidRPr="00524C7D">
              <w:rPr>
                <w:rFonts w:hint="eastAsia"/>
              </w:rPr>
              <w:t>自主研发</w:t>
            </w:r>
            <w:r w:rsidR="00DD0B78">
              <w:rPr>
                <w:rFonts w:hint="eastAsia"/>
              </w:rPr>
              <w:t>、</w:t>
            </w:r>
            <w:r w:rsidR="00524C7D" w:rsidRPr="00524C7D">
              <w:rPr>
                <w:rFonts w:hint="eastAsia"/>
              </w:rPr>
              <w:t>生产湿法</w:t>
            </w:r>
            <w:r w:rsidR="00CF50E0">
              <w:rPr>
                <w:rFonts w:hint="eastAsia"/>
              </w:rPr>
              <w:t>基膜和涂覆膜产品</w:t>
            </w:r>
            <w:r w:rsidR="00524C7D" w:rsidRPr="00524C7D">
              <w:rPr>
                <w:rFonts w:hint="eastAsia"/>
              </w:rPr>
              <w:t>，</w:t>
            </w:r>
            <w:r w:rsidR="00CF50E0">
              <w:rPr>
                <w:rFonts w:hint="eastAsia"/>
              </w:rPr>
              <w:t>广泛应用于消费</w:t>
            </w:r>
            <w:r w:rsidR="00524C7D" w:rsidRPr="00524C7D">
              <w:rPr>
                <w:rFonts w:hint="eastAsia"/>
              </w:rPr>
              <w:t>电子</w:t>
            </w:r>
            <w:r w:rsidR="002675B3">
              <w:rPr>
                <w:rFonts w:hint="eastAsia"/>
              </w:rPr>
              <w:t>、动力</w:t>
            </w:r>
            <w:r w:rsidR="00524C7D" w:rsidRPr="00524C7D">
              <w:rPr>
                <w:rFonts w:hint="eastAsia"/>
              </w:rPr>
              <w:t>及</w:t>
            </w:r>
            <w:r w:rsidR="00CF50E0">
              <w:rPr>
                <w:rFonts w:hint="eastAsia"/>
              </w:rPr>
              <w:t>储能等</w:t>
            </w:r>
            <w:r w:rsidR="002675B3">
              <w:rPr>
                <w:rFonts w:hint="eastAsia"/>
              </w:rPr>
              <w:t>电池</w:t>
            </w:r>
            <w:r w:rsidR="00CF50E0">
              <w:rPr>
                <w:rFonts w:hint="eastAsia"/>
              </w:rPr>
              <w:t>产品</w:t>
            </w:r>
            <w:r w:rsidR="00524C7D" w:rsidRPr="00524C7D">
              <w:rPr>
                <w:rFonts w:hint="eastAsia"/>
              </w:rPr>
              <w:t>。公司具有全球领先的锂</w:t>
            </w:r>
            <w:r w:rsidR="00CF50E0">
              <w:rPr>
                <w:rFonts w:hint="eastAsia"/>
              </w:rPr>
              <w:t>离子电池湿法隔膜自动化、信息化生产线，团队</w:t>
            </w:r>
            <w:r w:rsidR="009822C5">
              <w:rPr>
                <w:rFonts w:hint="eastAsia"/>
              </w:rPr>
              <w:t>已在研发和生产方面具备了足够的技术优势。</w:t>
            </w:r>
            <w:r w:rsidR="00524C7D">
              <w:rPr>
                <w:rFonts w:hint="eastAsia"/>
              </w:rPr>
              <w:t>目前</w:t>
            </w:r>
            <w:r w:rsidR="00CF50E0">
              <w:rPr>
                <w:rFonts w:hint="eastAsia"/>
              </w:rPr>
              <w:t>公司</w:t>
            </w:r>
            <w:r w:rsidR="00AF51F8" w:rsidRPr="00BA0017">
              <w:rPr>
                <w:rFonts w:hint="eastAsia"/>
              </w:rPr>
              <w:t>湿法隔膜</w:t>
            </w:r>
            <w:r w:rsidR="00CF50E0">
              <w:rPr>
                <w:rFonts w:hint="eastAsia"/>
              </w:rPr>
              <w:t>处于</w:t>
            </w:r>
            <w:r w:rsidR="00AF51F8" w:rsidRPr="00BA0017">
              <w:rPr>
                <w:rFonts w:hint="eastAsia"/>
              </w:rPr>
              <w:t>全球领先</w:t>
            </w:r>
            <w:r w:rsidR="00AF51F8">
              <w:rPr>
                <w:rFonts w:hint="eastAsia"/>
              </w:rPr>
              <w:t>水平，得到国内外</w:t>
            </w:r>
            <w:r w:rsidR="00CF50E0">
              <w:rPr>
                <w:rFonts w:hint="eastAsia"/>
              </w:rPr>
              <w:t>行业</w:t>
            </w:r>
            <w:r w:rsidR="00AF51F8">
              <w:rPr>
                <w:rFonts w:hint="eastAsia"/>
              </w:rPr>
              <w:t>龙头客户的认可</w:t>
            </w:r>
            <w:r w:rsidR="00AF51F8" w:rsidRPr="00BA0017">
              <w:rPr>
                <w:rFonts w:hint="eastAsia"/>
              </w:rPr>
              <w:t>。</w:t>
            </w:r>
          </w:p>
          <w:p w:rsidR="00E6304B" w:rsidRPr="00015122" w:rsidRDefault="00E6304B" w:rsidP="00B52A8B">
            <w:pPr>
              <w:pStyle w:val="a6"/>
              <w:spacing w:line="360" w:lineRule="auto"/>
              <w:ind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</w:t>
            </w:r>
            <w:r w:rsidR="00CF50E0">
              <w:rPr>
                <w:rFonts w:ascii="宋体" w:hAnsi="宋体" w:hint="eastAsia"/>
                <w:sz w:val="24"/>
                <w:szCs w:val="24"/>
                <w:lang w:val="zh-CN"/>
              </w:rPr>
              <w:t>每月产出已</w:t>
            </w:r>
            <w:r w:rsidR="002812D8">
              <w:rPr>
                <w:rFonts w:ascii="宋体" w:hAnsi="宋体" w:hint="eastAsia"/>
                <w:sz w:val="24"/>
                <w:szCs w:val="24"/>
                <w:lang w:val="zh-CN"/>
              </w:rPr>
              <w:t>达3000万平米</w:t>
            </w:r>
            <w:r w:rsidR="00CF50E0">
              <w:rPr>
                <w:rFonts w:ascii="宋体" w:hAnsi="宋体" w:hint="eastAsia"/>
                <w:sz w:val="24"/>
                <w:szCs w:val="24"/>
                <w:lang w:val="zh-CN"/>
              </w:rPr>
              <w:t>以上</w:t>
            </w:r>
            <w:r w:rsidR="002812D8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="00AF51F8" w:rsidRPr="00015122">
              <w:rPr>
                <w:rFonts w:ascii="宋体" w:hAnsi="宋体" w:hint="eastAsia"/>
                <w:sz w:val="24"/>
                <w:szCs w:val="24"/>
                <w:lang w:val="zh-CN"/>
              </w:rPr>
              <w:t>产能规模</w:t>
            </w:r>
            <w:r w:rsidR="00AF51F8" w:rsidRPr="00015122">
              <w:rPr>
                <w:rFonts w:ascii="宋体" w:hAnsi="宋体"/>
                <w:sz w:val="24"/>
                <w:szCs w:val="24"/>
                <w:lang w:val="zh-CN"/>
              </w:rPr>
              <w:t>4</w:t>
            </w:r>
            <w:r w:rsidR="00CF50E0">
              <w:rPr>
                <w:rFonts w:ascii="宋体" w:hAnsi="宋体" w:hint="eastAsia"/>
                <w:sz w:val="24"/>
                <w:szCs w:val="24"/>
                <w:lang w:val="zh-CN"/>
              </w:rPr>
              <w:t>.2</w:t>
            </w:r>
            <w:r w:rsidR="00AF51F8" w:rsidRPr="00015122">
              <w:rPr>
                <w:rFonts w:ascii="宋体" w:hAnsi="宋体" w:hint="eastAsia"/>
                <w:sz w:val="24"/>
                <w:szCs w:val="24"/>
                <w:lang w:val="zh-CN"/>
              </w:rPr>
              <w:t>亿平</w:t>
            </w:r>
            <w:r w:rsidR="00AF51F8" w:rsidRPr="00015122">
              <w:rPr>
                <w:rFonts w:ascii="宋体" w:hAnsi="宋体"/>
                <w:sz w:val="24"/>
                <w:szCs w:val="24"/>
                <w:lang w:val="zh-CN"/>
              </w:rPr>
              <w:t>/</w:t>
            </w:r>
            <w:r w:rsidR="00AF51F8" w:rsidRPr="00015122">
              <w:rPr>
                <w:rFonts w:ascii="宋体" w:hAnsi="宋体" w:hint="eastAsia"/>
                <w:sz w:val="24"/>
                <w:szCs w:val="24"/>
                <w:lang w:val="zh-CN"/>
              </w:rPr>
              <w:t>年，</w:t>
            </w:r>
            <w:r w:rsidR="00AF51F8" w:rsidRPr="00015122">
              <w:rPr>
                <w:rFonts w:ascii="宋体" w:hAnsi="宋体" w:hint="eastAsia"/>
                <w:sz w:val="24"/>
              </w:rPr>
              <w:t>产品良率</w:t>
            </w:r>
            <w:r w:rsidR="00CF50E0">
              <w:rPr>
                <w:rFonts w:ascii="宋体" w:hAnsi="宋体" w:hint="eastAsia"/>
                <w:sz w:val="24"/>
              </w:rPr>
              <w:t>稳定</w:t>
            </w:r>
            <w:r w:rsidR="002812D8">
              <w:rPr>
                <w:rFonts w:ascii="宋体" w:hAnsi="宋体" w:hint="eastAsia"/>
                <w:sz w:val="24"/>
              </w:rPr>
              <w:t>在</w:t>
            </w:r>
            <w:r w:rsidR="00AF51F8" w:rsidRPr="00015122">
              <w:rPr>
                <w:rFonts w:ascii="宋体" w:hAnsi="宋体" w:hint="eastAsia"/>
                <w:sz w:val="24"/>
              </w:rPr>
              <w:t>90%以上。</w:t>
            </w:r>
            <w:r>
              <w:rPr>
                <w:rFonts w:ascii="宋体" w:hAnsi="宋体" w:hint="eastAsia"/>
                <w:sz w:val="24"/>
              </w:rPr>
              <w:t>因</w:t>
            </w:r>
            <w:r w:rsidR="002812D8">
              <w:rPr>
                <w:rFonts w:ascii="宋体" w:hAnsi="宋体" w:hint="eastAsia"/>
                <w:sz w:val="24"/>
              </w:rPr>
              <w:t>产品</w:t>
            </w:r>
            <w:r w:rsidR="00CF50E0">
              <w:rPr>
                <w:rFonts w:ascii="宋体" w:hAnsi="宋体" w:hint="eastAsia"/>
                <w:sz w:val="24"/>
              </w:rPr>
              <w:t>特质需求</w:t>
            </w:r>
            <w:r>
              <w:rPr>
                <w:rFonts w:ascii="宋体" w:hAnsi="宋体" w:hint="eastAsia"/>
                <w:sz w:val="24"/>
              </w:rPr>
              <w:t>不同</w:t>
            </w:r>
            <w:r w:rsidR="002812D8">
              <w:rPr>
                <w:rFonts w:ascii="宋体" w:hAnsi="宋体" w:hint="eastAsia"/>
                <w:sz w:val="24"/>
              </w:rPr>
              <w:t>，产线</w:t>
            </w:r>
            <w:r>
              <w:rPr>
                <w:rFonts w:ascii="宋体" w:hAnsi="宋体" w:hint="eastAsia"/>
                <w:sz w:val="24"/>
              </w:rPr>
              <w:t>速度</w:t>
            </w:r>
            <w:r w:rsidR="00CF50E0">
              <w:rPr>
                <w:rFonts w:ascii="宋体" w:hAnsi="宋体" w:hint="eastAsia"/>
                <w:sz w:val="24"/>
              </w:rPr>
              <w:t>最快可达</w:t>
            </w:r>
            <w:r>
              <w:rPr>
                <w:rFonts w:ascii="宋体" w:hAnsi="宋体" w:hint="eastAsia"/>
                <w:sz w:val="24"/>
              </w:rPr>
              <w:t>60米</w:t>
            </w:r>
            <w:r w:rsidR="009822C5">
              <w:rPr>
                <w:rFonts w:ascii="宋体" w:hAnsi="宋体" w:hint="eastAsia"/>
                <w:sz w:val="24"/>
              </w:rPr>
              <w:t>/分钟</w:t>
            </w:r>
            <w:r>
              <w:rPr>
                <w:rFonts w:ascii="宋体" w:hAnsi="宋体" w:hint="eastAsia"/>
                <w:sz w:val="24"/>
              </w:rPr>
              <w:t>，平均50米/分钟</w:t>
            </w:r>
            <w:r w:rsidR="00CF50E0">
              <w:rPr>
                <w:rFonts w:ascii="宋体" w:hAnsi="宋体" w:hint="eastAsia"/>
                <w:sz w:val="24"/>
              </w:rPr>
              <w:t>左右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4E0F58" w:rsidRDefault="00A07620" w:rsidP="004E0F58">
            <w:pPr>
              <w:pStyle w:val="a6"/>
              <w:spacing w:line="360" w:lineRule="auto"/>
              <w:ind w:firstLine="480"/>
              <w:jc w:val="left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</w:t>
            </w:r>
            <w:r w:rsidR="000571D2" w:rsidRPr="000571D2">
              <w:rPr>
                <w:rFonts w:ascii="宋体" w:hAnsi="宋体" w:hint="eastAsia"/>
                <w:sz w:val="24"/>
                <w:szCs w:val="24"/>
              </w:rPr>
              <w:t>不断优化客户市场结构，与战略客户共同发展，不仅为</w:t>
            </w:r>
            <w:r w:rsidR="00CF50E0">
              <w:rPr>
                <w:rFonts w:ascii="宋体" w:hAnsi="宋体" w:hint="eastAsia"/>
                <w:sz w:val="24"/>
                <w:szCs w:val="24"/>
              </w:rPr>
              <w:t>国内</w:t>
            </w:r>
            <w:r w:rsidR="000571D2" w:rsidRPr="000571D2">
              <w:rPr>
                <w:rFonts w:ascii="宋体" w:hAnsi="宋体" w:hint="eastAsia"/>
                <w:sz w:val="24"/>
                <w:szCs w:val="24"/>
              </w:rPr>
              <w:t>动力电池行业龙头客户</w:t>
            </w:r>
            <w:r w:rsidR="00CF50E0">
              <w:rPr>
                <w:rFonts w:ascii="宋体" w:hAnsi="宋体" w:hint="eastAsia"/>
                <w:sz w:val="24"/>
                <w:szCs w:val="24"/>
              </w:rPr>
              <w:t>CATL每</w:t>
            </w:r>
            <w:r w:rsidR="000571D2" w:rsidRPr="000571D2">
              <w:rPr>
                <w:rFonts w:ascii="宋体" w:hAnsi="宋体" w:hint="eastAsia"/>
                <w:sz w:val="24"/>
                <w:szCs w:val="24"/>
              </w:rPr>
              <w:t>月供应超千万平方米的湿法</w:t>
            </w:r>
            <w:r w:rsidR="00F62C05">
              <w:rPr>
                <w:rFonts w:ascii="宋体" w:hAnsi="宋体" w:hint="eastAsia"/>
                <w:sz w:val="24"/>
                <w:szCs w:val="24"/>
              </w:rPr>
              <w:t>隔</w:t>
            </w:r>
            <w:r w:rsidR="000571D2" w:rsidRPr="000571D2">
              <w:rPr>
                <w:rFonts w:ascii="宋体" w:hAnsi="宋体" w:hint="eastAsia"/>
                <w:sz w:val="24"/>
                <w:szCs w:val="24"/>
              </w:rPr>
              <w:t>膜，还为国际</w:t>
            </w:r>
            <w:r w:rsidR="00CF50E0">
              <w:rPr>
                <w:rFonts w:ascii="宋体" w:hAnsi="宋体" w:hint="eastAsia"/>
                <w:sz w:val="24"/>
                <w:szCs w:val="24"/>
              </w:rPr>
              <w:t>消费电子行业</w:t>
            </w:r>
            <w:r w:rsidR="000571D2" w:rsidRPr="000571D2">
              <w:rPr>
                <w:rFonts w:ascii="宋体" w:hAnsi="宋体" w:hint="eastAsia"/>
                <w:sz w:val="24"/>
                <w:szCs w:val="24"/>
              </w:rPr>
              <w:t>日韩</w:t>
            </w:r>
            <w:r w:rsidR="00CF50E0">
              <w:rPr>
                <w:rFonts w:ascii="宋体" w:hAnsi="宋体" w:hint="eastAsia"/>
                <w:sz w:val="24"/>
                <w:szCs w:val="24"/>
              </w:rPr>
              <w:t>顶尖</w:t>
            </w:r>
            <w:r w:rsidR="000571D2" w:rsidRPr="000571D2">
              <w:rPr>
                <w:rFonts w:ascii="宋体" w:hAnsi="宋体" w:hint="eastAsia"/>
                <w:sz w:val="24"/>
                <w:szCs w:val="24"/>
              </w:rPr>
              <w:t>客户</w:t>
            </w:r>
            <w:r w:rsidR="00CF50E0">
              <w:rPr>
                <w:rFonts w:ascii="宋体" w:hAnsi="宋体" w:hint="eastAsia"/>
                <w:sz w:val="24"/>
                <w:szCs w:val="24"/>
              </w:rPr>
              <w:t>提供</w:t>
            </w:r>
            <w:r w:rsidR="000571D2" w:rsidRPr="000571D2">
              <w:rPr>
                <w:rFonts w:ascii="宋体" w:hAnsi="宋体" w:hint="eastAsia"/>
                <w:sz w:val="24"/>
                <w:szCs w:val="24"/>
              </w:rPr>
              <w:t>高端超薄隔膜。</w:t>
            </w:r>
            <w:r w:rsidR="004E0F58">
              <w:rPr>
                <w:rFonts w:ascii="宋体" w:hAnsi="宋体" w:hint="eastAsia"/>
                <w:sz w:val="24"/>
                <w:szCs w:val="24"/>
              </w:rPr>
              <w:t>目前，公司的</w:t>
            </w:r>
            <w:r w:rsidR="00CF50E0">
              <w:rPr>
                <w:rFonts w:ascii="宋体" w:hAnsi="宋体" w:hint="eastAsia"/>
                <w:sz w:val="24"/>
              </w:rPr>
              <w:t>涂覆</w:t>
            </w:r>
            <w:proofErr w:type="gramStart"/>
            <w:r w:rsidR="00CF50E0">
              <w:rPr>
                <w:rFonts w:ascii="宋体" w:hAnsi="宋体" w:hint="eastAsia"/>
                <w:sz w:val="24"/>
              </w:rPr>
              <w:t>膜占比</w:t>
            </w:r>
            <w:r w:rsidR="004E0F58">
              <w:rPr>
                <w:rFonts w:ascii="宋体" w:hAnsi="宋体" w:hint="eastAsia"/>
                <w:sz w:val="24"/>
              </w:rPr>
              <w:t>持续</w:t>
            </w:r>
            <w:proofErr w:type="gramEnd"/>
            <w:r w:rsidR="00CF50E0">
              <w:rPr>
                <w:rFonts w:ascii="宋体" w:hAnsi="宋体" w:hint="eastAsia"/>
                <w:sz w:val="24"/>
              </w:rPr>
              <w:t>提升</w:t>
            </w:r>
            <w:r w:rsidR="004E0F58">
              <w:rPr>
                <w:rFonts w:ascii="宋体" w:hAnsi="宋体" w:hint="eastAsia"/>
                <w:sz w:val="24"/>
              </w:rPr>
              <w:t>，基膜主要供应5</w:t>
            </w:r>
            <w:r w:rsidR="004E0F58" w:rsidRPr="004E0F58">
              <w:rPr>
                <w:rFonts w:ascii="宋体" w:hAnsi="宋体" w:hint="eastAsia"/>
                <w:sz w:val="24"/>
              </w:rPr>
              <w:t>μ</w:t>
            </w:r>
            <w:r w:rsidR="004E0F58">
              <w:rPr>
                <w:rFonts w:ascii="宋体" w:hAnsi="宋体" w:hint="eastAsia"/>
                <w:sz w:val="24"/>
              </w:rPr>
              <w:t>m-9</w:t>
            </w:r>
            <w:r w:rsidR="004E0F58" w:rsidRPr="004E0F58">
              <w:rPr>
                <w:rFonts w:ascii="宋体" w:hAnsi="宋体" w:hint="eastAsia"/>
                <w:sz w:val="24"/>
              </w:rPr>
              <w:t>μ</w:t>
            </w:r>
            <w:r w:rsidR="004E0F58">
              <w:rPr>
                <w:rFonts w:ascii="宋体" w:hAnsi="宋体" w:hint="eastAsia"/>
                <w:sz w:val="24"/>
              </w:rPr>
              <w:t>m，其中，5</w:t>
            </w:r>
            <w:r w:rsidR="004E0F58" w:rsidRPr="004E0F58">
              <w:rPr>
                <w:rFonts w:ascii="宋体" w:hAnsi="宋体" w:hint="eastAsia"/>
                <w:sz w:val="24"/>
              </w:rPr>
              <w:t>μ</w:t>
            </w:r>
            <w:r w:rsidR="004E0F58">
              <w:rPr>
                <w:rFonts w:ascii="宋体" w:hAnsi="宋体" w:hint="eastAsia"/>
                <w:sz w:val="24"/>
              </w:rPr>
              <w:t>m超薄隔膜产量、品质均处于行业领先地位。</w:t>
            </w:r>
            <w:r w:rsidR="004E0F58">
              <w:rPr>
                <w:rFonts w:ascii="宋体" w:hAnsi="宋体" w:hint="eastAsia"/>
                <w:sz w:val="24"/>
                <w:szCs w:val="24"/>
              </w:rPr>
              <w:t>公司现有的</w:t>
            </w:r>
            <w:r w:rsidR="00E6304B">
              <w:rPr>
                <w:rFonts w:ascii="宋体" w:hAnsi="宋体" w:hint="eastAsia"/>
                <w:sz w:val="24"/>
                <w:szCs w:val="24"/>
                <w:lang w:val="zh-CN"/>
              </w:rPr>
              <w:t>8条</w:t>
            </w:r>
            <w:r w:rsidR="00E6304B" w:rsidRPr="00015122">
              <w:rPr>
                <w:rFonts w:ascii="宋体" w:hAnsi="宋体" w:hint="eastAsia"/>
                <w:sz w:val="24"/>
                <w:szCs w:val="24"/>
                <w:lang w:val="zh-CN"/>
              </w:rPr>
              <w:t>湿法</w:t>
            </w:r>
            <w:proofErr w:type="gramStart"/>
            <w:r w:rsidR="004E0F58">
              <w:rPr>
                <w:rFonts w:ascii="宋体" w:hAnsi="宋体" w:hint="eastAsia"/>
                <w:sz w:val="24"/>
                <w:szCs w:val="24"/>
                <w:lang w:val="zh-CN"/>
              </w:rPr>
              <w:t>基</w:t>
            </w:r>
            <w:r w:rsidR="00E6304B" w:rsidRPr="00015122">
              <w:rPr>
                <w:rFonts w:ascii="宋体" w:hAnsi="宋体" w:hint="eastAsia"/>
                <w:sz w:val="24"/>
                <w:szCs w:val="24"/>
                <w:lang w:val="zh-CN"/>
              </w:rPr>
              <w:t>膜产线</w:t>
            </w:r>
            <w:r w:rsidR="000571D2">
              <w:rPr>
                <w:rFonts w:ascii="宋体" w:hAnsi="宋体" w:hint="eastAsia"/>
                <w:sz w:val="24"/>
                <w:szCs w:val="24"/>
                <w:lang w:val="zh-CN"/>
              </w:rPr>
              <w:t>已</w:t>
            </w:r>
            <w:proofErr w:type="gramEnd"/>
            <w:r w:rsidR="00E6304B">
              <w:rPr>
                <w:rFonts w:ascii="宋体" w:hAnsi="宋体" w:hint="eastAsia"/>
                <w:sz w:val="24"/>
                <w:szCs w:val="24"/>
                <w:lang w:val="zh-CN"/>
              </w:rPr>
              <w:t>全部</w:t>
            </w:r>
            <w:proofErr w:type="gramStart"/>
            <w:r w:rsidR="000571D2">
              <w:rPr>
                <w:rFonts w:ascii="宋体" w:hAnsi="宋体" w:hint="eastAsia"/>
                <w:sz w:val="24"/>
                <w:szCs w:val="24"/>
                <w:lang w:val="zh-CN"/>
              </w:rPr>
              <w:t>满产</w:t>
            </w:r>
            <w:r w:rsidR="00E6304B">
              <w:rPr>
                <w:rFonts w:ascii="宋体" w:hAnsi="宋体" w:hint="eastAsia"/>
                <w:sz w:val="24"/>
                <w:szCs w:val="24"/>
                <w:lang w:val="zh-CN"/>
              </w:rPr>
              <w:t>且供不应求</w:t>
            </w:r>
            <w:proofErr w:type="gramEnd"/>
            <w:r w:rsidR="00E6304B" w:rsidRPr="00015122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="00E6304B">
              <w:rPr>
                <w:rFonts w:ascii="宋体" w:hAnsi="宋体" w:hint="eastAsia"/>
                <w:sz w:val="24"/>
                <w:szCs w:val="24"/>
                <w:lang w:val="zh-CN"/>
              </w:rPr>
              <w:t>客户希望公司进一步扩大产能</w:t>
            </w:r>
            <w:r w:rsidR="000571D2"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</w:p>
          <w:p w:rsidR="000571D2" w:rsidRPr="004E0F58" w:rsidRDefault="000571D2" w:rsidP="004E0F58">
            <w:pPr>
              <w:pStyle w:val="a6"/>
              <w:spacing w:line="360" w:lineRule="auto"/>
              <w:ind w:firstLine="480"/>
              <w:jc w:val="left"/>
              <w:rPr>
                <w:rFonts w:ascii="宋体" w:hAnsi="宋体"/>
                <w:sz w:val="24"/>
                <w:szCs w:val="24"/>
                <w:lang w:val="zh-CN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  <w:lang w:val="zh-CN"/>
              </w:rPr>
              <w:t>未来，公司将</w:t>
            </w:r>
            <w:r w:rsidR="004E0F58">
              <w:rPr>
                <w:rFonts w:ascii="宋体" w:hAnsi="宋体" w:hint="eastAsia"/>
                <w:sz w:val="24"/>
                <w:szCs w:val="24"/>
                <w:lang w:val="zh-CN"/>
              </w:rPr>
              <w:t>持续提升隔膜产能、品质和技术先进性，以及高端客户的市场份额，以确保公司的核心竞争力和行业地位。</w:t>
            </w:r>
          </w:p>
        </w:tc>
      </w:tr>
      <w:tr w:rsidR="00AF51F8" w:rsidRPr="00A94694" w:rsidTr="00E05F89">
        <w:tc>
          <w:tcPr>
            <w:tcW w:w="1908" w:type="dxa"/>
            <w:vAlign w:val="center"/>
          </w:tcPr>
          <w:p w:rsidR="00AF51F8" w:rsidRPr="007907E7" w:rsidRDefault="00AF51F8" w:rsidP="00B52A8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</w:tcPr>
          <w:p w:rsidR="00AF51F8" w:rsidRPr="00A94694" w:rsidRDefault="00AF51F8" w:rsidP="00B52A8B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AF51F8" w:rsidRPr="00A94694" w:rsidTr="00E05F89">
        <w:tc>
          <w:tcPr>
            <w:tcW w:w="1908" w:type="dxa"/>
            <w:vAlign w:val="center"/>
          </w:tcPr>
          <w:p w:rsidR="00AF51F8" w:rsidRPr="009114BC" w:rsidRDefault="00AF51F8" w:rsidP="00B52A8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114B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AF51F8" w:rsidRPr="009114BC" w:rsidRDefault="00AF51F8" w:rsidP="000A779B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114BC">
              <w:rPr>
                <w:rFonts w:ascii="宋体" w:hAnsi="宋体" w:cs="宋体"/>
                <w:color w:val="000000"/>
                <w:sz w:val="24"/>
              </w:rPr>
              <w:t>201</w:t>
            </w:r>
            <w:r w:rsidRPr="009114BC">
              <w:rPr>
                <w:rFonts w:ascii="宋体" w:hAnsi="宋体" w:cs="宋体" w:hint="eastAsia"/>
                <w:color w:val="000000"/>
                <w:sz w:val="24"/>
              </w:rPr>
              <w:t>9年06月</w:t>
            </w:r>
            <w:r w:rsidR="000A779B">
              <w:rPr>
                <w:rFonts w:ascii="宋体" w:hAnsi="宋体" w:cs="宋体" w:hint="eastAsia"/>
                <w:color w:val="000000"/>
                <w:sz w:val="24"/>
              </w:rPr>
              <w:t>13</w:t>
            </w:r>
            <w:r w:rsidRPr="009114BC"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</w:tbl>
    <w:p w:rsidR="0034247D" w:rsidRDefault="0034247D"/>
    <w:sectPr w:rsidR="0034247D" w:rsidSect="00B75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0C" w:rsidRDefault="00F5360C" w:rsidP="000D1024">
      <w:r>
        <w:separator/>
      </w:r>
    </w:p>
  </w:endnote>
  <w:endnote w:type="continuationSeparator" w:id="0">
    <w:p w:rsidR="00F5360C" w:rsidRDefault="00F5360C" w:rsidP="000D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0C" w:rsidRDefault="00F5360C" w:rsidP="000D1024">
      <w:r>
        <w:separator/>
      </w:r>
    </w:p>
  </w:footnote>
  <w:footnote w:type="continuationSeparator" w:id="0">
    <w:p w:rsidR="00F5360C" w:rsidRDefault="00F5360C" w:rsidP="000D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6584"/>
    <w:multiLevelType w:val="hybridMultilevel"/>
    <w:tmpl w:val="EF2033D2"/>
    <w:lvl w:ilvl="0" w:tplc="ABA8B77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024"/>
    <w:rsid w:val="00054BD2"/>
    <w:rsid w:val="000571D2"/>
    <w:rsid w:val="000A779B"/>
    <w:rsid w:val="000D1024"/>
    <w:rsid w:val="00137DE0"/>
    <w:rsid w:val="001526E0"/>
    <w:rsid w:val="00173375"/>
    <w:rsid w:val="00180814"/>
    <w:rsid w:val="001A4F51"/>
    <w:rsid w:val="001B5A96"/>
    <w:rsid w:val="001E00E4"/>
    <w:rsid w:val="001F0113"/>
    <w:rsid w:val="002675B3"/>
    <w:rsid w:val="002812D8"/>
    <w:rsid w:val="0034247D"/>
    <w:rsid w:val="00354B8F"/>
    <w:rsid w:val="00393897"/>
    <w:rsid w:val="003C20CA"/>
    <w:rsid w:val="00484211"/>
    <w:rsid w:val="004B2136"/>
    <w:rsid w:val="004E0F58"/>
    <w:rsid w:val="00524C7D"/>
    <w:rsid w:val="0063556D"/>
    <w:rsid w:val="006705AA"/>
    <w:rsid w:val="00710820"/>
    <w:rsid w:val="0077455A"/>
    <w:rsid w:val="008D70AF"/>
    <w:rsid w:val="008F2DA0"/>
    <w:rsid w:val="009114BC"/>
    <w:rsid w:val="009822C5"/>
    <w:rsid w:val="009E4A9E"/>
    <w:rsid w:val="00A049FF"/>
    <w:rsid w:val="00A07620"/>
    <w:rsid w:val="00A83CD8"/>
    <w:rsid w:val="00AF51F8"/>
    <w:rsid w:val="00B11DBC"/>
    <w:rsid w:val="00B52A8B"/>
    <w:rsid w:val="00B75177"/>
    <w:rsid w:val="00B75637"/>
    <w:rsid w:val="00B832F3"/>
    <w:rsid w:val="00BB3E4B"/>
    <w:rsid w:val="00BC32AD"/>
    <w:rsid w:val="00BD5BFF"/>
    <w:rsid w:val="00C20663"/>
    <w:rsid w:val="00C962A8"/>
    <w:rsid w:val="00CD1F59"/>
    <w:rsid w:val="00CF50E0"/>
    <w:rsid w:val="00CF6A88"/>
    <w:rsid w:val="00D2273C"/>
    <w:rsid w:val="00DB1D53"/>
    <w:rsid w:val="00DD0B78"/>
    <w:rsid w:val="00E05F89"/>
    <w:rsid w:val="00E6304B"/>
    <w:rsid w:val="00E72D04"/>
    <w:rsid w:val="00E8446F"/>
    <w:rsid w:val="00F25745"/>
    <w:rsid w:val="00F5360C"/>
    <w:rsid w:val="00F62C05"/>
    <w:rsid w:val="00F95E0A"/>
    <w:rsid w:val="00F97637"/>
    <w:rsid w:val="00FE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0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024"/>
    <w:rPr>
      <w:sz w:val="18"/>
      <w:szCs w:val="18"/>
    </w:rPr>
  </w:style>
  <w:style w:type="table" w:styleId="a5">
    <w:name w:val="Table Grid"/>
    <w:basedOn w:val="a1"/>
    <w:rsid w:val="000D10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51F8"/>
    <w:pPr>
      <w:ind w:firstLineChars="200" w:firstLine="420"/>
    </w:pPr>
    <w:rPr>
      <w:szCs w:val="21"/>
    </w:rPr>
  </w:style>
  <w:style w:type="paragraph" w:styleId="a7">
    <w:name w:val="Normal (Web)"/>
    <w:basedOn w:val="a"/>
    <w:uiPriority w:val="99"/>
    <w:unhideWhenUsed/>
    <w:rsid w:val="00AF51F8"/>
    <w:pPr>
      <w:widowControl/>
      <w:jc w:val="left"/>
    </w:pPr>
    <w:rPr>
      <w:rFonts w:ascii="宋体" w:hAnsi="宋体" w:cs="宋体"/>
      <w:kern w:val="0"/>
      <w:sz w:val="24"/>
    </w:rPr>
  </w:style>
  <w:style w:type="character" w:styleId="a8">
    <w:name w:val="annotation reference"/>
    <w:basedOn w:val="a0"/>
    <w:uiPriority w:val="99"/>
    <w:semiHidden/>
    <w:unhideWhenUsed/>
    <w:rsid w:val="00DD0B7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DD0B78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DD0B78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D0B7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DD0B78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D0B7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DD0B78"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C20663"/>
    <w:rPr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0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024"/>
    <w:rPr>
      <w:sz w:val="18"/>
      <w:szCs w:val="18"/>
    </w:rPr>
  </w:style>
  <w:style w:type="table" w:styleId="a5">
    <w:name w:val="Table Grid"/>
    <w:basedOn w:val="a1"/>
    <w:rsid w:val="000D10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51F8"/>
    <w:pPr>
      <w:ind w:firstLineChars="200" w:firstLine="420"/>
    </w:pPr>
    <w:rPr>
      <w:szCs w:val="21"/>
    </w:rPr>
  </w:style>
  <w:style w:type="paragraph" w:styleId="a7">
    <w:name w:val="Normal (Web)"/>
    <w:basedOn w:val="a"/>
    <w:uiPriority w:val="99"/>
    <w:unhideWhenUsed/>
    <w:rsid w:val="00AF51F8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yOuqsBLMf3ToFhkTU-YcD-EjoLDlMCLrcyV9WbAEiaKDddKwpwD0sg-O7Txli3xce530xiHzOty8TJusGD2o3PPrHJVvNndL5CApY2ScvJZWEGBhZiCgNyxk9Yc-eR4b8OsCwdd8P8mvKHe9j-D-xKfoVATZj5ONYgA-xPYrYPKuEN4zQO8TBVcXdkQpge2r0pdXkOkifovmsTUk2E8zRS8viYbwoDl33nHWqdctP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jianhua.zeng</dc:creator>
  <cp:lastModifiedBy>Dandan.Liu</cp:lastModifiedBy>
  <cp:revision>16</cp:revision>
  <cp:lastPrinted>2019-06-12T02:50:00Z</cp:lastPrinted>
  <dcterms:created xsi:type="dcterms:W3CDTF">2019-06-12T02:51:00Z</dcterms:created>
  <dcterms:modified xsi:type="dcterms:W3CDTF">2019-06-13T01:13:00Z</dcterms:modified>
</cp:coreProperties>
</file>