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4A55" w:rsidRDefault="00441B2E" w:rsidP="00692589">
      <w:pPr>
        <w:spacing w:beforeLines="50" w:before="156" w:afterLines="50" w:after="156" w:line="400" w:lineRule="exact"/>
        <w:jc w:val="center"/>
        <w:rPr>
          <w:rFonts w:eastAsia="楷体"/>
          <w:b/>
          <w:bCs/>
          <w:iCs/>
          <w:color w:val="000000"/>
          <w:sz w:val="28"/>
          <w:szCs w:val="28"/>
        </w:rPr>
      </w:pPr>
      <w:r>
        <w:rPr>
          <w:rFonts w:eastAsia="楷体"/>
          <w:b/>
          <w:bCs/>
          <w:iCs/>
          <w:color w:val="000000"/>
          <w:sz w:val="28"/>
          <w:szCs w:val="28"/>
        </w:rPr>
        <w:t>证券代码：</w:t>
      </w:r>
      <w:r>
        <w:rPr>
          <w:rFonts w:eastAsia="楷体"/>
          <w:b/>
          <w:bCs/>
          <w:iCs/>
          <w:color w:val="000000"/>
          <w:sz w:val="28"/>
          <w:szCs w:val="28"/>
        </w:rPr>
        <w:t xml:space="preserve">002153        </w:t>
      </w:r>
      <w:r>
        <w:rPr>
          <w:rFonts w:eastAsia="楷体"/>
          <w:b/>
          <w:bCs/>
          <w:iCs/>
          <w:color w:val="000000"/>
          <w:sz w:val="28"/>
          <w:szCs w:val="28"/>
        </w:rPr>
        <w:t>证券简称：石基信息</w:t>
      </w:r>
    </w:p>
    <w:p w:rsidR="00254A55" w:rsidRDefault="00441B2E" w:rsidP="00692589">
      <w:pPr>
        <w:spacing w:beforeLines="150" w:before="468" w:afterLines="50" w:after="156" w:line="400" w:lineRule="exact"/>
        <w:jc w:val="center"/>
        <w:rPr>
          <w:b/>
          <w:bCs/>
          <w:iCs/>
          <w:color w:val="000000"/>
          <w:sz w:val="30"/>
          <w:szCs w:val="30"/>
        </w:rPr>
      </w:pPr>
      <w:r>
        <w:rPr>
          <w:b/>
          <w:bCs/>
          <w:iCs/>
          <w:color w:val="000000"/>
          <w:sz w:val="30"/>
          <w:szCs w:val="30"/>
        </w:rPr>
        <w:t>北京中长石基信息技术股份有限公司</w:t>
      </w:r>
    </w:p>
    <w:p w:rsidR="00254A55" w:rsidRDefault="00441B2E" w:rsidP="00692589">
      <w:pPr>
        <w:spacing w:beforeLines="100" w:before="312" w:afterLines="50" w:after="156" w:line="400" w:lineRule="exact"/>
        <w:jc w:val="center"/>
        <w:rPr>
          <w:b/>
          <w:bCs/>
          <w:iCs/>
          <w:color w:val="000000"/>
          <w:sz w:val="30"/>
          <w:szCs w:val="30"/>
        </w:rPr>
      </w:pPr>
      <w:r>
        <w:rPr>
          <w:b/>
          <w:bCs/>
          <w:iCs/>
          <w:color w:val="000000"/>
          <w:sz w:val="30"/>
          <w:szCs w:val="30"/>
        </w:rPr>
        <w:t>投资者关系活动记录表</w:t>
      </w:r>
    </w:p>
    <w:p w:rsidR="00254A55" w:rsidRDefault="00441B2E">
      <w:pPr>
        <w:wordWrap w:val="0"/>
        <w:spacing w:line="400" w:lineRule="exact"/>
        <w:jc w:val="right"/>
        <w:rPr>
          <w:bCs/>
          <w:iCs/>
          <w:color w:val="000000"/>
          <w:sz w:val="24"/>
        </w:rPr>
      </w:pPr>
      <w:r>
        <w:rPr>
          <w:bCs/>
          <w:iCs/>
          <w:color w:val="000000"/>
          <w:sz w:val="24"/>
        </w:rPr>
        <w:t>编号：</w:t>
      </w:r>
      <w:r w:rsidR="00AA32FD">
        <w:rPr>
          <w:bCs/>
          <w:iCs/>
          <w:color w:val="000000"/>
          <w:sz w:val="24"/>
        </w:rPr>
        <w:t>201</w:t>
      </w:r>
      <w:r w:rsidR="00AA32FD">
        <w:rPr>
          <w:rFonts w:hint="eastAsia"/>
          <w:bCs/>
          <w:iCs/>
          <w:color w:val="000000"/>
          <w:sz w:val="24"/>
        </w:rPr>
        <w:t>9</w:t>
      </w:r>
      <w:r>
        <w:rPr>
          <w:bCs/>
          <w:iCs/>
          <w:color w:val="000000"/>
          <w:sz w:val="24"/>
        </w:rPr>
        <w:t>-</w:t>
      </w:r>
      <w:r w:rsidR="00960CFA">
        <w:rPr>
          <w:rFonts w:hint="eastAsia"/>
          <w:bCs/>
          <w:iCs/>
          <w:color w:val="000000"/>
          <w:sz w:val="24"/>
        </w:rPr>
        <w:t>18</w:t>
      </w:r>
    </w:p>
    <w:tbl>
      <w:tblPr>
        <w:tblW w:w="822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2"/>
      </w:tblGrid>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投资者关系活动类别</w:t>
            </w:r>
          </w:p>
        </w:tc>
        <w:tc>
          <w:tcPr>
            <w:tcW w:w="6662" w:type="dxa"/>
          </w:tcPr>
          <w:p w:rsidR="00254A55" w:rsidRDefault="00960CFA" w:rsidP="009D266B">
            <w:pPr>
              <w:tabs>
                <w:tab w:val="left" w:pos="3045"/>
                <w:tab w:val="center" w:pos="3199"/>
              </w:tabs>
              <w:ind w:firstLineChars="50" w:firstLine="120"/>
              <w:rPr>
                <w:bCs/>
                <w:iCs/>
                <w:kern w:val="0"/>
                <w:sz w:val="24"/>
                <w:szCs w:val="20"/>
              </w:rPr>
            </w:pPr>
            <w:r>
              <w:rPr>
                <w:bCs/>
                <w:iCs/>
                <w:kern w:val="0"/>
                <w:sz w:val="24"/>
                <w:szCs w:val="20"/>
              </w:rPr>
              <w:t>□</w:t>
            </w:r>
            <w:r w:rsidR="00441B2E">
              <w:rPr>
                <w:kern w:val="0"/>
                <w:sz w:val="28"/>
                <w:szCs w:val="28"/>
              </w:rPr>
              <w:t>特定对象调研</w:t>
            </w:r>
            <w:r w:rsidR="00E42280">
              <w:rPr>
                <w:rFonts w:hint="eastAsia"/>
                <w:kern w:val="0"/>
                <w:sz w:val="28"/>
                <w:szCs w:val="28"/>
              </w:rPr>
              <w:t xml:space="preserve">      </w:t>
            </w:r>
            <w:r w:rsidR="00441B2E">
              <w:rPr>
                <w:bCs/>
                <w:iCs/>
                <w:kern w:val="0"/>
                <w:sz w:val="24"/>
                <w:szCs w:val="20"/>
              </w:rPr>
              <w:t>□</w:t>
            </w:r>
            <w:r w:rsidR="00441B2E">
              <w:rPr>
                <w:kern w:val="0"/>
                <w:sz w:val="28"/>
                <w:szCs w:val="28"/>
              </w:rPr>
              <w:t>分析师会议</w:t>
            </w:r>
          </w:p>
          <w:p w:rsidR="00254A55" w:rsidRDefault="00441B2E">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媒体采访</w:t>
            </w:r>
            <w:r w:rsidR="00E42280">
              <w:rPr>
                <w:rFonts w:hint="eastAsia"/>
                <w:kern w:val="0"/>
                <w:sz w:val="28"/>
                <w:szCs w:val="28"/>
              </w:rPr>
              <w:t xml:space="preserve">           </w:t>
            </w:r>
            <w:r>
              <w:rPr>
                <w:bCs/>
                <w:iCs/>
                <w:kern w:val="0"/>
                <w:sz w:val="24"/>
                <w:szCs w:val="20"/>
              </w:rPr>
              <w:t>□</w:t>
            </w:r>
            <w:r>
              <w:rPr>
                <w:kern w:val="0"/>
                <w:sz w:val="28"/>
                <w:szCs w:val="28"/>
              </w:rPr>
              <w:t>业绩说明会</w:t>
            </w:r>
          </w:p>
          <w:p w:rsidR="00254A55" w:rsidRDefault="00441B2E">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新闻发布会</w:t>
            </w:r>
            <w:r w:rsidR="00E42280">
              <w:rPr>
                <w:rFonts w:hint="eastAsia"/>
                <w:kern w:val="0"/>
                <w:sz w:val="28"/>
                <w:szCs w:val="28"/>
              </w:rPr>
              <w:t xml:space="preserve">         </w:t>
            </w:r>
            <w:r>
              <w:rPr>
                <w:bCs/>
                <w:iCs/>
                <w:kern w:val="0"/>
                <w:sz w:val="24"/>
                <w:szCs w:val="20"/>
              </w:rPr>
              <w:t>□</w:t>
            </w:r>
            <w:r>
              <w:rPr>
                <w:kern w:val="0"/>
                <w:sz w:val="28"/>
                <w:szCs w:val="28"/>
              </w:rPr>
              <w:t>路演活动</w:t>
            </w:r>
          </w:p>
          <w:p w:rsidR="00CD6B9D" w:rsidRDefault="00441B2E" w:rsidP="00461BC2">
            <w:pPr>
              <w:tabs>
                <w:tab w:val="left" w:pos="3045"/>
                <w:tab w:val="center" w:pos="3199"/>
              </w:tabs>
              <w:spacing w:line="400" w:lineRule="atLeast"/>
              <w:ind w:firstLineChars="50" w:firstLine="120"/>
              <w:rPr>
                <w:rFonts w:hint="eastAsia"/>
                <w:kern w:val="0"/>
                <w:sz w:val="28"/>
                <w:szCs w:val="28"/>
              </w:rPr>
            </w:pPr>
            <w:r>
              <w:rPr>
                <w:bCs/>
                <w:iCs/>
                <w:kern w:val="0"/>
                <w:sz w:val="24"/>
                <w:szCs w:val="20"/>
              </w:rPr>
              <w:t>□</w:t>
            </w:r>
            <w:r>
              <w:rPr>
                <w:kern w:val="0"/>
                <w:sz w:val="28"/>
                <w:szCs w:val="28"/>
              </w:rPr>
              <w:t>现场参观</w:t>
            </w:r>
            <w:r w:rsidR="00683D44">
              <w:rPr>
                <w:rFonts w:hint="eastAsia"/>
                <w:kern w:val="0"/>
                <w:sz w:val="28"/>
                <w:szCs w:val="28"/>
              </w:rPr>
              <w:t xml:space="preserve">      </w:t>
            </w:r>
            <w:r w:rsidR="00960CFA">
              <w:rPr>
                <w:rFonts w:hint="eastAsia"/>
                <w:kern w:val="0"/>
                <w:sz w:val="28"/>
                <w:szCs w:val="28"/>
              </w:rPr>
              <w:t xml:space="preserve">    </w:t>
            </w:r>
          </w:p>
          <w:p w:rsidR="00254A55" w:rsidRDefault="00960CFA" w:rsidP="00CD6B9D">
            <w:pPr>
              <w:tabs>
                <w:tab w:val="left" w:pos="3045"/>
                <w:tab w:val="center" w:pos="3199"/>
              </w:tabs>
              <w:spacing w:line="400" w:lineRule="atLeast"/>
              <w:ind w:firstLineChars="50" w:firstLine="120"/>
              <w:rPr>
                <w:bCs/>
                <w:iCs/>
                <w:kern w:val="0"/>
                <w:sz w:val="24"/>
                <w:szCs w:val="20"/>
              </w:rPr>
            </w:pPr>
            <w:r w:rsidRPr="009D266B">
              <w:rPr>
                <w:rFonts w:hint="eastAsia"/>
                <w:bCs/>
                <w:iCs/>
                <w:kern w:val="0"/>
                <w:sz w:val="24"/>
                <w:szCs w:val="20"/>
              </w:rPr>
              <w:t>√</w:t>
            </w:r>
            <w:r w:rsidR="00683D44">
              <w:rPr>
                <w:kern w:val="0"/>
                <w:sz w:val="28"/>
                <w:szCs w:val="28"/>
              </w:rPr>
              <w:t>其他</w:t>
            </w:r>
            <w:r w:rsidR="00683D44">
              <w:rPr>
                <w:rFonts w:asciiTheme="majorHAnsi" w:hAnsiTheme="majorHAnsi" w:hint="eastAsia"/>
                <w:kern w:val="0"/>
                <w:sz w:val="28"/>
                <w:szCs w:val="28"/>
                <w:u w:val="single"/>
              </w:rPr>
              <w:t>_</w:t>
            </w:r>
            <w:r w:rsidRPr="00E27BBF">
              <w:rPr>
                <w:rFonts w:hint="eastAsia"/>
                <w:kern w:val="0"/>
                <w:sz w:val="28"/>
                <w:szCs w:val="28"/>
                <w:u w:val="single"/>
              </w:rPr>
              <w:t>安信证券</w:t>
            </w:r>
            <w:proofErr w:type="spellStart"/>
            <w:r w:rsidR="00461BC2">
              <w:rPr>
                <w:rFonts w:hint="eastAsia"/>
                <w:kern w:val="0"/>
                <w:sz w:val="28"/>
                <w:szCs w:val="28"/>
                <w:u w:val="single"/>
              </w:rPr>
              <w:t>SaaS</w:t>
            </w:r>
            <w:proofErr w:type="spellEnd"/>
            <w:r w:rsidR="00461BC2">
              <w:rPr>
                <w:rFonts w:hint="eastAsia"/>
                <w:kern w:val="0"/>
                <w:sz w:val="28"/>
                <w:szCs w:val="28"/>
                <w:u w:val="single"/>
              </w:rPr>
              <w:t>高端论坛投资者交流会</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参与单位名称及人员姓名</w:t>
            </w:r>
          </w:p>
        </w:tc>
        <w:tc>
          <w:tcPr>
            <w:tcW w:w="6662" w:type="dxa"/>
          </w:tcPr>
          <w:p w:rsidR="00254A55" w:rsidRDefault="00431E32" w:rsidP="0032706A">
            <w:pPr>
              <w:spacing w:line="480" w:lineRule="atLeast"/>
              <w:rPr>
                <w:bCs/>
                <w:iCs/>
                <w:kern w:val="0"/>
                <w:sz w:val="24"/>
                <w:szCs w:val="20"/>
              </w:rPr>
            </w:pPr>
            <w:proofErr w:type="gramStart"/>
            <w:r>
              <w:rPr>
                <w:rFonts w:hint="eastAsia"/>
                <w:bCs/>
                <w:iCs/>
                <w:kern w:val="0"/>
                <w:sz w:val="24"/>
                <w:szCs w:val="20"/>
              </w:rPr>
              <w:t>平安资管</w:t>
            </w:r>
            <w:proofErr w:type="gramEnd"/>
            <w:r>
              <w:rPr>
                <w:rFonts w:hint="eastAsia"/>
                <w:bCs/>
                <w:iCs/>
                <w:kern w:val="0"/>
                <w:sz w:val="24"/>
                <w:szCs w:val="20"/>
              </w:rPr>
              <w:t>-</w:t>
            </w:r>
            <w:r>
              <w:rPr>
                <w:rFonts w:hint="eastAsia"/>
                <w:bCs/>
                <w:iCs/>
                <w:kern w:val="0"/>
                <w:sz w:val="24"/>
                <w:szCs w:val="20"/>
              </w:rPr>
              <w:t>黄文锋；</w:t>
            </w:r>
            <w:r w:rsidRPr="00431E32">
              <w:rPr>
                <w:rFonts w:hint="eastAsia"/>
                <w:bCs/>
                <w:iCs/>
                <w:kern w:val="0"/>
                <w:sz w:val="24"/>
                <w:szCs w:val="20"/>
              </w:rPr>
              <w:t>华富</w:t>
            </w:r>
            <w:r>
              <w:rPr>
                <w:rFonts w:hint="eastAsia"/>
                <w:bCs/>
                <w:iCs/>
                <w:kern w:val="0"/>
                <w:sz w:val="24"/>
                <w:szCs w:val="20"/>
              </w:rPr>
              <w:t>基金</w:t>
            </w:r>
            <w:r>
              <w:rPr>
                <w:rFonts w:hint="eastAsia"/>
                <w:bCs/>
                <w:iCs/>
                <w:kern w:val="0"/>
                <w:sz w:val="24"/>
                <w:szCs w:val="20"/>
              </w:rPr>
              <w:t>-</w:t>
            </w:r>
            <w:r w:rsidRPr="00431E32">
              <w:rPr>
                <w:rFonts w:hint="eastAsia"/>
                <w:bCs/>
                <w:iCs/>
                <w:kern w:val="0"/>
                <w:sz w:val="24"/>
                <w:szCs w:val="20"/>
              </w:rPr>
              <w:t>陈奇</w:t>
            </w:r>
            <w:r>
              <w:rPr>
                <w:rFonts w:hint="eastAsia"/>
                <w:bCs/>
                <w:iCs/>
                <w:kern w:val="0"/>
                <w:sz w:val="24"/>
                <w:szCs w:val="20"/>
              </w:rPr>
              <w:t>；</w:t>
            </w:r>
            <w:r w:rsidRPr="00431E32">
              <w:rPr>
                <w:rFonts w:hint="eastAsia"/>
                <w:bCs/>
                <w:iCs/>
                <w:kern w:val="0"/>
                <w:sz w:val="24"/>
                <w:szCs w:val="20"/>
              </w:rPr>
              <w:t>汇</w:t>
            </w:r>
            <w:proofErr w:type="gramStart"/>
            <w:r w:rsidRPr="00431E32">
              <w:rPr>
                <w:rFonts w:hint="eastAsia"/>
                <w:bCs/>
                <w:iCs/>
                <w:kern w:val="0"/>
                <w:sz w:val="24"/>
                <w:szCs w:val="20"/>
              </w:rPr>
              <w:t>丰晋信</w:t>
            </w:r>
            <w:proofErr w:type="gramEnd"/>
            <w:r>
              <w:rPr>
                <w:rFonts w:hint="eastAsia"/>
                <w:bCs/>
                <w:iCs/>
                <w:kern w:val="0"/>
                <w:sz w:val="24"/>
                <w:szCs w:val="20"/>
              </w:rPr>
              <w:t>-</w:t>
            </w:r>
            <w:r w:rsidRPr="00431E32">
              <w:rPr>
                <w:rFonts w:hint="eastAsia"/>
                <w:bCs/>
                <w:iCs/>
                <w:kern w:val="0"/>
                <w:sz w:val="24"/>
                <w:szCs w:val="20"/>
              </w:rPr>
              <w:t>陆迪</w:t>
            </w:r>
            <w:r>
              <w:rPr>
                <w:rFonts w:hint="eastAsia"/>
                <w:bCs/>
                <w:iCs/>
                <w:kern w:val="0"/>
                <w:sz w:val="24"/>
                <w:szCs w:val="20"/>
              </w:rPr>
              <w:t>；</w:t>
            </w:r>
            <w:r w:rsidRPr="00431E32">
              <w:rPr>
                <w:rFonts w:hint="eastAsia"/>
                <w:bCs/>
                <w:iCs/>
                <w:kern w:val="0"/>
                <w:sz w:val="24"/>
                <w:szCs w:val="20"/>
              </w:rPr>
              <w:t>天</w:t>
            </w:r>
            <w:proofErr w:type="gramStart"/>
            <w:r w:rsidRPr="00431E32">
              <w:rPr>
                <w:rFonts w:hint="eastAsia"/>
                <w:bCs/>
                <w:iCs/>
                <w:kern w:val="0"/>
                <w:sz w:val="24"/>
                <w:szCs w:val="20"/>
              </w:rPr>
              <w:t>治</w:t>
            </w:r>
            <w:r>
              <w:rPr>
                <w:rFonts w:hint="eastAsia"/>
                <w:bCs/>
                <w:iCs/>
                <w:kern w:val="0"/>
                <w:sz w:val="24"/>
                <w:szCs w:val="20"/>
              </w:rPr>
              <w:t>基金</w:t>
            </w:r>
            <w:proofErr w:type="gramEnd"/>
            <w:r>
              <w:rPr>
                <w:rFonts w:hint="eastAsia"/>
                <w:bCs/>
                <w:iCs/>
                <w:kern w:val="0"/>
                <w:sz w:val="24"/>
                <w:szCs w:val="20"/>
              </w:rPr>
              <w:t>-</w:t>
            </w:r>
            <w:r w:rsidRPr="00431E32">
              <w:rPr>
                <w:rFonts w:hint="eastAsia"/>
                <w:bCs/>
                <w:iCs/>
                <w:kern w:val="0"/>
                <w:sz w:val="24"/>
                <w:szCs w:val="20"/>
              </w:rPr>
              <w:t>胡耀文</w:t>
            </w:r>
            <w:r>
              <w:rPr>
                <w:rFonts w:hint="eastAsia"/>
                <w:bCs/>
                <w:iCs/>
                <w:kern w:val="0"/>
                <w:sz w:val="24"/>
                <w:szCs w:val="20"/>
              </w:rPr>
              <w:t>、梁辰；</w:t>
            </w:r>
            <w:proofErr w:type="gramStart"/>
            <w:r>
              <w:rPr>
                <w:rFonts w:hint="eastAsia"/>
                <w:bCs/>
                <w:iCs/>
                <w:kern w:val="0"/>
                <w:sz w:val="24"/>
                <w:szCs w:val="20"/>
              </w:rPr>
              <w:t>中融基金</w:t>
            </w:r>
            <w:proofErr w:type="gramEnd"/>
            <w:r>
              <w:rPr>
                <w:rFonts w:hint="eastAsia"/>
                <w:bCs/>
                <w:iCs/>
                <w:kern w:val="0"/>
                <w:sz w:val="24"/>
                <w:szCs w:val="20"/>
              </w:rPr>
              <w:t>-</w:t>
            </w:r>
            <w:r>
              <w:rPr>
                <w:rFonts w:hint="eastAsia"/>
                <w:bCs/>
                <w:iCs/>
                <w:kern w:val="0"/>
                <w:sz w:val="24"/>
                <w:szCs w:val="20"/>
              </w:rPr>
              <w:t>汤祺、金拓；石峰资产</w:t>
            </w:r>
            <w:r>
              <w:rPr>
                <w:rFonts w:hint="eastAsia"/>
                <w:bCs/>
                <w:iCs/>
                <w:kern w:val="0"/>
                <w:sz w:val="24"/>
                <w:szCs w:val="20"/>
              </w:rPr>
              <w:t>-</w:t>
            </w:r>
            <w:r>
              <w:rPr>
                <w:rFonts w:hint="eastAsia"/>
                <w:bCs/>
                <w:iCs/>
                <w:kern w:val="0"/>
                <w:sz w:val="24"/>
                <w:szCs w:val="20"/>
              </w:rPr>
              <w:t>章贤良；安信证券</w:t>
            </w:r>
            <w:r>
              <w:rPr>
                <w:rFonts w:hint="eastAsia"/>
                <w:bCs/>
                <w:iCs/>
                <w:kern w:val="0"/>
                <w:sz w:val="24"/>
                <w:szCs w:val="20"/>
              </w:rPr>
              <w:t>-</w:t>
            </w:r>
            <w:r>
              <w:rPr>
                <w:rFonts w:hint="eastAsia"/>
                <w:bCs/>
                <w:iCs/>
                <w:kern w:val="0"/>
                <w:sz w:val="24"/>
                <w:szCs w:val="20"/>
              </w:rPr>
              <w:t>潘艳</w:t>
            </w:r>
            <w:r w:rsidR="004C678D">
              <w:rPr>
                <w:rFonts w:hint="eastAsia"/>
                <w:bCs/>
                <w:iCs/>
                <w:kern w:val="0"/>
                <w:sz w:val="24"/>
                <w:szCs w:val="20"/>
              </w:rPr>
              <w:t>、陈冠呈、邹建辉</w:t>
            </w:r>
            <w:r w:rsidR="00E54237">
              <w:rPr>
                <w:rFonts w:hint="eastAsia"/>
                <w:bCs/>
                <w:iCs/>
                <w:kern w:val="0"/>
                <w:sz w:val="24"/>
                <w:szCs w:val="20"/>
              </w:rPr>
              <w:t>、苏扬</w:t>
            </w:r>
            <w:r>
              <w:rPr>
                <w:rFonts w:hint="eastAsia"/>
                <w:bCs/>
                <w:iCs/>
                <w:kern w:val="0"/>
                <w:sz w:val="24"/>
                <w:szCs w:val="20"/>
              </w:rPr>
              <w:t>；融通基金</w:t>
            </w:r>
            <w:r>
              <w:rPr>
                <w:rFonts w:hint="eastAsia"/>
                <w:bCs/>
                <w:iCs/>
                <w:kern w:val="0"/>
                <w:sz w:val="24"/>
                <w:szCs w:val="20"/>
              </w:rPr>
              <w:t>-</w:t>
            </w:r>
            <w:r>
              <w:rPr>
                <w:rFonts w:hint="eastAsia"/>
                <w:bCs/>
                <w:iCs/>
                <w:kern w:val="0"/>
                <w:sz w:val="24"/>
                <w:szCs w:val="20"/>
              </w:rPr>
              <w:t>田祥光；</w:t>
            </w:r>
            <w:r w:rsidRPr="00431E32">
              <w:rPr>
                <w:rFonts w:hint="eastAsia"/>
                <w:bCs/>
                <w:iCs/>
                <w:kern w:val="0"/>
                <w:sz w:val="24"/>
                <w:szCs w:val="20"/>
              </w:rPr>
              <w:t>富国</w:t>
            </w:r>
            <w:r>
              <w:rPr>
                <w:rFonts w:hint="eastAsia"/>
                <w:bCs/>
                <w:iCs/>
                <w:kern w:val="0"/>
                <w:sz w:val="24"/>
                <w:szCs w:val="20"/>
              </w:rPr>
              <w:t>基金</w:t>
            </w:r>
            <w:r>
              <w:rPr>
                <w:rFonts w:hint="eastAsia"/>
                <w:bCs/>
                <w:iCs/>
                <w:kern w:val="0"/>
                <w:sz w:val="24"/>
                <w:szCs w:val="20"/>
              </w:rPr>
              <w:t>-</w:t>
            </w:r>
            <w:r w:rsidRPr="00431E32">
              <w:rPr>
                <w:rFonts w:hint="eastAsia"/>
                <w:bCs/>
                <w:iCs/>
                <w:kern w:val="0"/>
                <w:sz w:val="24"/>
                <w:szCs w:val="20"/>
              </w:rPr>
              <w:t>何激</w:t>
            </w:r>
            <w:r>
              <w:rPr>
                <w:rFonts w:hint="eastAsia"/>
                <w:bCs/>
                <w:iCs/>
                <w:kern w:val="0"/>
                <w:sz w:val="24"/>
                <w:szCs w:val="20"/>
              </w:rPr>
              <w:t>；</w:t>
            </w:r>
            <w:r w:rsidR="00BE6E6F">
              <w:rPr>
                <w:rFonts w:hint="eastAsia"/>
                <w:bCs/>
                <w:iCs/>
                <w:kern w:val="0"/>
                <w:sz w:val="24"/>
                <w:szCs w:val="20"/>
              </w:rPr>
              <w:t>大成基金</w:t>
            </w:r>
            <w:r w:rsidR="00BE6E6F">
              <w:rPr>
                <w:rFonts w:hint="eastAsia"/>
                <w:bCs/>
                <w:iCs/>
                <w:kern w:val="0"/>
                <w:sz w:val="24"/>
                <w:szCs w:val="20"/>
              </w:rPr>
              <w:t>-</w:t>
            </w:r>
            <w:r w:rsidR="00BE6E6F">
              <w:rPr>
                <w:rFonts w:hint="eastAsia"/>
                <w:bCs/>
                <w:iCs/>
                <w:kern w:val="0"/>
                <w:sz w:val="24"/>
                <w:szCs w:val="20"/>
              </w:rPr>
              <w:t>李哲超；华菁证券</w:t>
            </w:r>
            <w:r w:rsidR="00BE6E6F">
              <w:rPr>
                <w:rFonts w:hint="eastAsia"/>
                <w:bCs/>
                <w:iCs/>
                <w:kern w:val="0"/>
                <w:sz w:val="24"/>
                <w:szCs w:val="20"/>
              </w:rPr>
              <w:t>-</w:t>
            </w:r>
            <w:r w:rsidR="00BE6E6F">
              <w:rPr>
                <w:rFonts w:hint="eastAsia"/>
                <w:bCs/>
                <w:iCs/>
                <w:kern w:val="0"/>
                <w:sz w:val="24"/>
                <w:szCs w:val="20"/>
              </w:rPr>
              <w:t>吴</w:t>
            </w:r>
            <w:r w:rsidR="00BE6E6F" w:rsidRPr="00BE6E6F">
              <w:rPr>
                <w:rFonts w:hint="eastAsia"/>
                <w:bCs/>
                <w:iCs/>
                <w:kern w:val="0"/>
                <w:sz w:val="24"/>
                <w:szCs w:val="20"/>
              </w:rPr>
              <w:t>昱</w:t>
            </w:r>
            <w:r w:rsidR="00BE6E6F">
              <w:rPr>
                <w:rFonts w:hint="eastAsia"/>
                <w:bCs/>
                <w:iCs/>
                <w:kern w:val="0"/>
                <w:sz w:val="24"/>
                <w:szCs w:val="20"/>
              </w:rPr>
              <w:t>斌；广州</w:t>
            </w:r>
            <w:proofErr w:type="gramStart"/>
            <w:r w:rsidR="00BE6E6F">
              <w:rPr>
                <w:rFonts w:hint="eastAsia"/>
                <w:bCs/>
                <w:iCs/>
                <w:kern w:val="0"/>
                <w:sz w:val="24"/>
                <w:szCs w:val="20"/>
              </w:rPr>
              <w:t>金控资产</w:t>
            </w:r>
            <w:proofErr w:type="gramEnd"/>
            <w:r w:rsidR="00BE6E6F">
              <w:rPr>
                <w:rFonts w:hint="eastAsia"/>
                <w:bCs/>
                <w:iCs/>
                <w:kern w:val="0"/>
                <w:sz w:val="24"/>
                <w:szCs w:val="20"/>
              </w:rPr>
              <w:t>-</w:t>
            </w:r>
            <w:r w:rsidR="00BE6E6F">
              <w:rPr>
                <w:rFonts w:hint="eastAsia"/>
                <w:bCs/>
                <w:iCs/>
                <w:kern w:val="0"/>
                <w:sz w:val="24"/>
                <w:szCs w:val="20"/>
              </w:rPr>
              <w:t>黄健；华泰保险</w:t>
            </w:r>
            <w:r w:rsidR="00BE6E6F">
              <w:rPr>
                <w:rFonts w:hint="eastAsia"/>
                <w:bCs/>
                <w:iCs/>
                <w:kern w:val="0"/>
                <w:sz w:val="24"/>
                <w:szCs w:val="20"/>
              </w:rPr>
              <w:t>-</w:t>
            </w:r>
            <w:r w:rsidR="00BE6E6F" w:rsidRPr="00431E32">
              <w:rPr>
                <w:rFonts w:hint="eastAsia"/>
                <w:bCs/>
                <w:iCs/>
                <w:kern w:val="0"/>
                <w:sz w:val="24"/>
                <w:szCs w:val="20"/>
              </w:rPr>
              <w:t>晏英</w:t>
            </w:r>
            <w:r w:rsidR="00BE6E6F">
              <w:rPr>
                <w:rFonts w:hint="eastAsia"/>
                <w:bCs/>
                <w:iCs/>
                <w:kern w:val="0"/>
                <w:sz w:val="24"/>
                <w:szCs w:val="20"/>
              </w:rPr>
              <w:t>；</w:t>
            </w:r>
            <w:r w:rsidR="00BE6E6F" w:rsidRPr="00431E32">
              <w:rPr>
                <w:rFonts w:hint="eastAsia"/>
                <w:bCs/>
                <w:iCs/>
                <w:kern w:val="0"/>
                <w:sz w:val="24"/>
                <w:szCs w:val="20"/>
              </w:rPr>
              <w:t>财</w:t>
            </w:r>
            <w:proofErr w:type="gramStart"/>
            <w:r w:rsidR="00BE6E6F" w:rsidRPr="00431E32">
              <w:rPr>
                <w:rFonts w:hint="eastAsia"/>
                <w:bCs/>
                <w:iCs/>
                <w:kern w:val="0"/>
                <w:sz w:val="24"/>
                <w:szCs w:val="20"/>
              </w:rPr>
              <w:t>通资管</w:t>
            </w:r>
            <w:proofErr w:type="gramEnd"/>
            <w:r w:rsidR="00BE6E6F">
              <w:rPr>
                <w:rFonts w:hint="eastAsia"/>
                <w:bCs/>
                <w:iCs/>
                <w:kern w:val="0"/>
                <w:sz w:val="24"/>
                <w:szCs w:val="20"/>
              </w:rPr>
              <w:t>-</w:t>
            </w:r>
            <w:r w:rsidR="00BE6E6F">
              <w:rPr>
                <w:rFonts w:hint="eastAsia"/>
                <w:bCs/>
                <w:iCs/>
                <w:kern w:val="0"/>
                <w:sz w:val="24"/>
                <w:szCs w:val="20"/>
              </w:rPr>
              <w:t>肖令君</w:t>
            </w:r>
            <w:r w:rsidR="004C678D">
              <w:rPr>
                <w:rFonts w:hint="eastAsia"/>
                <w:bCs/>
                <w:iCs/>
                <w:kern w:val="0"/>
                <w:sz w:val="24"/>
                <w:szCs w:val="20"/>
              </w:rPr>
              <w:t>、</w:t>
            </w:r>
            <w:r w:rsidR="004C678D" w:rsidRPr="00431E32">
              <w:rPr>
                <w:rFonts w:hint="eastAsia"/>
                <w:bCs/>
                <w:iCs/>
                <w:kern w:val="0"/>
                <w:sz w:val="24"/>
                <w:szCs w:val="20"/>
              </w:rPr>
              <w:t>李晶</w:t>
            </w:r>
            <w:r w:rsidR="00BE6E6F">
              <w:rPr>
                <w:rFonts w:hint="eastAsia"/>
                <w:bCs/>
                <w:iCs/>
                <w:kern w:val="0"/>
                <w:sz w:val="24"/>
                <w:szCs w:val="20"/>
              </w:rPr>
              <w:t>；上投摩根</w:t>
            </w:r>
            <w:r w:rsidR="00BE6E6F">
              <w:rPr>
                <w:rFonts w:hint="eastAsia"/>
                <w:bCs/>
                <w:iCs/>
                <w:kern w:val="0"/>
                <w:sz w:val="24"/>
                <w:szCs w:val="20"/>
              </w:rPr>
              <w:t>-</w:t>
            </w:r>
            <w:r w:rsidR="00BE6E6F">
              <w:rPr>
                <w:rFonts w:hint="eastAsia"/>
                <w:bCs/>
                <w:iCs/>
                <w:kern w:val="0"/>
                <w:sz w:val="24"/>
                <w:szCs w:val="20"/>
              </w:rPr>
              <w:t>李德辉；</w:t>
            </w:r>
            <w:r w:rsidR="00BE6E6F" w:rsidRPr="00431E32">
              <w:rPr>
                <w:rFonts w:hint="eastAsia"/>
                <w:bCs/>
                <w:iCs/>
                <w:kern w:val="0"/>
                <w:sz w:val="24"/>
                <w:szCs w:val="20"/>
              </w:rPr>
              <w:t>博时</w:t>
            </w:r>
            <w:r w:rsidR="00BE6E6F">
              <w:rPr>
                <w:rFonts w:hint="eastAsia"/>
                <w:bCs/>
                <w:iCs/>
                <w:kern w:val="0"/>
                <w:sz w:val="24"/>
                <w:szCs w:val="20"/>
              </w:rPr>
              <w:t>基金</w:t>
            </w:r>
            <w:r w:rsidR="00BE6E6F">
              <w:rPr>
                <w:rFonts w:hint="eastAsia"/>
                <w:bCs/>
                <w:iCs/>
                <w:kern w:val="0"/>
                <w:sz w:val="24"/>
                <w:szCs w:val="20"/>
              </w:rPr>
              <w:t>-</w:t>
            </w:r>
            <w:r w:rsidR="00BE6E6F" w:rsidRPr="00431E32">
              <w:rPr>
                <w:rFonts w:hint="eastAsia"/>
                <w:bCs/>
                <w:iCs/>
                <w:kern w:val="0"/>
                <w:sz w:val="24"/>
                <w:szCs w:val="20"/>
              </w:rPr>
              <w:t>陈鹏扬</w:t>
            </w:r>
            <w:r w:rsidR="00BE6E6F">
              <w:rPr>
                <w:rFonts w:hint="eastAsia"/>
                <w:bCs/>
                <w:iCs/>
                <w:kern w:val="0"/>
                <w:sz w:val="24"/>
                <w:szCs w:val="20"/>
              </w:rPr>
              <w:t>；杨景喻；</w:t>
            </w:r>
            <w:proofErr w:type="gramStart"/>
            <w:r w:rsidR="00BE6E6F">
              <w:rPr>
                <w:rFonts w:hint="eastAsia"/>
                <w:bCs/>
                <w:iCs/>
                <w:kern w:val="0"/>
                <w:sz w:val="24"/>
                <w:szCs w:val="20"/>
              </w:rPr>
              <w:t>盘京投资</w:t>
            </w:r>
            <w:proofErr w:type="gramEnd"/>
            <w:r w:rsidR="00BE6E6F">
              <w:rPr>
                <w:rFonts w:hint="eastAsia"/>
                <w:bCs/>
                <w:iCs/>
                <w:kern w:val="0"/>
                <w:sz w:val="24"/>
                <w:szCs w:val="20"/>
              </w:rPr>
              <w:t>-</w:t>
            </w:r>
            <w:r w:rsidR="00BE6E6F">
              <w:rPr>
                <w:rFonts w:hint="eastAsia"/>
                <w:bCs/>
                <w:iCs/>
                <w:kern w:val="0"/>
                <w:sz w:val="24"/>
                <w:szCs w:val="20"/>
              </w:rPr>
              <w:t>王莉；华安基金</w:t>
            </w:r>
            <w:r w:rsidR="00BE6E6F">
              <w:rPr>
                <w:rFonts w:hint="eastAsia"/>
                <w:bCs/>
                <w:iCs/>
                <w:kern w:val="0"/>
                <w:sz w:val="24"/>
                <w:szCs w:val="20"/>
              </w:rPr>
              <w:t>-</w:t>
            </w:r>
            <w:r w:rsidR="00BE6E6F">
              <w:rPr>
                <w:rFonts w:hint="eastAsia"/>
                <w:bCs/>
                <w:iCs/>
                <w:kern w:val="0"/>
                <w:sz w:val="24"/>
                <w:szCs w:val="20"/>
              </w:rPr>
              <w:t>李欣；</w:t>
            </w:r>
            <w:proofErr w:type="gramStart"/>
            <w:r w:rsidR="004C678D">
              <w:rPr>
                <w:rFonts w:hint="eastAsia"/>
                <w:bCs/>
                <w:iCs/>
                <w:kern w:val="0"/>
                <w:sz w:val="24"/>
                <w:szCs w:val="20"/>
              </w:rPr>
              <w:t>中信保诚</w:t>
            </w:r>
            <w:proofErr w:type="gramEnd"/>
            <w:r w:rsidR="004C678D">
              <w:rPr>
                <w:rFonts w:hint="eastAsia"/>
                <w:bCs/>
                <w:iCs/>
                <w:kern w:val="0"/>
                <w:sz w:val="24"/>
                <w:szCs w:val="20"/>
              </w:rPr>
              <w:t>-</w:t>
            </w:r>
            <w:r w:rsidR="004C678D">
              <w:rPr>
                <w:rFonts w:hint="eastAsia"/>
                <w:bCs/>
                <w:iCs/>
                <w:kern w:val="0"/>
                <w:sz w:val="24"/>
                <w:szCs w:val="20"/>
              </w:rPr>
              <w:t>张光成；</w:t>
            </w:r>
            <w:r w:rsidR="004C678D" w:rsidRPr="00431E32">
              <w:rPr>
                <w:rFonts w:hint="eastAsia"/>
                <w:bCs/>
                <w:iCs/>
                <w:kern w:val="0"/>
                <w:sz w:val="24"/>
                <w:szCs w:val="20"/>
              </w:rPr>
              <w:t>太平资产</w:t>
            </w:r>
            <w:r w:rsidR="004C678D">
              <w:rPr>
                <w:rFonts w:hint="eastAsia"/>
                <w:bCs/>
                <w:iCs/>
                <w:kern w:val="0"/>
                <w:sz w:val="24"/>
                <w:szCs w:val="20"/>
              </w:rPr>
              <w:t>-</w:t>
            </w:r>
            <w:r w:rsidR="004C678D" w:rsidRPr="00431E32">
              <w:rPr>
                <w:rFonts w:hint="eastAsia"/>
                <w:bCs/>
                <w:iCs/>
                <w:kern w:val="0"/>
                <w:sz w:val="24"/>
                <w:szCs w:val="20"/>
              </w:rPr>
              <w:t>詹瑶</w:t>
            </w:r>
            <w:r w:rsidR="004C678D">
              <w:rPr>
                <w:rFonts w:hint="eastAsia"/>
                <w:bCs/>
                <w:iCs/>
                <w:kern w:val="0"/>
                <w:sz w:val="24"/>
                <w:szCs w:val="20"/>
              </w:rPr>
              <w:t>；</w:t>
            </w:r>
            <w:proofErr w:type="gramStart"/>
            <w:r w:rsidR="004C678D" w:rsidRPr="00431E32">
              <w:rPr>
                <w:rFonts w:hint="eastAsia"/>
                <w:bCs/>
                <w:iCs/>
                <w:kern w:val="0"/>
                <w:sz w:val="24"/>
                <w:szCs w:val="20"/>
              </w:rPr>
              <w:t>平安资管</w:t>
            </w:r>
            <w:proofErr w:type="gramEnd"/>
            <w:r w:rsidR="004C678D">
              <w:rPr>
                <w:rFonts w:hint="eastAsia"/>
                <w:bCs/>
                <w:iCs/>
                <w:kern w:val="0"/>
                <w:sz w:val="24"/>
                <w:szCs w:val="20"/>
              </w:rPr>
              <w:t>-</w:t>
            </w:r>
            <w:r w:rsidR="004C678D" w:rsidRPr="00431E32">
              <w:rPr>
                <w:rFonts w:hint="eastAsia"/>
                <w:bCs/>
                <w:iCs/>
                <w:kern w:val="0"/>
                <w:sz w:val="24"/>
                <w:szCs w:val="20"/>
              </w:rPr>
              <w:t>刘宁</w:t>
            </w:r>
            <w:r w:rsidR="004C678D">
              <w:rPr>
                <w:rFonts w:hint="eastAsia"/>
                <w:bCs/>
                <w:iCs/>
                <w:kern w:val="0"/>
                <w:sz w:val="24"/>
                <w:szCs w:val="20"/>
              </w:rPr>
              <w:t>、顾军蕾、邢振；同</w:t>
            </w:r>
            <w:proofErr w:type="gramStart"/>
            <w:r w:rsidR="004C678D">
              <w:rPr>
                <w:rFonts w:hint="eastAsia"/>
                <w:bCs/>
                <w:iCs/>
                <w:kern w:val="0"/>
                <w:sz w:val="24"/>
                <w:szCs w:val="20"/>
              </w:rPr>
              <w:t>犇</w:t>
            </w:r>
            <w:proofErr w:type="gramEnd"/>
            <w:r w:rsidR="004C678D">
              <w:rPr>
                <w:rFonts w:hint="eastAsia"/>
                <w:bCs/>
                <w:iCs/>
                <w:kern w:val="0"/>
                <w:sz w:val="24"/>
                <w:szCs w:val="20"/>
              </w:rPr>
              <w:t>投资</w:t>
            </w:r>
            <w:r w:rsidR="004C678D">
              <w:rPr>
                <w:rFonts w:hint="eastAsia"/>
                <w:bCs/>
                <w:iCs/>
                <w:kern w:val="0"/>
                <w:sz w:val="24"/>
                <w:szCs w:val="20"/>
              </w:rPr>
              <w:t>-</w:t>
            </w:r>
            <w:r w:rsidR="004C678D">
              <w:rPr>
                <w:rFonts w:hint="eastAsia"/>
                <w:bCs/>
                <w:iCs/>
                <w:kern w:val="0"/>
                <w:sz w:val="24"/>
                <w:szCs w:val="20"/>
              </w:rPr>
              <w:t>李明；</w:t>
            </w:r>
            <w:proofErr w:type="gramStart"/>
            <w:r w:rsidR="004C678D" w:rsidRPr="00431E32">
              <w:rPr>
                <w:rFonts w:hint="eastAsia"/>
                <w:bCs/>
                <w:iCs/>
                <w:kern w:val="0"/>
                <w:sz w:val="24"/>
                <w:szCs w:val="20"/>
              </w:rPr>
              <w:t>泰信</w:t>
            </w:r>
            <w:r w:rsidR="004C678D">
              <w:rPr>
                <w:rFonts w:hint="eastAsia"/>
                <w:bCs/>
                <w:iCs/>
                <w:kern w:val="0"/>
                <w:sz w:val="24"/>
                <w:szCs w:val="20"/>
              </w:rPr>
              <w:t>基金</w:t>
            </w:r>
            <w:proofErr w:type="gramEnd"/>
            <w:r w:rsidR="004C678D">
              <w:rPr>
                <w:rFonts w:hint="eastAsia"/>
                <w:bCs/>
                <w:iCs/>
                <w:kern w:val="0"/>
                <w:sz w:val="24"/>
                <w:szCs w:val="20"/>
              </w:rPr>
              <w:t>-</w:t>
            </w:r>
            <w:r w:rsidR="004C678D" w:rsidRPr="00431E32">
              <w:rPr>
                <w:rFonts w:hint="eastAsia"/>
                <w:bCs/>
                <w:iCs/>
                <w:kern w:val="0"/>
                <w:sz w:val="24"/>
                <w:szCs w:val="20"/>
              </w:rPr>
              <w:t>吴秉韬</w:t>
            </w:r>
            <w:r w:rsidR="004C678D">
              <w:rPr>
                <w:rFonts w:hint="eastAsia"/>
                <w:bCs/>
                <w:iCs/>
                <w:kern w:val="0"/>
                <w:sz w:val="24"/>
                <w:szCs w:val="20"/>
              </w:rPr>
              <w:t>；上海混沌投资</w:t>
            </w:r>
            <w:r w:rsidR="004C678D">
              <w:rPr>
                <w:rFonts w:hint="eastAsia"/>
                <w:bCs/>
                <w:iCs/>
                <w:kern w:val="0"/>
                <w:sz w:val="24"/>
                <w:szCs w:val="20"/>
              </w:rPr>
              <w:t>-</w:t>
            </w:r>
            <w:r w:rsidR="004C678D">
              <w:rPr>
                <w:rFonts w:hint="eastAsia"/>
                <w:bCs/>
                <w:iCs/>
                <w:kern w:val="0"/>
                <w:sz w:val="24"/>
                <w:szCs w:val="20"/>
              </w:rPr>
              <w:t>谢旭阳；中信证券</w:t>
            </w:r>
            <w:r w:rsidR="004C678D">
              <w:rPr>
                <w:rFonts w:hint="eastAsia"/>
                <w:bCs/>
                <w:iCs/>
                <w:kern w:val="0"/>
                <w:sz w:val="24"/>
                <w:szCs w:val="20"/>
              </w:rPr>
              <w:t>-</w:t>
            </w:r>
            <w:r w:rsidR="004C678D">
              <w:rPr>
                <w:rFonts w:hint="eastAsia"/>
                <w:bCs/>
                <w:iCs/>
                <w:kern w:val="0"/>
                <w:sz w:val="24"/>
                <w:szCs w:val="20"/>
              </w:rPr>
              <w:t>刘琨；</w:t>
            </w:r>
            <w:r w:rsidR="00CD7C6F" w:rsidRPr="00431E32">
              <w:rPr>
                <w:rFonts w:hint="eastAsia"/>
                <w:bCs/>
                <w:iCs/>
                <w:kern w:val="0"/>
                <w:sz w:val="24"/>
                <w:szCs w:val="20"/>
              </w:rPr>
              <w:t>中</w:t>
            </w:r>
            <w:proofErr w:type="gramStart"/>
            <w:r w:rsidR="00CD7C6F" w:rsidRPr="00431E32">
              <w:rPr>
                <w:rFonts w:hint="eastAsia"/>
                <w:bCs/>
                <w:iCs/>
                <w:kern w:val="0"/>
                <w:sz w:val="24"/>
                <w:szCs w:val="20"/>
              </w:rPr>
              <w:t>银</w:t>
            </w:r>
            <w:r w:rsidR="00CD7C6F">
              <w:rPr>
                <w:rFonts w:hint="eastAsia"/>
                <w:bCs/>
                <w:iCs/>
                <w:kern w:val="0"/>
                <w:sz w:val="24"/>
                <w:szCs w:val="20"/>
              </w:rPr>
              <w:t>基金</w:t>
            </w:r>
            <w:proofErr w:type="gramEnd"/>
            <w:r w:rsidR="00CD7C6F">
              <w:rPr>
                <w:rFonts w:hint="eastAsia"/>
                <w:bCs/>
                <w:iCs/>
                <w:kern w:val="0"/>
                <w:sz w:val="24"/>
                <w:szCs w:val="20"/>
              </w:rPr>
              <w:t>-</w:t>
            </w:r>
            <w:r w:rsidR="00CD7C6F" w:rsidRPr="00431E32">
              <w:rPr>
                <w:rFonts w:hint="eastAsia"/>
                <w:bCs/>
                <w:iCs/>
                <w:kern w:val="0"/>
                <w:sz w:val="24"/>
                <w:szCs w:val="20"/>
              </w:rPr>
              <w:t>王帅</w:t>
            </w:r>
            <w:r w:rsidR="00CD7C6F">
              <w:rPr>
                <w:rFonts w:hint="eastAsia"/>
                <w:bCs/>
                <w:iCs/>
                <w:kern w:val="0"/>
                <w:sz w:val="24"/>
                <w:szCs w:val="20"/>
              </w:rPr>
              <w:t>、刘瑶；</w:t>
            </w:r>
            <w:proofErr w:type="gramStart"/>
            <w:r w:rsidR="004C678D" w:rsidRPr="00431E32">
              <w:rPr>
                <w:rFonts w:hint="eastAsia"/>
                <w:bCs/>
                <w:iCs/>
                <w:kern w:val="0"/>
                <w:sz w:val="24"/>
                <w:szCs w:val="20"/>
              </w:rPr>
              <w:t>睿远</w:t>
            </w:r>
            <w:r w:rsidR="004C678D">
              <w:rPr>
                <w:rFonts w:hint="eastAsia"/>
                <w:bCs/>
                <w:iCs/>
                <w:kern w:val="0"/>
                <w:sz w:val="24"/>
                <w:szCs w:val="20"/>
              </w:rPr>
              <w:t>基金</w:t>
            </w:r>
            <w:proofErr w:type="gramEnd"/>
            <w:r w:rsidR="004C678D">
              <w:rPr>
                <w:rFonts w:hint="eastAsia"/>
                <w:bCs/>
                <w:iCs/>
                <w:kern w:val="0"/>
                <w:sz w:val="24"/>
                <w:szCs w:val="20"/>
              </w:rPr>
              <w:t>-</w:t>
            </w:r>
            <w:r w:rsidR="004C678D">
              <w:rPr>
                <w:rFonts w:hint="eastAsia"/>
                <w:bCs/>
                <w:iCs/>
                <w:kern w:val="0"/>
                <w:sz w:val="24"/>
                <w:szCs w:val="20"/>
              </w:rPr>
              <w:t>胡大林；</w:t>
            </w:r>
            <w:r w:rsidR="004C678D" w:rsidRPr="00431E32">
              <w:rPr>
                <w:rFonts w:hint="eastAsia"/>
                <w:bCs/>
                <w:iCs/>
                <w:kern w:val="0"/>
                <w:sz w:val="24"/>
                <w:szCs w:val="20"/>
              </w:rPr>
              <w:t>国泰</w:t>
            </w:r>
            <w:r w:rsidR="004C678D">
              <w:rPr>
                <w:rFonts w:hint="eastAsia"/>
                <w:bCs/>
                <w:iCs/>
                <w:kern w:val="0"/>
                <w:sz w:val="24"/>
                <w:szCs w:val="20"/>
              </w:rPr>
              <w:t>基金</w:t>
            </w:r>
            <w:r w:rsidR="004C678D">
              <w:rPr>
                <w:rFonts w:hint="eastAsia"/>
                <w:bCs/>
                <w:iCs/>
                <w:kern w:val="0"/>
                <w:sz w:val="24"/>
                <w:szCs w:val="20"/>
              </w:rPr>
              <w:t>-</w:t>
            </w:r>
            <w:r w:rsidR="004C678D" w:rsidRPr="00431E32">
              <w:rPr>
                <w:rFonts w:hint="eastAsia"/>
                <w:bCs/>
                <w:iCs/>
                <w:kern w:val="0"/>
                <w:sz w:val="24"/>
                <w:szCs w:val="20"/>
              </w:rPr>
              <w:t>孙家旭</w:t>
            </w:r>
            <w:r w:rsidR="004C678D">
              <w:rPr>
                <w:rFonts w:hint="eastAsia"/>
                <w:bCs/>
                <w:iCs/>
                <w:kern w:val="0"/>
                <w:sz w:val="24"/>
                <w:szCs w:val="20"/>
              </w:rPr>
              <w:t>；东吴基金</w:t>
            </w:r>
            <w:r w:rsidR="004C678D">
              <w:rPr>
                <w:rFonts w:hint="eastAsia"/>
                <w:bCs/>
                <w:iCs/>
                <w:kern w:val="0"/>
                <w:sz w:val="24"/>
                <w:szCs w:val="20"/>
              </w:rPr>
              <w:t>-</w:t>
            </w:r>
            <w:r w:rsidR="004C678D">
              <w:rPr>
                <w:rFonts w:hint="eastAsia"/>
                <w:bCs/>
                <w:iCs/>
                <w:kern w:val="0"/>
                <w:sz w:val="24"/>
                <w:szCs w:val="20"/>
              </w:rPr>
              <w:t>徐亦达；</w:t>
            </w:r>
            <w:proofErr w:type="gramStart"/>
            <w:r w:rsidR="00E54237" w:rsidRPr="00431E32">
              <w:rPr>
                <w:rFonts w:hint="eastAsia"/>
                <w:bCs/>
                <w:iCs/>
                <w:kern w:val="0"/>
                <w:sz w:val="24"/>
                <w:szCs w:val="20"/>
              </w:rPr>
              <w:t>于翼资产</w:t>
            </w:r>
            <w:proofErr w:type="gramEnd"/>
            <w:r w:rsidR="00E54237">
              <w:rPr>
                <w:rFonts w:hint="eastAsia"/>
                <w:bCs/>
                <w:iCs/>
                <w:kern w:val="0"/>
                <w:sz w:val="24"/>
                <w:szCs w:val="20"/>
              </w:rPr>
              <w:t>-</w:t>
            </w:r>
            <w:r w:rsidR="00E54237">
              <w:rPr>
                <w:rFonts w:hint="eastAsia"/>
                <w:bCs/>
                <w:iCs/>
                <w:kern w:val="0"/>
                <w:sz w:val="24"/>
                <w:szCs w:val="20"/>
              </w:rPr>
              <w:t>刘杰；</w:t>
            </w:r>
            <w:proofErr w:type="gramStart"/>
            <w:r w:rsidR="00E54237" w:rsidRPr="00431E32">
              <w:rPr>
                <w:rFonts w:hint="eastAsia"/>
                <w:bCs/>
                <w:iCs/>
                <w:kern w:val="0"/>
                <w:sz w:val="24"/>
                <w:szCs w:val="20"/>
              </w:rPr>
              <w:t>彤</w:t>
            </w:r>
            <w:proofErr w:type="gramEnd"/>
            <w:r w:rsidR="00E54237" w:rsidRPr="00431E32">
              <w:rPr>
                <w:rFonts w:hint="eastAsia"/>
                <w:bCs/>
                <w:iCs/>
                <w:kern w:val="0"/>
                <w:sz w:val="24"/>
                <w:szCs w:val="20"/>
              </w:rPr>
              <w:t>源</w:t>
            </w:r>
            <w:r w:rsidR="00E54237">
              <w:rPr>
                <w:rFonts w:hint="eastAsia"/>
                <w:bCs/>
                <w:iCs/>
                <w:kern w:val="0"/>
                <w:sz w:val="24"/>
                <w:szCs w:val="20"/>
              </w:rPr>
              <w:t>投资</w:t>
            </w:r>
            <w:r w:rsidR="00E54237">
              <w:rPr>
                <w:rFonts w:hint="eastAsia"/>
                <w:bCs/>
                <w:iCs/>
                <w:kern w:val="0"/>
                <w:sz w:val="24"/>
                <w:szCs w:val="20"/>
              </w:rPr>
              <w:t>-</w:t>
            </w:r>
            <w:r w:rsidR="00E54237">
              <w:rPr>
                <w:rFonts w:hint="eastAsia"/>
                <w:bCs/>
                <w:iCs/>
                <w:kern w:val="0"/>
                <w:sz w:val="24"/>
                <w:szCs w:val="20"/>
              </w:rPr>
              <w:t>张乐；</w:t>
            </w:r>
            <w:r w:rsidR="0074690A">
              <w:rPr>
                <w:rFonts w:hint="eastAsia"/>
                <w:bCs/>
                <w:iCs/>
                <w:kern w:val="0"/>
                <w:sz w:val="24"/>
                <w:szCs w:val="20"/>
              </w:rPr>
              <w:t>长信基金</w:t>
            </w:r>
            <w:r w:rsidR="0074690A">
              <w:rPr>
                <w:rFonts w:hint="eastAsia"/>
                <w:bCs/>
                <w:iCs/>
                <w:kern w:val="0"/>
                <w:sz w:val="24"/>
                <w:szCs w:val="20"/>
              </w:rPr>
              <w:t>-</w:t>
            </w:r>
            <w:r w:rsidR="0074690A">
              <w:rPr>
                <w:rFonts w:hint="eastAsia"/>
                <w:bCs/>
                <w:iCs/>
                <w:kern w:val="0"/>
                <w:sz w:val="24"/>
                <w:szCs w:val="20"/>
              </w:rPr>
              <w:t>吴峰、沈佳；中</w:t>
            </w:r>
            <w:proofErr w:type="gramStart"/>
            <w:r w:rsidR="0074690A">
              <w:rPr>
                <w:rFonts w:hint="eastAsia"/>
                <w:bCs/>
                <w:iCs/>
                <w:kern w:val="0"/>
                <w:sz w:val="24"/>
                <w:szCs w:val="20"/>
              </w:rPr>
              <w:t>海基金</w:t>
            </w:r>
            <w:proofErr w:type="gramEnd"/>
            <w:r w:rsidR="0074690A">
              <w:rPr>
                <w:rFonts w:hint="eastAsia"/>
                <w:bCs/>
                <w:iCs/>
                <w:kern w:val="0"/>
                <w:sz w:val="24"/>
                <w:szCs w:val="20"/>
              </w:rPr>
              <w:t>-</w:t>
            </w:r>
            <w:r w:rsidR="0074690A">
              <w:rPr>
                <w:rFonts w:hint="eastAsia"/>
                <w:bCs/>
                <w:iCs/>
                <w:kern w:val="0"/>
                <w:sz w:val="24"/>
                <w:szCs w:val="20"/>
              </w:rPr>
              <w:t>李</w:t>
            </w:r>
            <w:r w:rsidR="000E6A70">
              <w:rPr>
                <w:rFonts w:hint="eastAsia"/>
                <w:bCs/>
                <w:iCs/>
                <w:kern w:val="0"/>
                <w:sz w:val="24"/>
                <w:szCs w:val="20"/>
              </w:rPr>
              <w:t>东</w:t>
            </w:r>
            <w:r w:rsidR="0074690A">
              <w:rPr>
                <w:rFonts w:hint="eastAsia"/>
                <w:bCs/>
                <w:iCs/>
                <w:kern w:val="0"/>
                <w:sz w:val="24"/>
                <w:szCs w:val="20"/>
              </w:rPr>
              <w:t>祥；</w:t>
            </w:r>
            <w:proofErr w:type="gramStart"/>
            <w:r w:rsidR="0074690A" w:rsidRPr="0074690A">
              <w:rPr>
                <w:rFonts w:hint="eastAsia"/>
                <w:bCs/>
                <w:iCs/>
                <w:kern w:val="0"/>
                <w:sz w:val="24"/>
                <w:szCs w:val="20"/>
              </w:rPr>
              <w:t>农银</w:t>
            </w:r>
            <w:r w:rsidR="0074690A">
              <w:rPr>
                <w:rFonts w:hint="eastAsia"/>
                <w:bCs/>
                <w:iCs/>
                <w:kern w:val="0"/>
                <w:sz w:val="24"/>
                <w:szCs w:val="20"/>
              </w:rPr>
              <w:t>汇理</w:t>
            </w:r>
            <w:proofErr w:type="gramEnd"/>
            <w:r w:rsidR="0074690A">
              <w:rPr>
                <w:rFonts w:hint="eastAsia"/>
                <w:bCs/>
                <w:iCs/>
                <w:kern w:val="0"/>
                <w:sz w:val="24"/>
                <w:szCs w:val="20"/>
              </w:rPr>
              <w:t>-</w:t>
            </w:r>
            <w:r w:rsidR="0074690A" w:rsidRPr="0074690A">
              <w:rPr>
                <w:rFonts w:hint="eastAsia"/>
                <w:bCs/>
                <w:iCs/>
                <w:kern w:val="0"/>
                <w:sz w:val="24"/>
                <w:szCs w:val="20"/>
              </w:rPr>
              <w:t>梁国柱</w:t>
            </w:r>
            <w:r w:rsidR="0074690A">
              <w:rPr>
                <w:rFonts w:hint="eastAsia"/>
                <w:bCs/>
                <w:iCs/>
                <w:kern w:val="0"/>
                <w:sz w:val="24"/>
                <w:szCs w:val="20"/>
              </w:rPr>
              <w:t>；</w:t>
            </w:r>
            <w:r w:rsidR="0074690A" w:rsidRPr="00431E32">
              <w:rPr>
                <w:rFonts w:hint="eastAsia"/>
                <w:bCs/>
                <w:iCs/>
                <w:kern w:val="0"/>
                <w:sz w:val="24"/>
                <w:szCs w:val="20"/>
              </w:rPr>
              <w:t>兴</w:t>
            </w:r>
            <w:proofErr w:type="gramStart"/>
            <w:r w:rsidR="0074690A" w:rsidRPr="00431E32">
              <w:rPr>
                <w:rFonts w:hint="eastAsia"/>
                <w:bCs/>
                <w:iCs/>
                <w:kern w:val="0"/>
                <w:sz w:val="24"/>
                <w:szCs w:val="20"/>
              </w:rPr>
              <w:t>银资本</w:t>
            </w:r>
            <w:proofErr w:type="gramEnd"/>
            <w:r w:rsidR="0074690A">
              <w:rPr>
                <w:rFonts w:hint="eastAsia"/>
                <w:bCs/>
                <w:iCs/>
                <w:kern w:val="0"/>
                <w:sz w:val="24"/>
                <w:szCs w:val="20"/>
              </w:rPr>
              <w:t>-</w:t>
            </w:r>
            <w:r w:rsidR="0074690A" w:rsidRPr="00431E32">
              <w:rPr>
                <w:rFonts w:hint="eastAsia"/>
                <w:bCs/>
                <w:iCs/>
                <w:kern w:val="0"/>
                <w:sz w:val="24"/>
                <w:szCs w:val="20"/>
              </w:rPr>
              <w:t>王旭</w:t>
            </w:r>
            <w:r w:rsidR="0074690A">
              <w:rPr>
                <w:rFonts w:hint="eastAsia"/>
                <w:bCs/>
                <w:iCs/>
                <w:kern w:val="0"/>
                <w:sz w:val="24"/>
                <w:szCs w:val="20"/>
              </w:rPr>
              <w:t>；</w:t>
            </w:r>
            <w:r w:rsidR="0074690A" w:rsidRPr="00431E32">
              <w:rPr>
                <w:rFonts w:hint="eastAsia"/>
                <w:bCs/>
                <w:iCs/>
                <w:kern w:val="0"/>
                <w:sz w:val="24"/>
                <w:szCs w:val="20"/>
              </w:rPr>
              <w:t>兴业</w:t>
            </w:r>
            <w:r w:rsidR="0074690A">
              <w:rPr>
                <w:rFonts w:hint="eastAsia"/>
                <w:bCs/>
                <w:iCs/>
                <w:kern w:val="0"/>
                <w:sz w:val="24"/>
                <w:szCs w:val="20"/>
              </w:rPr>
              <w:t>基金</w:t>
            </w:r>
            <w:r w:rsidR="0074690A">
              <w:rPr>
                <w:rFonts w:hint="eastAsia"/>
                <w:bCs/>
                <w:iCs/>
                <w:kern w:val="0"/>
                <w:sz w:val="24"/>
                <w:szCs w:val="20"/>
              </w:rPr>
              <w:t>-</w:t>
            </w:r>
            <w:r w:rsidR="0074690A" w:rsidRPr="00431E32">
              <w:rPr>
                <w:rFonts w:hint="eastAsia"/>
                <w:bCs/>
                <w:iCs/>
                <w:kern w:val="0"/>
                <w:sz w:val="24"/>
                <w:szCs w:val="20"/>
              </w:rPr>
              <w:t>高圣</w:t>
            </w:r>
            <w:r w:rsidR="0074690A">
              <w:rPr>
                <w:rFonts w:hint="eastAsia"/>
                <w:bCs/>
                <w:iCs/>
                <w:kern w:val="0"/>
                <w:sz w:val="24"/>
                <w:szCs w:val="20"/>
              </w:rPr>
              <w:t>；</w:t>
            </w:r>
            <w:r w:rsidR="00CF111C">
              <w:rPr>
                <w:rFonts w:hint="eastAsia"/>
                <w:bCs/>
                <w:iCs/>
                <w:kern w:val="0"/>
                <w:sz w:val="24"/>
                <w:szCs w:val="20"/>
              </w:rPr>
              <w:t>申</w:t>
            </w:r>
            <w:proofErr w:type="gramStart"/>
            <w:r w:rsidR="00CF111C">
              <w:rPr>
                <w:rFonts w:hint="eastAsia"/>
                <w:bCs/>
                <w:iCs/>
                <w:kern w:val="0"/>
                <w:sz w:val="24"/>
                <w:szCs w:val="20"/>
              </w:rPr>
              <w:t>九资产</w:t>
            </w:r>
            <w:proofErr w:type="gramEnd"/>
            <w:r w:rsidR="0032706A">
              <w:rPr>
                <w:rFonts w:hint="eastAsia"/>
                <w:bCs/>
                <w:iCs/>
                <w:kern w:val="0"/>
                <w:sz w:val="24"/>
                <w:szCs w:val="20"/>
              </w:rPr>
              <w:t>-</w:t>
            </w:r>
            <w:r w:rsidR="0032706A" w:rsidRPr="0032706A">
              <w:rPr>
                <w:rFonts w:hint="eastAsia"/>
                <w:bCs/>
                <w:iCs/>
                <w:kern w:val="0"/>
                <w:sz w:val="24"/>
                <w:szCs w:val="20"/>
              </w:rPr>
              <w:t>朱晓亮</w:t>
            </w:r>
            <w:r w:rsidR="00CF111C">
              <w:rPr>
                <w:rFonts w:hint="eastAsia"/>
                <w:bCs/>
                <w:iCs/>
                <w:kern w:val="0"/>
                <w:sz w:val="24"/>
                <w:szCs w:val="20"/>
              </w:rPr>
              <w:t>；等。</w:t>
            </w:r>
            <w:r w:rsidR="00CD7C6F">
              <w:rPr>
                <w:rFonts w:hint="eastAsia"/>
                <w:bCs/>
                <w:iCs/>
                <w:kern w:val="0"/>
                <w:sz w:val="24"/>
                <w:szCs w:val="20"/>
              </w:rPr>
              <w:t xml:space="preserve"> </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时间</w:t>
            </w:r>
          </w:p>
        </w:tc>
        <w:tc>
          <w:tcPr>
            <w:tcW w:w="6662" w:type="dxa"/>
          </w:tcPr>
          <w:p w:rsidR="00254A55" w:rsidRDefault="007E7C50" w:rsidP="007E7C50">
            <w:pPr>
              <w:spacing w:line="480" w:lineRule="atLeast"/>
              <w:rPr>
                <w:bCs/>
                <w:iCs/>
                <w:kern w:val="0"/>
                <w:sz w:val="24"/>
                <w:szCs w:val="20"/>
              </w:rPr>
            </w:pPr>
            <w:r>
              <w:rPr>
                <w:bCs/>
                <w:iCs/>
                <w:kern w:val="0"/>
                <w:sz w:val="24"/>
                <w:szCs w:val="20"/>
              </w:rPr>
              <w:t>201</w:t>
            </w:r>
            <w:r>
              <w:rPr>
                <w:rFonts w:hint="eastAsia"/>
                <w:bCs/>
                <w:iCs/>
                <w:kern w:val="0"/>
                <w:sz w:val="24"/>
                <w:szCs w:val="20"/>
              </w:rPr>
              <w:t>9</w:t>
            </w:r>
            <w:r>
              <w:rPr>
                <w:bCs/>
                <w:iCs/>
                <w:kern w:val="0"/>
                <w:sz w:val="24"/>
                <w:szCs w:val="20"/>
              </w:rPr>
              <w:t>年</w:t>
            </w:r>
            <w:r>
              <w:rPr>
                <w:rFonts w:hint="eastAsia"/>
                <w:bCs/>
                <w:iCs/>
                <w:kern w:val="0"/>
                <w:sz w:val="24"/>
                <w:szCs w:val="20"/>
              </w:rPr>
              <w:t>6</w:t>
            </w:r>
            <w:r>
              <w:rPr>
                <w:bCs/>
                <w:iCs/>
                <w:kern w:val="0"/>
                <w:sz w:val="24"/>
                <w:szCs w:val="20"/>
              </w:rPr>
              <w:t>月</w:t>
            </w:r>
            <w:r>
              <w:rPr>
                <w:rFonts w:hint="eastAsia"/>
                <w:bCs/>
                <w:iCs/>
                <w:kern w:val="0"/>
                <w:sz w:val="24"/>
                <w:szCs w:val="20"/>
              </w:rPr>
              <w:t>26</w:t>
            </w:r>
            <w:r w:rsidR="00441B2E">
              <w:rPr>
                <w:bCs/>
                <w:iCs/>
                <w:kern w:val="0"/>
                <w:sz w:val="24"/>
                <w:szCs w:val="20"/>
              </w:rPr>
              <w:t>日</w:t>
            </w:r>
          </w:p>
        </w:tc>
      </w:tr>
      <w:tr w:rsidR="00254A55" w:rsidTr="000B0E30">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地点</w:t>
            </w:r>
          </w:p>
        </w:tc>
        <w:tc>
          <w:tcPr>
            <w:tcW w:w="6662" w:type="dxa"/>
          </w:tcPr>
          <w:p w:rsidR="00254A55" w:rsidRDefault="007E7C50" w:rsidP="002A4A10">
            <w:pPr>
              <w:spacing w:line="480" w:lineRule="atLeast"/>
              <w:rPr>
                <w:bCs/>
                <w:iCs/>
                <w:kern w:val="0"/>
                <w:sz w:val="24"/>
                <w:szCs w:val="24"/>
              </w:rPr>
            </w:pPr>
            <w:r w:rsidRPr="007E7C50">
              <w:rPr>
                <w:rFonts w:hint="eastAsia"/>
                <w:sz w:val="24"/>
                <w:szCs w:val="24"/>
              </w:rPr>
              <w:t>上海市浦东新区陆家嘴环路</w:t>
            </w:r>
            <w:r w:rsidRPr="007E7C50">
              <w:rPr>
                <w:rFonts w:hint="eastAsia"/>
                <w:sz w:val="24"/>
                <w:szCs w:val="24"/>
              </w:rPr>
              <w:t>1288</w:t>
            </w:r>
            <w:r w:rsidRPr="007E7C50">
              <w:rPr>
                <w:rFonts w:hint="eastAsia"/>
                <w:sz w:val="24"/>
                <w:szCs w:val="24"/>
              </w:rPr>
              <w:t>号</w:t>
            </w:r>
            <w:r w:rsidR="00144353">
              <w:rPr>
                <w:rFonts w:hint="eastAsia"/>
                <w:sz w:val="24"/>
                <w:szCs w:val="24"/>
              </w:rPr>
              <w:t xml:space="preserve"> </w:t>
            </w:r>
            <w:r w:rsidR="00144353" w:rsidRPr="00144353">
              <w:rPr>
                <w:rFonts w:hint="eastAsia"/>
                <w:sz w:val="24"/>
                <w:szCs w:val="24"/>
              </w:rPr>
              <w:t>上海凯宾斯基大酒店</w:t>
            </w:r>
          </w:p>
        </w:tc>
      </w:tr>
      <w:tr w:rsidR="00254A55" w:rsidTr="000B0E30">
        <w:trPr>
          <w:trHeight w:val="842"/>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t>上市公司接</w:t>
            </w:r>
            <w:r>
              <w:rPr>
                <w:b/>
                <w:bCs/>
                <w:iCs/>
                <w:kern w:val="0"/>
                <w:sz w:val="24"/>
                <w:szCs w:val="20"/>
              </w:rPr>
              <w:lastRenderedPageBreak/>
              <w:t>待人员姓名</w:t>
            </w:r>
          </w:p>
        </w:tc>
        <w:tc>
          <w:tcPr>
            <w:tcW w:w="6662" w:type="dxa"/>
          </w:tcPr>
          <w:p w:rsidR="00254A55" w:rsidRDefault="0068436B" w:rsidP="006D0AF8">
            <w:pPr>
              <w:spacing w:line="480" w:lineRule="atLeast"/>
              <w:rPr>
                <w:bCs/>
                <w:iCs/>
                <w:kern w:val="0"/>
                <w:sz w:val="24"/>
                <w:szCs w:val="20"/>
              </w:rPr>
            </w:pPr>
            <w:r w:rsidRPr="0068436B">
              <w:rPr>
                <w:rFonts w:hint="eastAsia"/>
                <w:bCs/>
                <w:iCs/>
                <w:kern w:val="0"/>
                <w:sz w:val="24"/>
                <w:szCs w:val="20"/>
              </w:rPr>
              <w:lastRenderedPageBreak/>
              <w:t>副总裁、董事会秘书—罗芳，证券部</w:t>
            </w:r>
            <w:r w:rsidRPr="0068436B">
              <w:rPr>
                <w:rFonts w:hint="eastAsia"/>
                <w:bCs/>
                <w:iCs/>
                <w:kern w:val="0"/>
                <w:sz w:val="24"/>
                <w:szCs w:val="20"/>
              </w:rPr>
              <w:t>-</w:t>
            </w:r>
            <w:r w:rsidRPr="0068436B">
              <w:rPr>
                <w:rFonts w:hint="eastAsia"/>
                <w:bCs/>
                <w:iCs/>
                <w:kern w:val="0"/>
                <w:sz w:val="24"/>
                <w:szCs w:val="20"/>
              </w:rPr>
              <w:t>左美姣</w:t>
            </w:r>
          </w:p>
        </w:tc>
      </w:tr>
      <w:tr w:rsidR="00254A55" w:rsidTr="004C0C47">
        <w:trPr>
          <w:trHeight w:val="470"/>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lastRenderedPageBreak/>
              <w:t>投资者关系活动主要内容介绍</w:t>
            </w:r>
          </w:p>
          <w:p w:rsidR="00254A55" w:rsidRDefault="00254A55" w:rsidP="000B0E30">
            <w:pPr>
              <w:spacing w:line="480" w:lineRule="atLeast"/>
              <w:jc w:val="center"/>
              <w:rPr>
                <w:b/>
                <w:bCs/>
                <w:iCs/>
                <w:kern w:val="0"/>
                <w:sz w:val="24"/>
                <w:szCs w:val="20"/>
              </w:rPr>
            </w:pPr>
          </w:p>
        </w:tc>
        <w:tc>
          <w:tcPr>
            <w:tcW w:w="6662" w:type="dxa"/>
          </w:tcPr>
          <w:p w:rsidR="00A13119" w:rsidRDefault="00A13119" w:rsidP="00A13119">
            <w:pPr>
              <w:spacing w:line="360" w:lineRule="auto"/>
              <w:ind w:firstLineChars="200" w:firstLine="482"/>
              <w:rPr>
                <w:b/>
                <w:sz w:val="24"/>
                <w:szCs w:val="24"/>
              </w:rPr>
            </w:pPr>
            <w:r>
              <w:rPr>
                <w:rFonts w:hint="eastAsia"/>
                <w:b/>
                <w:sz w:val="24"/>
                <w:szCs w:val="24"/>
              </w:rPr>
              <w:t>一、</w:t>
            </w:r>
            <w:r w:rsidRPr="00A81378">
              <w:rPr>
                <w:rFonts w:hint="eastAsia"/>
                <w:b/>
                <w:sz w:val="24"/>
                <w:szCs w:val="24"/>
              </w:rPr>
              <w:t>公司</w:t>
            </w:r>
            <w:r>
              <w:rPr>
                <w:rFonts w:hint="eastAsia"/>
                <w:b/>
                <w:sz w:val="24"/>
                <w:szCs w:val="24"/>
              </w:rPr>
              <w:t>基本情况</w:t>
            </w:r>
            <w:r w:rsidRPr="00A81378">
              <w:rPr>
                <w:rFonts w:hint="eastAsia"/>
                <w:b/>
                <w:sz w:val="24"/>
                <w:szCs w:val="24"/>
              </w:rPr>
              <w:t>、主要业务板块、发展战略简要介绍</w:t>
            </w:r>
          </w:p>
          <w:p w:rsidR="00A13119" w:rsidRPr="006A25F7" w:rsidRDefault="00A13119" w:rsidP="00A13119">
            <w:pPr>
              <w:spacing w:line="360" w:lineRule="auto"/>
              <w:ind w:firstLineChars="200" w:firstLine="482"/>
              <w:rPr>
                <w:b/>
                <w:sz w:val="24"/>
                <w:szCs w:val="24"/>
              </w:rPr>
            </w:pPr>
            <w:r w:rsidRPr="006A25F7">
              <w:rPr>
                <w:b/>
                <w:sz w:val="24"/>
                <w:szCs w:val="24"/>
              </w:rPr>
              <w:t>1</w:t>
            </w:r>
            <w:r w:rsidRPr="006A25F7">
              <w:rPr>
                <w:rFonts w:hint="eastAsia"/>
                <w:b/>
                <w:sz w:val="24"/>
                <w:szCs w:val="24"/>
              </w:rPr>
              <w:t>、基本情况</w:t>
            </w:r>
          </w:p>
          <w:p w:rsidR="00A13119" w:rsidRDefault="00A13119" w:rsidP="00A13119">
            <w:pPr>
              <w:spacing w:line="360" w:lineRule="auto"/>
              <w:ind w:firstLineChars="200" w:firstLine="480"/>
              <w:rPr>
                <w:sz w:val="24"/>
                <w:szCs w:val="24"/>
              </w:rPr>
            </w:pPr>
            <w:r>
              <w:rPr>
                <w:rFonts w:hint="eastAsia"/>
                <w:sz w:val="24"/>
                <w:szCs w:val="24"/>
              </w:rPr>
              <w:t>公司</w:t>
            </w:r>
            <w:r w:rsidRPr="0029350F">
              <w:rPr>
                <w:rFonts w:hint="eastAsia"/>
                <w:sz w:val="24"/>
                <w:szCs w:val="24"/>
              </w:rPr>
              <w:t>于</w:t>
            </w:r>
            <w:r w:rsidRPr="0029350F">
              <w:rPr>
                <w:rFonts w:hint="eastAsia"/>
                <w:sz w:val="24"/>
                <w:szCs w:val="24"/>
              </w:rPr>
              <w:t>1998</w:t>
            </w:r>
            <w:r w:rsidRPr="0029350F">
              <w:rPr>
                <w:rFonts w:hint="eastAsia"/>
                <w:sz w:val="24"/>
                <w:szCs w:val="24"/>
              </w:rPr>
              <w:t>年在北京成立，</w:t>
            </w:r>
            <w:r w:rsidRPr="00BC6D61">
              <w:rPr>
                <w:rFonts w:hint="eastAsia"/>
                <w:sz w:val="24"/>
                <w:szCs w:val="24"/>
              </w:rPr>
              <w:t>于</w:t>
            </w:r>
            <w:r w:rsidRPr="00BC6D61">
              <w:rPr>
                <w:rFonts w:hint="eastAsia"/>
                <w:sz w:val="24"/>
                <w:szCs w:val="24"/>
              </w:rPr>
              <w:t>2007</w:t>
            </w:r>
            <w:r w:rsidRPr="00BC6D61">
              <w:rPr>
                <w:rFonts w:hint="eastAsia"/>
                <w:sz w:val="24"/>
                <w:szCs w:val="24"/>
              </w:rPr>
              <w:t>年</w:t>
            </w:r>
            <w:r w:rsidRPr="00BC6D61">
              <w:rPr>
                <w:rFonts w:hint="eastAsia"/>
                <w:sz w:val="24"/>
                <w:szCs w:val="24"/>
              </w:rPr>
              <w:t>8</w:t>
            </w:r>
            <w:r w:rsidRPr="00BC6D61">
              <w:rPr>
                <w:rFonts w:hint="eastAsia"/>
                <w:sz w:val="24"/>
                <w:szCs w:val="24"/>
              </w:rPr>
              <w:t>月</w:t>
            </w:r>
            <w:r w:rsidRPr="00BC6D61">
              <w:rPr>
                <w:rFonts w:hint="eastAsia"/>
                <w:sz w:val="24"/>
                <w:szCs w:val="24"/>
              </w:rPr>
              <w:t>13</w:t>
            </w:r>
            <w:r w:rsidRPr="00BC6D61">
              <w:rPr>
                <w:rFonts w:hint="eastAsia"/>
                <w:sz w:val="24"/>
                <w:szCs w:val="24"/>
              </w:rPr>
              <w:t>日在深交所中小板挂牌上市</w:t>
            </w:r>
            <w:r w:rsidRPr="00863761">
              <w:rPr>
                <w:rFonts w:hint="eastAsia"/>
                <w:sz w:val="24"/>
                <w:szCs w:val="24"/>
              </w:rPr>
              <w:t>，</w:t>
            </w:r>
            <w:r w:rsidRPr="0029350F">
              <w:rPr>
                <w:rFonts w:hint="eastAsia"/>
                <w:sz w:val="24"/>
                <w:szCs w:val="24"/>
              </w:rPr>
              <w:t>创始人为现任公司董事长兼总经理李仲初先生。公司目前</w:t>
            </w:r>
            <w:r w:rsidRPr="0044145F">
              <w:rPr>
                <w:rFonts w:hint="eastAsia"/>
                <w:sz w:val="24"/>
                <w:szCs w:val="24"/>
              </w:rPr>
              <w:t>致力于为酒店、餐饮、零售、休闲娱乐等大消费行业提供整体信息化解决方案。</w:t>
            </w:r>
          </w:p>
          <w:p w:rsidR="00A13119" w:rsidRPr="0044145F" w:rsidRDefault="00A13119" w:rsidP="00A13119">
            <w:pPr>
              <w:spacing w:line="360" w:lineRule="auto"/>
              <w:ind w:firstLineChars="200" w:firstLine="480"/>
              <w:rPr>
                <w:sz w:val="24"/>
                <w:szCs w:val="24"/>
              </w:rPr>
            </w:pPr>
            <w:r w:rsidRPr="0044145F">
              <w:rPr>
                <w:rFonts w:hint="eastAsia"/>
                <w:sz w:val="24"/>
                <w:szCs w:val="24"/>
              </w:rPr>
              <w:t>公司发展历程经历了四个主要阶段：</w:t>
            </w:r>
          </w:p>
          <w:p w:rsidR="00A13119" w:rsidRDefault="00A13119" w:rsidP="00A13119">
            <w:pPr>
              <w:spacing w:line="360" w:lineRule="auto"/>
              <w:ind w:firstLineChars="200" w:firstLine="480"/>
              <w:rPr>
                <w:sz w:val="24"/>
                <w:szCs w:val="24"/>
              </w:rPr>
            </w:pPr>
            <w:r w:rsidRPr="0044145F">
              <w:rPr>
                <w:rFonts w:hint="eastAsia"/>
                <w:sz w:val="24"/>
                <w:szCs w:val="24"/>
              </w:rPr>
              <w:t>（</w:t>
            </w:r>
            <w:r w:rsidRPr="0044145F">
              <w:rPr>
                <w:rFonts w:hint="eastAsia"/>
                <w:sz w:val="24"/>
                <w:szCs w:val="24"/>
              </w:rPr>
              <w:t>1</w:t>
            </w:r>
            <w:r w:rsidRPr="0044145F">
              <w:rPr>
                <w:rFonts w:hint="eastAsia"/>
                <w:sz w:val="24"/>
                <w:szCs w:val="24"/>
              </w:rPr>
              <w:t>）</w:t>
            </w:r>
            <w:r w:rsidRPr="0044145F">
              <w:rPr>
                <w:rFonts w:hint="eastAsia"/>
                <w:sz w:val="24"/>
                <w:szCs w:val="24"/>
              </w:rPr>
              <w:t>1998~2001</w:t>
            </w:r>
            <w:r w:rsidRPr="0044145F">
              <w:rPr>
                <w:rFonts w:hint="eastAsia"/>
                <w:sz w:val="24"/>
                <w:szCs w:val="24"/>
              </w:rPr>
              <w:t>年，系统集成商</w:t>
            </w:r>
            <w:r>
              <w:rPr>
                <w:rFonts w:hint="eastAsia"/>
                <w:sz w:val="24"/>
                <w:szCs w:val="24"/>
              </w:rPr>
              <w:t>；</w:t>
            </w:r>
          </w:p>
          <w:p w:rsidR="00A13119" w:rsidRPr="0044145F" w:rsidRDefault="00A13119" w:rsidP="00A13119">
            <w:pPr>
              <w:spacing w:line="360" w:lineRule="auto"/>
              <w:ind w:firstLineChars="200" w:firstLine="480"/>
              <w:rPr>
                <w:sz w:val="24"/>
                <w:szCs w:val="24"/>
              </w:rPr>
            </w:pPr>
            <w:r w:rsidRPr="0044145F">
              <w:rPr>
                <w:rFonts w:hint="eastAsia"/>
                <w:sz w:val="24"/>
                <w:szCs w:val="24"/>
              </w:rPr>
              <w:t>（</w:t>
            </w:r>
            <w:r w:rsidRPr="0044145F">
              <w:rPr>
                <w:rFonts w:hint="eastAsia"/>
                <w:sz w:val="24"/>
                <w:szCs w:val="24"/>
              </w:rPr>
              <w:t>2</w:t>
            </w:r>
            <w:r w:rsidRPr="0044145F">
              <w:rPr>
                <w:rFonts w:hint="eastAsia"/>
                <w:sz w:val="24"/>
                <w:szCs w:val="24"/>
              </w:rPr>
              <w:t>）</w:t>
            </w:r>
            <w:r w:rsidRPr="0044145F">
              <w:rPr>
                <w:rFonts w:hint="eastAsia"/>
                <w:sz w:val="24"/>
                <w:szCs w:val="24"/>
              </w:rPr>
              <w:t>2001~2003</w:t>
            </w:r>
            <w:r w:rsidRPr="0044145F">
              <w:rPr>
                <w:rFonts w:hint="eastAsia"/>
                <w:sz w:val="24"/>
                <w:szCs w:val="24"/>
              </w:rPr>
              <w:t>年，系统服务商</w:t>
            </w:r>
            <w:r>
              <w:rPr>
                <w:rFonts w:hint="eastAsia"/>
                <w:sz w:val="24"/>
                <w:szCs w:val="24"/>
              </w:rPr>
              <w:t>；</w:t>
            </w:r>
          </w:p>
          <w:p w:rsidR="00A13119" w:rsidRPr="0044145F" w:rsidRDefault="00A13119" w:rsidP="00A13119">
            <w:pPr>
              <w:spacing w:line="360" w:lineRule="auto"/>
              <w:ind w:firstLineChars="200" w:firstLine="480"/>
              <w:rPr>
                <w:sz w:val="24"/>
                <w:szCs w:val="24"/>
              </w:rPr>
            </w:pPr>
            <w:r w:rsidRPr="0044145F">
              <w:rPr>
                <w:rFonts w:hint="eastAsia"/>
                <w:sz w:val="24"/>
                <w:szCs w:val="24"/>
              </w:rPr>
              <w:t>（</w:t>
            </w:r>
            <w:r w:rsidRPr="0044145F">
              <w:rPr>
                <w:rFonts w:hint="eastAsia"/>
                <w:sz w:val="24"/>
                <w:szCs w:val="24"/>
              </w:rPr>
              <w:t>3</w:t>
            </w:r>
            <w:r w:rsidRPr="0044145F">
              <w:rPr>
                <w:rFonts w:hint="eastAsia"/>
                <w:sz w:val="24"/>
                <w:szCs w:val="24"/>
              </w:rPr>
              <w:t>）</w:t>
            </w:r>
            <w:r w:rsidRPr="0044145F">
              <w:rPr>
                <w:rFonts w:hint="eastAsia"/>
                <w:sz w:val="24"/>
                <w:szCs w:val="24"/>
              </w:rPr>
              <w:t>2003</w:t>
            </w:r>
            <w:r w:rsidRPr="0044145F">
              <w:rPr>
                <w:rFonts w:hint="eastAsia"/>
                <w:sz w:val="24"/>
                <w:szCs w:val="24"/>
              </w:rPr>
              <w:t>年之后，软件供应商</w:t>
            </w:r>
            <w:r>
              <w:rPr>
                <w:rFonts w:hint="eastAsia"/>
                <w:sz w:val="24"/>
                <w:szCs w:val="24"/>
              </w:rPr>
              <w:t>；</w:t>
            </w:r>
          </w:p>
          <w:p w:rsidR="00A13119" w:rsidRPr="0044145F" w:rsidRDefault="00A13119" w:rsidP="00A13119">
            <w:pPr>
              <w:spacing w:line="360" w:lineRule="auto"/>
              <w:ind w:firstLineChars="200" w:firstLine="480"/>
              <w:rPr>
                <w:sz w:val="24"/>
                <w:szCs w:val="24"/>
              </w:rPr>
            </w:pPr>
            <w:r w:rsidRPr="0044145F">
              <w:rPr>
                <w:rFonts w:hint="eastAsia"/>
                <w:sz w:val="24"/>
                <w:szCs w:val="24"/>
              </w:rPr>
              <w:t>（</w:t>
            </w:r>
            <w:r w:rsidRPr="0044145F">
              <w:rPr>
                <w:rFonts w:hint="eastAsia"/>
                <w:sz w:val="24"/>
                <w:szCs w:val="24"/>
              </w:rPr>
              <w:t>4</w:t>
            </w:r>
            <w:r w:rsidRPr="0044145F">
              <w:rPr>
                <w:rFonts w:hint="eastAsia"/>
                <w:sz w:val="24"/>
                <w:szCs w:val="24"/>
              </w:rPr>
              <w:t>）应用服务平台运营商（转型中）。</w:t>
            </w:r>
          </w:p>
          <w:p w:rsidR="00A13119" w:rsidRPr="006A25F7" w:rsidRDefault="00A13119" w:rsidP="00A13119">
            <w:pPr>
              <w:spacing w:line="360" w:lineRule="auto"/>
              <w:ind w:firstLineChars="200" w:firstLine="482"/>
              <w:rPr>
                <w:b/>
                <w:sz w:val="24"/>
                <w:szCs w:val="24"/>
              </w:rPr>
            </w:pPr>
            <w:r w:rsidRPr="006A25F7">
              <w:rPr>
                <w:b/>
                <w:sz w:val="24"/>
                <w:szCs w:val="24"/>
              </w:rPr>
              <w:t>2</w:t>
            </w:r>
            <w:r w:rsidRPr="006A25F7">
              <w:rPr>
                <w:rFonts w:hint="eastAsia"/>
                <w:b/>
                <w:sz w:val="24"/>
                <w:szCs w:val="24"/>
              </w:rPr>
              <w:t>、主要业务板块</w:t>
            </w:r>
          </w:p>
          <w:p w:rsidR="00A13119" w:rsidRDefault="00A13119" w:rsidP="00A13119">
            <w:pPr>
              <w:spacing w:line="360" w:lineRule="auto"/>
              <w:ind w:firstLineChars="200" w:firstLine="482"/>
              <w:rPr>
                <w:b/>
                <w:sz w:val="24"/>
                <w:szCs w:val="24"/>
              </w:rPr>
            </w:pPr>
            <w:r>
              <w:rPr>
                <w:rFonts w:hint="eastAsia"/>
                <w:b/>
                <w:sz w:val="24"/>
                <w:szCs w:val="24"/>
              </w:rPr>
              <w:t>酒店：</w:t>
            </w:r>
            <w:r>
              <w:rPr>
                <w:rFonts w:hint="eastAsia"/>
                <w:sz w:val="24"/>
                <w:szCs w:val="24"/>
              </w:rPr>
              <w:t>国内酒店客户总数超过</w:t>
            </w:r>
            <w:r>
              <w:rPr>
                <w:rFonts w:hint="eastAsia"/>
                <w:sz w:val="24"/>
                <w:szCs w:val="24"/>
              </w:rPr>
              <w:t>1.3</w:t>
            </w:r>
            <w:r>
              <w:rPr>
                <w:rFonts w:hint="eastAsia"/>
                <w:sz w:val="24"/>
                <w:szCs w:val="24"/>
              </w:rPr>
              <w:t>万家，中国星级酒店信息管理系统市场的客户占有率超过</w:t>
            </w:r>
            <w:r>
              <w:rPr>
                <w:rFonts w:hint="eastAsia"/>
                <w:sz w:val="24"/>
                <w:szCs w:val="24"/>
              </w:rPr>
              <w:t>60%</w:t>
            </w:r>
            <w:r>
              <w:rPr>
                <w:rFonts w:hint="eastAsia"/>
                <w:sz w:val="24"/>
                <w:szCs w:val="24"/>
              </w:rPr>
              <w:t>，旗下拥有中国知名的本土酒店信息管理系统品牌包括西软、千里马、华仪等；</w:t>
            </w:r>
          </w:p>
          <w:p w:rsidR="00A13119" w:rsidRDefault="00A13119" w:rsidP="00A13119">
            <w:pPr>
              <w:spacing w:line="360" w:lineRule="auto"/>
              <w:ind w:firstLineChars="200" w:firstLine="482"/>
              <w:rPr>
                <w:b/>
                <w:sz w:val="24"/>
                <w:szCs w:val="24"/>
              </w:rPr>
            </w:pPr>
            <w:r>
              <w:rPr>
                <w:rFonts w:hint="eastAsia"/>
                <w:b/>
                <w:sz w:val="24"/>
                <w:szCs w:val="24"/>
              </w:rPr>
              <w:t>餐饮：</w:t>
            </w:r>
            <w:r>
              <w:rPr>
                <w:rFonts w:hint="eastAsia"/>
                <w:sz w:val="24"/>
                <w:szCs w:val="24"/>
              </w:rPr>
              <w:t>餐饮用户约</w:t>
            </w:r>
            <w:r>
              <w:rPr>
                <w:rFonts w:hint="eastAsia"/>
                <w:sz w:val="24"/>
                <w:szCs w:val="24"/>
              </w:rPr>
              <w:t>20</w:t>
            </w:r>
            <w:r>
              <w:rPr>
                <w:rFonts w:hint="eastAsia"/>
                <w:sz w:val="24"/>
                <w:szCs w:val="24"/>
              </w:rPr>
              <w:t>万家，其中</w:t>
            </w:r>
            <w:proofErr w:type="gramStart"/>
            <w:r>
              <w:rPr>
                <w:rFonts w:hint="eastAsia"/>
                <w:sz w:val="24"/>
                <w:szCs w:val="24"/>
              </w:rPr>
              <w:t>中</w:t>
            </w:r>
            <w:proofErr w:type="gramEnd"/>
            <w:r>
              <w:rPr>
                <w:rFonts w:hint="eastAsia"/>
                <w:sz w:val="24"/>
                <w:szCs w:val="24"/>
              </w:rPr>
              <w:t>高端、连锁餐饮用户数量已超过</w:t>
            </w:r>
            <w:r>
              <w:rPr>
                <w:rFonts w:hint="eastAsia"/>
                <w:sz w:val="24"/>
                <w:szCs w:val="24"/>
              </w:rPr>
              <w:t>1</w:t>
            </w:r>
            <w:r>
              <w:rPr>
                <w:rFonts w:hint="eastAsia"/>
                <w:sz w:val="24"/>
                <w:szCs w:val="24"/>
              </w:rPr>
              <w:t>万家，在整个餐饮信息化市场处于相对领先水平，旗下</w:t>
            </w:r>
            <w:r w:rsidRPr="0044145F">
              <w:rPr>
                <w:rFonts w:hint="eastAsia"/>
                <w:sz w:val="24"/>
                <w:szCs w:val="24"/>
              </w:rPr>
              <w:t>拥有</w:t>
            </w:r>
            <w:r>
              <w:rPr>
                <w:rFonts w:hint="eastAsia"/>
                <w:sz w:val="24"/>
                <w:szCs w:val="24"/>
              </w:rPr>
              <w:t>餐饮信息管理系统品牌包括</w:t>
            </w:r>
            <w:r w:rsidRPr="0044145F">
              <w:rPr>
                <w:rFonts w:hint="eastAsia"/>
                <w:sz w:val="24"/>
                <w:szCs w:val="24"/>
              </w:rPr>
              <w:t>“</w:t>
            </w:r>
            <w:proofErr w:type="spellStart"/>
            <w:r w:rsidRPr="006A25F7">
              <w:rPr>
                <w:sz w:val="24"/>
                <w:szCs w:val="24"/>
              </w:rPr>
              <w:t>Infrasys</w:t>
            </w:r>
            <w:proofErr w:type="spellEnd"/>
            <w:r w:rsidRPr="0044145F">
              <w:rPr>
                <w:rFonts w:hint="eastAsia"/>
                <w:sz w:val="24"/>
                <w:szCs w:val="24"/>
              </w:rPr>
              <w:t>”、“正品”、“思迅”</w:t>
            </w:r>
            <w:r>
              <w:rPr>
                <w:rFonts w:hint="eastAsia"/>
                <w:sz w:val="24"/>
                <w:szCs w:val="24"/>
              </w:rPr>
              <w:t>等；</w:t>
            </w:r>
          </w:p>
          <w:p w:rsidR="00A13119" w:rsidRDefault="00A13119" w:rsidP="00A13119">
            <w:pPr>
              <w:spacing w:line="360" w:lineRule="auto"/>
              <w:ind w:firstLineChars="200" w:firstLine="482"/>
              <w:rPr>
                <w:sz w:val="24"/>
                <w:szCs w:val="24"/>
              </w:rPr>
            </w:pPr>
            <w:r>
              <w:rPr>
                <w:rFonts w:hint="eastAsia"/>
                <w:b/>
                <w:sz w:val="24"/>
                <w:szCs w:val="24"/>
              </w:rPr>
              <w:t>零售</w:t>
            </w:r>
            <w:r>
              <w:rPr>
                <w:rFonts w:hint="eastAsia"/>
                <w:sz w:val="24"/>
                <w:szCs w:val="24"/>
              </w:rPr>
              <w:t>：客户总量约</w:t>
            </w:r>
            <w:r>
              <w:rPr>
                <w:rFonts w:hint="eastAsia"/>
                <w:sz w:val="24"/>
                <w:szCs w:val="24"/>
              </w:rPr>
              <w:t>40</w:t>
            </w:r>
            <w:r>
              <w:rPr>
                <w:rFonts w:hint="eastAsia"/>
                <w:sz w:val="24"/>
                <w:szCs w:val="24"/>
              </w:rPr>
              <w:t>万家，在中国规模化零售业（客户年度营业额</w:t>
            </w:r>
            <w:r>
              <w:rPr>
                <w:rFonts w:hint="eastAsia"/>
                <w:sz w:val="24"/>
                <w:szCs w:val="24"/>
              </w:rPr>
              <w:t>1</w:t>
            </w:r>
            <w:r>
              <w:rPr>
                <w:rFonts w:hint="eastAsia"/>
                <w:sz w:val="24"/>
                <w:szCs w:val="24"/>
              </w:rPr>
              <w:t>亿以上）信息管理系统市场的客户占有率为</w:t>
            </w:r>
            <w:r>
              <w:rPr>
                <w:rFonts w:hint="eastAsia"/>
                <w:sz w:val="24"/>
                <w:szCs w:val="24"/>
              </w:rPr>
              <w:t>60%-70%</w:t>
            </w:r>
            <w:r>
              <w:rPr>
                <w:rFonts w:hint="eastAsia"/>
                <w:sz w:val="24"/>
                <w:szCs w:val="24"/>
              </w:rPr>
              <w:t>，主要由控股子公司富基、长益科技、上海时运、广州合光以及参股</w:t>
            </w:r>
            <w:proofErr w:type="gramStart"/>
            <w:r>
              <w:rPr>
                <w:rFonts w:hint="eastAsia"/>
                <w:sz w:val="24"/>
                <w:szCs w:val="24"/>
              </w:rPr>
              <w:t>子公司科传控股</w:t>
            </w:r>
            <w:proofErr w:type="gramEnd"/>
            <w:r>
              <w:rPr>
                <w:rFonts w:hint="eastAsia"/>
                <w:sz w:val="24"/>
                <w:szCs w:val="24"/>
              </w:rPr>
              <w:t>开展规模化零售信息系统业务，控股子公司</w:t>
            </w:r>
            <w:proofErr w:type="gramStart"/>
            <w:r>
              <w:rPr>
                <w:rFonts w:hint="eastAsia"/>
                <w:sz w:val="24"/>
                <w:szCs w:val="24"/>
              </w:rPr>
              <w:t>思迅软件</w:t>
            </w:r>
            <w:proofErr w:type="gramEnd"/>
            <w:r>
              <w:rPr>
                <w:rFonts w:hint="eastAsia"/>
                <w:sz w:val="24"/>
                <w:szCs w:val="24"/>
              </w:rPr>
              <w:t>开展标准化零售信息系统业务。</w:t>
            </w:r>
          </w:p>
          <w:p w:rsidR="00A13119" w:rsidRDefault="00A13119" w:rsidP="00A13119">
            <w:pPr>
              <w:spacing w:line="360" w:lineRule="auto"/>
              <w:ind w:firstLineChars="200" w:firstLine="482"/>
              <w:rPr>
                <w:b/>
                <w:sz w:val="24"/>
                <w:szCs w:val="24"/>
              </w:rPr>
            </w:pPr>
            <w:r>
              <w:rPr>
                <w:b/>
                <w:sz w:val="24"/>
                <w:szCs w:val="24"/>
              </w:rPr>
              <w:t>3</w:t>
            </w:r>
            <w:r>
              <w:rPr>
                <w:rFonts w:hint="eastAsia"/>
                <w:b/>
                <w:sz w:val="24"/>
                <w:szCs w:val="24"/>
              </w:rPr>
              <w:t>、公司战略</w:t>
            </w:r>
          </w:p>
          <w:p w:rsidR="00A13119" w:rsidRDefault="00A13119" w:rsidP="00A13119">
            <w:pPr>
              <w:spacing w:line="360" w:lineRule="auto"/>
              <w:ind w:firstLineChars="200" w:firstLine="480"/>
              <w:rPr>
                <w:sz w:val="24"/>
                <w:szCs w:val="24"/>
              </w:rPr>
            </w:pPr>
            <w:r>
              <w:rPr>
                <w:rFonts w:hint="eastAsia"/>
                <w:sz w:val="24"/>
                <w:szCs w:val="24"/>
              </w:rPr>
              <w:t>重点围绕平台化和国际化两个方向开展。</w:t>
            </w:r>
          </w:p>
          <w:p w:rsidR="00A13119" w:rsidRDefault="00A13119" w:rsidP="00A13119">
            <w:pPr>
              <w:spacing w:line="360" w:lineRule="auto"/>
              <w:ind w:firstLineChars="200" w:firstLine="482"/>
              <w:rPr>
                <w:sz w:val="24"/>
                <w:szCs w:val="24"/>
              </w:rPr>
            </w:pPr>
            <w:r w:rsidRPr="006A25F7">
              <w:rPr>
                <w:rFonts w:hint="eastAsia"/>
                <w:b/>
                <w:sz w:val="24"/>
                <w:szCs w:val="24"/>
              </w:rPr>
              <w:t>平台化：</w:t>
            </w:r>
            <w:r>
              <w:rPr>
                <w:rFonts w:hint="eastAsia"/>
                <w:sz w:val="24"/>
                <w:szCs w:val="24"/>
              </w:rPr>
              <w:t>平台</w:t>
            </w:r>
            <w:proofErr w:type="gramStart"/>
            <w:r>
              <w:rPr>
                <w:rFonts w:hint="eastAsia"/>
                <w:sz w:val="24"/>
                <w:szCs w:val="24"/>
              </w:rPr>
              <w:t>化业务</w:t>
            </w:r>
            <w:proofErr w:type="gramEnd"/>
            <w:r>
              <w:rPr>
                <w:rFonts w:hint="eastAsia"/>
                <w:sz w:val="24"/>
                <w:szCs w:val="24"/>
              </w:rPr>
              <w:t>目前包括</w:t>
            </w:r>
            <w:r w:rsidRPr="0044145F">
              <w:rPr>
                <w:rFonts w:hint="eastAsia"/>
                <w:sz w:val="24"/>
                <w:szCs w:val="24"/>
              </w:rPr>
              <w:t>预定和支付两个平台。酒店</w:t>
            </w:r>
            <w:r w:rsidRPr="0044145F">
              <w:rPr>
                <w:rFonts w:hint="eastAsia"/>
                <w:sz w:val="24"/>
                <w:szCs w:val="24"/>
              </w:rPr>
              <w:lastRenderedPageBreak/>
              <w:t>行业在石基取得了高市</w:t>
            </w:r>
            <w:proofErr w:type="gramStart"/>
            <w:r w:rsidRPr="0044145F">
              <w:rPr>
                <w:rFonts w:hint="eastAsia"/>
                <w:sz w:val="24"/>
                <w:szCs w:val="24"/>
              </w:rPr>
              <w:t>占率优势</w:t>
            </w:r>
            <w:proofErr w:type="gramEnd"/>
            <w:r w:rsidRPr="0044145F">
              <w:rPr>
                <w:rFonts w:hint="eastAsia"/>
                <w:sz w:val="24"/>
                <w:szCs w:val="24"/>
              </w:rPr>
              <w:t>的情况下，石基与预订渠道或者支付机构的系统进行直连对接打通，让客户的信息系统与预订或支付机构的系统进行信息即时交互，可以提升客户运营效率、降低成本。</w:t>
            </w:r>
            <w:r w:rsidRPr="00C43843">
              <w:rPr>
                <w:rFonts w:hint="eastAsia"/>
                <w:sz w:val="24"/>
                <w:szCs w:val="24"/>
              </w:rPr>
              <w:t>公司目前正在餐饮业和零售业复制酒店业的直连模式。经过多年的准备与预先研究，公司已经快速进入零售业信息系统领域，取得行业市场领先地位。公司目前全部客户的年度营业额约为</w:t>
            </w:r>
            <w:r w:rsidRPr="00C43843">
              <w:rPr>
                <w:rFonts w:hint="eastAsia"/>
                <w:sz w:val="24"/>
                <w:szCs w:val="24"/>
              </w:rPr>
              <w:t>5</w:t>
            </w:r>
            <w:proofErr w:type="gramStart"/>
            <w:r w:rsidRPr="00C43843">
              <w:rPr>
                <w:rFonts w:hint="eastAsia"/>
                <w:sz w:val="24"/>
                <w:szCs w:val="24"/>
              </w:rPr>
              <w:t>万亿</w:t>
            </w:r>
            <w:proofErr w:type="gramEnd"/>
            <w:r w:rsidRPr="00C43843">
              <w:rPr>
                <w:rFonts w:hint="eastAsia"/>
                <w:sz w:val="24"/>
                <w:szCs w:val="24"/>
              </w:rPr>
              <w:t>人民币</w:t>
            </w:r>
            <w:r>
              <w:rPr>
                <w:rFonts w:hint="eastAsia"/>
                <w:sz w:val="24"/>
                <w:szCs w:val="24"/>
              </w:rPr>
              <w:t>。</w:t>
            </w:r>
            <w:r w:rsidRPr="006A25F7">
              <w:rPr>
                <w:rFonts w:hint="eastAsia"/>
                <w:sz w:val="24"/>
                <w:szCs w:val="24"/>
              </w:rPr>
              <w:t>石基从事的平台型业务的根本优势在于公司在酒店、餐饮、零售信息系统业务领域取得的行业优势地位。</w:t>
            </w:r>
          </w:p>
          <w:p w:rsidR="00A13119" w:rsidRDefault="00A13119" w:rsidP="00A13119">
            <w:pPr>
              <w:spacing w:line="360" w:lineRule="auto"/>
              <w:ind w:firstLineChars="200" w:firstLine="480"/>
              <w:rPr>
                <w:sz w:val="24"/>
                <w:szCs w:val="24"/>
              </w:rPr>
            </w:pPr>
            <w:r w:rsidRPr="005C2165">
              <w:rPr>
                <w:rFonts w:hint="eastAsia"/>
                <w:sz w:val="24"/>
                <w:szCs w:val="24"/>
              </w:rPr>
              <w:t>平台</w:t>
            </w:r>
            <w:proofErr w:type="gramStart"/>
            <w:r w:rsidRPr="005C2165">
              <w:rPr>
                <w:rFonts w:hint="eastAsia"/>
                <w:sz w:val="24"/>
                <w:szCs w:val="24"/>
              </w:rPr>
              <w:t>化业务</w:t>
            </w:r>
            <w:proofErr w:type="gramEnd"/>
            <w:r w:rsidRPr="005C2165">
              <w:rPr>
                <w:rFonts w:hint="eastAsia"/>
                <w:sz w:val="24"/>
                <w:szCs w:val="24"/>
              </w:rPr>
              <w:t>发展态势良好</w:t>
            </w:r>
            <w:r>
              <w:rPr>
                <w:rFonts w:hint="eastAsia"/>
                <w:sz w:val="24"/>
                <w:szCs w:val="24"/>
              </w:rPr>
              <w:t>。</w:t>
            </w:r>
            <w:r w:rsidRPr="005C2165">
              <w:rPr>
                <w:rFonts w:hint="eastAsia"/>
                <w:sz w:val="24"/>
                <w:szCs w:val="24"/>
              </w:rPr>
              <w:t>通过公司零售业务板块协同效应的持续发挥，公司支付平台流量保持快速增长，公司客户与支付宝</w:t>
            </w:r>
            <w:proofErr w:type="gramStart"/>
            <w:r w:rsidRPr="005C2165">
              <w:rPr>
                <w:rFonts w:hint="eastAsia"/>
                <w:sz w:val="24"/>
                <w:szCs w:val="24"/>
              </w:rPr>
              <w:t>和微信直</w:t>
            </w:r>
            <w:proofErr w:type="gramEnd"/>
            <w:r w:rsidRPr="005C2165">
              <w:rPr>
                <w:rFonts w:hint="eastAsia"/>
                <w:sz w:val="24"/>
                <w:szCs w:val="24"/>
              </w:rPr>
              <w:t>连的支付业务</w:t>
            </w:r>
            <w:r w:rsidRPr="005C2165">
              <w:rPr>
                <w:rFonts w:hint="eastAsia"/>
                <w:sz w:val="24"/>
                <w:szCs w:val="24"/>
              </w:rPr>
              <w:t>2018</w:t>
            </w:r>
            <w:r w:rsidRPr="005C2165">
              <w:rPr>
                <w:rFonts w:hint="eastAsia"/>
                <w:sz w:val="24"/>
                <w:szCs w:val="24"/>
              </w:rPr>
              <w:t>年度交易总金额超过</w:t>
            </w:r>
            <w:r w:rsidRPr="005C2165">
              <w:rPr>
                <w:rFonts w:hint="eastAsia"/>
                <w:sz w:val="24"/>
                <w:szCs w:val="24"/>
              </w:rPr>
              <w:t>1,100</w:t>
            </w:r>
            <w:r w:rsidRPr="005C2165">
              <w:rPr>
                <w:rFonts w:hint="eastAsia"/>
                <w:sz w:val="24"/>
                <w:szCs w:val="24"/>
              </w:rPr>
              <w:t>亿元人民币，与</w:t>
            </w:r>
            <w:r w:rsidRPr="005C2165">
              <w:rPr>
                <w:rFonts w:hint="eastAsia"/>
                <w:sz w:val="24"/>
                <w:szCs w:val="24"/>
              </w:rPr>
              <w:t>2017</w:t>
            </w:r>
            <w:r w:rsidRPr="005C2165">
              <w:rPr>
                <w:rFonts w:hint="eastAsia"/>
                <w:sz w:val="24"/>
                <w:szCs w:val="24"/>
              </w:rPr>
              <w:t>年同期流量相比增长</w:t>
            </w:r>
            <w:r w:rsidRPr="005C2165">
              <w:rPr>
                <w:rFonts w:hint="eastAsia"/>
                <w:sz w:val="24"/>
                <w:szCs w:val="24"/>
              </w:rPr>
              <w:t>126%</w:t>
            </w:r>
            <w:r>
              <w:rPr>
                <w:rFonts w:hint="eastAsia"/>
                <w:sz w:val="24"/>
                <w:szCs w:val="24"/>
              </w:rPr>
              <w:t>；</w:t>
            </w:r>
            <w:proofErr w:type="gramStart"/>
            <w:r w:rsidRPr="005C2165">
              <w:rPr>
                <w:rFonts w:hint="eastAsia"/>
                <w:sz w:val="24"/>
                <w:szCs w:val="24"/>
              </w:rPr>
              <w:t>畅联预订</w:t>
            </w:r>
            <w:proofErr w:type="gramEnd"/>
            <w:r w:rsidRPr="005C2165">
              <w:rPr>
                <w:rFonts w:hint="eastAsia"/>
                <w:sz w:val="24"/>
                <w:szCs w:val="24"/>
              </w:rPr>
              <w:t>平台技术进一步提升，</w:t>
            </w:r>
            <w:r>
              <w:rPr>
                <w:rFonts w:hint="eastAsia"/>
                <w:sz w:val="24"/>
                <w:szCs w:val="24"/>
              </w:rPr>
              <w:t>2018</w:t>
            </w:r>
            <w:r>
              <w:rPr>
                <w:rFonts w:hint="eastAsia"/>
                <w:sz w:val="24"/>
                <w:szCs w:val="24"/>
              </w:rPr>
              <w:t>年</w:t>
            </w:r>
            <w:r w:rsidRPr="005C2165">
              <w:rPr>
                <w:rFonts w:hint="eastAsia"/>
                <w:sz w:val="24"/>
                <w:szCs w:val="24"/>
              </w:rPr>
              <w:t>交易流量与上年同期相比实现</w:t>
            </w:r>
            <w:r w:rsidRPr="005C2165">
              <w:rPr>
                <w:rFonts w:hint="eastAsia"/>
                <w:sz w:val="24"/>
                <w:szCs w:val="24"/>
              </w:rPr>
              <w:t>30%</w:t>
            </w:r>
            <w:r w:rsidRPr="005C2165">
              <w:rPr>
                <w:rFonts w:hint="eastAsia"/>
                <w:sz w:val="24"/>
                <w:szCs w:val="24"/>
              </w:rPr>
              <w:t>的良性增长。</w:t>
            </w:r>
          </w:p>
          <w:p w:rsidR="00A13119" w:rsidRPr="0029350F" w:rsidRDefault="00A13119" w:rsidP="00A13119">
            <w:pPr>
              <w:spacing w:line="360" w:lineRule="auto"/>
              <w:ind w:firstLineChars="200" w:firstLine="482"/>
              <w:rPr>
                <w:sz w:val="24"/>
                <w:szCs w:val="24"/>
              </w:rPr>
            </w:pPr>
            <w:r w:rsidRPr="006A25F7">
              <w:rPr>
                <w:rFonts w:hint="eastAsia"/>
                <w:b/>
                <w:sz w:val="24"/>
                <w:szCs w:val="24"/>
              </w:rPr>
              <w:t>国际化：</w:t>
            </w:r>
            <w:r>
              <w:rPr>
                <w:rFonts w:hint="eastAsia"/>
                <w:sz w:val="24"/>
                <w:szCs w:val="24"/>
              </w:rPr>
              <w:t>公司为了将高端酒店信息系统业务向海外市场拓展，</w:t>
            </w:r>
            <w:r>
              <w:rPr>
                <w:rFonts w:hint="eastAsia"/>
                <w:sz w:val="24"/>
                <w:szCs w:val="24"/>
              </w:rPr>
              <w:t>2018</w:t>
            </w:r>
            <w:r>
              <w:rPr>
                <w:rFonts w:hint="eastAsia"/>
                <w:sz w:val="24"/>
                <w:szCs w:val="24"/>
              </w:rPr>
              <w:t>年继续在印度、日本、迪拜、澳门、泰国等地新设立子公司，为全球客户提供服务，海外雇员超过</w:t>
            </w:r>
            <w:r>
              <w:rPr>
                <w:sz w:val="24"/>
                <w:szCs w:val="24"/>
              </w:rPr>
              <w:t>500</w:t>
            </w:r>
            <w:r>
              <w:rPr>
                <w:rFonts w:hint="eastAsia"/>
                <w:sz w:val="24"/>
                <w:szCs w:val="24"/>
              </w:rPr>
              <w:t>名；投资方面继续重点围绕酒店业务开展，</w:t>
            </w:r>
            <w:r>
              <w:rPr>
                <w:sz w:val="24"/>
                <w:szCs w:val="24"/>
              </w:rPr>
              <w:t>2018</w:t>
            </w:r>
            <w:r>
              <w:rPr>
                <w:rFonts w:hint="eastAsia"/>
                <w:sz w:val="24"/>
                <w:szCs w:val="24"/>
              </w:rPr>
              <w:t>年实现全资收购移动酒店信息系统提供商</w:t>
            </w:r>
            <w:proofErr w:type="spellStart"/>
            <w:r>
              <w:rPr>
                <w:sz w:val="24"/>
                <w:szCs w:val="24"/>
              </w:rPr>
              <w:t>StayNTouch</w:t>
            </w:r>
            <w:proofErr w:type="spellEnd"/>
            <w:r>
              <w:rPr>
                <w:rFonts w:hint="eastAsia"/>
                <w:sz w:val="24"/>
                <w:szCs w:val="24"/>
              </w:rPr>
              <w:t>、酒店大数据分析服务商</w:t>
            </w:r>
            <w:r>
              <w:rPr>
                <w:sz w:val="24"/>
                <w:szCs w:val="24"/>
              </w:rPr>
              <w:t>Snapshot</w:t>
            </w:r>
            <w:r>
              <w:rPr>
                <w:rFonts w:hint="eastAsia"/>
                <w:sz w:val="24"/>
                <w:szCs w:val="24"/>
              </w:rPr>
              <w:t>、高尔夫及水疗管理解决方案提供商</w:t>
            </w:r>
            <w:r>
              <w:rPr>
                <w:sz w:val="24"/>
                <w:szCs w:val="24"/>
              </w:rPr>
              <w:t>CONCEPT</w:t>
            </w:r>
            <w:r>
              <w:rPr>
                <w:rFonts w:hint="eastAsia"/>
                <w:sz w:val="24"/>
                <w:szCs w:val="24"/>
              </w:rPr>
              <w:t>公司；公司不断完善新一代云平台的酒店、餐饮信息系统，云平台</w:t>
            </w:r>
            <w:r>
              <w:rPr>
                <w:sz w:val="24"/>
                <w:szCs w:val="24"/>
              </w:rPr>
              <w:t>POS</w:t>
            </w:r>
            <w:r>
              <w:rPr>
                <w:rFonts w:hint="eastAsia"/>
                <w:sz w:val="24"/>
                <w:szCs w:val="24"/>
              </w:rPr>
              <w:t>系统“</w:t>
            </w:r>
            <w:r>
              <w:rPr>
                <w:sz w:val="24"/>
                <w:szCs w:val="24"/>
              </w:rPr>
              <w:t>INFRASYS CLOUD</w:t>
            </w:r>
            <w:r>
              <w:rPr>
                <w:rFonts w:hint="eastAsia"/>
                <w:sz w:val="24"/>
                <w:szCs w:val="24"/>
              </w:rPr>
              <w:t>”在取得了里程碑式进展基础上，获得半岛、洲际、凯悦等数个国际知名酒店集团认可；</w:t>
            </w:r>
            <w:r w:rsidRPr="006A25F7">
              <w:rPr>
                <w:rFonts w:hint="eastAsia"/>
                <w:sz w:val="24"/>
                <w:szCs w:val="24"/>
              </w:rPr>
              <w:t>最核心的</w:t>
            </w:r>
            <w:r w:rsidR="002A212F">
              <w:rPr>
                <w:rFonts w:hint="eastAsia"/>
                <w:sz w:val="24"/>
                <w:szCs w:val="24"/>
              </w:rPr>
              <w:t>下一代</w:t>
            </w:r>
            <w:r w:rsidRPr="006A25F7">
              <w:rPr>
                <w:rFonts w:hint="eastAsia"/>
                <w:sz w:val="24"/>
                <w:szCs w:val="24"/>
              </w:rPr>
              <w:t>酒店</w:t>
            </w:r>
            <w:r w:rsidR="002A212F" w:rsidRPr="006A25F7">
              <w:rPr>
                <w:rFonts w:hint="eastAsia"/>
                <w:sz w:val="24"/>
                <w:szCs w:val="24"/>
              </w:rPr>
              <w:t>客</w:t>
            </w:r>
            <w:r w:rsidR="002A212F">
              <w:rPr>
                <w:rFonts w:hint="eastAsia"/>
                <w:sz w:val="24"/>
                <w:szCs w:val="24"/>
              </w:rPr>
              <w:t>房</w:t>
            </w:r>
            <w:r w:rsidRPr="006A25F7">
              <w:rPr>
                <w:rFonts w:hint="eastAsia"/>
                <w:sz w:val="24"/>
                <w:szCs w:val="24"/>
              </w:rPr>
              <w:t>管理</w:t>
            </w:r>
            <w:r w:rsidR="002A212F">
              <w:rPr>
                <w:rFonts w:hint="eastAsia"/>
                <w:sz w:val="24"/>
                <w:szCs w:val="24"/>
              </w:rPr>
              <w:t>云系统</w:t>
            </w:r>
            <w:r w:rsidRPr="006A25F7">
              <w:rPr>
                <w:rFonts w:hint="eastAsia"/>
                <w:sz w:val="24"/>
                <w:szCs w:val="24"/>
              </w:rPr>
              <w:t>正在准备中</w:t>
            </w:r>
            <w:r>
              <w:rPr>
                <w:rFonts w:hint="eastAsia"/>
                <w:sz w:val="24"/>
                <w:szCs w:val="24"/>
              </w:rPr>
              <w:t>。</w:t>
            </w:r>
          </w:p>
          <w:p w:rsidR="00A13119" w:rsidRPr="00A13119" w:rsidRDefault="00A13119" w:rsidP="00A13119">
            <w:pPr>
              <w:spacing w:line="360" w:lineRule="auto"/>
              <w:ind w:firstLineChars="200" w:firstLine="482"/>
              <w:rPr>
                <w:b/>
                <w:sz w:val="24"/>
                <w:szCs w:val="24"/>
              </w:rPr>
            </w:pPr>
            <w:r w:rsidRPr="00A13119">
              <w:rPr>
                <w:rFonts w:hint="eastAsia"/>
                <w:b/>
                <w:sz w:val="24"/>
                <w:szCs w:val="24"/>
              </w:rPr>
              <w:t>二、问答环节</w:t>
            </w:r>
          </w:p>
          <w:p w:rsidR="00E86BDB" w:rsidRDefault="00E86BDB" w:rsidP="00E86BDB">
            <w:pPr>
              <w:spacing w:line="360" w:lineRule="auto"/>
              <w:ind w:firstLineChars="200" w:firstLine="482"/>
              <w:rPr>
                <w:b/>
                <w:sz w:val="24"/>
                <w:szCs w:val="24"/>
              </w:rPr>
            </w:pPr>
            <w:r>
              <w:rPr>
                <w:rFonts w:hint="eastAsia"/>
                <w:b/>
                <w:sz w:val="24"/>
                <w:szCs w:val="24"/>
              </w:rPr>
              <w:t>1</w:t>
            </w:r>
            <w:r>
              <w:rPr>
                <w:rFonts w:hint="eastAsia"/>
                <w:b/>
                <w:sz w:val="24"/>
                <w:szCs w:val="24"/>
              </w:rPr>
              <w:t>、</w:t>
            </w:r>
            <w:r w:rsidR="00945154">
              <w:rPr>
                <w:rFonts w:hint="eastAsia"/>
                <w:b/>
                <w:sz w:val="24"/>
                <w:szCs w:val="24"/>
              </w:rPr>
              <w:t>国际化方面</w:t>
            </w:r>
            <w:r w:rsidR="00C90DB1">
              <w:rPr>
                <w:rFonts w:hint="eastAsia"/>
                <w:b/>
                <w:sz w:val="24"/>
                <w:szCs w:val="24"/>
              </w:rPr>
              <w:t>有很多投资收购，</w:t>
            </w:r>
            <w:r w:rsidR="004C6D01">
              <w:rPr>
                <w:rFonts w:hint="eastAsia"/>
                <w:b/>
                <w:sz w:val="24"/>
                <w:szCs w:val="24"/>
              </w:rPr>
              <w:t>海外团队</w:t>
            </w:r>
            <w:r w:rsidR="00C90DB1">
              <w:rPr>
                <w:rFonts w:hint="eastAsia"/>
                <w:b/>
                <w:sz w:val="24"/>
                <w:szCs w:val="24"/>
              </w:rPr>
              <w:t>如何进行整合</w:t>
            </w:r>
            <w:r w:rsidR="00660411">
              <w:rPr>
                <w:rFonts w:hint="eastAsia"/>
                <w:b/>
                <w:sz w:val="24"/>
                <w:szCs w:val="24"/>
              </w:rPr>
              <w:t>？</w:t>
            </w:r>
          </w:p>
          <w:p w:rsidR="007F4938" w:rsidRDefault="00945154" w:rsidP="00945154">
            <w:pPr>
              <w:spacing w:line="360" w:lineRule="auto"/>
              <w:ind w:firstLineChars="200" w:firstLine="480"/>
              <w:rPr>
                <w:sz w:val="24"/>
                <w:szCs w:val="24"/>
              </w:rPr>
            </w:pPr>
            <w:r w:rsidRPr="00945154">
              <w:rPr>
                <w:rFonts w:hint="eastAsia"/>
                <w:sz w:val="24"/>
                <w:szCs w:val="24"/>
              </w:rPr>
              <w:t>公司在</w:t>
            </w:r>
            <w:r w:rsidRPr="00945154">
              <w:rPr>
                <w:rFonts w:hint="eastAsia"/>
                <w:sz w:val="24"/>
                <w:szCs w:val="24"/>
              </w:rPr>
              <w:t>2015</w:t>
            </w:r>
            <w:r w:rsidRPr="00945154">
              <w:rPr>
                <w:rFonts w:hint="eastAsia"/>
                <w:sz w:val="24"/>
                <w:szCs w:val="24"/>
              </w:rPr>
              <w:t>年已经引入了国际化管理团队，</w:t>
            </w:r>
            <w:r w:rsidR="00C6034D">
              <w:rPr>
                <w:rFonts w:hint="eastAsia"/>
                <w:sz w:val="24"/>
                <w:szCs w:val="24"/>
              </w:rPr>
              <w:t>团队</w:t>
            </w:r>
            <w:r w:rsidRPr="00945154">
              <w:rPr>
                <w:rFonts w:hint="eastAsia"/>
                <w:sz w:val="24"/>
                <w:szCs w:val="24"/>
              </w:rPr>
              <w:t>组建包括设立和收购</w:t>
            </w:r>
            <w:r>
              <w:rPr>
                <w:rFonts w:hint="eastAsia"/>
                <w:sz w:val="24"/>
                <w:szCs w:val="24"/>
              </w:rPr>
              <w:t>。</w:t>
            </w:r>
            <w:r w:rsidRPr="00945154">
              <w:rPr>
                <w:rFonts w:hint="eastAsia"/>
                <w:sz w:val="24"/>
                <w:szCs w:val="24"/>
              </w:rPr>
              <w:t>在海外子公司和办公室设立方面，采取先亚洲，</w:t>
            </w:r>
            <w:r w:rsidRPr="00945154">
              <w:rPr>
                <w:rFonts w:hint="eastAsia"/>
                <w:sz w:val="24"/>
                <w:szCs w:val="24"/>
              </w:rPr>
              <w:lastRenderedPageBreak/>
              <w:t>再欧洲，后美国的策略</w:t>
            </w:r>
            <w:r>
              <w:rPr>
                <w:rFonts w:hint="eastAsia"/>
                <w:sz w:val="24"/>
                <w:szCs w:val="24"/>
              </w:rPr>
              <w:t>；</w:t>
            </w:r>
            <w:r w:rsidR="00C6034D">
              <w:rPr>
                <w:rFonts w:hint="eastAsia"/>
                <w:sz w:val="24"/>
                <w:szCs w:val="24"/>
              </w:rPr>
              <w:t>公司</w:t>
            </w:r>
            <w:r w:rsidRPr="00945154">
              <w:rPr>
                <w:rFonts w:hint="eastAsia"/>
                <w:sz w:val="24"/>
                <w:szCs w:val="24"/>
              </w:rPr>
              <w:t>的投资并购</w:t>
            </w:r>
            <w:r w:rsidR="00C6034D">
              <w:rPr>
                <w:rFonts w:hint="eastAsia"/>
                <w:sz w:val="24"/>
                <w:szCs w:val="24"/>
              </w:rPr>
              <w:t>一直</w:t>
            </w:r>
            <w:r w:rsidRPr="00945154">
              <w:rPr>
                <w:rFonts w:hint="eastAsia"/>
                <w:sz w:val="24"/>
                <w:szCs w:val="24"/>
              </w:rPr>
              <w:t>紧密围绕着公司主营业务和发展战略开展</w:t>
            </w:r>
            <w:r w:rsidR="00C6034D">
              <w:rPr>
                <w:rFonts w:hint="eastAsia"/>
                <w:sz w:val="24"/>
                <w:szCs w:val="24"/>
              </w:rPr>
              <w:t>，都是同行业并购</w:t>
            </w:r>
            <w:r w:rsidRPr="00945154">
              <w:rPr>
                <w:rFonts w:hint="eastAsia"/>
                <w:sz w:val="24"/>
                <w:szCs w:val="24"/>
              </w:rPr>
              <w:t>。</w:t>
            </w:r>
          </w:p>
          <w:p w:rsidR="00987B8D" w:rsidRDefault="00E72B09" w:rsidP="00987B8D">
            <w:pPr>
              <w:spacing w:line="360" w:lineRule="auto"/>
              <w:ind w:firstLineChars="200" w:firstLine="480"/>
              <w:rPr>
                <w:sz w:val="24"/>
                <w:szCs w:val="24"/>
              </w:rPr>
            </w:pPr>
            <w:r w:rsidRPr="00C90DB1">
              <w:rPr>
                <w:rFonts w:hint="eastAsia"/>
                <w:sz w:val="24"/>
                <w:szCs w:val="24"/>
              </w:rPr>
              <w:t>2018</w:t>
            </w:r>
            <w:r w:rsidRPr="00C90DB1">
              <w:rPr>
                <w:rFonts w:hint="eastAsia"/>
                <w:sz w:val="24"/>
                <w:szCs w:val="24"/>
              </w:rPr>
              <w:t>年底在海外从事国际化业务的员工超过</w:t>
            </w:r>
            <w:r w:rsidRPr="00C90DB1">
              <w:rPr>
                <w:rFonts w:hint="eastAsia"/>
                <w:sz w:val="24"/>
                <w:szCs w:val="24"/>
              </w:rPr>
              <w:t>500</w:t>
            </w:r>
            <w:r w:rsidRPr="00C90DB1">
              <w:rPr>
                <w:rFonts w:hint="eastAsia"/>
                <w:sz w:val="24"/>
                <w:szCs w:val="24"/>
              </w:rPr>
              <w:t>人。</w:t>
            </w:r>
            <w:r>
              <w:rPr>
                <w:rFonts w:hint="eastAsia"/>
                <w:sz w:val="24"/>
                <w:szCs w:val="24"/>
              </w:rPr>
              <w:t>公司除了</w:t>
            </w:r>
            <w:r w:rsidRPr="00C90DB1">
              <w:rPr>
                <w:rFonts w:hint="eastAsia"/>
                <w:sz w:val="24"/>
                <w:szCs w:val="24"/>
              </w:rPr>
              <w:t>考虑</w:t>
            </w:r>
            <w:r>
              <w:rPr>
                <w:rFonts w:hint="eastAsia"/>
                <w:sz w:val="24"/>
                <w:szCs w:val="24"/>
              </w:rPr>
              <w:t>到</w:t>
            </w:r>
            <w:r w:rsidRPr="00C90DB1">
              <w:rPr>
                <w:rFonts w:hint="eastAsia"/>
                <w:sz w:val="24"/>
                <w:szCs w:val="24"/>
              </w:rPr>
              <w:t>文化差异，更为重要的是考虑到酒店管理是一个舶来品，酒店</w:t>
            </w:r>
            <w:proofErr w:type="gramStart"/>
            <w:r w:rsidRPr="00C90DB1">
              <w:rPr>
                <w:rFonts w:hint="eastAsia"/>
                <w:sz w:val="24"/>
                <w:szCs w:val="24"/>
              </w:rPr>
              <w:t>行业顶类的</w:t>
            </w:r>
            <w:proofErr w:type="gramEnd"/>
            <w:r w:rsidRPr="00C90DB1">
              <w:rPr>
                <w:rFonts w:hint="eastAsia"/>
                <w:sz w:val="24"/>
                <w:szCs w:val="24"/>
              </w:rPr>
              <w:t>人才也在海外，因此需要由国际化团队来做国际化产品的研发和</w:t>
            </w:r>
            <w:r w:rsidR="00AE411C">
              <w:rPr>
                <w:rFonts w:hint="eastAsia"/>
                <w:sz w:val="24"/>
                <w:szCs w:val="24"/>
              </w:rPr>
              <w:t>海外</w:t>
            </w:r>
            <w:r w:rsidRPr="00C90DB1">
              <w:rPr>
                <w:rFonts w:hint="eastAsia"/>
                <w:sz w:val="24"/>
                <w:szCs w:val="24"/>
              </w:rPr>
              <w:t>市场推广</w:t>
            </w:r>
            <w:r w:rsidR="00987B8D">
              <w:rPr>
                <w:rFonts w:hint="eastAsia"/>
                <w:sz w:val="24"/>
                <w:szCs w:val="24"/>
              </w:rPr>
              <w:t>。</w:t>
            </w:r>
            <w:r w:rsidR="00987B8D" w:rsidRPr="00C90DB1">
              <w:rPr>
                <w:rFonts w:hint="eastAsia"/>
                <w:sz w:val="24"/>
                <w:szCs w:val="24"/>
              </w:rPr>
              <w:t>对每个收购子公司的管理会沿用以前的团队，</w:t>
            </w:r>
            <w:r>
              <w:rPr>
                <w:rFonts w:hint="eastAsia"/>
                <w:sz w:val="24"/>
                <w:szCs w:val="24"/>
              </w:rPr>
              <w:t>总体发展战略和产品研发</w:t>
            </w:r>
            <w:r w:rsidR="00987B8D" w:rsidRPr="00C90DB1">
              <w:rPr>
                <w:rFonts w:hint="eastAsia"/>
                <w:sz w:val="24"/>
                <w:szCs w:val="24"/>
              </w:rPr>
              <w:t>由公司进行整体</w:t>
            </w:r>
            <w:r w:rsidR="00987B8D">
              <w:rPr>
                <w:rFonts w:hint="eastAsia"/>
                <w:sz w:val="24"/>
                <w:szCs w:val="24"/>
              </w:rPr>
              <w:t>统筹规划</w:t>
            </w:r>
            <w:r>
              <w:rPr>
                <w:rFonts w:hint="eastAsia"/>
                <w:sz w:val="24"/>
                <w:szCs w:val="24"/>
              </w:rPr>
              <w:t>，另外是在财务上</w:t>
            </w:r>
            <w:r w:rsidRPr="00C90DB1">
              <w:rPr>
                <w:rFonts w:hint="eastAsia"/>
                <w:sz w:val="24"/>
                <w:szCs w:val="24"/>
              </w:rPr>
              <w:t>实施必要的控制</w:t>
            </w:r>
            <w:r>
              <w:rPr>
                <w:rFonts w:hint="eastAsia"/>
                <w:sz w:val="24"/>
                <w:szCs w:val="24"/>
              </w:rPr>
              <w:t>。</w:t>
            </w:r>
            <w:r w:rsidR="00987B8D">
              <w:rPr>
                <w:rFonts w:hint="eastAsia"/>
                <w:sz w:val="24"/>
                <w:szCs w:val="24"/>
              </w:rPr>
              <w:t>整合上不存在太大的问题</w:t>
            </w:r>
            <w:r w:rsidR="00E84457">
              <w:rPr>
                <w:rFonts w:hint="eastAsia"/>
                <w:sz w:val="24"/>
                <w:szCs w:val="24"/>
              </w:rPr>
              <w:t>，目前依靠产品和技术上的领先</w:t>
            </w:r>
            <w:r w:rsidR="00987B8D">
              <w:rPr>
                <w:rFonts w:hint="eastAsia"/>
                <w:sz w:val="24"/>
                <w:szCs w:val="24"/>
              </w:rPr>
              <w:t>。</w:t>
            </w:r>
          </w:p>
          <w:p w:rsidR="00CC5F6F" w:rsidRPr="007D06E5" w:rsidRDefault="00692589" w:rsidP="007D06E5">
            <w:pPr>
              <w:spacing w:line="360" w:lineRule="auto"/>
              <w:ind w:firstLineChars="200" w:firstLine="482"/>
              <w:rPr>
                <w:b/>
                <w:sz w:val="24"/>
                <w:szCs w:val="24"/>
              </w:rPr>
            </w:pPr>
            <w:r>
              <w:rPr>
                <w:rFonts w:hint="eastAsia"/>
                <w:b/>
                <w:sz w:val="24"/>
                <w:szCs w:val="24"/>
              </w:rPr>
              <w:t>2</w:t>
            </w:r>
            <w:r w:rsidR="00CC5F6F" w:rsidRPr="007D06E5">
              <w:rPr>
                <w:rFonts w:hint="eastAsia"/>
                <w:b/>
                <w:sz w:val="24"/>
                <w:szCs w:val="24"/>
              </w:rPr>
              <w:t>、</w:t>
            </w:r>
            <w:r w:rsidR="00847B3D">
              <w:rPr>
                <w:rFonts w:hint="eastAsia"/>
                <w:b/>
                <w:sz w:val="24"/>
                <w:szCs w:val="24"/>
              </w:rPr>
              <w:t>海外</w:t>
            </w:r>
            <w:proofErr w:type="gramStart"/>
            <w:r w:rsidR="00847B3D">
              <w:rPr>
                <w:rFonts w:hint="eastAsia"/>
                <w:b/>
                <w:sz w:val="24"/>
                <w:szCs w:val="24"/>
              </w:rPr>
              <w:t>高端酒店云化</w:t>
            </w:r>
            <w:proofErr w:type="gramEnd"/>
            <w:r w:rsidR="00847B3D">
              <w:rPr>
                <w:rFonts w:hint="eastAsia"/>
                <w:b/>
                <w:sz w:val="24"/>
                <w:szCs w:val="24"/>
              </w:rPr>
              <w:t>信息管理系统市场竞争格局</w:t>
            </w:r>
            <w:r w:rsidR="00E84457" w:rsidRPr="00E84457">
              <w:rPr>
                <w:rFonts w:hint="eastAsia"/>
                <w:b/>
                <w:sz w:val="24"/>
                <w:szCs w:val="24"/>
              </w:rPr>
              <w:t>？</w:t>
            </w:r>
            <w:r w:rsidR="00E84457" w:rsidRPr="007D06E5">
              <w:rPr>
                <w:b/>
                <w:sz w:val="24"/>
                <w:szCs w:val="24"/>
              </w:rPr>
              <w:t xml:space="preserve"> </w:t>
            </w:r>
          </w:p>
          <w:p w:rsidR="00847B3D" w:rsidRDefault="00847B3D" w:rsidP="00847B3D">
            <w:pPr>
              <w:spacing w:line="360" w:lineRule="auto"/>
              <w:ind w:firstLineChars="200" w:firstLine="480"/>
              <w:rPr>
                <w:sz w:val="24"/>
                <w:szCs w:val="24"/>
              </w:rPr>
            </w:pPr>
            <w:r w:rsidRPr="00847B3D">
              <w:rPr>
                <w:rFonts w:hint="eastAsia"/>
                <w:sz w:val="24"/>
                <w:szCs w:val="24"/>
              </w:rPr>
              <w:t>目前海外的国际</w:t>
            </w:r>
            <w:proofErr w:type="gramStart"/>
            <w:r w:rsidRPr="00847B3D">
              <w:rPr>
                <w:rFonts w:hint="eastAsia"/>
                <w:sz w:val="24"/>
                <w:szCs w:val="24"/>
              </w:rPr>
              <w:t>高端酒店</w:t>
            </w:r>
            <w:proofErr w:type="gramEnd"/>
            <w:r w:rsidRPr="00847B3D">
              <w:rPr>
                <w:rFonts w:hint="eastAsia"/>
                <w:sz w:val="24"/>
                <w:szCs w:val="24"/>
              </w:rPr>
              <w:t>集团仍</w:t>
            </w:r>
            <w:r>
              <w:rPr>
                <w:rFonts w:hint="eastAsia"/>
                <w:sz w:val="24"/>
                <w:szCs w:val="24"/>
              </w:rPr>
              <w:t>主要使用</w:t>
            </w:r>
            <w:r w:rsidRPr="00847B3D">
              <w:rPr>
                <w:rFonts w:hint="eastAsia"/>
                <w:sz w:val="24"/>
                <w:szCs w:val="24"/>
              </w:rPr>
              <w:t>传统的</w:t>
            </w:r>
            <w:r>
              <w:rPr>
                <w:rFonts w:hint="eastAsia"/>
                <w:sz w:val="24"/>
                <w:szCs w:val="24"/>
              </w:rPr>
              <w:t>酒店</w:t>
            </w:r>
            <w:r w:rsidRPr="00847B3D">
              <w:rPr>
                <w:rFonts w:hint="eastAsia"/>
                <w:sz w:val="24"/>
                <w:szCs w:val="24"/>
              </w:rPr>
              <w:t>信息</w:t>
            </w:r>
            <w:r>
              <w:rPr>
                <w:rFonts w:hint="eastAsia"/>
                <w:sz w:val="24"/>
                <w:szCs w:val="24"/>
              </w:rPr>
              <w:t>管理</w:t>
            </w:r>
            <w:r w:rsidRPr="00847B3D">
              <w:rPr>
                <w:rFonts w:hint="eastAsia"/>
                <w:sz w:val="24"/>
                <w:szCs w:val="24"/>
              </w:rPr>
              <w:t>系统，</w:t>
            </w:r>
            <w:r w:rsidRPr="00847B3D">
              <w:rPr>
                <w:rFonts w:hint="eastAsia"/>
                <w:sz w:val="24"/>
                <w:szCs w:val="24"/>
              </w:rPr>
              <w:t>ORACLE</w:t>
            </w:r>
            <w:r w:rsidRPr="00847B3D">
              <w:rPr>
                <w:rFonts w:hint="eastAsia"/>
                <w:sz w:val="24"/>
                <w:szCs w:val="24"/>
              </w:rPr>
              <w:t>的酒店信息系统产品在国际</w:t>
            </w:r>
            <w:proofErr w:type="gramStart"/>
            <w:r w:rsidRPr="00847B3D">
              <w:rPr>
                <w:rFonts w:hint="eastAsia"/>
                <w:sz w:val="24"/>
                <w:szCs w:val="24"/>
              </w:rPr>
              <w:t>高端酒店</w:t>
            </w:r>
            <w:proofErr w:type="gramEnd"/>
            <w:r w:rsidRPr="00847B3D">
              <w:rPr>
                <w:rFonts w:hint="eastAsia"/>
                <w:sz w:val="24"/>
                <w:szCs w:val="24"/>
              </w:rPr>
              <w:t>行业处于优势地位。但未来下一代信息系统必然是基于</w:t>
            </w:r>
            <w:proofErr w:type="gramStart"/>
            <w:r w:rsidRPr="00847B3D">
              <w:rPr>
                <w:rFonts w:hint="eastAsia"/>
                <w:sz w:val="24"/>
                <w:szCs w:val="24"/>
              </w:rPr>
              <w:t>公有云</w:t>
            </w:r>
            <w:proofErr w:type="gramEnd"/>
            <w:r w:rsidRPr="00847B3D">
              <w:rPr>
                <w:rFonts w:hint="eastAsia"/>
                <w:sz w:val="24"/>
                <w:szCs w:val="24"/>
              </w:rPr>
              <w:t>的</w:t>
            </w:r>
            <w:r>
              <w:rPr>
                <w:rFonts w:hint="eastAsia"/>
                <w:sz w:val="24"/>
                <w:szCs w:val="24"/>
              </w:rPr>
              <w:t>酒店</w:t>
            </w:r>
            <w:r w:rsidRPr="00847B3D">
              <w:rPr>
                <w:rFonts w:hint="eastAsia"/>
                <w:sz w:val="24"/>
                <w:szCs w:val="24"/>
              </w:rPr>
              <w:t>信息系统已经成为行业共识，高端市场的酒店信息系统正处在加速向</w:t>
            </w:r>
            <w:proofErr w:type="gramStart"/>
            <w:r w:rsidRPr="00847B3D">
              <w:rPr>
                <w:rFonts w:hint="eastAsia"/>
                <w:sz w:val="24"/>
                <w:szCs w:val="24"/>
              </w:rPr>
              <w:t>下一代云化系统</w:t>
            </w:r>
            <w:proofErr w:type="gramEnd"/>
            <w:r w:rsidRPr="00847B3D">
              <w:rPr>
                <w:rFonts w:hint="eastAsia"/>
                <w:sz w:val="24"/>
                <w:szCs w:val="24"/>
              </w:rPr>
              <w:t>变迁的过程中，这给予了石基国际化的可能。</w:t>
            </w:r>
          </w:p>
          <w:p w:rsidR="00E84457" w:rsidRPr="00E84457" w:rsidRDefault="00E84457" w:rsidP="0083479D">
            <w:pPr>
              <w:spacing w:line="360" w:lineRule="auto"/>
              <w:ind w:firstLineChars="200" w:firstLine="480"/>
              <w:rPr>
                <w:sz w:val="24"/>
                <w:szCs w:val="24"/>
              </w:rPr>
            </w:pPr>
            <w:proofErr w:type="gramStart"/>
            <w:r w:rsidRPr="00E84457">
              <w:rPr>
                <w:rFonts w:hint="eastAsia"/>
                <w:sz w:val="24"/>
                <w:szCs w:val="24"/>
              </w:rPr>
              <w:t>海外云化信息系统</w:t>
            </w:r>
            <w:proofErr w:type="gramEnd"/>
            <w:r w:rsidRPr="00E84457">
              <w:rPr>
                <w:rFonts w:hint="eastAsia"/>
                <w:sz w:val="24"/>
                <w:szCs w:val="24"/>
              </w:rPr>
              <w:t>的可能有三四十家，在</w:t>
            </w:r>
            <w:r w:rsidRPr="00E84457">
              <w:rPr>
                <w:rFonts w:hint="eastAsia"/>
                <w:sz w:val="24"/>
                <w:szCs w:val="24"/>
              </w:rPr>
              <w:t>RFI</w:t>
            </w:r>
            <w:r w:rsidRPr="00E84457">
              <w:rPr>
                <w:rFonts w:hint="eastAsia"/>
                <w:sz w:val="24"/>
                <w:szCs w:val="24"/>
              </w:rPr>
              <w:t>阶段，</w:t>
            </w:r>
            <w:r w:rsidR="00847B3D">
              <w:rPr>
                <w:rFonts w:hint="eastAsia"/>
                <w:sz w:val="24"/>
                <w:szCs w:val="24"/>
              </w:rPr>
              <w:t>都可以</w:t>
            </w:r>
            <w:r w:rsidRPr="00E84457">
              <w:rPr>
                <w:rFonts w:hint="eastAsia"/>
                <w:sz w:val="24"/>
                <w:szCs w:val="24"/>
              </w:rPr>
              <w:t>提供资料，到后面</w:t>
            </w:r>
            <w:r w:rsidR="00AE411C">
              <w:rPr>
                <w:rFonts w:hint="eastAsia"/>
                <w:sz w:val="24"/>
                <w:szCs w:val="24"/>
              </w:rPr>
              <w:t>国际酒店集团</w:t>
            </w:r>
            <w:r w:rsidRPr="00E84457">
              <w:rPr>
                <w:rFonts w:hint="eastAsia"/>
                <w:sz w:val="24"/>
                <w:szCs w:val="24"/>
              </w:rPr>
              <w:t>可能会选择</w:t>
            </w:r>
            <w:r w:rsidRPr="00E84457">
              <w:rPr>
                <w:rFonts w:hint="eastAsia"/>
                <w:sz w:val="24"/>
                <w:szCs w:val="24"/>
              </w:rPr>
              <w:t>3-4</w:t>
            </w:r>
            <w:r w:rsidRPr="00E84457">
              <w:rPr>
                <w:rFonts w:hint="eastAsia"/>
                <w:sz w:val="24"/>
                <w:szCs w:val="24"/>
              </w:rPr>
              <w:t>个来做</w:t>
            </w:r>
            <w:r w:rsidRPr="00E84457">
              <w:rPr>
                <w:rFonts w:hint="eastAsia"/>
                <w:sz w:val="24"/>
                <w:szCs w:val="24"/>
              </w:rPr>
              <w:t>WORKSHOP</w:t>
            </w:r>
            <w:r w:rsidRPr="00E84457">
              <w:rPr>
                <w:rFonts w:hint="eastAsia"/>
                <w:sz w:val="24"/>
                <w:szCs w:val="24"/>
              </w:rPr>
              <w:t>，最后选一个进行</w:t>
            </w:r>
            <w:r w:rsidRPr="00E84457">
              <w:rPr>
                <w:rFonts w:hint="eastAsia"/>
                <w:sz w:val="24"/>
                <w:szCs w:val="24"/>
              </w:rPr>
              <w:t>POC</w:t>
            </w:r>
            <w:r w:rsidRPr="00E84457">
              <w:rPr>
                <w:rFonts w:hint="eastAsia"/>
                <w:sz w:val="24"/>
                <w:szCs w:val="24"/>
              </w:rPr>
              <w:t>。实际上比如一个全球酒店集团选一个供应商，要求有全球的服务网络，这</w:t>
            </w:r>
            <w:r w:rsidR="00847B3D">
              <w:rPr>
                <w:rFonts w:hint="eastAsia"/>
                <w:sz w:val="24"/>
                <w:szCs w:val="24"/>
              </w:rPr>
              <w:t>几十家</w:t>
            </w:r>
            <w:r w:rsidRPr="00E84457">
              <w:rPr>
                <w:rFonts w:hint="eastAsia"/>
                <w:sz w:val="24"/>
                <w:szCs w:val="24"/>
              </w:rPr>
              <w:t>参加竞标的供应商里面，只有少数几个软件厂商有能力提供全球的服务。</w:t>
            </w:r>
            <w:r w:rsidR="00847B3D">
              <w:rPr>
                <w:rFonts w:hint="eastAsia"/>
                <w:sz w:val="24"/>
                <w:szCs w:val="24"/>
              </w:rPr>
              <w:t>除此之外，</w:t>
            </w:r>
            <w:r w:rsidRPr="00E84457">
              <w:rPr>
                <w:rFonts w:hint="eastAsia"/>
                <w:sz w:val="24"/>
                <w:szCs w:val="24"/>
              </w:rPr>
              <w:t>能够为国际酒店集团用户提供信息系统的供应商，需要有从事国际酒店集团信息系统业务的丰富经验，过去给国际酒店集团在传统系统做的比较好的有</w:t>
            </w:r>
            <w:r w:rsidRPr="00E84457">
              <w:rPr>
                <w:rFonts w:hint="eastAsia"/>
                <w:sz w:val="24"/>
                <w:szCs w:val="24"/>
              </w:rPr>
              <w:t>Oracle</w:t>
            </w:r>
            <w:r w:rsidRPr="00E84457">
              <w:rPr>
                <w:rFonts w:hint="eastAsia"/>
                <w:sz w:val="24"/>
                <w:szCs w:val="24"/>
              </w:rPr>
              <w:t>、</w:t>
            </w:r>
            <w:r w:rsidRPr="00E84457">
              <w:rPr>
                <w:rFonts w:hint="eastAsia"/>
                <w:sz w:val="24"/>
                <w:szCs w:val="24"/>
              </w:rPr>
              <w:t>INFOR</w:t>
            </w:r>
            <w:r w:rsidRPr="00E84457">
              <w:rPr>
                <w:rFonts w:hint="eastAsia"/>
                <w:sz w:val="24"/>
                <w:szCs w:val="24"/>
              </w:rPr>
              <w:t>等。</w:t>
            </w:r>
          </w:p>
          <w:p w:rsidR="00CC0182" w:rsidRDefault="00E84457" w:rsidP="00E84457">
            <w:pPr>
              <w:spacing w:line="360" w:lineRule="auto"/>
              <w:ind w:firstLineChars="200" w:firstLine="480"/>
              <w:rPr>
                <w:sz w:val="24"/>
                <w:szCs w:val="24"/>
              </w:rPr>
            </w:pPr>
            <w:r w:rsidRPr="00E84457">
              <w:rPr>
                <w:rFonts w:hint="eastAsia"/>
                <w:sz w:val="24"/>
                <w:szCs w:val="24"/>
              </w:rPr>
              <w:t>石基的优势在于长期专注酒店信息系统行业，非常了解顶级国际酒店集团的需求，依赖公司对行业未来发展的前瞻性判断，公司较早地投资于下一代酒店信息系统和餐饮信息系统在海外的研发，因此公司有望在技术和产品架构上领先于全球竞</w:t>
            </w:r>
            <w:r w:rsidRPr="00E84457">
              <w:rPr>
                <w:rFonts w:hint="eastAsia"/>
                <w:sz w:val="24"/>
                <w:szCs w:val="24"/>
              </w:rPr>
              <w:lastRenderedPageBreak/>
              <w:t>争对手。</w:t>
            </w:r>
          </w:p>
          <w:p w:rsidR="00A05765" w:rsidRPr="007D06E5" w:rsidRDefault="00692589" w:rsidP="007D06E5">
            <w:pPr>
              <w:spacing w:line="360" w:lineRule="auto"/>
              <w:ind w:firstLineChars="200" w:firstLine="482"/>
              <w:rPr>
                <w:b/>
                <w:sz w:val="24"/>
                <w:szCs w:val="24"/>
              </w:rPr>
            </w:pPr>
            <w:r>
              <w:rPr>
                <w:rFonts w:hint="eastAsia"/>
                <w:b/>
                <w:sz w:val="24"/>
                <w:szCs w:val="24"/>
              </w:rPr>
              <w:t>3</w:t>
            </w:r>
            <w:r w:rsidR="00A05765" w:rsidRPr="007D06E5">
              <w:rPr>
                <w:rFonts w:hint="eastAsia"/>
                <w:b/>
                <w:sz w:val="24"/>
                <w:szCs w:val="24"/>
              </w:rPr>
              <w:t>、</w:t>
            </w:r>
            <w:r w:rsidR="006844B1">
              <w:rPr>
                <w:rFonts w:hint="eastAsia"/>
                <w:b/>
                <w:sz w:val="24"/>
                <w:szCs w:val="24"/>
              </w:rPr>
              <w:t>怎样判断</w:t>
            </w:r>
            <w:proofErr w:type="gramStart"/>
            <w:r w:rsidR="00CE5E4A">
              <w:rPr>
                <w:rFonts w:hint="eastAsia"/>
                <w:b/>
                <w:sz w:val="24"/>
                <w:szCs w:val="24"/>
              </w:rPr>
              <w:t>酒店云</w:t>
            </w:r>
            <w:r w:rsidR="006844B1">
              <w:rPr>
                <w:rFonts w:hint="eastAsia"/>
                <w:b/>
                <w:sz w:val="24"/>
                <w:szCs w:val="24"/>
              </w:rPr>
              <w:t>化</w:t>
            </w:r>
            <w:r w:rsidR="00CE5E4A">
              <w:rPr>
                <w:rFonts w:hint="eastAsia"/>
                <w:b/>
                <w:sz w:val="24"/>
                <w:szCs w:val="24"/>
              </w:rPr>
              <w:t>信息系统</w:t>
            </w:r>
            <w:proofErr w:type="gramEnd"/>
            <w:r w:rsidR="00C864B1">
              <w:rPr>
                <w:rFonts w:hint="eastAsia"/>
                <w:b/>
                <w:sz w:val="24"/>
                <w:szCs w:val="24"/>
              </w:rPr>
              <w:t>产品</w:t>
            </w:r>
            <w:r w:rsidR="006844B1">
              <w:rPr>
                <w:rFonts w:hint="eastAsia"/>
                <w:b/>
                <w:sz w:val="24"/>
                <w:szCs w:val="24"/>
              </w:rPr>
              <w:t>的好坏</w:t>
            </w:r>
            <w:r w:rsidR="00817C8D">
              <w:rPr>
                <w:rFonts w:hint="eastAsia"/>
                <w:b/>
                <w:sz w:val="24"/>
                <w:szCs w:val="24"/>
              </w:rPr>
              <w:t>？</w:t>
            </w:r>
          </w:p>
          <w:p w:rsidR="00855A0A" w:rsidRDefault="006844B1" w:rsidP="00CC282B">
            <w:pPr>
              <w:spacing w:line="360" w:lineRule="auto"/>
              <w:ind w:firstLineChars="200" w:firstLine="480"/>
              <w:rPr>
                <w:b/>
                <w:sz w:val="24"/>
                <w:szCs w:val="24"/>
              </w:rPr>
            </w:pPr>
            <w:r>
              <w:rPr>
                <w:rFonts w:hint="eastAsia"/>
                <w:sz w:val="24"/>
                <w:szCs w:val="24"/>
              </w:rPr>
              <w:t>公司的</w:t>
            </w:r>
            <w:proofErr w:type="gramStart"/>
            <w:r>
              <w:rPr>
                <w:rFonts w:hint="eastAsia"/>
                <w:sz w:val="24"/>
                <w:szCs w:val="24"/>
              </w:rPr>
              <w:t>云产品</w:t>
            </w:r>
            <w:proofErr w:type="gramEnd"/>
            <w:r>
              <w:rPr>
                <w:rFonts w:hint="eastAsia"/>
                <w:sz w:val="24"/>
                <w:szCs w:val="24"/>
              </w:rPr>
              <w:t>是</w:t>
            </w:r>
            <w:r w:rsidR="00CB78A7">
              <w:rPr>
                <w:rFonts w:hint="eastAsia"/>
                <w:sz w:val="24"/>
                <w:szCs w:val="24"/>
              </w:rPr>
              <w:t>基于</w:t>
            </w:r>
            <w:proofErr w:type="gramStart"/>
            <w:r w:rsidR="00CB78A7">
              <w:rPr>
                <w:rFonts w:hint="eastAsia"/>
                <w:sz w:val="24"/>
                <w:szCs w:val="24"/>
              </w:rPr>
              <w:t>公有云</w:t>
            </w:r>
            <w:proofErr w:type="gramEnd"/>
            <w:r w:rsidR="00CB78A7">
              <w:rPr>
                <w:rFonts w:hint="eastAsia"/>
                <w:sz w:val="24"/>
                <w:szCs w:val="24"/>
              </w:rPr>
              <w:t>的</w:t>
            </w:r>
            <w:r>
              <w:rPr>
                <w:rFonts w:hint="eastAsia"/>
                <w:sz w:val="24"/>
                <w:szCs w:val="24"/>
              </w:rPr>
              <w:t>平</w:t>
            </w:r>
            <w:bookmarkStart w:id="0" w:name="_GoBack"/>
            <w:bookmarkEnd w:id="0"/>
            <w:r>
              <w:rPr>
                <w:rFonts w:hint="eastAsia"/>
                <w:sz w:val="24"/>
                <w:szCs w:val="24"/>
              </w:rPr>
              <w:t>台型的产品</w:t>
            </w:r>
            <w:r w:rsidR="000A167B">
              <w:rPr>
                <w:rFonts w:hint="eastAsia"/>
                <w:sz w:val="24"/>
                <w:szCs w:val="24"/>
              </w:rPr>
              <w:t>。除了能满足传统系统的所有功能之外，</w:t>
            </w:r>
            <w:r w:rsidR="00AE411C">
              <w:rPr>
                <w:rFonts w:hint="eastAsia"/>
                <w:sz w:val="24"/>
                <w:szCs w:val="24"/>
              </w:rPr>
              <w:t>真正的</w:t>
            </w:r>
            <w:proofErr w:type="gramStart"/>
            <w:r w:rsidR="00AE411C">
              <w:rPr>
                <w:rFonts w:hint="eastAsia"/>
                <w:sz w:val="24"/>
                <w:szCs w:val="24"/>
              </w:rPr>
              <w:t>云产品</w:t>
            </w:r>
            <w:proofErr w:type="gramEnd"/>
            <w:r w:rsidR="00AE411C">
              <w:rPr>
                <w:rFonts w:hint="eastAsia"/>
                <w:sz w:val="24"/>
                <w:szCs w:val="24"/>
              </w:rPr>
              <w:t>还</w:t>
            </w:r>
            <w:r w:rsidR="00855A0A">
              <w:rPr>
                <w:rFonts w:hint="eastAsia"/>
                <w:sz w:val="24"/>
                <w:szCs w:val="24"/>
              </w:rPr>
              <w:t>能够</w:t>
            </w:r>
            <w:r w:rsidR="000A167B">
              <w:rPr>
                <w:rFonts w:hint="eastAsia"/>
                <w:sz w:val="24"/>
                <w:szCs w:val="24"/>
              </w:rPr>
              <w:t>基于大数据</w:t>
            </w:r>
            <w:r w:rsidR="00855A0A">
              <w:rPr>
                <w:rFonts w:hint="eastAsia"/>
                <w:sz w:val="24"/>
                <w:szCs w:val="24"/>
              </w:rPr>
              <w:t>为</w:t>
            </w:r>
            <w:r w:rsidR="000A167B">
              <w:rPr>
                <w:rFonts w:hint="eastAsia"/>
                <w:sz w:val="24"/>
                <w:szCs w:val="24"/>
              </w:rPr>
              <w:t>酒店</w:t>
            </w:r>
            <w:r w:rsidR="00855A0A">
              <w:rPr>
                <w:rFonts w:hint="eastAsia"/>
                <w:sz w:val="24"/>
                <w:szCs w:val="24"/>
              </w:rPr>
              <w:t>运营提供</w:t>
            </w:r>
            <w:r w:rsidR="00AE411C">
              <w:rPr>
                <w:rFonts w:hint="eastAsia"/>
                <w:sz w:val="24"/>
                <w:szCs w:val="24"/>
              </w:rPr>
              <w:t>决策</w:t>
            </w:r>
            <w:r w:rsidR="00855A0A">
              <w:rPr>
                <w:rFonts w:hint="eastAsia"/>
                <w:sz w:val="24"/>
                <w:szCs w:val="24"/>
              </w:rPr>
              <w:t>支撑。</w:t>
            </w:r>
            <w:r w:rsidR="00177EFF">
              <w:rPr>
                <w:rFonts w:hint="eastAsia"/>
                <w:sz w:val="24"/>
                <w:szCs w:val="24"/>
              </w:rPr>
              <w:t>目前已经获得多家国际知名酒店集团认可的</w:t>
            </w:r>
            <w:r w:rsidR="000A167B" w:rsidRPr="000A167B">
              <w:rPr>
                <w:rFonts w:hint="eastAsia"/>
                <w:sz w:val="24"/>
                <w:szCs w:val="24"/>
              </w:rPr>
              <w:t>公司的云</w:t>
            </w:r>
            <w:r w:rsidR="000A167B" w:rsidRPr="000A167B">
              <w:rPr>
                <w:rFonts w:hint="eastAsia"/>
                <w:sz w:val="24"/>
                <w:szCs w:val="24"/>
              </w:rPr>
              <w:t>POS</w:t>
            </w:r>
            <w:r w:rsidR="000A167B" w:rsidRPr="000A167B">
              <w:rPr>
                <w:rFonts w:hint="eastAsia"/>
                <w:sz w:val="24"/>
                <w:szCs w:val="24"/>
              </w:rPr>
              <w:t>产品</w:t>
            </w:r>
            <w:r w:rsidR="00AE411C">
              <w:rPr>
                <w:rFonts w:hint="eastAsia"/>
                <w:sz w:val="24"/>
                <w:szCs w:val="24"/>
              </w:rPr>
              <w:t>既是客户需要</w:t>
            </w:r>
            <w:proofErr w:type="gramStart"/>
            <w:r w:rsidR="00AE411C">
              <w:rPr>
                <w:rFonts w:hint="eastAsia"/>
                <w:sz w:val="24"/>
                <w:szCs w:val="24"/>
              </w:rPr>
              <w:t>的云化产品</w:t>
            </w:r>
            <w:proofErr w:type="gramEnd"/>
            <w:r w:rsidR="00AE411C">
              <w:rPr>
                <w:rFonts w:hint="eastAsia"/>
                <w:sz w:val="24"/>
                <w:szCs w:val="24"/>
              </w:rPr>
              <w:t>，又</w:t>
            </w:r>
            <w:r w:rsidR="000A167B" w:rsidRPr="000A167B">
              <w:rPr>
                <w:rFonts w:hint="eastAsia"/>
                <w:sz w:val="24"/>
                <w:szCs w:val="24"/>
              </w:rPr>
              <w:t>能够满足最顶级客户最复杂功能</w:t>
            </w:r>
            <w:r w:rsidR="00AE411C">
              <w:rPr>
                <w:rFonts w:hint="eastAsia"/>
                <w:sz w:val="24"/>
                <w:szCs w:val="24"/>
              </w:rPr>
              <w:t>需求的产品</w:t>
            </w:r>
            <w:r w:rsidR="000A167B" w:rsidRPr="000A167B">
              <w:rPr>
                <w:rFonts w:hint="eastAsia"/>
                <w:sz w:val="24"/>
                <w:szCs w:val="24"/>
              </w:rPr>
              <w:t>，</w:t>
            </w:r>
            <w:r w:rsidR="000A167B">
              <w:rPr>
                <w:rFonts w:hint="eastAsia"/>
                <w:sz w:val="24"/>
                <w:szCs w:val="24"/>
              </w:rPr>
              <w:t>最终</w:t>
            </w:r>
            <w:r w:rsidR="000A167B" w:rsidRPr="000A167B">
              <w:rPr>
                <w:rFonts w:hint="eastAsia"/>
                <w:sz w:val="24"/>
                <w:szCs w:val="24"/>
              </w:rPr>
              <w:t>赢得客户</w:t>
            </w:r>
            <w:proofErr w:type="gramStart"/>
            <w:r w:rsidR="000A167B" w:rsidRPr="000A167B">
              <w:rPr>
                <w:rFonts w:hint="eastAsia"/>
                <w:sz w:val="24"/>
                <w:szCs w:val="24"/>
              </w:rPr>
              <w:t>认可靠</w:t>
            </w:r>
            <w:proofErr w:type="gramEnd"/>
            <w:r w:rsidR="000A167B" w:rsidRPr="000A167B">
              <w:rPr>
                <w:rFonts w:hint="eastAsia"/>
                <w:sz w:val="24"/>
                <w:szCs w:val="24"/>
              </w:rPr>
              <w:t>的是</w:t>
            </w:r>
            <w:r w:rsidR="00AE411C">
              <w:rPr>
                <w:rFonts w:hint="eastAsia"/>
                <w:sz w:val="24"/>
                <w:szCs w:val="24"/>
              </w:rPr>
              <w:t>真正下一代的</w:t>
            </w:r>
            <w:r w:rsidR="000A167B" w:rsidRPr="000A167B">
              <w:rPr>
                <w:rFonts w:hint="eastAsia"/>
                <w:sz w:val="24"/>
                <w:szCs w:val="24"/>
              </w:rPr>
              <w:t>产品和技术</w:t>
            </w:r>
            <w:r w:rsidR="00AE411C">
              <w:rPr>
                <w:rFonts w:hint="eastAsia"/>
                <w:sz w:val="24"/>
                <w:szCs w:val="24"/>
              </w:rPr>
              <w:t>上的</w:t>
            </w:r>
            <w:r w:rsidR="000A167B" w:rsidRPr="000A167B">
              <w:rPr>
                <w:rFonts w:hint="eastAsia"/>
                <w:sz w:val="24"/>
                <w:szCs w:val="24"/>
              </w:rPr>
              <w:t>领先，不靠价格取胜。</w:t>
            </w:r>
          </w:p>
          <w:p w:rsidR="005E7FD3" w:rsidRDefault="00B33F9F" w:rsidP="007D06E5">
            <w:pPr>
              <w:spacing w:line="360" w:lineRule="auto"/>
              <w:ind w:firstLineChars="200" w:firstLine="482"/>
              <w:rPr>
                <w:b/>
                <w:sz w:val="24"/>
                <w:szCs w:val="24"/>
              </w:rPr>
            </w:pPr>
            <w:r>
              <w:rPr>
                <w:rFonts w:hint="eastAsia"/>
                <w:b/>
                <w:sz w:val="24"/>
                <w:szCs w:val="24"/>
              </w:rPr>
              <w:t>4</w:t>
            </w:r>
            <w:r w:rsidR="00C279DC" w:rsidRPr="007D06E5">
              <w:rPr>
                <w:rFonts w:hint="eastAsia"/>
                <w:b/>
                <w:sz w:val="24"/>
                <w:szCs w:val="24"/>
              </w:rPr>
              <w:t>、</w:t>
            </w:r>
            <w:r w:rsidR="000F3BE5">
              <w:rPr>
                <w:rFonts w:hint="eastAsia"/>
                <w:b/>
                <w:sz w:val="24"/>
                <w:szCs w:val="24"/>
              </w:rPr>
              <w:t>订阅</w:t>
            </w:r>
            <w:proofErr w:type="gramStart"/>
            <w:r w:rsidR="000F3BE5">
              <w:rPr>
                <w:rFonts w:hint="eastAsia"/>
                <w:b/>
                <w:sz w:val="24"/>
                <w:szCs w:val="24"/>
              </w:rPr>
              <w:t>费模式</w:t>
            </w:r>
            <w:proofErr w:type="gramEnd"/>
            <w:r w:rsidR="000F3BE5">
              <w:rPr>
                <w:rFonts w:hint="eastAsia"/>
                <w:b/>
                <w:sz w:val="24"/>
                <w:szCs w:val="24"/>
              </w:rPr>
              <w:t>下</w:t>
            </w:r>
            <w:r w:rsidR="000A167B">
              <w:rPr>
                <w:rFonts w:hint="eastAsia"/>
                <w:b/>
                <w:sz w:val="24"/>
                <w:szCs w:val="24"/>
              </w:rPr>
              <w:t>，是否会</w:t>
            </w:r>
            <w:r w:rsidR="000F3BE5">
              <w:rPr>
                <w:rFonts w:hint="eastAsia"/>
                <w:b/>
                <w:sz w:val="24"/>
                <w:szCs w:val="24"/>
              </w:rPr>
              <w:t>存在大量的</w:t>
            </w:r>
            <w:r w:rsidR="000A167B">
              <w:rPr>
                <w:rFonts w:hint="eastAsia"/>
                <w:b/>
                <w:sz w:val="24"/>
                <w:szCs w:val="24"/>
              </w:rPr>
              <w:t>预收款</w:t>
            </w:r>
            <w:r w:rsidR="00C279DC" w:rsidRPr="005E7FD3">
              <w:rPr>
                <w:rFonts w:hint="eastAsia"/>
                <w:b/>
                <w:sz w:val="24"/>
                <w:szCs w:val="24"/>
              </w:rPr>
              <w:t>？</w:t>
            </w:r>
          </w:p>
          <w:p w:rsidR="00FC3971" w:rsidRDefault="0019497A" w:rsidP="00FC3971">
            <w:pPr>
              <w:spacing w:line="360" w:lineRule="auto"/>
              <w:ind w:firstLineChars="200" w:firstLine="480"/>
              <w:rPr>
                <w:sz w:val="24"/>
                <w:szCs w:val="24"/>
              </w:rPr>
            </w:pPr>
            <w:r>
              <w:rPr>
                <w:rFonts w:hint="eastAsia"/>
                <w:sz w:val="24"/>
                <w:szCs w:val="24"/>
              </w:rPr>
              <w:t>SAAS</w:t>
            </w:r>
            <w:r>
              <w:rPr>
                <w:rFonts w:hint="eastAsia"/>
                <w:sz w:val="24"/>
                <w:szCs w:val="24"/>
              </w:rPr>
              <w:t>模式</w:t>
            </w:r>
            <w:r w:rsidR="000F3BE5">
              <w:rPr>
                <w:rFonts w:hint="eastAsia"/>
                <w:sz w:val="24"/>
                <w:szCs w:val="24"/>
              </w:rPr>
              <w:t>很多是</w:t>
            </w:r>
            <w:r>
              <w:rPr>
                <w:rFonts w:hint="eastAsia"/>
                <w:sz w:val="24"/>
                <w:szCs w:val="24"/>
              </w:rPr>
              <w:t>按月</w:t>
            </w:r>
            <w:r w:rsidR="00177EFF">
              <w:rPr>
                <w:rFonts w:hint="eastAsia"/>
                <w:sz w:val="24"/>
                <w:szCs w:val="24"/>
              </w:rPr>
              <w:t>支付订阅费</w:t>
            </w:r>
            <w:r>
              <w:rPr>
                <w:rFonts w:hint="eastAsia"/>
                <w:sz w:val="24"/>
                <w:szCs w:val="24"/>
              </w:rPr>
              <w:t>，不会体现在预收款中。</w:t>
            </w:r>
            <w:r w:rsidR="00177EFF">
              <w:rPr>
                <w:rFonts w:hint="eastAsia"/>
                <w:sz w:val="24"/>
                <w:szCs w:val="24"/>
              </w:rPr>
              <w:t>如果有预先缴纳订阅费的情况，才会有部分体现在预收款中。</w:t>
            </w:r>
            <w:r w:rsidR="00DE7833">
              <w:rPr>
                <w:rFonts w:hint="eastAsia"/>
                <w:sz w:val="24"/>
                <w:szCs w:val="24"/>
              </w:rPr>
              <w:t>关注公司</w:t>
            </w:r>
            <w:r w:rsidR="00DE7833">
              <w:rPr>
                <w:rFonts w:hint="eastAsia"/>
                <w:sz w:val="24"/>
                <w:szCs w:val="24"/>
              </w:rPr>
              <w:t>SAAS</w:t>
            </w:r>
            <w:r w:rsidR="00DE7833">
              <w:rPr>
                <w:rFonts w:hint="eastAsia"/>
                <w:sz w:val="24"/>
                <w:szCs w:val="24"/>
              </w:rPr>
              <w:t>业务</w:t>
            </w:r>
            <w:r w:rsidR="00177EFF">
              <w:rPr>
                <w:rFonts w:hint="eastAsia"/>
                <w:sz w:val="24"/>
                <w:szCs w:val="24"/>
              </w:rPr>
              <w:t>进展</w:t>
            </w:r>
            <w:r w:rsidR="00DE7833">
              <w:rPr>
                <w:rFonts w:hint="eastAsia"/>
                <w:sz w:val="24"/>
                <w:szCs w:val="24"/>
              </w:rPr>
              <w:t>情况，不能看预收款，要看</w:t>
            </w:r>
            <w:r>
              <w:rPr>
                <w:rFonts w:hint="eastAsia"/>
                <w:sz w:val="24"/>
                <w:szCs w:val="24"/>
              </w:rPr>
              <w:t>ARR(</w:t>
            </w:r>
            <w:r>
              <w:rPr>
                <w:rFonts w:hint="eastAsia"/>
                <w:sz w:val="24"/>
                <w:szCs w:val="24"/>
              </w:rPr>
              <w:t>年度可重复订阅费</w:t>
            </w:r>
            <w:r>
              <w:rPr>
                <w:rFonts w:hint="eastAsia"/>
                <w:sz w:val="24"/>
                <w:szCs w:val="24"/>
              </w:rPr>
              <w:t>)</w:t>
            </w:r>
            <w:r w:rsidR="00DE7833">
              <w:rPr>
                <w:rFonts w:hint="eastAsia"/>
                <w:sz w:val="24"/>
                <w:szCs w:val="24"/>
              </w:rPr>
              <w:t>指标</w:t>
            </w:r>
            <w:r>
              <w:rPr>
                <w:rFonts w:hint="eastAsia"/>
                <w:sz w:val="24"/>
                <w:szCs w:val="24"/>
              </w:rPr>
              <w:t>。</w:t>
            </w:r>
          </w:p>
          <w:p w:rsidR="004E7DAE" w:rsidRDefault="005250AF" w:rsidP="00FC3971">
            <w:pPr>
              <w:spacing w:line="360" w:lineRule="auto"/>
              <w:ind w:firstLineChars="200" w:firstLine="482"/>
              <w:rPr>
                <w:b/>
                <w:sz w:val="24"/>
                <w:szCs w:val="24"/>
              </w:rPr>
            </w:pPr>
            <w:r>
              <w:rPr>
                <w:rFonts w:hint="eastAsia"/>
                <w:b/>
                <w:sz w:val="24"/>
                <w:szCs w:val="24"/>
              </w:rPr>
              <w:t>5</w:t>
            </w:r>
            <w:r w:rsidR="00FC3971" w:rsidRPr="00FC3971">
              <w:rPr>
                <w:rFonts w:hint="eastAsia"/>
                <w:b/>
                <w:sz w:val="24"/>
                <w:szCs w:val="24"/>
              </w:rPr>
              <w:t>、</w:t>
            </w:r>
            <w:r w:rsidR="00EA23B0" w:rsidRPr="00EA23B0">
              <w:rPr>
                <w:b/>
                <w:sz w:val="24"/>
                <w:szCs w:val="24"/>
              </w:rPr>
              <w:t>oracle</w:t>
            </w:r>
            <w:r w:rsidR="00EA23B0">
              <w:rPr>
                <w:rFonts w:hint="eastAsia"/>
                <w:b/>
                <w:sz w:val="24"/>
                <w:szCs w:val="24"/>
              </w:rPr>
              <w:t>授权到期后是否有不续期的可能性</w:t>
            </w:r>
            <w:r w:rsidR="00FC3971" w:rsidRPr="00FC3971">
              <w:rPr>
                <w:rFonts w:hint="eastAsia"/>
                <w:b/>
                <w:sz w:val="24"/>
                <w:szCs w:val="24"/>
              </w:rPr>
              <w:t>？</w:t>
            </w:r>
          </w:p>
          <w:p w:rsidR="00EA23B0" w:rsidRDefault="00EA23B0" w:rsidP="00EA23B0">
            <w:pPr>
              <w:spacing w:line="360" w:lineRule="auto"/>
              <w:ind w:firstLineChars="200" w:firstLine="480"/>
              <w:rPr>
                <w:sz w:val="24"/>
                <w:szCs w:val="24"/>
              </w:rPr>
            </w:pPr>
            <w:r>
              <w:rPr>
                <w:rFonts w:hint="eastAsia"/>
                <w:sz w:val="24"/>
                <w:szCs w:val="24"/>
              </w:rPr>
              <w:t>2018</w:t>
            </w:r>
            <w:r w:rsidR="000F3BE5" w:rsidRPr="000F3BE5">
              <w:rPr>
                <w:rFonts w:hint="eastAsia"/>
                <w:sz w:val="24"/>
                <w:szCs w:val="24"/>
              </w:rPr>
              <w:t>年</w:t>
            </w:r>
            <w:r w:rsidR="000F3BE5" w:rsidRPr="000F3BE5">
              <w:rPr>
                <w:rFonts w:hint="eastAsia"/>
                <w:sz w:val="24"/>
                <w:szCs w:val="24"/>
              </w:rPr>
              <w:t>5</w:t>
            </w:r>
            <w:r w:rsidR="000F3BE5" w:rsidRPr="000F3BE5">
              <w:rPr>
                <w:rFonts w:hint="eastAsia"/>
                <w:sz w:val="24"/>
                <w:szCs w:val="24"/>
              </w:rPr>
              <w:t>月底公司和</w:t>
            </w:r>
            <w:r w:rsidR="000F3BE5" w:rsidRPr="000F3BE5">
              <w:rPr>
                <w:rFonts w:hint="eastAsia"/>
                <w:sz w:val="24"/>
                <w:szCs w:val="24"/>
              </w:rPr>
              <w:t>oracle</w:t>
            </w:r>
            <w:r w:rsidR="000F3BE5" w:rsidRPr="000F3BE5">
              <w:rPr>
                <w:rFonts w:hint="eastAsia"/>
                <w:sz w:val="24"/>
                <w:szCs w:val="24"/>
              </w:rPr>
              <w:t>续签了代理协议，将此前的协议续签了两年，目前保持合作伙伴关系</w:t>
            </w:r>
            <w:r>
              <w:rPr>
                <w:rFonts w:hint="eastAsia"/>
                <w:sz w:val="24"/>
                <w:szCs w:val="24"/>
              </w:rPr>
              <w:t>，协议到期后会有各种可能性。</w:t>
            </w:r>
          </w:p>
          <w:p w:rsidR="00EA23B0" w:rsidRPr="00CC282B" w:rsidRDefault="00EA23B0" w:rsidP="00CC282B">
            <w:pPr>
              <w:spacing w:line="360" w:lineRule="auto"/>
              <w:ind w:firstLineChars="200" w:firstLine="482"/>
              <w:rPr>
                <w:b/>
                <w:sz w:val="24"/>
                <w:szCs w:val="24"/>
              </w:rPr>
            </w:pPr>
            <w:r w:rsidRPr="00CC282B">
              <w:rPr>
                <w:rFonts w:hint="eastAsia"/>
                <w:b/>
                <w:sz w:val="24"/>
                <w:szCs w:val="24"/>
              </w:rPr>
              <w:t>6</w:t>
            </w:r>
            <w:r w:rsidRPr="00CC282B">
              <w:rPr>
                <w:rFonts w:hint="eastAsia"/>
                <w:b/>
                <w:sz w:val="24"/>
                <w:szCs w:val="24"/>
              </w:rPr>
              <w:t>、海外研发未来的趋势？</w:t>
            </w:r>
          </w:p>
          <w:p w:rsidR="00EA23B0" w:rsidRDefault="00EA23B0" w:rsidP="00EA23B0">
            <w:pPr>
              <w:spacing w:line="360" w:lineRule="auto"/>
              <w:ind w:firstLineChars="200" w:firstLine="480"/>
              <w:rPr>
                <w:sz w:val="24"/>
                <w:szCs w:val="24"/>
              </w:rPr>
            </w:pPr>
            <w:r w:rsidRPr="00EA23B0">
              <w:rPr>
                <w:rFonts w:hint="eastAsia"/>
                <w:sz w:val="24"/>
                <w:szCs w:val="24"/>
              </w:rPr>
              <w:t>研发投入的规模还会维持和增长，但是增长速度不会</w:t>
            </w:r>
            <w:proofErr w:type="gramStart"/>
            <w:r w:rsidRPr="00EA23B0">
              <w:rPr>
                <w:rFonts w:hint="eastAsia"/>
                <w:sz w:val="24"/>
                <w:szCs w:val="24"/>
              </w:rPr>
              <w:t>像之前</w:t>
            </w:r>
            <w:proofErr w:type="gramEnd"/>
            <w:r w:rsidRPr="00EA23B0">
              <w:rPr>
                <w:rFonts w:hint="eastAsia"/>
                <w:sz w:val="24"/>
                <w:szCs w:val="24"/>
              </w:rPr>
              <w:t>两年那么快，主要是用于海外</w:t>
            </w:r>
            <w:proofErr w:type="gramStart"/>
            <w:r w:rsidRPr="00EA23B0">
              <w:rPr>
                <w:rFonts w:hint="eastAsia"/>
                <w:sz w:val="24"/>
                <w:szCs w:val="24"/>
              </w:rPr>
              <w:t>酒店云化信息系统</w:t>
            </w:r>
            <w:proofErr w:type="gramEnd"/>
            <w:r w:rsidRPr="00EA23B0">
              <w:rPr>
                <w:rFonts w:hint="eastAsia"/>
                <w:sz w:val="24"/>
                <w:szCs w:val="24"/>
              </w:rPr>
              <w:t>的研发。</w:t>
            </w:r>
          </w:p>
          <w:p w:rsidR="00EA23B0" w:rsidRPr="00CC282B" w:rsidRDefault="00EA23B0" w:rsidP="00CC282B">
            <w:pPr>
              <w:spacing w:line="360" w:lineRule="auto"/>
              <w:ind w:firstLineChars="200" w:firstLine="482"/>
              <w:rPr>
                <w:b/>
                <w:sz w:val="24"/>
                <w:szCs w:val="24"/>
              </w:rPr>
            </w:pPr>
            <w:r w:rsidRPr="00CC282B">
              <w:rPr>
                <w:rFonts w:hint="eastAsia"/>
                <w:b/>
                <w:sz w:val="24"/>
                <w:szCs w:val="24"/>
              </w:rPr>
              <w:t>7</w:t>
            </w:r>
            <w:r w:rsidRPr="00CC282B">
              <w:rPr>
                <w:rFonts w:hint="eastAsia"/>
                <w:b/>
                <w:sz w:val="24"/>
                <w:szCs w:val="24"/>
              </w:rPr>
              <w:t>、后续投资并购的考虑？</w:t>
            </w:r>
          </w:p>
          <w:p w:rsidR="00EA23B0" w:rsidRDefault="00EA23B0" w:rsidP="00EA23B0">
            <w:pPr>
              <w:spacing w:line="360" w:lineRule="auto"/>
              <w:ind w:firstLineChars="200" w:firstLine="480"/>
              <w:rPr>
                <w:sz w:val="24"/>
                <w:szCs w:val="24"/>
              </w:rPr>
            </w:pPr>
            <w:r w:rsidRPr="00EA23B0">
              <w:rPr>
                <w:rFonts w:hint="eastAsia"/>
                <w:sz w:val="24"/>
                <w:szCs w:val="24"/>
              </w:rPr>
              <w:t>公司对于海外</w:t>
            </w:r>
            <w:proofErr w:type="gramStart"/>
            <w:r w:rsidRPr="00EA23B0">
              <w:rPr>
                <w:rFonts w:hint="eastAsia"/>
                <w:sz w:val="24"/>
                <w:szCs w:val="24"/>
              </w:rPr>
              <w:t>酒店云化的</w:t>
            </w:r>
            <w:proofErr w:type="gramEnd"/>
            <w:r w:rsidRPr="00EA23B0">
              <w:rPr>
                <w:rFonts w:hint="eastAsia"/>
                <w:sz w:val="24"/>
                <w:szCs w:val="24"/>
              </w:rPr>
              <w:t>投资都是围绕着下一代信息系统和</w:t>
            </w:r>
            <w:r w:rsidR="00177EFF">
              <w:rPr>
                <w:rFonts w:hint="eastAsia"/>
                <w:sz w:val="24"/>
                <w:szCs w:val="24"/>
              </w:rPr>
              <w:t>酒店</w:t>
            </w:r>
            <w:r w:rsidRPr="00EA23B0">
              <w:rPr>
                <w:rFonts w:hint="eastAsia"/>
                <w:sz w:val="24"/>
                <w:szCs w:val="24"/>
              </w:rPr>
              <w:t>大数据进行，投资围绕实现国际化的关键节点的</w:t>
            </w:r>
            <w:r w:rsidR="00177EFF">
              <w:rPr>
                <w:rFonts w:hint="eastAsia"/>
                <w:sz w:val="24"/>
                <w:szCs w:val="24"/>
              </w:rPr>
              <w:t>资源</w:t>
            </w:r>
            <w:r w:rsidRPr="00EA23B0">
              <w:rPr>
                <w:rFonts w:hint="eastAsia"/>
                <w:sz w:val="24"/>
                <w:szCs w:val="24"/>
              </w:rPr>
              <w:t>占有者。</w:t>
            </w:r>
          </w:p>
          <w:p w:rsidR="00EA23B0" w:rsidRDefault="00EA23B0" w:rsidP="00CC282B">
            <w:pPr>
              <w:spacing w:line="360" w:lineRule="auto"/>
              <w:ind w:firstLineChars="200" w:firstLine="482"/>
              <w:rPr>
                <w:b/>
                <w:sz w:val="24"/>
                <w:szCs w:val="24"/>
              </w:rPr>
            </w:pPr>
            <w:r w:rsidRPr="00CC282B">
              <w:rPr>
                <w:rFonts w:hint="eastAsia"/>
                <w:b/>
                <w:sz w:val="24"/>
                <w:szCs w:val="24"/>
              </w:rPr>
              <w:t>8</w:t>
            </w:r>
            <w:r w:rsidRPr="00CC282B">
              <w:rPr>
                <w:rFonts w:hint="eastAsia"/>
                <w:b/>
                <w:sz w:val="24"/>
                <w:szCs w:val="24"/>
              </w:rPr>
              <w:t>、酒店</w:t>
            </w:r>
            <w:proofErr w:type="gramStart"/>
            <w:r w:rsidRPr="00CC282B">
              <w:rPr>
                <w:rFonts w:hint="eastAsia"/>
                <w:b/>
                <w:sz w:val="24"/>
                <w:szCs w:val="24"/>
              </w:rPr>
              <w:t>客户云化系统</w:t>
            </w:r>
            <w:proofErr w:type="gramEnd"/>
            <w:r w:rsidRPr="00CC282B">
              <w:rPr>
                <w:rFonts w:hint="eastAsia"/>
                <w:b/>
                <w:sz w:val="24"/>
                <w:szCs w:val="24"/>
              </w:rPr>
              <w:t>选型时是否会介意软件厂商中国企业？</w:t>
            </w:r>
          </w:p>
          <w:p w:rsidR="000835F8" w:rsidRDefault="000835F8" w:rsidP="00CC282B">
            <w:pPr>
              <w:spacing w:line="360" w:lineRule="auto"/>
              <w:ind w:firstLineChars="200" w:firstLine="480"/>
              <w:rPr>
                <w:sz w:val="24"/>
                <w:szCs w:val="24"/>
              </w:rPr>
            </w:pPr>
            <w:r w:rsidRPr="00CC282B">
              <w:rPr>
                <w:rFonts w:hint="eastAsia"/>
                <w:sz w:val="24"/>
                <w:szCs w:val="24"/>
              </w:rPr>
              <w:t>纯商业化客户使用的运营软件看中的是产品是否好用，技术是否领先，功能是否能满足其要求。</w:t>
            </w:r>
          </w:p>
          <w:p w:rsidR="000835F8" w:rsidRPr="00CC282B" w:rsidRDefault="000835F8" w:rsidP="00CC282B">
            <w:pPr>
              <w:spacing w:line="360" w:lineRule="auto"/>
              <w:ind w:firstLineChars="200" w:firstLine="482"/>
              <w:rPr>
                <w:b/>
                <w:sz w:val="24"/>
                <w:szCs w:val="24"/>
              </w:rPr>
            </w:pPr>
            <w:r w:rsidRPr="00CC282B">
              <w:rPr>
                <w:rFonts w:hint="eastAsia"/>
                <w:b/>
                <w:sz w:val="24"/>
                <w:szCs w:val="24"/>
              </w:rPr>
              <w:t>9</w:t>
            </w:r>
            <w:r w:rsidRPr="00CC282B">
              <w:rPr>
                <w:rFonts w:hint="eastAsia"/>
                <w:b/>
                <w:sz w:val="24"/>
                <w:szCs w:val="24"/>
              </w:rPr>
              <w:t>、直连业务，为什么支付宝、</w:t>
            </w:r>
            <w:proofErr w:type="gramStart"/>
            <w:r w:rsidRPr="00CC282B">
              <w:rPr>
                <w:rFonts w:hint="eastAsia"/>
                <w:b/>
                <w:sz w:val="24"/>
                <w:szCs w:val="24"/>
              </w:rPr>
              <w:t>微信</w:t>
            </w:r>
            <w:r>
              <w:rPr>
                <w:rFonts w:hint="eastAsia"/>
                <w:b/>
                <w:sz w:val="24"/>
                <w:szCs w:val="24"/>
              </w:rPr>
              <w:t>愿意</w:t>
            </w:r>
            <w:proofErr w:type="gramEnd"/>
            <w:r w:rsidRPr="00CC282B">
              <w:rPr>
                <w:rFonts w:hint="eastAsia"/>
                <w:b/>
                <w:sz w:val="24"/>
                <w:szCs w:val="24"/>
              </w:rPr>
              <w:t>付费给公司？</w:t>
            </w:r>
          </w:p>
          <w:p w:rsidR="00061690" w:rsidRDefault="00046098" w:rsidP="000835F8">
            <w:pPr>
              <w:spacing w:line="360" w:lineRule="auto"/>
              <w:ind w:firstLineChars="200" w:firstLine="480"/>
              <w:rPr>
                <w:sz w:val="24"/>
                <w:szCs w:val="24"/>
              </w:rPr>
            </w:pPr>
            <w:r w:rsidRPr="000835F8">
              <w:rPr>
                <w:rFonts w:hint="eastAsia"/>
                <w:sz w:val="24"/>
                <w:szCs w:val="24"/>
              </w:rPr>
              <w:lastRenderedPageBreak/>
              <w:t>公司</w:t>
            </w:r>
            <w:r>
              <w:rPr>
                <w:rFonts w:hint="eastAsia"/>
                <w:sz w:val="24"/>
                <w:szCs w:val="24"/>
              </w:rPr>
              <w:t>可以</w:t>
            </w:r>
            <w:r w:rsidRPr="000835F8">
              <w:rPr>
                <w:rFonts w:hint="eastAsia"/>
                <w:sz w:val="24"/>
                <w:szCs w:val="24"/>
              </w:rPr>
              <w:t>利用在酒店、餐饮、零售信息系统行业的优势地位将商户的信息系统与</w:t>
            </w:r>
            <w:r>
              <w:rPr>
                <w:rFonts w:hint="eastAsia"/>
                <w:sz w:val="24"/>
                <w:szCs w:val="24"/>
              </w:rPr>
              <w:t>第三方支付机构</w:t>
            </w:r>
            <w:r w:rsidRPr="000835F8">
              <w:rPr>
                <w:rFonts w:hint="eastAsia"/>
                <w:sz w:val="24"/>
                <w:szCs w:val="24"/>
              </w:rPr>
              <w:t>的信息系统直连打通，实现高效的直接交易，提升客户的运营效率，降低成本。</w:t>
            </w:r>
            <w:r>
              <w:rPr>
                <w:rFonts w:hint="eastAsia"/>
                <w:sz w:val="24"/>
                <w:szCs w:val="24"/>
              </w:rPr>
              <w:t>石基</w:t>
            </w:r>
            <w:r w:rsidRPr="000835F8">
              <w:rPr>
                <w:rFonts w:hint="eastAsia"/>
                <w:sz w:val="24"/>
                <w:szCs w:val="24"/>
              </w:rPr>
              <w:t>是中国线下客户流水最高的公司，</w:t>
            </w:r>
            <w:r w:rsidR="00177EFF">
              <w:rPr>
                <w:rFonts w:hint="eastAsia"/>
                <w:sz w:val="24"/>
                <w:szCs w:val="24"/>
              </w:rPr>
              <w:t>经过多年积累，客户年度营业额超过</w:t>
            </w:r>
            <w:r w:rsidR="00177EFF">
              <w:rPr>
                <w:rFonts w:hint="eastAsia"/>
                <w:sz w:val="24"/>
                <w:szCs w:val="24"/>
              </w:rPr>
              <w:t>5</w:t>
            </w:r>
            <w:proofErr w:type="gramStart"/>
            <w:r w:rsidR="00177EFF">
              <w:rPr>
                <w:rFonts w:hint="eastAsia"/>
                <w:sz w:val="24"/>
                <w:szCs w:val="24"/>
              </w:rPr>
              <w:t>万亿</w:t>
            </w:r>
            <w:proofErr w:type="gramEnd"/>
            <w:r w:rsidR="00177EFF">
              <w:rPr>
                <w:rFonts w:hint="eastAsia"/>
                <w:sz w:val="24"/>
                <w:szCs w:val="24"/>
              </w:rPr>
              <w:t>，</w:t>
            </w:r>
            <w:r w:rsidR="000835F8" w:rsidRPr="000835F8">
              <w:rPr>
                <w:rFonts w:hint="eastAsia"/>
                <w:sz w:val="24"/>
                <w:szCs w:val="24"/>
              </w:rPr>
              <w:t>可以帮助第三方支付机构快速找到大量的商户，对于支付宝、</w:t>
            </w:r>
            <w:proofErr w:type="gramStart"/>
            <w:r w:rsidR="000835F8" w:rsidRPr="000835F8">
              <w:rPr>
                <w:rFonts w:hint="eastAsia"/>
                <w:sz w:val="24"/>
                <w:szCs w:val="24"/>
              </w:rPr>
              <w:t>微信来讲</w:t>
            </w:r>
            <w:proofErr w:type="gramEnd"/>
            <w:r w:rsidR="000835F8" w:rsidRPr="000835F8">
              <w:rPr>
                <w:rFonts w:hint="eastAsia"/>
                <w:sz w:val="24"/>
                <w:szCs w:val="24"/>
              </w:rPr>
              <w:t>最方便快速的找到</w:t>
            </w:r>
            <w:r w:rsidR="00177EFF">
              <w:rPr>
                <w:rFonts w:hint="eastAsia"/>
                <w:sz w:val="24"/>
                <w:szCs w:val="24"/>
              </w:rPr>
              <w:t>大量</w:t>
            </w:r>
            <w:r w:rsidR="000835F8" w:rsidRPr="000835F8">
              <w:rPr>
                <w:rFonts w:hint="eastAsia"/>
                <w:sz w:val="24"/>
                <w:szCs w:val="24"/>
              </w:rPr>
              <w:t>线下客户</w:t>
            </w:r>
            <w:r w:rsidR="00177EFF">
              <w:rPr>
                <w:rFonts w:hint="eastAsia"/>
                <w:sz w:val="24"/>
                <w:szCs w:val="24"/>
              </w:rPr>
              <w:t>的方式</w:t>
            </w:r>
            <w:r w:rsidR="000835F8" w:rsidRPr="000835F8">
              <w:rPr>
                <w:rFonts w:hint="eastAsia"/>
                <w:sz w:val="24"/>
                <w:szCs w:val="24"/>
              </w:rPr>
              <w:t>就是和软件供应商合作。</w:t>
            </w:r>
          </w:p>
          <w:p w:rsidR="00061690" w:rsidRPr="00CC282B" w:rsidRDefault="00061690" w:rsidP="00CC282B">
            <w:pPr>
              <w:spacing w:line="360" w:lineRule="auto"/>
              <w:ind w:firstLineChars="200" w:firstLine="482"/>
              <w:rPr>
                <w:b/>
                <w:sz w:val="24"/>
                <w:szCs w:val="24"/>
              </w:rPr>
            </w:pPr>
            <w:r w:rsidRPr="00CC282B">
              <w:rPr>
                <w:rFonts w:hint="eastAsia"/>
                <w:b/>
                <w:sz w:val="24"/>
                <w:szCs w:val="24"/>
              </w:rPr>
              <w:t>10</w:t>
            </w:r>
            <w:r w:rsidRPr="00CC282B">
              <w:rPr>
                <w:rFonts w:hint="eastAsia"/>
                <w:b/>
                <w:sz w:val="24"/>
                <w:szCs w:val="24"/>
              </w:rPr>
              <w:t>、</w:t>
            </w:r>
            <w:proofErr w:type="gramStart"/>
            <w:r w:rsidRPr="00CC282B">
              <w:rPr>
                <w:rFonts w:hint="eastAsia"/>
                <w:b/>
                <w:sz w:val="24"/>
                <w:szCs w:val="24"/>
              </w:rPr>
              <w:t>畅</w:t>
            </w:r>
            <w:r w:rsidR="00A134FF" w:rsidRPr="00A134FF">
              <w:rPr>
                <w:rFonts w:hint="eastAsia"/>
                <w:b/>
                <w:sz w:val="24"/>
                <w:szCs w:val="24"/>
              </w:rPr>
              <w:t>联</w:t>
            </w:r>
            <w:r w:rsidRPr="00CC282B">
              <w:rPr>
                <w:rFonts w:hint="eastAsia"/>
                <w:b/>
                <w:sz w:val="24"/>
                <w:szCs w:val="24"/>
              </w:rPr>
              <w:t>的</w:t>
            </w:r>
            <w:proofErr w:type="gramEnd"/>
            <w:r w:rsidRPr="00CC282B">
              <w:rPr>
                <w:rFonts w:hint="eastAsia"/>
                <w:b/>
                <w:sz w:val="24"/>
                <w:szCs w:val="24"/>
              </w:rPr>
              <w:t>流量一直没有起来，国内</w:t>
            </w:r>
            <w:r w:rsidRPr="00CC282B">
              <w:rPr>
                <w:rFonts w:hint="eastAsia"/>
                <w:b/>
                <w:sz w:val="24"/>
                <w:szCs w:val="24"/>
              </w:rPr>
              <w:t>OTA</w:t>
            </w:r>
            <w:r w:rsidRPr="00CC282B">
              <w:rPr>
                <w:rFonts w:hint="eastAsia"/>
                <w:b/>
                <w:sz w:val="24"/>
                <w:szCs w:val="24"/>
              </w:rPr>
              <w:t>很强势，公司</w:t>
            </w:r>
            <w:r w:rsidR="00BE214B">
              <w:rPr>
                <w:rFonts w:hint="eastAsia"/>
                <w:b/>
                <w:sz w:val="24"/>
                <w:szCs w:val="24"/>
              </w:rPr>
              <w:t>怎么调整</w:t>
            </w:r>
            <w:r w:rsidRPr="00CC282B">
              <w:rPr>
                <w:rFonts w:hint="eastAsia"/>
                <w:b/>
                <w:sz w:val="24"/>
                <w:szCs w:val="24"/>
              </w:rPr>
              <w:t>？</w:t>
            </w:r>
          </w:p>
          <w:p w:rsidR="00FC3971" w:rsidRPr="000835F8" w:rsidRDefault="00A134FF" w:rsidP="0009220C">
            <w:pPr>
              <w:spacing w:line="360" w:lineRule="auto"/>
              <w:ind w:firstLineChars="200" w:firstLine="480"/>
              <w:rPr>
                <w:sz w:val="24"/>
                <w:szCs w:val="24"/>
              </w:rPr>
            </w:pPr>
            <w:r>
              <w:rPr>
                <w:rFonts w:hint="eastAsia"/>
                <w:sz w:val="24"/>
                <w:szCs w:val="24"/>
              </w:rPr>
              <w:t>公司</w:t>
            </w:r>
            <w:r w:rsidRPr="00A134FF">
              <w:rPr>
                <w:rFonts w:hint="eastAsia"/>
                <w:sz w:val="24"/>
                <w:szCs w:val="24"/>
              </w:rPr>
              <w:t>已经连接了超过</w:t>
            </w:r>
            <w:r w:rsidR="00177EFF">
              <w:rPr>
                <w:rFonts w:hint="eastAsia"/>
                <w:sz w:val="24"/>
                <w:szCs w:val="24"/>
              </w:rPr>
              <w:t>150</w:t>
            </w:r>
            <w:r w:rsidRPr="00A134FF">
              <w:rPr>
                <w:rFonts w:hint="eastAsia"/>
                <w:sz w:val="24"/>
                <w:szCs w:val="24"/>
              </w:rPr>
              <w:t>家</w:t>
            </w:r>
            <w:r w:rsidR="0009220C">
              <w:rPr>
                <w:rFonts w:hint="eastAsia"/>
                <w:sz w:val="24"/>
                <w:szCs w:val="24"/>
              </w:rPr>
              <w:t>主流预订渠道</w:t>
            </w:r>
            <w:r>
              <w:rPr>
                <w:rFonts w:hint="eastAsia"/>
                <w:sz w:val="24"/>
                <w:szCs w:val="24"/>
              </w:rPr>
              <w:t>，</w:t>
            </w:r>
            <w:proofErr w:type="gramStart"/>
            <w:r w:rsidRPr="00A134FF">
              <w:rPr>
                <w:rFonts w:hint="eastAsia"/>
                <w:sz w:val="24"/>
                <w:szCs w:val="24"/>
              </w:rPr>
              <w:t>畅联的</w:t>
            </w:r>
            <w:proofErr w:type="gramEnd"/>
            <w:r w:rsidRPr="00A134FF">
              <w:rPr>
                <w:rFonts w:hint="eastAsia"/>
                <w:sz w:val="24"/>
                <w:szCs w:val="24"/>
              </w:rPr>
              <w:t>流量</w:t>
            </w:r>
            <w:r w:rsidR="0009220C">
              <w:rPr>
                <w:rFonts w:hint="eastAsia"/>
                <w:sz w:val="24"/>
                <w:szCs w:val="24"/>
              </w:rPr>
              <w:t>近年来</w:t>
            </w:r>
            <w:r w:rsidRPr="00A134FF">
              <w:rPr>
                <w:rFonts w:hint="eastAsia"/>
                <w:sz w:val="24"/>
                <w:szCs w:val="24"/>
              </w:rPr>
              <w:t>保持了非常良性的增长。</w:t>
            </w:r>
            <w:r w:rsidR="00BE214B">
              <w:rPr>
                <w:rFonts w:hint="eastAsia"/>
                <w:sz w:val="24"/>
                <w:szCs w:val="24"/>
              </w:rPr>
              <w:t>国内</w:t>
            </w:r>
            <w:r w:rsidR="0009220C">
              <w:rPr>
                <w:rFonts w:hint="eastAsia"/>
                <w:sz w:val="24"/>
                <w:szCs w:val="24"/>
              </w:rPr>
              <w:t>OTA</w:t>
            </w:r>
            <w:r w:rsidR="0009220C">
              <w:rPr>
                <w:rFonts w:hint="eastAsia"/>
                <w:sz w:val="24"/>
                <w:szCs w:val="24"/>
              </w:rPr>
              <w:t>较为集中，</w:t>
            </w:r>
            <w:r w:rsidR="00BE214B">
              <w:rPr>
                <w:rFonts w:hint="eastAsia"/>
                <w:sz w:val="24"/>
                <w:szCs w:val="24"/>
              </w:rPr>
              <w:t>只能顺势而为，</w:t>
            </w:r>
            <w:r w:rsidR="0009220C">
              <w:rPr>
                <w:rFonts w:hint="eastAsia"/>
                <w:sz w:val="24"/>
                <w:szCs w:val="24"/>
              </w:rPr>
              <w:t>公司通过与阿里</w:t>
            </w:r>
            <w:proofErr w:type="gramStart"/>
            <w:r w:rsidR="0009220C">
              <w:rPr>
                <w:rFonts w:hint="eastAsia"/>
                <w:sz w:val="24"/>
                <w:szCs w:val="24"/>
              </w:rPr>
              <w:t>旗下飞猪的</w:t>
            </w:r>
            <w:proofErr w:type="gramEnd"/>
            <w:r w:rsidR="0009220C">
              <w:rPr>
                <w:rFonts w:hint="eastAsia"/>
                <w:sz w:val="24"/>
                <w:szCs w:val="24"/>
              </w:rPr>
              <w:t>深度合作一直在利用直连技术为消费者带来更多更好的服务体验，</w:t>
            </w:r>
            <w:r w:rsidR="00BE214B">
              <w:rPr>
                <w:rFonts w:hint="eastAsia"/>
                <w:sz w:val="24"/>
                <w:szCs w:val="24"/>
              </w:rPr>
              <w:t>随着酒店</w:t>
            </w:r>
            <w:proofErr w:type="gramStart"/>
            <w:r w:rsidR="00BE214B">
              <w:rPr>
                <w:rFonts w:hint="eastAsia"/>
                <w:sz w:val="24"/>
                <w:szCs w:val="24"/>
              </w:rPr>
              <w:t>信息系统云化</w:t>
            </w:r>
            <w:r w:rsidR="0009220C">
              <w:rPr>
                <w:rFonts w:hint="eastAsia"/>
                <w:sz w:val="24"/>
                <w:szCs w:val="24"/>
              </w:rPr>
              <w:t>和</w:t>
            </w:r>
            <w:proofErr w:type="gramEnd"/>
            <w:r w:rsidR="0009220C">
              <w:rPr>
                <w:rFonts w:hint="eastAsia"/>
                <w:sz w:val="24"/>
                <w:szCs w:val="24"/>
              </w:rPr>
              <w:t>国际化进程</w:t>
            </w:r>
            <w:r w:rsidR="00046098">
              <w:rPr>
                <w:rFonts w:hint="eastAsia"/>
                <w:sz w:val="24"/>
                <w:szCs w:val="24"/>
              </w:rPr>
              <w:t>会</w:t>
            </w:r>
            <w:r w:rsidR="0009220C">
              <w:rPr>
                <w:rFonts w:hint="eastAsia"/>
                <w:sz w:val="24"/>
                <w:szCs w:val="24"/>
              </w:rPr>
              <w:t>推动直连技术的应用</w:t>
            </w:r>
            <w:r w:rsidR="00BE214B">
              <w:rPr>
                <w:rFonts w:hint="eastAsia"/>
                <w:sz w:val="24"/>
                <w:szCs w:val="24"/>
              </w:rPr>
              <w:t>。</w:t>
            </w:r>
          </w:p>
        </w:tc>
      </w:tr>
      <w:tr w:rsidR="00254A55" w:rsidTr="004C0C47">
        <w:trPr>
          <w:jc w:val="center"/>
        </w:trPr>
        <w:tc>
          <w:tcPr>
            <w:tcW w:w="1560" w:type="dxa"/>
            <w:vAlign w:val="center"/>
          </w:tcPr>
          <w:p w:rsidR="00254A55" w:rsidRDefault="00441B2E" w:rsidP="000B0E30">
            <w:pPr>
              <w:spacing w:line="480" w:lineRule="atLeast"/>
              <w:jc w:val="center"/>
              <w:rPr>
                <w:b/>
                <w:bCs/>
                <w:iCs/>
                <w:kern w:val="0"/>
                <w:sz w:val="24"/>
                <w:szCs w:val="20"/>
              </w:rPr>
            </w:pPr>
            <w:r>
              <w:rPr>
                <w:b/>
                <w:bCs/>
                <w:iCs/>
                <w:kern w:val="0"/>
                <w:sz w:val="24"/>
                <w:szCs w:val="20"/>
              </w:rPr>
              <w:lastRenderedPageBreak/>
              <w:t>附件清单（如有）</w:t>
            </w:r>
          </w:p>
        </w:tc>
        <w:tc>
          <w:tcPr>
            <w:tcW w:w="6662" w:type="dxa"/>
          </w:tcPr>
          <w:p w:rsidR="00254A55" w:rsidRDefault="00254A55" w:rsidP="007B0D4D">
            <w:pPr>
              <w:spacing w:line="480" w:lineRule="atLeast"/>
              <w:rPr>
                <w:bCs/>
                <w:iCs/>
                <w:kern w:val="0"/>
                <w:sz w:val="24"/>
                <w:szCs w:val="20"/>
              </w:rPr>
            </w:pPr>
          </w:p>
        </w:tc>
      </w:tr>
    </w:tbl>
    <w:p w:rsidR="00254A55" w:rsidRDefault="00254A55">
      <w:pPr>
        <w:pStyle w:val="1"/>
        <w:keepNext w:val="0"/>
        <w:keepLines w:val="0"/>
      </w:pPr>
    </w:p>
    <w:sectPr w:rsidR="00254A55" w:rsidSect="00F91E5C">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15E" w:rsidRDefault="007B515E">
      <w:r>
        <w:separator/>
      </w:r>
    </w:p>
  </w:endnote>
  <w:endnote w:type="continuationSeparator" w:id="0">
    <w:p w:rsidR="007B515E" w:rsidRDefault="007B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15E" w:rsidRDefault="007B515E">
      <w:r>
        <w:separator/>
      </w:r>
    </w:p>
  </w:footnote>
  <w:footnote w:type="continuationSeparator" w:id="0">
    <w:p w:rsidR="007B515E" w:rsidRDefault="007B5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E3" w:rsidRDefault="00855AE3">
    <w:pPr>
      <w:pStyle w:val="a7"/>
      <w:jc w:val="both"/>
      <w:rPr>
        <w:rFonts w:ascii="宋体"/>
        <w:sz w:val="15"/>
        <w:szCs w:val="15"/>
      </w:rPr>
    </w:pPr>
    <w:r>
      <w:rPr>
        <w:bCs/>
        <w:noProof/>
      </w:rPr>
      <w:drawing>
        <wp:inline distT="0" distB="0" distL="0" distR="0">
          <wp:extent cx="318770" cy="191135"/>
          <wp:effectExtent l="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8770" cy="191135"/>
                  </a:xfrm>
                  <a:prstGeom prst="rect">
                    <a:avLst/>
                  </a:prstGeom>
                  <a:noFill/>
                  <a:ln>
                    <a:noFill/>
                  </a:ln>
                </pic:spPr>
              </pic:pic>
            </a:graphicData>
          </a:graphic>
        </wp:inline>
      </w:drawing>
    </w:r>
    <w:r>
      <w:rPr>
        <w:rFonts w:ascii="楷体_GB2312" w:eastAsia="楷体_GB2312" w:hAnsi="宋体" w:hint="eastAsia"/>
        <w:sz w:val="15"/>
        <w:szCs w:val="15"/>
      </w:rPr>
      <w:t>北京中长石基信息技术股份有限公司                                        投资者关系管理活动记录</w:t>
    </w:r>
    <w:r>
      <w:rPr>
        <w:rFonts w:ascii="楷体_GB2312" w:eastAsia="楷体_GB2312" w:hAnsi="宋体"/>
        <w:sz w:val="15"/>
        <w:szCs w:val="15"/>
      </w:rPr>
      <w:t>-</w:t>
    </w:r>
    <w:r>
      <w:rPr>
        <w:rFonts w:ascii="楷体_GB2312" w:eastAsia="楷体_GB2312" w:hAnsi="宋体" w:hint="eastAsia"/>
        <w:sz w:val="15"/>
        <w:szCs w:val="15"/>
      </w:rPr>
      <w:t>调研纪要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30CC"/>
    <w:multiLevelType w:val="hybridMultilevel"/>
    <w:tmpl w:val="208CDAFE"/>
    <w:lvl w:ilvl="0" w:tplc="5C8A93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54A55"/>
    <w:rsid w:val="00002F38"/>
    <w:rsid w:val="00015109"/>
    <w:rsid w:val="00025B55"/>
    <w:rsid w:val="000304D2"/>
    <w:rsid w:val="0003505B"/>
    <w:rsid w:val="00043880"/>
    <w:rsid w:val="00046098"/>
    <w:rsid w:val="000464DF"/>
    <w:rsid w:val="00050282"/>
    <w:rsid w:val="00050A64"/>
    <w:rsid w:val="00052729"/>
    <w:rsid w:val="00055338"/>
    <w:rsid w:val="00061690"/>
    <w:rsid w:val="000629BF"/>
    <w:rsid w:val="00066A35"/>
    <w:rsid w:val="00070C3B"/>
    <w:rsid w:val="00071DB4"/>
    <w:rsid w:val="000721B6"/>
    <w:rsid w:val="000742F9"/>
    <w:rsid w:val="000750E8"/>
    <w:rsid w:val="00082FAB"/>
    <w:rsid w:val="000835F8"/>
    <w:rsid w:val="000910C5"/>
    <w:rsid w:val="0009220C"/>
    <w:rsid w:val="00094CD1"/>
    <w:rsid w:val="00096BD7"/>
    <w:rsid w:val="000A167B"/>
    <w:rsid w:val="000A2FB9"/>
    <w:rsid w:val="000A5FBB"/>
    <w:rsid w:val="000A676B"/>
    <w:rsid w:val="000B0E30"/>
    <w:rsid w:val="000C3717"/>
    <w:rsid w:val="000C44B6"/>
    <w:rsid w:val="000C5854"/>
    <w:rsid w:val="000D3585"/>
    <w:rsid w:val="000E6A70"/>
    <w:rsid w:val="000F3BE5"/>
    <w:rsid w:val="000F6750"/>
    <w:rsid w:val="00100FBC"/>
    <w:rsid w:val="001015B9"/>
    <w:rsid w:val="00102530"/>
    <w:rsid w:val="00102D13"/>
    <w:rsid w:val="00104F78"/>
    <w:rsid w:val="00111A64"/>
    <w:rsid w:val="0011760B"/>
    <w:rsid w:val="00121258"/>
    <w:rsid w:val="00122272"/>
    <w:rsid w:val="001231B4"/>
    <w:rsid w:val="001248CC"/>
    <w:rsid w:val="001260B5"/>
    <w:rsid w:val="001267D9"/>
    <w:rsid w:val="0013302E"/>
    <w:rsid w:val="001346E0"/>
    <w:rsid w:val="00134DB6"/>
    <w:rsid w:val="00141992"/>
    <w:rsid w:val="00144353"/>
    <w:rsid w:val="00145BAE"/>
    <w:rsid w:val="00147A70"/>
    <w:rsid w:val="00147BDD"/>
    <w:rsid w:val="00151C50"/>
    <w:rsid w:val="00157DD5"/>
    <w:rsid w:val="00160E0D"/>
    <w:rsid w:val="0016101D"/>
    <w:rsid w:val="0016570F"/>
    <w:rsid w:val="00166607"/>
    <w:rsid w:val="001712E0"/>
    <w:rsid w:val="00172122"/>
    <w:rsid w:val="00172D5C"/>
    <w:rsid w:val="00176D3E"/>
    <w:rsid w:val="001776B3"/>
    <w:rsid w:val="00177EFF"/>
    <w:rsid w:val="0018145E"/>
    <w:rsid w:val="0018395C"/>
    <w:rsid w:val="0019497A"/>
    <w:rsid w:val="00194A43"/>
    <w:rsid w:val="0019553F"/>
    <w:rsid w:val="001A0A67"/>
    <w:rsid w:val="001A397F"/>
    <w:rsid w:val="001A493C"/>
    <w:rsid w:val="001A53A1"/>
    <w:rsid w:val="001A5E04"/>
    <w:rsid w:val="001B14F6"/>
    <w:rsid w:val="001C1B33"/>
    <w:rsid w:val="001C330D"/>
    <w:rsid w:val="001D1B9A"/>
    <w:rsid w:val="001D310F"/>
    <w:rsid w:val="001D5580"/>
    <w:rsid w:val="001E15FE"/>
    <w:rsid w:val="001E1E1B"/>
    <w:rsid w:val="001E2E33"/>
    <w:rsid w:val="001E3805"/>
    <w:rsid w:val="001E58DA"/>
    <w:rsid w:val="001F3B1C"/>
    <w:rsid w:val="002002C4"/>
    <w:rsid w:val="00201C5A"/>
    <w:rsid w:val="00205ECC"/>
    <w:rsid w:val="002100E4"/>
    <w:rsid w:val="002105E8"/>
    <w:rsid w:val="00213262"/>
    <w:rsid w:val="0021366F"/>
    <w:rsid w:val="00214D90"/>
    <w:rsid w:val="00216158"/>
    <w:rsid w:val="00220787"/>
    <w:rsid w:val="002236B4"/>
    <w:rsid w:val="00223CCF"/>
    <w:rsid w:val="002321E9"/>
    <w:rsid w:val="00235D6D"/>
    <w:rsid w:val="00243326"/>
    <w:rsid w:val="00245BBA"/>
    <w:rsid w:val="002531D9"/>
    <w:rsid w:val="00254A55"/>
    <w:rsid w:val="00275B59"/>
    <w:rsid w:val="002765DE"/>
    <w:rsid w:val="00277F26"/>
    <w:rsid w:val="00287DA6"/>
    <w:rsid w:val="00292C10"/>
    <w:rsid w:val="0029350F"/>
    <w:rsid w:val="00294929"/>
    <w:rsid w:val="00294989"/>
    <w:rsid w:val="00294B90"/>
    <w:rsid w:val="00296CC7"/>
    <w:rsid w:val="002A212F"/>
    <w:rsid w:val="002A29D6"/>
    <w:rsid w:val="002A4A10"/>
    <w:rsid w:val="002A4DE4"/>
    <w:rsid w:val="002A5788"/>
    <w:rsid w:val="002B113D"/>
    <w:rsid w:val="002B35EC"/>
    <w:rsid w:val="002B64BF"/>
    <w:rsid w:val="002B7EBD"/>
    <w:rsid w:val="002C557D"/>
    <w:rsid w:val="002D45D5"/>
    <w:rsid w:val="002D6ADE"/>
    <w:rsid w:val="002E3ABF"/>
    <w:rsid w:val="002E4629"/>
    <w:rsid w:val="002F00AE"/>
    <w:rsid w:val="002F054E"/>
    <w:rsid w:val="002F23CD"/>
    <w:rsid w:val="002F2432"/>
    <w:rsid w:val="002F7EB6"/>
    <w:rsid w:val="00300875"/>
    <w:rsid w:val="0030406D"/>
    <w:rsid w:val="003059F7"/>
    <w:rsid w:val="00307D40"/>
    <w:rsid w:val="00310382"/>
    <w:rsid w:val="00314450"/>
    <w:rsid w:val="0031602B"/>
    <w:rsid w:val="00316FB1"/>
    <w:rsid w:val="003237E8"/>
    <w:rsid w:val="00325C07"/>
    <w:rsid w:val="003263E9"/>
    <w:rsid w:val="0032706A"/>
    <w:rsid w:val="00331421"/>
    <w:rsid w:val="00334363"/>
    <w:rsid w:val="00342242"/>
    <w:rsid w:val="003432C3"/>
    <w:rsid w:val="00344502"/>
    <w:rsid w:val="00346E22"/>
    <w:rsid w:val="00356A91"/>
    <w:rsid w:val="00361C96"/>
    <w:rsid w:val="003700AA"/>
    <w:rsid w:val="00371392"/>
    <w:rsid w:val="00374663"/>
    <w:rsid w:val="00374764"/>
    <w:rsid w:val="003754B3"/>
    <w:rsid w:val="00376DE7"/>
    <w:rsid w:val="0038169C"/>
    <w:rsid w:val="003912B4"/>
    <w:rsid w:val="00392DF7"/>
    <w:rsid w:val="0039639D"/>
    <w:rsid w:val="00396ADC"/>
    <w:rsid w:val="003A41C4"/>
    <w:rsid w:val="003A714D"/>
    <w:rsid w:val="003B084A"/>
    <w:rsid w:val="003C09A6"/>
    <w:rsid w:val="003C2F36"/>
    <w:rsid w:val="003C31FA"/>
    <w:rsid w:val="003C3ED4"/>
    <w:rsid w:val="003C4FF2"/>
    <w:rsid w:val="003D1A6F"/>
    <w:rsid w:val="003D275F"/>
    <w:rsid w:val="003D34A5"/>
    <w:rsid w:val="003D6C92"/>
    <w:rsid w:val="003D7D47"/>
    <w:rsid w:val="003E3B96"/>
    <w:rsid w:val="003E60B0"/>
    <w:rsid w:val="003E6171"/>
    <w:rsid w:val="003E6D5F"/>
    <w:rsid w:val="003E768C"/>
    <w:rsid w:val="00401317"/>
    <w:rsid w:val="00401E8A"/>
    <w:rsid w:val="00405A61"/>
    <w:rsid w:val="00413820"/>
    <w:rsid w:val="00413A8E"/>
    <w:rsid w:val="00416E3C"/>
    <w:rsid w:val="00417192"/>
    <w:rsid w:val="004223EF"/>
    <w:rsid w:val="00423E9C"/>
    <w:rsid w:val="00425EAE"/>
    <w:rsid w:val="00426250"/>
    <w:rsid w:val="00427C96"/>
    <w:rsid w:val="00427CF1"/>
    <w:rsid w:val="00431623"/>
    <w:rsid w:val="00431E32"/>
    <w:rsid w:val="00433798"/>
    <w:rsid w:val="004342FF"/>
    <w:rsid w:val="004364BC"/>
    <w:rsid w:val="0044145F"/>
    <w:rsid w:val="00441B2E"/>
    <w:rsid w:val="0044225A"/>
    <w:rsid w:val="0044231F"/>
    <w:rsid w:val="0044506E"/>
    <w:rsid w:val="0044524E"/>
    <w:rsid w:val="00450478"/>
    <w:rsid w:val="004515F3"/>
    <w:rsid w:val="00461BC2"/>
    <w:rsid w:val="00462518"/>
    <w:rsid w:val="0046432A"/>
    <w:rsid w:val="004672F2"/>
    <w:rsid w:val="00471991"/>
    <w:rsid w:val="004727AC"/>
    <w:rsid w:val="004745D9"/>
    <w:rsid w:val="00484FE6"/>
    <w:rsid w:val="004868C1"/>
    <w:rsid w:val="00494D66"/>
    <w:rsid w:val="00496C6D"/>
    <w:rsid w:val="0049742E"/>
    <w:rsid w:val="00497571"/>
    <w:rsid w:val="004A07EC"/>
    <w:rsid w:val="004A0CD5"/>
    <w:rsid w:val="004A0DD1"/>
    <w:rsid w:val="004A1BBB"/>
    <w:rsid w:val="004A34D0"/>
    <w:rsid w:val="004A5531"/>
    <w:rsid w:val="004A7E62"/>
    <w:rsid w:val="004B38F1"/>
    <w:rsid w:val="004C0C47"/>
    <w:rsid w:val="004C47B6"/>
    <w:rsid w:val="004C5675"/>
    <w:rsid w:val="004C678D"/>
    <w:rsid w:val="004C6D01"/>
    <w:rsid w:val="004C72D6"/>
    <w:rsid w:val="004D1D7D"/>
    <w:rsid w:val="004D3B7F"/>
    <w:rsid w:val="004D491F"/>
    <w:rsid w:val="004E1FAD"/>
    <w:rsid w:val="004E51AC"/>
    <w:rsid w:val="004E6060"/>
    <w:rsid w:val="004E7DAE"/>
    <w:rsid w:val="004F45C6"/>
    <w:rsid w:val="004F711D"/>
    <w:rsid w:val="0050145C"/>
    <w:rsid w:val="00507FC5"/>
    <w:rsid w:val="005110C0"/>
    <w:rsid w:val="00512ECF"/>
    <w:rsid w:val="0051637F"/>
    <w:rsid w:val="005209AA"/>
    <w:rsid w:val="0052430D"/>
    <w:rsid w:val="005250AF"/>
    <w:rsid w:val="00527087"/>
    <w:rsid w:val="00531E42"/>
    <w:rsid w:val="00531FC6"/>
    <w:rsid w:val="005405D2"/>
    <w:rsid w:val="0054060E"/>
    <w:rsid w:val="00545A49"/>
    <w:rsid w:val="0055010A"/>
    <w:rsid w:val="00550498"/>
    <w:rsid w:val="005504FA"/>
    <w:rsid w:val="005507A1"/>
    <w:rsid w:val="00551CEF"/>
    <w:rsid w:val="00553FCB"/>
    <w:rsid w:val="00554577"/>
    <w:rsid w:val="00554688"/>
    <w:rsid w:val="00560F5B"/>
    <w:rsid w:val="005625CB"/>
    <w:rsid w:val="005628ED"/>
    <w:rsid w:val="00562E78"/>
    <w:rsid w:val="00567E4F"/>
    <w:rsid w:val="00570771"/>
    <w:rsid w:val="005708D9"/>
    <w:rsid w:val="005733C8"/>
    <w:rsid w:val="00577392"/>
    <w:rsid w:val="005827A6"/>
    <w:rsid w:val="00586479"/>
    <w:rsid w:val="00586EFE"/>
    <w:rsid w:val="005904FB"/>
    <w:rsid w:val="00591E6E"/>
    <w:rsid w:val="0059291A"/>
    <w:rsid w:val="00592FA0"/>
    <w:rsid w:val="005966FC"/>
    <w:rsid w:val="005A3E08"/>
    <w:rsid w:val="005A5452"/>
    <w:rsid w:val="005A5DA8"/>
    <w:rsid w:val="005C0B30"/>
    <w:rsid w:val="005C2165"/>
    <w:rsid w:val="005C25EF"/>
    <w:rsid w:val="005D7F9A"/>
    <w:rsid w:val="005E4F41"/>
    <w:rsid w:val="005E7FD3"/>
    <w:rsid w:val="005F00C7"/>
    <w:rsid w:val="005F417E"/>
    <w:rsid w:val="00604DC2"/>
    <w:rsid w:val="00607E45"/>
    <w:rsid w:val="00620B18"/>
    <w:rsid w:val="0062193B"/>
    <w:rsid w:val="006238A3"/>
    <w:rsid w:val="00631E58"/>
    <w:rsid w:val="0063208B"/>
    <w:rsid w:val="0063338D"/>
    <w:rsid w:val="006411CC"/>
    <w:rsid w:val="00643284"/>
    <w:rsid w:val="0064435E"/>
    <w:rsid w:val="006473A6"/>
    <w:rsid w:val="006509A5"/>
    <w:rsid w:val="0065368D"/>
    <w:rsid w:val="00655E47"/>
    <w:rsid w:val="00660411"/>
    <w:rsid w:val="00662DF6"/>
    <w:rsid w:val="00672A1D"/>
    <w:rsid w:val="00675992"/>
    <w:rsid w:val="00676433"/>
    <w:rsid w:val="00677B3E"/>
    <w:rsid w:val="00683D44"/>
    <w:rsid w:val="0068436B"/>
    <w:rsid w:val="006844B1"/>
    <w:rsid w:val="006852D6"/>
    <w:rsid w:val="00692589"/>
    <w:rsid w:val="00696C29"/>
    <w:rsid w:val="006970A9"/>
    <w:rsid w:val="006A25F7"/>
    <w:rsid w:val="006A461C"/>
    <w:rsid w:val="006B0614"/>
    <w:rsid w:val="006B3480"/>
    <w:rsid w:val="006B4FF7"/>
    <w:rsid w:val="006C2BEB"/>
    <w:rsid w:val="006C343B"/>
    <w:rsid w:val="006C3667"/>
    <w:rsid w:val="006C5C61"/>
    <w:rsid w:val="006D0AF8"/>
    <w:rsid w:val="006D268F"/>
    <w:rsid w:val="006D2C61"/>
    <w:rsid w:val="006D2FC5"/>
    <w:rsid w:val="006D4F0A"/>
    <w:rsid w:val="006D61F4"/>
    <w:rsid w:val="006D6C41"/>
    <w:rsid w:val="006E1E51"/>
    <w:rsid w:val="006E566C"/>
    <w:rsid w:val="006E7FDF"/>
    <w:rsid w:val="006F3670"/>
    <w:rsid w:val="006F5680"/>
    <w:rsid w:val="006F6248"/>
    <w:rsid w:val="006F6F17"/>
    <w:rsid w:val="00702CA5"/>
    <w:rsid w:val="00704F48"/>
    <w:rsid w:val="0070653A"/>
    <w:rsid w:val="00710134"/>
    <w:rsid w:val="00711193"/>
    <w:rsid w:val="0071154D"/>
    <w:rsid w:val="007227CD"/>
    <w:rsid w:val="00722952"/>
    <w:rsid w:val="0073265F"/>
    <w:rsid w:val="00743823"/>
    <w:rsid w:val="00743AD1"/>
    <w:rsid w:val="00745A45"/>
    <w:rsid w:val="0074690A"/>
    <w:rsid w:val="0075216E"/>
    <w:rsid w:val="00752A76"/>
    <w:rsid w:val="007557D9"/>
    <w:rsid w:val="00757E1D"/>
    <w:rsid w:val="0076219E"/>
    <w:rsid w:val="00766AF5"/>
    <w:rsid w:val="00773133"/>
    <w:rsid w:val="0077548A"/>
    <w:rsid w:val="0077607C"/>
    <w:rsid w:val="00776332"/>
    <w:rsid w:val="00780115"/>
    <w:rsid w:val="00783156"/>
    <w:rsid w:val="00785A4C"/>
    <w:rsid w:val="00787041"/>
    <w:rsid w:val="0078772B"/>
    <w:rsid w:val="00792D83"/>
    <w:rsid w:val="0079342A"/>
    <w:rsid w:val="00794A43"/>
    <w:rsid w:val="0079503E"/>
    <w:rsid w:val="007951EA"/>
    <w:rsid w:val="00795B98"/>
    <w:rsid w:val="007A2EDC"/>
    <w:rsid w:val="007A63A3"/>
    <w:rsid w:val="007B0747"/>
    <w:rsid w:val="007B0D4D"/>
    <w:rsid w:val="007B33D9"/>
    <w:rsid w:val="007B3A7B"/>
    <w:rsid w:val="007B4363"/>
    <w:rsid w:val="007B515E"/>
    <w:rsid w:val="007C0A5C"/>
    <w:rsid w:val="007C76B2"/>
    <w:rsid w:val="007C7B3F"/>
    <w:rsid w:val="007D06E5"/>
    <w:rsid w:val="007D1547"/>
    <w:rsid w:val="007D3075"/>
    <w:rsid w:val="007D3F12"/>
    <w:rsid w:val="007D52CC"/>
    <w:rsid w:val="007E241F"/>
    <w:rsid w:val="007E2B60"/>
    <w:rsid w:val="007E3C16"/>
    <w:rsid w:val="007E7590"/>
    <w:rsid w:val="007E7C50"/>
    <w:rsid w:val="007F4938"/>
    <w:rsid w:val="008121C2"/>
    <w:rsid w:val="00815520"/>
    <w:rsid w:val="00817144"/>
    <w:rsid w:val="0081748E"/>
    <w:rsid w:val="00817C8D"/>
    <w:rsid w:val="00821173"/>
    <w:rsid w:val="008229A8"/>
    <w:rsid w:val="00823EA0"/>
    <w:rsid w:val="0083479D"/>
    <w:rsid w:val="00845490"/>
    <w:rsid w:val="008474E4"/>
    <w:rsid w:val="00847B3D"/>
    <w:rsid w:val="008548E7"/>
    <w:rsid w:val="00855A0A"/>
    <w:rsid w:val="00855AE3"/>
    <w:rsid w:val="00856CA0"/>
    <w:rsid w:val="008603AC"/>
    <w:rsid w:val="008606ED"/>
    <w:rsid w:val="008628D7"/>
    <w:rsid w:val="00862EF1"/>
    <w:rsid w:val="00866A46"/>
    <w:rsid w:val="00875350"/>
    <w:rsid w:val="0088360B"/>
    <w:rsid w:val="00886918"/>
    <w:rsid w:val="00887540"/>
    <w:rsid w:val="0089455F"/>
    <w:rsid w:val="0089634E"/>
    <w:rsid w:val="008A3AA7"/>
    <w:rsid w:val="008A3B6A"/>
    <w:rsid w:val="008A4BD4"/>
    <w:rsid w:val="008A6D5C"/>
    <w:rsid w:val="008A7382"/>
    <w:rsid w:val="008A7861"/>
    <w:rsid w:val="008B1B74"/>
    <w:rsid w:val="008B6282"/>
    <w:rsid w:val="008C2978"/>
    <w:rsid w:val="008C3FA7"/>
    <w:rsid w:val="008C7846"/>
    <w:rsid w:val="008D54BA"/>
    <w:rsid w:val="008D631D"/>
    <w:rsid w:val="008D6720"/>
    <w:rsid w:val="008E447C"/>
    <w:rsid w:val="008F2210"/>
    <w:rsid w:val="008F305C"/>
    <w:rsid w:val="008F3A2C"/>
    <w:rsid w:val="00900553"/>
    <w:rsid w:val="00900E0C"/>
    <w:rsid w:val="00902322"/>
    <w:rsid w:val="009034AE"/>
    <w:rsid w:val="00904B01"/>
    <w:rsid w:val="00907F4E"/>
    <w:rsid w:val="00910CC6"/>
    <w:rsid w:val="00910EF0"/>
    <w:rsid w:val="0091410A"/>
    <w:rsid w:val="00917327"/>
    <w:rsid w:val="00917A42"/>
    <w:rsid w:val="009203E7"/>
    <w:rsid w:val="00921391"/>
    <w:rsid w:val="00922B01"/>
    <w:rsid w:val="00927BE0"/>
    <w:rsid w:val="009336E6"/>
    <w:rsid w:val="00937ED2"/>
    <w:rsid w:val="00942D66"/>
    <w:rsid w:val="00944D87"/>
    <w:rsid w:val="00945154"/>
    <w:rsid w:val="00955BEA"/>
    <w:rsid w:val="00956586"/>
    <w:rsid w:val="00960CFA"/>
    <w:rsid w:val="009610C2"/>
    <w:rsid w:val="0096187B"/>
    <w:rsid w:val="00962E1C"/>
    <w:rsid w:val="009643C7"/>
    <w:rsid w:val="009723B5"/>
    <w:rsid w:val="00974280"/>
    <w:rsid w:val="009755E5"/>
    <w:rsid w:val="009822D8"/>
    <w:rsid w:val="00986599"/>
    <w:rsid w:val="00987B8D"/>
    <w:rsid w:val="009964A0"/>
    <w:rsid w:val="009A033A"/>
    <w:rsid w:val="009A2ED3"/>
    <w:rsid w:val="009A47AF"/>
    <w:rsid w:val="009B6863"/>
    <w:rsid w:val="009C4EBF"/>
    <w:rsid w:val="009C5517"/>
    <w:rsid w:val="009D0D2C"/>
    <w:rsid w:val="009D2210"/>
    <w:rsid w:val="009D266B"/>
    <w:rsid w:val="009D63E1"/>
    <w:rsid w:val="009E33AB"/>
    <w:rsid w:val="009E54CE"/>
    <w:rsid w:val="009E59D6"/>
    <w:rsid w:val="00A017CF"/>
    <w:rsid w:val="00A0312D"/>
    <w:rsid w:val="00A032BC"/>
    <w:rsid w:val="00A05765"/>
    <w:rsid w:val="00A11DE6"/>
    <w:rsid w:val="00A12BCB"/>
    <w:rsid w:val="00A13119"/>
    <w:rsid w:val="00A134FF"/>
    <w:rsid w:val="00A14536"/>
    <w:rsid w:val="00A17189"/>
    <w:rsid w:val="00A22723"/>
    <w:rsid w:val="00A2590F"/>
    <w:rsid w:val="00A325C9"/>
    <w:rsid w:val="00A3583C"/>
    <w:rsid w:val="00A4140A"/>
    <w:rsid w:val="00A426B9"/>
    <w:rsid w:val="00A42B2B"/>
    <w:rsid w:val="00A44006"/>
    <w:rsid w:val="00A446FA"/>
    <w:rsid w:val="00A507A8"/>
    <w:rsid w:val="00A50AC0"/>
    <w:rsid w:val="00A55253"/>
    <w:rsid w:val="00A55BE7"/>
    <w:rsid w:val="00A573C9"/>
    <w:rsid w:val="00A57CB8"/>
    <w:rsid w:val="00A613BD"/>
    <w:rsid w:val="00A62234"/>
    <w:rsid w:val="00A62415"/>
    <w:rsid w:val="00A642F1"/>
    <w:rsid w:val="00A749D8"/>
    <w:rsid w:val="00A75372"/>
    <w:rsid w:val="00A81378"/>
    <w:rsid w:val="00A8160B"/>
    <w:rsid w:val="00A8246E"/>
    <w:rsid w:val="00A83B71"/>
    <w:rsid w:val="00A85404"/>
    <w:rsid w:val="00A87707"/>
    <w:rsid w:val="00A920C6"/>
    <w:rsid w:val="00A95BF5"/>
    <w:rsid w:val="00A968B8"/>
    <w:rsid w:val="00AA152C"/>
    <w:rsid w:val="00AA1C86"/>
    <w:rsid w:val="00AA32FD"/>
    <w:rsid w:val="00AB03EC"/>
    <w:rsid w:val="00AB04A1"/>
    <w:rsid w:val="00AB340F"/>
    <w:rsid w:val="00AC1EDC"/>
    <w:rsid w:val="00AC335D"/>
    <w:rsid w:val="00AC365C"/>
    <w:rsid w:val="00AC596F"/>
    <w:rsid w:val="00AD27C5"/>
    <w:rsid w:val="00AD4ED8"/>
    <w:rsid w:val="00AD5309"/>
    <w:rsid w:val="00AD66D5"/>
    <w:rsid w:val="00AE03CA"/>
    <w:rsid w:val="00AE1D91"/>
    <w:rsid w:val="00AE24C1"/>
    <w:rsid w:val="00AE2AFE"/>
    <w:rsid w:val="00AE3258"/>
    <w:rsid w:val="00AE36F4"/>
    <w:rsid w:val="00AE411C"/>
    <w:rsid w:val="00AE55E5"/>
    <w:rsid w:val="00AF36A8"/>
    <w:rsid w:val="00AF78F2"/>
    <w:rsid w:val="00B00F4F"/>
    <w:rsid w:val="00B04BEE"/>
    <w:rsid w:val="00B05F90"/>
    <w:rsid w:val="00B075FA"/>
    <w:rsid w:val="00B17D6B"/>
    <w:rsid w:val="00B20B89"/>
    <w:rsid w:val="00B214C5"/>
    <w:rsid w:val="00B22B98"/>
    <w:rsid w:val="00B2357F"/>
    <w:rsid w:val="00B302E6"/>
    <w:rsid w:val="00B3254E"/>
    <w:rsid w:val="00B32B03"/>
    <w:rsid w:val="00B33F9F"/>
    <w:rsid w:val="00B40946"/>
    <w:rsid w:val="00B4406D"/>
    <w:rsid w:val="00B46AE2"/>
    <w:rsid w:val="00B46B45"/>
    <w:rsid w:val="00B47D60"/>
    <w:rsid w:val="00B6322B"/>
    <w:rsid w:val="00B70655"/>
    <w:rsid w:val="00B76B9A"/>
    <w:rsid w:val="00B8027E"/>
    <w:rsid w:val="00B823FA"/>
    <w:rsid w:val="00B83296"/>
    <w:rsid w:val="00B83827"/>
    <w:rsid w:val="00B85991"/>
    <w:rsid w:val="00B91263"/>
    <w:rsid w:val="00B941A8"/>
    <w:rsid w:val="00B94AB9"/>
    <w:rsid w:val="00BA25D7"/>
    <w:rsid w:val="00BA2C07"/>
    <w:rsid w:val="00BA4976"/>
    <w:rsid w:val="00BA5DC5"/>
    <w:rsid w:val="00BA614B"/>
    <w:rsid w:val="00BA6A1E"/>
    <w:rsid w:val="00BB16E7"/>
    <w:rsid w:val="00BB2D79"/>
    <w:rsid w:val="00BB4138"/>
    <w:rsid w:val="00BB413C"/>
    <w:rsid w:val="00BB470C"/>
    <w:rsid w:val="00BC256F"/>
    <w:rsid w:val="00BC2CF3"/>
    <w:rsid w:val="00BC3A80"/>
    <w:rsid w:val="00BC64C0"/>
    <w:rsid w:val="00BD0254"/>
    <w:rsid w:val="00BD41AF"/>
    <w:rsid w:val="00BD45C6"/>
    <w:rsid w:val="00BD7424"/>
    <w:rsid w:val="00BE164D"/>
    <w:rsid w:val="00BE1835"/>
    <w:rsid w:val="00BE214B"/>
    <w:rsid w:val="00BE4996"/>
    <w:rsid w:val="00BE6E6F"/>
    <w:rsid w:val="00BE732D"/>
    <w:rsid w:val="00BF477E"/>
    <w:rsid w:val="00BF5E03"/>
    <w:rsid w:val="00BF64F2"/>
    <w:rsid w:val="00BF75B6"/>
    <w:rsid w:val="00C022D9"/>
    <w:rsid w:val="00C031C9"/>
    <w:rsid w:val="00C07F42"/>
    <w:rsid w:val="00C12957"/>
    <w:rsid w:val="00C16783"/>
    <w:rsid w:val="00C2054B"/>
    <w:rsid w:val="00C211C4"/>
    <w:rsid w:val="00C21599"/>
    <w:rsid w:val="00C244C4"/>
    <w:rsid w:val="00C2479E"/>
    <w:rsid w:val="00C260D1"/>
    <w:rsid w:val="00C279DC"/>
    <w:rsid w:val="00C4003D"/>
    <w:rsid w:val="00C41624"/>
    <w:rsid w:val="00C424F1"/>
    <w:rsid w:val="00C43011"/>
    <w:rsid w:val="00C433C8"/>
    <w:rsid w:val="00C43843"/>
    <w:rsid w:val="00C52176"/>
    <w:rsid w:val="00C52C25"/>
    <w:rsid w:val="00C570B1"/>
    <w:rsid w:val="00C6034D"/>
    <w:rsid w:val="00C62450"/>
    <w:rsid w:val="00C66C69"/>
    <w:rsid w:val="00C725AE"/>
    <w:rsid w:val="00C76BE8"/>
    <w:rsid w:val="00C819FE"/>
    <w:rsid w:val="00C864B1"/>
    <w:rsid w:val="00C90DB1"/>
    <w:rsid w:val="00C94A4C"/>
    <w:rsid w:val="00C95BE2"/>
    <w:rsid w:val="00CA1DD1"/>
    <w:rsid w:val="00CA1E76"/>
    <w:rsid w:val="00CA6FA3"/>
    <w:rsid w:val="00CB5371"/>
    <w:rsid w:val="00CB537F"/>
    <w:rsid w:val="00CB78A7"/>
    <w:rsid w:val="00CB7A09"/>
    <w:rsid w:val="00CC0182"/>
    <w:rsid w:val="00CC282B"/>
    <w:rsid w:val="00CC3247"/>
    <w:rsid w:val="00CC42D4"/>
    <w:rsid w:val="00CC4BA9"/>
    <w:rsid w:val="00CC5F6F"/>
    <w:rsid w:val="00CD1119"/>
    <w:rsid w:val="00CD6B9D"/>
    <w:rsid w:val="00CD7B30"/>
    <w:rsid w:val="00CD7C6F"/>
    <w:rsid w:val="00CE5E4A"/>
    <w:rsid w:val="00CE7237"/>
    <w:rsid w:val="00CF111C"/>
    <w:rsid w:val="00CF50A7"/>
    <w:rsid w:val="00CF5EF8"/>
    <w:rsid w:val="00CF653A"/>
    <w:rsid w:val="00CF6E76"/>
    <w:rsid w:val="00D04100"/>
    <w:rsid w:val="00D0654B"/>
    <w:rsid w:val="00D10F56"/>
    <w:rsid w:val="00D10F93"/>
    <w:rsid w:val="00D15140"/>
    <w:rsid w:val="00D16C35"/>
    <w:rsid w:val="00D16D42"/>
    <w:rsid w:val="00D245BE"/>
    <w:rsid w:val="00D30065"/>
    <w:rsid w:val="00D32932"/>
    <w:rsid w:val="00D34BE0"/>
    <w:rsid w:val="00D35C35"/>
    <w:rsid w:val="00D36A41"/>
    <w:rsid w:val="00D41DEB"/>
    <w:rsid w:val="00D51E8D"/>
    <w:rsid w:val="00D60BA7"/>
    <w:rsid w:val="00D62253"/>
    <w:rsid w:val="00D62CA3"/>
    <w:rsid w:val="00D65C7C"/>
    <w:rsid w:val="00D66038"/>
    <w:rsid w:val="00D70F1C"/>
    <w:rsid w:val="00D71F12"/>
    <w:rsid w:val="00D7203A"/>
    <w:rsid w:val="00D7273E"/>
    <w:rsid w:val="00D80DF0"/>
    <w:rsid w:val="00D83C9B"/>
    <w:rsid w:val="00D85135"/>
    <w:rsid w:val="00D87BEE"/>
    <w:rsid w:val="00D9380D"/>
    <w:rsid w:val="00D95159"/>
    <w:rsid w:val="00D962E6"/>
    <w:rsid w:val="00D971BB"/>
    <w:rsid w:val="00DA0554"/>
    <w:rsid w:val="00DA0E73"/>
    <w:rsid w:val="00DB33C0"/>
    <w:rsid w:val="00DB575D"/>
    <w:rsid w:val="00DB671E"/>
    <w:rsid w:val="00DC14E1"/>
    <w:rsid w:val="00DC4AA2"/>
    <w:rsid w:val="00DC5107"/>
    <w:rsid w:val="00DD52D3"/>
    <w:rsid w:val="00DE7833"/>
    <w:rsid w:val="00DF0F54"/>
    <w:rsid w:val="00DF1F9F"/>
    <w:rsid w:val="00E009DE"/>
    <w:rsid w:val="00E0254C"/>
    <w:rsid w:val="00E025D0"/>
    <w:rsid w:val="00E04FC8"/>
    <w:rsid w:val="00E125BD"/>
    <w:rsid w:val="00E155D8"/>
    <w:rsid w:val="00E22F39"/>
    <w:rsid w:val="00E22F41"/>
    <w:rsid w:val="00E263FF"/>
    <w:rsid w:val="00E26DE0"/>
    <w:rsid w:val="00E26E25"/>
    <w:rsid w:val="00E27BBF"/>
    <w:rsid w:val="00E338DE"/>
    <w:rsid w:val="00E36E8E"/>
    <w:rsid w:val="00E37F1E"/>
    <w:rsid w:val="00E414BE"/>
    <w:rsid w:val="00E42280"/>
    <w:rsid w:val="00E43ABB"/>
    <w:rsid w:val="00E5091B"/>
    <w:rsid w:val="00E524CC"/>
    <w:rsid w:val="00E54237"/>
    <w:rsid w:val="00E636BC"/>
    <w:rsid w:val="00E65F3D"/>
    <w:rsid w:val="00E674FF"/>
    <w:rsid w:val="00E718F6"/>
    <w:rsid w:val="00E72B09"/>
    <w:rsid w:val="00E76667"/>
    <w:rsid w:val="00E811C6"/>
    <w:rsid w:val="00E81AED"/>
    <w:rsid w:val="00E84457"/>
    <w:rsid w:val="00E85983"/>
    <w:rsid w:val="00E86BDB"/>
    <w:rsid w:val="00E90315"/>
    <w:rsid w:val="00E907E7"/>
    <w:rsid w:val="00E9682A"/>
    <w:rsid w:val="00EA0BFA"/>
    <w:rsid w:val="00EA17D3"/>
    <w:rsid w:val="00EA23B0"/>
    <w:rsid w:val="00EA7BDA"/>
    <w:rsid w:val="00EB3D1A"/>
    <w:rsid w:val="00EB4133"/>
    <w:rsid w:val="00EC3D45"/>
    <w:rsid w:val="00EC489D"/>
    <w:rsid w:val="00ED24E1"/>
    <w:rsid w:val="00ED675C"/>
    <w:rsid w:val="00EE072A"/>
    <w:rsid w:val="00EE42FE"/>
    <w:rsid w:val="00EE7F0E"/>
    <w:rsid w:val="00EF63ED"/>
    <w:rsid w:val="00EF70C4"/>
    <w:rsid w:val="00EF7F97"/>
    <w:rsid w:val="00F00C89"/>
    <w:rsid w:val="00F0109D"/>
    <w:rsid w:val="00F02238"/>
    <w:rsid w:val="00F046D6"/>
    <w:rsid w:val="00F05DBE"/>
    <w:rsid w:val="00F06760"/>
    <w:rsid w:val="00F07C07"/>
    <w:rsid w:val="00F313AE"/>
    <w:rsid w:val="00F322E6"/>
    <w:rsid w:val="00F32AD9"/>
    <w:rsid w:val="00F32FF7"/>
    <w:rsid w:val="00F34CB6"/>
    <w:rsid w:val="00F3799E"/>
    <w:rsid w:val="00F37A3E"/>
    <w:rsid w:val="00F40500"/>
    <w:rsid w:val="00F472BA"/>
    <w:rsid w:val="00F516C5"/>
    <w:rsid w:val="00F525CF"/>
    <w:rsid w:val="00F536B4"/>
    <w:rsid w:val="00F56809"/>
    <w:rsid w:val="00F56AD4"/>
    <w:rsid w:val="00F60E42"/>
    <w:rsid w:val="00F64BA6"/>
    <w:rsid w:val="00F73E0D"/>
    <w:rsid w:val="00F76879"/>
    <w:rsid w:val="00F76955"/>
    <w:rsid w:val="00F76BCC"/>
    <w:rsid w:val="00F77F80"/>
    <w:rsid w:val="00F85871"/>
    <w:rsid w:val="00F91E5C"/>
    <w:rsid w:val="00FA06F1"/>
    <w:rsid w:val="00FA4838"/>
    <w:rsid w:val="00FA4E4F"/>
    <w:rsid w:val="00FA66DC"/>
    <w:rsid w:val="00FB15E8"/>
    <w:rsid w:val="00FB2675"/>
    <w:rsid w:val="00FB4D10"/>
    <w:rsid w:val="00FB5E56"/>
    <w:rsid w:val="00FB72BA"/>
    <w:rsid w:val="00FC18C9"/>
    <w:rsid w:val="00FC2801"/>
    <w:rsid w:val="00FC37F1"/>
    <w:rsid w:val="00FC3971"/>
    <w:rsid w:val="00FC72B6"/>
    <w:rsid w:val="00FC7382"/>
    <w:rsid w:val="00FD78C2"/>
    <w:rsid w:val="00FF0526"/>
    <w:rsid w:val="00FF4045"/>
    <w:rsid w:val="00FF49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5C"/>
    <w:pPr>
      <w:widowControl w:val="0"/>
      <w:jc w:val="both"/>
    </w:pPr>
    <w:rPr>
      <w:kern w:val="2"/>
      <w:sz w:val="21"/>
      <w:szCs w:val="22"/>
    </w:rPr>
  </w:style>
  <w:style w:type="paragraph" w:styleId="1">
    <w:name w:val="heading 1"/>
    <w:basedOn w:val="a"/>
    <w:next w:val="a"/>
    <w:link w:val="1Char"/>
    <w:uiPriority w:val="9"/>
    <w:qFormat/>
    <w:rsid w:val="00F91E5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73E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rsid w:val="00F91E5C"/>
    <w:rPr>
      <w:b/>
      <w:bCs/>
    </w:rPr>
  </w:style>
  <w:style w:type="paragraph" w:styleId="a4">
    <w:name w:val="annotation text"/>
    <w:basedOn w:val="a"/>
    <w:link w:val="Char0"/>
    <w:unhideWhenUsed/>
    <w:rsid w:val="00F91E5C"/>
    <w:pPr>
      <w:jc w:val="left"/>
    </w:pPr>
  </w:style>
  <w:style w:type="paragraph" w:styleId="a5">
    <w:name w:val="Balloon Text"/>
    <w:basedOn w:val="a"/>
    <w:link w:val="Char1"/>
    <w:qFormat/>
    <w:rsid w:val="00F91E5C"/>
    <w:rPr>
      <w:sz w:val="18"/>
      <w:szCs w:val="18"/>
    </w:rPr>
  </w:style>
  <w:style w:type="paragraph" w:styleId="a6">
    <w:name w:val="footer"/>
    <w:basedOn w:val="a"/>
    <w:link w:val="Char2"/>
    <w:qFormat/>
    <w:rsid w:val="00F91E5C"/>
    <w:pPr>
      <w:tabs>
        <w:tab w:val="center" w:pos="4153"/>
        <w:tab w:val="right" w:pos="8306"/>
      </w:tabs>
      <w:snapToGrid w:val="0"/>
      <w:jc w:val="left"/>
    </w:pPr>
    <w:rPr>
      <w:sz w:val="18"/>
      <w:szCs w:val="18"/>
    </w:rPr>
  </w:style>
  <w:style w:type="paragraph" w:styleId="a7">
    <w:name w:val="header"/>
    <w:basedOn w:val="a"/>
    <w:link w:val="Char3"/>
    <w:qFormat/>
    <w:rsid w:val="00F91E5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F91E5C"/>
    <w:pPr>
      <w:spacing w:beforeAutospacing="1" w:afterAutospacing="1"/>
      <w:jc w:val="left"/>
    </w:pPr>
    <w:rPr>
      <w:kern w:val="0"/>
      <w:sz w:val="24"/>
    </w:rPr>
  </w:style>
  <w:style w:type="character" w:styleId="a9">
    <w:name w:val="Emphasis"/>
    <w:uiPriority w:val="20"/>
    <w:qFormat/>
    <w:rsid w:val="00F91E5C"/>
    <w:rPr>
      <w:i/>
    </w:rPr>
  </w:style>
  <w:style w:type="character" w:styleId="aa">
    <w:name w:val="Hyperlink"/>
    <w:uiPriority w:val="99"/>
    <w:unhideWhenUsed/>
    <w:rsid w:val="00F91E5C"/>
    <w:rPr>
      <w:color w:val="0000FF"/>
      <w:u w:val="single"/>
    </w:rPr>
  </w:style>
  <w:style w:type="character" w:styleId="ab">
    <w:name w:val="annotation reference"/>
    <w:basedOn w:val="a0"/>
    <w:unhideWhenUsed/>
    <w:rsid w:val="00F91E5C"/>
    <w:rPr>
      <w:sz w:val="21"/>
      <w:szCs w:val="21"/>
    </w:rPr>
  </w:style>
  <w:style w:type="paragraph" w:customStyle="1" w:styleId="10">
    <w:name w:val="列出段落1"/>
    <w:basedOn w:val="a"/>
    <w:qFormat/>
    <w:rsid w:val="00F91E5C"/>
    <w:pPr>
      <w:ind w:firstLineChars="200" w:firstLine="420"/>
    </w:pPr>
  </w:style>
  <w:style w:type="character" w:customStyle="1" w:styleId="Char1">
    <w:name w:val="批注框文本 Char"/>
    <w:link w:val="a5"/>
    <w:rsid w:val="00F91E5C"/>
    <w:rPr>
      <w:rFonts w:cs="Times New Roman"/>
      <w:sz w:val="18"/>
      <w:szCs w:val="18"/>
    </w:rPr>
  </w:style>
  <w:style w:type="character" w:customStyle="1" w:styleId="Char2">
    <w:name w:val="页脚 Char"/>
    <w:link w:val="a6"/>
    <w:rsid w:val="00F91E5C"/>
    <w:rPr>
      <w:rFonts w:cs="Times New Roman"/>
      <w:sz w:val="18"/>
      <w:szCs w:val="18"/>
    </w:rPr>
  </w:style>
  <w:style w:type="character" w:customStyle="1" w:styleId="Char3">
    <w:name w:val="页眉 Char"/>
    <w:link w:val="a7"/>
    <w:rsid w:val="00F91E5C"/>
    <w:rPr>
      <w:rFonts w:cs="Times New Roman"/>
      <w:sz w:val="18"/>
      <w:szCs w:val="18"/>
    </w:rPr>
  </w:style>
  <w:style w:type="paragraph" w:customStyle="1" w:styleId="20">
    <w:name w:val="列出段落2"/>
    <w:basedOn w:val="a"/>
    <w:uiPriority w:val="34"/>
    <w:unhideWhenUsed/>
    <w:qFormat/>
    <w:rsid w:val="00F91E5C"/>
    <w:pPr>
      <w:ind w:firstLineChars="200" w:firstLine="420"/>
    </w:pPr>
  </w:style>
  <w:style w:type="paragraph" w:customStyle="1" w:styleId="21">
    <w:name w:val="列出段落2"/>
    <w:basedOn w:val="a"/>
    <w:uiPriority w:val="34"/>
    <w:qFormat/>
    <w:rsid w:val="00F91E5C"/>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rsid w:val="00F91E5C"/>
    <w:rPr>
      <w:b/>
      <w:bCs/>
      <w:kern w:val="44"/>
      <w:sz w:val="44"/>
      <w:szCs w:val="44"/>
    </w:rPr>
  </w:style>
  <w:style w:type="paragraph" w:customStyle="1" w:styleId="11">
    <w:name w:val="修订1"/>
    <w:hidden/>
    <w:uiPriority w:val="99"/>
    <w:unhideWhenUsed/>
    <w:rsid w:val="00F91E5C"/>
    <w:rPr>
      <w:kern w:val="2"/>
      <w:sz w:val="21"/>
      <w:szCs w:val="22"/>
    </w:rPr>
  </w:style>
  <w:style w:type="character" w:customStyle="1" w:styleId="Char0">
    <w:name w:val="批注文字 Char"/>
    <w:basedOn w:val="a0"/>
    <w:link w:val="a4"/>
    <w:semiHidden/>
    <w:rsid w:val="00F91E5C"/>
    <w:rPr>
      <w:kern w:val="2"/>
      <w:sz w:val="21"/>
      <w:szCs w:val="22"/>
    </w:rPr>
  </w:style>
  <w:style w:type="character" w:customStyle="1" w:styleId="Char">
    <w:name w:val="批注主题 Char"/>
    <w:basedOn w:val="Char0"/>
    <w:link w:val="a3"/>
    <w:semiHidden/>
    <w:rsid w:val="00F91E5C"/>
    <w:rPr>
      <w:b/>
      <w:bCs/>
      <w:kern w:val="2"/>
      <w:sz w:val="21"/>
      <w:szCs w:val="22"/>
    </w:rPr>
  </w:style>
  <w:style w:type="character" w:customStyle="1" w:styleId="2Char">
    <w:name w:val="标题 2 Char"/>
    <w:basedOn w:val="a0"/>
    <w:link w:val="2"/>
    <w:uiPriority w:val="9"/>
    <w:semiHidden/>
    <w:rsid w:val="00F73E0D"/>
    <w:rPr>
      <w:rFonts w:asciiTheme="majorHAnsi" w:eastAsiaTheme="majorEastAsia" w:hAnsiTheme="majorHAnsi" w:cstheme="majorBidi"/>
      <w:b/>
      <w:bCs/>
      <w:kern w:val="2"/>
      <w:sz w:val="32"/>
      <w:szCs w:val="32"/>
    </w:rPr>
  </w:style>
  <w:style w:type="paragraph" w:styleId="ac">
    <w:name w:val="Revision"/>
    <w:hidden/>
    <w:uiPriority w:val="99"/>
    <w:unhideWhenUsed/>
    <w:rsid w:val="00CC5F6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3088">
      <w:bodyDiv w:val="1"/>
      <w:marLeft w:val="0"/>
      <w:marRight w:val="0"/>
      <w:marTop w:val="0"/>
      <w:marBottom w:val="0"/>
      <w:divBdr>
        <w:top w:val="none" w:sz="0" w:space="0" w:color="auto"/>
        <w:left w:val="none" w:sz="0" w:space="0" w:color="auto"/>
        <w:bottom w:val="none" w:sz="0" w:space="0" w:color="auto"/>
        <w:right w:val="none" w:sz="0" w:space="0" w:color="auto"/>
      </w:divBdr>
    </w:div>
    <w:div w:id="59613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4D5636-5E04-49EF-86B3-BFF5C9DA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6</Pages>
  <Words>548</Words>
  <Characters>3126</Characters>
  <Application>Microsoft Office Word</Application>
  <DocSecurity>0</DocSecurity>
  <Lines>26</Lines>
  <Paragraphs>7</Paragraphs>
  <ScaleCrop>false</ScaleCrop>
  <Company>微软中国</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证券代码：002153                           证券简称：石基信息</dc:title>
  <dc:creator>微软用户</dc:creator>
  <cp:lastModifiedBy>melody zuo</cp:lastModifiedBy>
  <cp:revision>114</cp:revision>
  <cp:lastPrinted>2013-06-21T13:21:00Z</cp:lastPrinted>
  <dcterms:created xsi:type="dcterms:W3CDTF">2019-06-18T15:05:00Z</dcterms:created>
  <dcterms:modified xsi:type="dcterms:W3CDTF">2019-06-28T09:59:00Z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