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52" w:rsidRDefault="003919B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证券代码：300162                                  证券简称：雷曼光电</w:t>
      </w:r>
    </w:p>
    <w:p w:rsidR="008B3752" w:rsidRDefault="003919B9">
      <w:pPr>
        <w:spacing w:beforeLines="100" w:before="312" w:afterLines="100" w:after="312"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深圳雷曼光电科技股份有限公司</w:t>
      </w:r>
    </w:p>
    <w:p w:rsidR="008B3752" w:rsidRDefault="003919B9">
      <w:pPr>
        <w:spacing w:beforeLines="100" w:before="312" w:afterLines="100" w:after="312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2019年</w:t>
      </w:r>
      <w:r w:rsidR="000A4798">
        <w:rPr>
          <w:rFonts w:ascii="宋体" w:hAnsi="宋体" w:hint="eastAsia"/>
          <w:b/>
          <w:bCs/>
          <w:iCs/>
          <w:color w:val="000000"/>
          <w:sz w:val="32"/>
          <w:szCs w:val="32"/>
        </w:rPr>
        <w:t>7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月</w:t>
      </w:r>
      <w:r w:rsidR="000A4798">
        <w:rPr>
          <w:rFonts w:ascii="宋体" w:hAnsi="宋体" w:hint="eastAsia"/>
          <w:b/>
          <w:bCs/>
          <w:iCs/>
          <w:color w:val="000000"/>
          <w:sz w:val="32"/>
          <w:szCs w:val="32"/>
        </w:rPr>
        <w:t>1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5日投资者关系活动记录表</w:t>
      </w:r>
    </w:p>
    <w:p w:rsidR="008B3752" w:rsidRDefault="003919B9">
      <w:pPr>
        <w:spacing w:afterLines="100" w:after="312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0A4798">
        <w:rPr>
          <w:rFonts w:ascii="宋体" w:hAnsi="宋体" w:hint="eastAsia"/>
          <w:bCs/>
          <w:iCs/>
          <w:color w:val="000000"/>
          <w:sz w:val="24"/>
        </w:rPr>
        <w:t>2019-003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8B3752" w:rsidRDefault="008B375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beforeLines="50" w:before="156" w:afterLines="50" w:after="156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☑特定对象调研</w:t>
            </w:r>
            <w:r>
              <w:rPr>
                <w:rFonts w:hint="eastAsia"/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□分析师会议</w:t>
            </w:r>
          </w:p>
          <w:p w:rsidR="008B3752" w:rsidRDefault="003919B9">
            <w:pPr>
              <w:spacing w:beforeLines="50" w:before="156" w:afterLines="50" w:after="156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□媒体采访</w:t>
            </w:r>
            <w:r>
              <w:rPr>
                <w:rFonts w:hint="eastAsia"/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□业绩说明会</w:t>
            </w:r>
          </w:p>
          <w:p w:rsidR="008B3752" w:rsidRDefault="003919B9">
            <w:pPr>
              <w:spacing w:beforeLines="50" w:before="156" w:afterLines="50" w:after="156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□新闻发布会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□路演活动</w:t>
            </w:r>
          </w:p>
          <w:p w:rsidR="008B3752" w:rsidRDefault="003919B9">
            <w:pPr>
              <w:tabs>
                <w:tab w:val="left" w:pos="3045"/>
                <w:tab w:val="center" w:pos="3199"/>
              </w:tabs>
              <w:spacing w:beforeLines="50" w:before="156" w:afterLines="50" w:after="156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□现场参观</w:t>
            </w:r>
            <w:r>
              <w:rPr>
                <w:rFonts w:hint="eastAsia"/>
                <w:color w:val="000000"/>
                <w:sz w:val="24"/>
              </w:rPr>
              <w:tab/>
            </w:r>
          </w:p>
          <w:p w:rsidR="008B3752" w:rsidRDefault="003919B9">
            <w:pPr>
              <w:tabs>
                <w:tab w:val="center" w:pos="3199"/>
              </w:tabs>
              <w:spacing w:beforeLines="50" w:before="156" w:afterLines="50" w:after="156"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□其他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hint="eastAsia"/>
                <w:color w:val="000000"/>
                <w:sz w:val="24"/>
              </w:rPr>
              <w:t>请文字</w:t>
            </w:r>
            <w:proofErr w:type="gramEnd"/>
            <w:r>
              <w:rPr>
                <w:rFonts w:hint="eastAsia"/>
                <w:color w:val="000000"/>
                <w:sz w:val="24"/>
              </w:rPr>
              <w:t>说明其他活动内容）</w:t>
            </w:r>
          </w:p>
        </w:tc>
      </w:tr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beforeLines="50" w:before="156" w:afterLines="50" w:after="156"/>
              <w:ind w:left="360" w:hanging="3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ab/>
            </w:r>
            <w:r w:rsidR="000A4798">
              <w:rPr>
                <w:rFonts w:hint="eastAsia"/>
                <w:color w:val="000000"/>
                <w:sz w:val="24"/>
              </w:rPr>
              <w:t>深圳</w:t>
            </w:r>
            <w:proofErr w:type="gramStart"/>
            <w:r w:rsidR="000A4798">
              <w:rPr>
                <w:rFonts w:hint="eastAsia"/>
                <w:color w:val="000000"/>
                <w:sz w:val="24"/>
              </w:rPr>
              <w:t>菁英时代</w:t>
            </w:r>
            <w:proofErr w:type="gramEnd"/>
            <w:r w:rsidR="000A4798">
              <w:rPr>
                <w:rFonts w:hint="eastAsia"/>
                <w:color w:val="000000"/>
                <w:sz w:val="24"/>
              </w:rPr>
              <w:t>基金</w:t>
            </w:r>
            <w:r>
              <w:rPr>
                <w:rFonts w:hint="eastAsia"/>
                <w:color w:val="000000"/>
                <w:sz w:val="24"/>
              </w:rPr>
              <w:tab/>
              <w:t xml:space="preserve">   </w:t>
            </w:r>
            <w:r w:rsidR="000A4798">
              <w:rPr>
                <w:rFonts w:hint="eastAsia"/>
                <w:color w:val="000000"/>
                <w:sz w:val="24"/>
              </w:rPr>
              <w:t>谢钧</w:t>
            </w:r>
          </w:p>
          <w:p w:rsidR="008B3752" w:rsidRDefault="008B3752" w:rsidP="000A4798">
            <w:pPr>
              <w:spacing w:beforeLines="50" w:before="156" w:afterLines="50" w:after="156"/>
              <w:rPr>
                <w:color w:val="000000"/>
                <w:sz w:val="24"/>
              </w:rPr>
            </w:pPr>
          </w:p>
        </w:tc>
      </w:tr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2019年</w:t>
            </w:r>
            <w:r w:rsidR="000A4798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0A4798">
              <w:rPr>
                <w:rFonts w:ascii="宋体" w:hAnsi="宋体" w:hint="eastAsia"/>
                <w:bCs/>
                <w:iCs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日下午14:00-15:30</w:t>
            </w:r>
          </w:p>
        </w:tc>
      </w:tr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深圳市南山区松白公路</w:t>
            </w:r>
            <w:proofErr w:type="gramStart"/>
            <w:r>
              <w:rPr>
                <w:rFonts w:ascii="宋体" w:hAnsi="宋体" w:hint="eastAsia"/>
                <w:sz w:val="24"/>
              </w:rPr>
              <w:t>百旺信工业</w:t>
            </w:r>
            <w:proofErr w:type="gramEnd"/>
            <w:r>
              <w:rPr>
                <w:rFonts w:ascii="宋体" w:hAnsi="宋体" w:hint="eastAsia"/>
                <w:sz w:val="24"/>
              </w:rPr>
              <w:t>园二区八栋五楼会议室</w:t>
            </w:r>
          </w:p>
        </w:tc>
      </w:tr>
      <w:tr w:rsidR="008B3752">
        <w:trPr>
          <w:trHeight w:val="11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52" w:rsidRPr="000A4798" w:rsidRDefault="003919B9" w:rsidP="000A4798">
            <w:pPr>
              <w:spacing w:line="48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罗竝（副总裁 董事会秘书）</w:t>
            </w:r>
            <w:r w:rsidR="000A4798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张琰（财务总监）</w:t>
            </w:r>
            <w:r w:rsidR="00CA2EF4">
              <w:rPr>
                <w:rFonts w:ascii="宋体" w:hAnsi="宋体" w:hint="eastAsia"/>
                <w:sz w:val="24"/>
              </w:rPr>
              <w:t>、屠孟</w:t>
            </w:r>
            <w:r w:rsidR="000A4798">
              <w:rPr>
                <w:rFonts w:ascii="宋体" w:hAnsi="宋体" w:hint="eastAsia"/>
                <w:sz w:val="24"/>
              </w:rPr>
              <w:t>龙</w:t>
            </w:r>
            <w:r w:rsidR="000A4798" w:rsidRPr="000A4798">
              <w:rPr>
                <w:rFonts w:ascii="宋体" w:hAnsi="宋体" w:hint="eastAsia"/>
                <w:sz w:val="24"/>
              </w:rPr>
              <w:t>（</w:t>
            </w:r>
            <w:r w:rsidR="000A4798">
              <w:rPr>
                <w:rFonts w:ascii="宋体" w:hAnsi="宋体" w:hint="eastAsia"/>
                <w:sz w:val="24"/>
              </w:rPr>
              <w:t>技术总监）</w:t>
            </w:r>
          </w:p>
        </w:tc>
      </w:tr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:rsidR="008B3752" w:rsidRDefault="008B3752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ind w:firstLineChars="196" w:firstLine="47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本次投资者关系活动的主要内容如下：</w:t>
            </w:r>
          </w:p>
          <w:p w:rsidR="008B3752" w:rsidRDefault="000A4798">
            <w:pPr>
              <w:spacing w:line="480" w:lineRule="atLeast"/>
              <w:ind w:firstLineChars="196" w:firstLine="47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一、Micro LED</w:t>
            </w:r>
            <w:r w:rsidR="003919B9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显示技术特点讲解，</w:t>
            </w:r>
            <w:r w:rsidRPr="000A4798">
              <w:rPr>
                <w:rFonts w:ascii="宋体" w:hAnsi="宋体"/>
                <w:b/>
                <w:bCs/>
                <w:iCs/>
                <w:color w:val="000000"/>
                <w:sz w:val="24"/>
              </w:rPr>
              <w:t>Micro LED</w:t>
            </w:r>
            <w:r w:rsidR="003919B9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显示市场前景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介绍</w:t>
            </w:r>
            <w:r w:rsidR="003919B9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；</w:t>
            </w:r>
            <w:r w:rsidR="003919B9">
              <w:rPr>
                <w:rFonts w:ascii="宋体" w:hAnsi="宋体"/>
                <w:b/>
                <w:bCs/>
                <w:iCs/>
                <w:color w:val="000000"/>
                <w:sz w:val="24"/>
              </w:rPr>
              <w:t xml:space="preserve"> </w:t>
            </w:r>
          </w:p>
          <w:p w:rsidR="008B3752" w:rsidRDefault="003919B9">
            <w:pPr>
              <w:spacing w:afterLines="50" w:after="156" w:line="480" w:lineRule="atLeast"/>
              <w:ind w:firstLineChars="196" w:firstLine="47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二、交流环节：</w:t>
            </w:r>
          </w:p>
          <w:p w:rsidR="00CA2EF4" w:rsidRDefault="00CA2EF4" w:rsidP="00A8266D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问题1：公司的</w:t>
            </w:r>
            <w:r w:rsidRPr="00CA2EF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Micro LED显示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屏采用的是什么技术路线？</w:t>
            </w:r>
          </w:p>
          <w:p w:rsidR="00CA2EF4" w:rsidRDefault="00CA2EF4" w:rsidP="00CA2EF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屠孟</w:t>
            </w: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龙答：公司的Micro LED显示屏采用的是公司自主研发的新一代COB技术。COB（chip-on-board）是一种在基板上</w:t>
            </w: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对多芯片封装的技术。雷曼自主研发新一代COB小间距显示技术，很好地解决了SMD分立器件LED小间距显示技术的痛点，是融合了LED封装与LED显示的创新技术，这种多LED芯片集成封装技术，与SMD封装工艺最大的不同是省去了支架，同时也节省了显示制作过程</w:t>
            </w:r>
            <w:proofErr w:type="gramStart"/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中灯珠过</w:t>
            </w:r>
            <w:proofErr w:type="gramEnd"/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回流焊的工艺。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基于</w:t>
            </w: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COB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技术的</w:t>
            </w: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高清显示产品具有高密度、高防护、高信赖性、高适应性、高画质与使用成本低的技术优势。相较于SMD小间距产品失效率大大降低，延长了产品使用寿命、降低了使用成本。</w:t>
            </w:r>
          </w:p>
          <w:p w:rsidR="00670E56" w:rsidRDefault="00670E56" w:rsidP="00CA2EF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670E56" w:rsidRPr="00670E56" w:rsidRDefault="00670E56" w:rsidP="00670E56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670E5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问题2</w:t>
            </w:r>
            <w:r w:rsidR="0065262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：公司的COB封装在基板、</w:t>
            </w:r>
            <w:r w:rsidRPr="00670E5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芯片</w:t>
            </w:r>
            <w:r w:rsidR="0065262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使用及</w:t>
            </w:r>
            <w:r w:rsidRPr="00670E5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转移方面公司采取的是什么技术方案？</w:t>
            </w:r>
          </w:p>
          <w:p w:rsidR="00670E56" w:rsidRDefault="00670E56" w:rsidP="00CA2EF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屠孟龙答：公司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COB封装</w:t>
            </w:r>
            <w:r w:rsidRPr="00670E56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目前阶段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采用的是PCB基板，</w:t>
            </w:r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PCB基板的品质，是对高密度COB封装的关键影响因素之一，进入COB封装工序的PCB必须接近零缺陷。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芯片</w:t>
            </w:r>
            <w:r w:rsidRPr="00670E56">
              <w:rPr>
                <w:rFonts w:ascii="宋体" w:hAnsi="宋体" w:hint="eastAsia"/>
                <w:bCs/>
                <w:iCs/>
                <w:color w:val="000000"/>
                <w:sz w:val="24"/>
              </w:rPr>
              <w:t>采用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的是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正装或倒装的100-200微米的LED芯片，并采用</w:t>
            </w:r>
            <w:r w:rsidRPr="00670E56">
              <w:rPr>
                <w:rFonts w:ascii="宋体" w:hAnsi="宋体" w:hint="eastAsia"/>
                <w:bCs/>
                <w:iCs/>
                <w:color w:val="000000"/>
                <w:sz w:val="24"/>
              </w:rPr>
              <w:t>“单颗”“多颗”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芯片</w:t>
            </w:r>
            <w:r w:rsidRPr="00670E56">
              <w:rPr>
                <w:rFonts w:ascii="宋体" w:hAnsi="宋体" w:hint="eastAsia"/>
                <w:bCs/>
                <w:iCs/>
                <w:color w:val="000000"/>
                <w:sz w:val="24"/>
              </w:rPr>
              <w:t>转移技术，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因为可以在技术成熟度、效率、良率、成本等各方面取得最佳平衡，是现</w:t>
            </w:r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阶段成本最优的COB技术路线，同时也是技术难度最大的技术路线，雷曼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基于该方案的显示产品</w:t>
            </w:r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已经实现批量出货，是未来两年内</w:t>
            </w:r>
            <w:proofErr w:type="gramStart"/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最具性价</w:t>
            </w:r>
            <w:proofErr w:type="gramEnd"/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比的技术路线。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其他关于芯片</w:t>
            </w:r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巨量转移技术公司正在研究，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随着点间距持续下行，巨量转移</w:t>
            </w:r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技术成熟后能够有效</w:t>
            </w:r>
            <w:r w:rsid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提</w:t>
            </w:r>
            <w:r w:rsidR="00652622" w:rsidRPr="00652622">
              <w:rPr>
                <w:rFonts w:ascii="宋体" w:hAnsi="宋体" w:hint="eastAsia"/>
                <w:bCs/>
                <w:iCs/>
                <w:color w:val="000000"/>
                <w:sz w:val="24"/>
              </w:rPr>
              <w:t>高生产效率。</w:t>
            </w:r>
          </w:p>
          <w:p w:rsidR="00652622" w:rsidRDefault="00652622" w:rsidP="00CA2EF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652622" w:rsidRPr="00652622" w:rsidRDefault="00652622" w:rsidP="00652622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65262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问题3：公司的COB封装主要</w:t>
            </w:r>
            <w:r w:rsidR="008741D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有什么关键</w:t>
            </w:r>
            <w:r w:rsidRPr="00652622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技术创新吗？</w:t>
            </w:r>
          </w:p>
          <w:p w:rsidR="00652622" w:rsidRDefault="00652622" w:rsidP="00652622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屠孟龙</w:t>
            </w:r>
            <w:r w:rsidRPr="005B5B0A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答：公司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COB小间距显示技术通过围绕COB进行全产业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链技术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集成创新，对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LED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芯片、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PCB基板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驱动IC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提出更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高可靠性封装与长期应用要求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，并围绕COB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高显示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品质进行技术创新，包括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LED芯片波长、亮度选择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封胶技术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在线维修技术、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墨色一致性技术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制程良</w:t>
            </w:r>
            <w:proofErr w:type="gramEnd"/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率控制技术、高可靠性技术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等方面进行创新</w:t>
            </w:r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，</w:t>
            </w:r>
            <w:r w:rsidR="004530BF" w:rsidRP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确保黑屏</w:t>
            </w:r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="004530BF" w:rsidRP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亮屏</w:t>
            </w:r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颜色一致性；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要求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基板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固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晶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焊线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proofErr w:type="gramStart"/>
            <w:r w:rsidRPr="00733EF8">
              <w:rPr>
                <w:rFonts w:ascii="宋体" w:hAnsi="宋体" w:hint="eastAsia"/>
                <w:bCs/>
                <w:iCs/>
                <w:color w:val="000000"/>
                <w:sz w:val="24"/>
              </w:rPr>
              <w:t>封胶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每个环节，</w:t>
            </w:r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几乎接近零缺陷，</w:t>
            </w:r>
            <w:r w:rsidR="004530BF" w:rsidRP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确保生产高良率</w:t>
            </w:r>
            <w:r w:rsidR="004530BF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 w:rsidRPr="0030778F">
              <w:rPr>
                <w:rFonts w:ascii="宋体" w:hAnsi="宋体" w:hint="eastAsia"/>
                <w:color w:val="000000"/>
                <w:sz w:val="24"/>
              </w:rPr>
              <w:t>要求COB在客户端使用失效率，低于传统SMD小间距LED一个数量级，即小于10PPM。</w:t>
            </w:r>
          </w:p>
          <w:p w:rsidR="004530BF" w:rsidRDefault="004530BF" w:rsidP="00652622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4530BF" w:rsidRPr="004530BF" w:rsidRDefault="004530BF" w:rsidP="004530BF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 w:rsidRPr="004530BF">
              <w:rPr>
                <w:rFonts w:ascii="宋体" w:hAnsi="宋体" w:hint="eastAsia"/>
                <w:b/>
                <w:color w:val="000000"/>
                <w:sz w:val="24"/>
              </w:rPr>
              <w:t>问题4：那公司目前的COB技术产品生产</w:t>
            </w:r>
            <w:proofErr w:type="gramStart"/>
            <w:r w:rsidRPr="004530BF">
              <w:rPr>
                <w:rFonts w:ascii="宋体" w:hAnsi="宋体" w:hint="eastAsia"/>
                <w:b/>
                <w:color w:val="000000"/>
                <w:sz w:val="24"/>
              </w:rPr>
              <w:t>良率能达到</w:t>
            </w:r>
            <w:proofErr w:type="gramEnd"/>
            <w:r w:rsidRPr="004530BF">
              <w:rPr>
                <w:rFonts w:ascii="宋体" w:hAnsi="宋体" w:hint="eastAsia"/>
                <w:b/>
                <w:color w:val="000000"/>
                <w:sz w:val="24"/>
              </w:rPr>
              <w:t>多少？</w:t>
            </w:r>
          </w:p>
          <w:p w:rsidR="004530BF" w:rsidRPr="004530BF" w:rsidRDefault="004530BF" w:rsidP="00652622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屠孟龙答：目前已经达到95%，后续随着技术的持续创新</w:t>
            </w:r>
            <w:r w:rsidR="008741DC">
              <w:rPr>
                <w:rFonts w:ascii="宋体" w:hAnsi="宋体" w:hint="eastAsia"/>
                <w:color w:val="000000"/>
                <w:sz w:val="24"/>
              </w:rPr>
              <w:t>改进，</w:t>
            </w:r>
            <w:r>
              <w:rPr>
                <w:rFonts w:ascii="宋体" w:hAnsi="宋体" w:hint="eastAsia"/>
                <w:color w:val="000000"/>
                <w:sz w:val="24"/>
              </w:rPr>
              <w:t>良率还将持续提升。</w:t>
            </w:r>
          </w:p>
          <w:p w:rsidR="00CA2EF4" w:rsidRPr="00652622" w:rsidRDefault="00CA2EF4" w:rsidP="0065262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CA2EF4" w:rsidRPr="00CA2EF4" w:rsidRDefault="00CA2EF4" w:rsidP="00CA2EF4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CA2EF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</w:t>
            </w:r>
            <w:r w:rsidR="004530BF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5</w:t>
            </w:r>
            <w:r w:rsidRPr="00CA2EF4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：公司生产Micro LED显示屏的设备是公司外购的吗？</w:t>
            </w:r>
          </w:p>
          <w:p w:rsidR="00CA2EF4" w:rsidRDefault="00CA2EF4" w:rsidP="00CA2EF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屠孟龙答：公司</w:t>
            </w:r>
            <w:r w:rsidR="008B0CB7" w:rsidRPr="008B0CB7">
              <w:rPr>
                <w:rFonts w:ascii="宋体" w:hAnsi="宋体"/>
                <w:bCs/>
                <w:iCs/>
                <w:color w:val="000000"/>
                <w:sz w:val="24"/>
              </w:rPr>
              <w:t>Micro LED</w:t>
            </w: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显示面板的生产设备，一部分是国内采购的，一部分是根据公司的技术及生产需求</w:t>
            </w:r>
            <w:r w:rsidR="008B0CB7">
              <w:rPr>
                <w:rFonts w:ascii="宋体" w:hAnsi="宋体" w:hint="eastAsia"/>
                <w:bCs/>
                <w:iCs/>
                <w:color w:val="000000"/>
                <w:sz w:val="24"/>
              </w:rPr>
              <w:t>与供应商联合开发</w:t>
            </w:r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定制的。因此说COB的产业</w:t>
            </w:r>
            <w:proofErr w:type="gramStart"/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链配套</w:t>
            </w:r>
            <w:proofErr w:type="gramEnd"/>
            <w:r w:rsidRPr="00CA2EF4">
              <w:rPr>
                <w:rFonts w:ascii="宋体" w:hAnsi="宋体" w:hint="eastAsia"/>
                <w:bCs/>
                <w:iCs/>
                <w:color w:val="000000"/>
                <w:sz w:val="24"/>
              </w:rPr>
              <w:t>是比较严苛的，具有技术壁垒与资金壁垒。</w:t>
            </w:r>
          </w:p>
          <w:p w:rsidR="008B0CB7" w:rsidRDefault="008B0CB7" w:rsidP="00CA2EF4">
            <w:pPr>
              <w:spacing w:line="360" w:lineRule="auto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  <w:p w:rsidR="00804F49" w:rsidRDefault="00804F49" w:rsidP="00804F49">
            <w:pPr>
              <w:spacing w:line="360" w:lineRule="auto"/>
              <w:ind w:firstLineChars="197" w:firstLine="475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问题6：公司</w:t>
            </w:r>
            <w:r w:rsidRPr="00804F49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Micro LED显示屏</w:t>
            </w: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的价格如何？</w:t>
            </w:r>
          </w:p>
          <w:p w:rsidR="00804F49" w:rsidRDefault="00804F49" w:rsidP="00804F49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罗竝答：</w:t>
            </w:r>
            <w:r>
              <w:rPr>
                <w:rFonts w:ascii="宋体" w:hAnsi="宋体" w:hint="eastAsia"/>
                <w:color w:val="000000"/>
                <w:sz w:val="24"/>
              </w:rPr>
              <w:t>目前公司</w:t>
            </w:r>
            <w:r w:rsidRPr="00804F49">
              <w:rPr>
                <w:rFonts w:ascii="宋体" w:hAnsi="宋体"/>
                <w:color w:val="000000"/>
                <w:sz w:val="24"/>
              </w:rPr>
              <w:t>Micro LED</w:t>
            </w:r>
            <w:r>
              <w:rPr>
                <w:rFonts w:ascii="宋体" w:hAnsi="宋体" w:hint="eastAsia"/>
                <w:color w:val="000000"/>
                <w:sz w:val="24"/>
              </w:rPr>
              <w:t>产品价格会比市面主流SMD产品高10%—20%左右，但是综合的产品性能比SMD高出许多，使用维护成本也较低。随着产品规模和良率提升后产品价格会随之下降，未来有望比SMD价格还低。</w:t>
            </w:r>
          </w:p>
          <w:p w:rsidR="00804F49" w:rsidRDefault="00804F49" w:rsidP="00804F49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804F49" w:rsidRDefault="00804F49" w:rsidP="00804F49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问题7：公司</w:t>
            </w:r>
            <w:r w:rsidRPr="00804F49">
              <w:rPr>
                <w:rFonts w:ascii="宋体" w:hAnsi="宋体" w:hint="eastAsia"/>
                <w:b/>
                <w:color w:val="000000"/>
                <w:sz w:val="24"/>
              </w:rPr>
              <w:t>Micro LED显示屏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的主要应用在哪些领域？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</w:p>
          <w:p w:rsidR="00804F49" w:rsidRDefault="00804F49" w:rsidP="00804F49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屠孟龙答：基于</w:t>
            </w:r>
            <w:r>
              <w:rPr>
                <w:rFonts w:ascii="宋体" w:hAnsi="宋体" w:hint="eastAsia"/>
                <w:color w:val="000000"/>
                <w:sz w:val="24"/>
              </w:rPr>
              <w:t>COB显示技术的LED显示面板具有更高的防护性能，更高的可靠性，更高的对比度，更加出色的画质，更加灵活快捷的拼接方式以及更高的坏境适应性的优点，是100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吋以上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大尺寸高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清显示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的专业选择，是目前P2mm至P0.5mmLED小间距的最佳技术和商业方案，公司基于COB技术的Micro LED显示产品，是目前能够实现100英寸以上的超大</w:t>
            </w: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屏幕技术中，已经具备实现8K超高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清显示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特性的唯一技术。</w:t>
            </w:r>
            <w:r w:rsidR="008741DC">
              <w:rPr>
                <w:rFonts w:ascii="宋体" w:hAnsi="宋体" w:hint="eastAsia"/>
                <w:color w:val="000000"/>
                <w:sz w:val="24"/>
              </w:rPr>
              <w:t>上周五公司在北京正式发布推出超大尺寸的</w:t>
            </w:r>
            <w:r w:rsidR="008741DC" w:rsidRPr="008741DC">
              <w:rPr>
                <w:rFonts w:ascii="宋体" w:hAnsi="宋体"/>
                <w:color w:val="000000"/>
                <w:sz w:val="24"/>
              </w:rPr>
              <w:t>Micro LED</w:t>
            </w:r>
            <w:r w:rsidR="008741DC">
              <w:rPr>
                <w:rFonts w:ascii="宋体" w:hAnsi="宋体" w:hint="eastAsia"/>
                <w:color w:val="000000"/>
                <w:sz w:val="24"/>
              </w:rPr>
              <w:t>显示屏</w:t>
            </w:r>
            <w:r>
              <w:rPr>
                <w:rFonts w:ascii="宋体" w:hAnsi="宋体" w:hint="eastAsia"/>
                <w:color w:val="000000"/>
                <w:sz w:val="24"/>
              </w:rPr>
              <w:t>，可以实现8K的显示分辨率，屏幕尺寸可以灵活拼接。8K超大屏幕拥有非常宽广的应用，可以用于政府、军队、交通、电力等部门的指挥监控应用，包括指挥中心、调度中心、控制中心、监控中心等。在广电传媒领域，可以应用于视频演播等。在视频会议系统领域，可以用于企业、政府、军队等部门的会议室、报告厅。在商业显示领域，可以应用于零售、酒店、商务会议等商用显示、智能终端一体机等。在家用显示领域，可以为家庭提供100英寸以上超高清电视。</w:t>
            </w:r>
          </w:p>
          <w:p w:rsidR="00804F49" w:rsidRDefault="00804F49" w:rsidP="00804F49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</w:p>
          <w:p w:rsidR="00804F49" w:rsidRDefault="00804F49" w:rsidP="00804F49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问题8：在会议应用方面公司有没有配套的会议系统？有没有计划做教育领域？</w:t>
            </w:r>
          </w:p>
          <w:p w:rsidR="00804F49" w:rsidRPr="008741DC" w:rsidRDefault="008741DC" w:rsidP="008741DC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8741DC">
              <w:rPr>
                <w:rFonts w:ascii="宋体" w:hAnsi="宋体" w:hint="eastAsia"/>
                <w:color w:val="000000"/>
                <w:sz w:val="24"/>
              </w:rPr>
              <w:t>屠孟龙答：在商务会议应用方面，公司有开发包含会议系统的完整解决方案。教育这个细分应用领域市场空间较大，</w:t>
            </w:r>
            <w:r>
              <w:rPr>
                <w:rFonts w:ascii="宋体" w:hAnsi="宋体" w:hint="eastAsia"/>
                <w:color w:val="000000"/>
                <w:sz w:val="24"/>
              </w:rPr>
              <w:t>是</w:t>
            </w:r>
            <w:r w:rsidRPr="008741DC">
              <w:rPr>
                <w:rFonts w:ascii="宋体" w:hAnsi="宋体" w:hint="eastAsia"/>
                <w:color w:val="000000"/>
                <w:sz w:val="24"/>
              </w:rPr>
              <w:t>Micro LED显示屏</w:t>
            </w:r>
            <w:r>
              <w:rPr>
                <w:rFonts w:ascii="宋体" w:hAnsi="宋体" w:hint="eastAsia"/>
                <w:color w:val="000000"/>
                <w:sz w:val="24"/>
              </w:rPr>
              <w:t>的适配领域，公司</w:t>
            </w:r>
            <w:r w:rsidRPr="008741DC">
              <w:rPr>
                <w:rFonts w:ascii="宋体" w:hAnsi="宋体" w:hint="eastAsia"/>
                <w:color w:val="000000"/>
                <w:sz w:val="24"/>
              </w:rPr>
              <w:t>也在计划布局。</w:t>
            </w:r>
          </w:p>
          <w:p w:rsidR="00A8266D" w:rsidRPr="00A8266D" w:rsidRDefault="00A8266D" w:rsidP="00804F49"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8B3752" w:rsidRDefault="003919B9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8741DC">
              <w:rPr>
                <w:rFonts w:ascii="宋体" w:hAnsi="宋体" w:hint="eastAsia"/>
                <w:b/>
                <w:color w:val="000000"/>
                <w:sz w:val="24"/>
              </w:rPr>
              <w:t>问题</w:t>
            </w:r>
            <w:r w:rsidR="008741DC" w:rsidRPr="008741DC">
              <w:rPr>
                <w:rFonts w:ascii="宋体" w:hAnsi="宋体" w:hint="eastAsia"/>
                <w:b/>
                <w:color w:val="000000"/>
                <w:sz w:val="24"/>
              </w:rPr>
              <w:t>9</w:t>
            </w:r>
            <w:r w:rsidRPr="008741DC">
              <w:rPr>
                <w:rFonts w:ascii="宋体" w:hAnsi="宋体" w:hint="eastAsia"/>
                <w:b/>
                <w:color w:val="000000"/>
                <w:sz w:val="24"/>
              </w:rPr>
              <w:t>：</w:t>
            </w:r>
            <w:r w:rsidR="00804F49" w:rsidRPr="008741DC">
              <w:rPr>
                <w:rFonts w:ascii="宋体" w:hAnsi="宋体" w:hint="eastAsia"/>
                <w:b/>
                <w:color w:val="000000"/>
                <w:sz w:val="24"/>
              </w:rPr>
              <w:t>Micro LED显示屏或者说</w:t>
            </w:r>
            <w:r w:rsidR="000A4798" w:rsidRPr="008741DC">
              <w:rPr>
                <w:rFonts w:ascii="宋体" w:hAnsi="宋体" w:hint="eastAsia"/>
                <w:b/>
                <w:color w:val="000000"/>
                <w:sz w:val="24"/>
              </w:rPr>
              <w:t>LED</w:t>
            </w:r>
            <w:r w:rsidR="000A4798" w:rsidRPr="008741D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小间距显示市场前景如何</w:t>
            </w:r>
            <w:r w:rsidRPr="008741DC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？</w:t>
            </w:r>
            <w:r>
              <w:rPr>
                <w:rFonts w:ascii="宋体" w:hAnsi="宋体"/>
                <w:b/>
                <w:bCs/>
                <w:iCs/>
                <w:color w:val="000000"/>
                <w:sz w:val="24"/>
              </w:rPr>
              <w:t xml:space="preserve"> </w:t>
            </w:r>
          </w:p>
          <w:p w:rsidR="008B3752" w:rsidRDefault="00804F49" w:rsidP="000B7872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罗竝</w:t>
            </w:r>
            <w:r w:rsidR="003919B9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>
              <w:rPr>
                <w:rFonts w:ascii="宋体" w:hAnsi="宋体" w:hint="eastAsia"/>
                <w:color w:val="000000"/>
                <w:sz w:val="24"/>
              </w:rPr>
              <w:t>基于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COB</w:t>
            </w:r>
            <w:r>
              <w:rPr>
                <w:rFonts w:ascii="宋体" w:hAnsi="宋体" w:hint="eastAsia"/>
                <w:color w:val="000000"/>
                <w:sz w:val="24"/>
              </w:rPr>
              <w:t>技术的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小间距LED显示屏技术是新一代高清LED显示技术，融合了LED封装与LED显示的创新技术，具有非常明显的技术优势。</w:t>
            </w:r>
            <w:r w:rsidR="000B7872" w:rsidRPr="000B7872">
              <w:rPr>
                <w:rFonts w:ascii="宋体" w:hAnsi="宋体" w:hint="eastAsia"/>
                <w:color w:val="000000"/>
                <w:sz w:val="24"/>
              </w:rPr>
              <w:t>随着“微显示”时代的到来，Micro LED显示技术正逐渐占领高清</w:t>
            </w:r>
            <w:proofErr w:type="gramStart"/>
            <w:r w:rsidR="000B7872" w:rsidRPr="000B7872">
              <w:rPr>
                <w:rFonts w:ascii="宋体" w:hAnsi="宋体" w:hint="eastAsia"/>
                <w:color w:val="000000"/>
                <w:sz w:val="24"/>
              </w:rPr>
              <w:t>微显示</w:t>
            </w:r>
            <w:proofErr w:type="gramEnd"/>
            <w:r w:rsidR="000B7872" w:rsidRPr="000B7872">
              <w:rPr>
                <w:rFonts w:ascii="宋体" w:hAnsi="宋体" w:hint="eastAsia"/>
                <w:color w:val="000000"/>
                <w:sz w:val="24"/>
              </w:rPr>
              <w:t>的制高点。当前，8K在技术层面已具备落地能力，5G网络全面应用的时代亦即将到来。5G为8K视频实时传输提供了高速通路，8K为5G</w:t>
            </w:r>
            <w:r w:rsidR="000B7872">
              <w:rPr>
                <w:rFonts w:ascii="宋体" w:hAnsi="宋体" w:hint="eastAsia"/>
                <w:color w:val="000000"/>
                <w:sz w:val="24"/>
              </w:rPr>
              <w:t>超高速带宽提供了巨量数据流量，</w:t>
            </w:r>
            <w:r w:rsidR="000B7872" w:rsidRPr="000B7872">
              <w:rPr>
                <w:rFonts w:ascii="宋体" w:hAnsi="宋体" w:hint="eastAsia"/>
                <w:color w:val="000000"/>
                <w:sz w:val="24"/>
              </w:rPr>
              <w:t>基于COB技术的Micro LED</w:t>
            </w:r>
            <w:proofErr w:type="gramStart"/>
            <w:r w:rsidR="000B7872" w:rsidRPr="000B7872">
              <w:rPr>
                <w:rFonts w:ascii="宋体" w:hAnsi="宋体" w:hint="eastAsia"/>
                <w:color w:val="000000"/>
                <w:sz w:val="24"/>
              </w:rPr>
              <w:t>微显示</w:t>
            </w:r>
            <w:proofErr w:type="gramEnd"/>
            <w:r w:rsidR="000B7872" w:rsidRPr="000B7872">
              <w:rPr>
                <w:rFonts w:ascii="宋体" w:hAnsi="宋体" w:hint="eastAsia"/>
                <w:color w:val="000000"/>
                <w:sz w:val="24"/>
              </w:rPr>
              <w:t>作为8K超大屏幕显示可以说是正当其时。</w:t>
            </w:r>
            <w:r w:rsidR="00967551">
              <w:rPr>
                <w:rFonts w:ascii="宋体" w:hAnsi="宋体" w:hint="eastAsia"/>
                <w:color w:val="000000"/>
                <w:sz w:val="24"/>
              </w:rPr>
              <w:t>这两年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小间距LED显示</w:t>
            </w:r>
            <w:r w:rsidR="00967551">
              <w:rPr>
                <w:rFonts w:ascii="宋体" w:hAnsi="宋体" w:hint="eastAsia"/>
                <w:color w:val="000000"/>
                <w:sz w:val="24"/>
              </w:rPr>
              <w:t>的发展速度不断提升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967551">
              <w:rPr>
                <w:rFonts w:ascii="宋体" w:hAnsi="宋体" w:hint="eastAsia"/>
                <w:color w:val="000000"/>
                <w:sz w:val="24"/>
              </w:rPr>
              <w:t>未来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COB</w:t>
            </w:r>
            <w:r w:rsidR="00967551">
              <w:rPr>
                <w:rFonts w:ascii="宋体" w:hAnsi="宋体" w:hint="eastAsia"/>
                <w:color w:val="000000"/>
                <w:sz w:val="24"/>
              </w:rPr>
              <w:t>显示技术将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成为LED小间距高</w:t>
            </w:r>
            <w:proofErr w:type="gramStart"/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清显示</w:t>
            </w:r>
            <w:proofErr w:type="gramEnd"/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的主流，并</w:t>
            </w:r>
            <w:r w:rsidR="00967551">
              <w:rPr>
                <w:rFonts w:ascii="宋体" w:hAnsi="宋体" w:hint="eastAsia"/>
                <w:color w:val="000000"/>
                <w:sz w:val="24"/>
              </w:rPr>
              <w:t>快速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渗透</w:t>
            </w:r>
            <w:proofErr w:type="gramStart"/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至商业</w:t>
            </w:r>
            <w:proofErr w:type="gramEnd"/>
            <w:r w:rsidR="00A8266D" w:rsidRPr="00A8266D">
              <w:rPr>
                <w:rFonts w:ascii="宋体" w:hAnsi="宋体" w:hint="eastAsia"/>
                <w:color w:val="000000"/>
                <w:sz w:val="24"/>
              </w:rPr>
              <w:t>显示和民用显示，市场空间</w:t>
            </w:r>
            <w:r w:rsidR="00A8266D" w:rsidRPr="00A8266D">
              <w:rPr>
                <w:rFonts w:ascii="宋体" w:hAnsi="宋体" w:hint="eastAsia"/>
                <w:color w:val="000000"/>
                <w:sz w:val="24"/>
              </w:rPr>
              <w:lastRenderedPageBreak/>
              <w:t>可观。</w:t>
            </w:r>
          </w:p>
          <w:p w:rsidR="008B0CB7" w:rsidRPr="00967551" w:rsidRDefault="008B0CB7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 w:rsidR="008B3752" w:rsidRDefault="003919B9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问题</w:t>
            </w:r>
            <w:r w:rsidR="008741DC">
              <w:rPr>
                <w:rFonts w:ascii="宋体" w:hAnsi="宋体" w:hint="eastAsia"/>
                <w:b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：公司</w:t>
            </w:r>
            <w:r w:rsidR="003C4880">
              <w:rPr>
                <w:rFonts w:ascii="宋体" w:hAnsi="宋体" w:hint="eastAsia"/>
                <w:b/>
                <w:color w:val="000000"/>
                <w:sz w:val="24"/>
              </w:rPr>
              <w:t>做</w:t>
            </w:r>
            <w:r w:rsidR="003C4880" w:rsidRPr="003C4880">
              <w:rPr>
                <w:rFonts w:ascii="宋体" w:hAnsi="宋体"/>
                <w:b/>
                <w:color w:val="000000"/>
                <w:sz w:val="24"/>
              </w:rPr>
              <w:t>Micro LED</w:t>
            </w:r>
            <w:r w:rsidR="003C4880">
              <w:rPr>
                <w:rFonts w:ascii="宋体" w:hAnsi="宋体" w:hint="eastAsia"/>
                <w:b/>
                <w:color w:val="000000"/>
                <w:sz w:val="24"/>
              </w:rPr>
              <w:t>显示在业内的竞争对手主要有哪些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:rsidR="008B3752" w:rsidRDefault="003C4880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屠猛龙</w:t>
            </w:r>
            <w:r w:rsidR="003919B9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目前</w:t>
            </w:r>
            <w:r w:rsidRPr="003C4880">
              <w:rPr>
                <w:rFonts w:ascii="宋体" w:hAnsi="宋体" w:hint="eastAsia"/>
                <w:bCs/>
                <w:iCs/>
                <w:color w:val="000000"/>
                <w:sz w:val="24"/>
              </w:rPr>
              <w:t>国际上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基于COB技术做</w:t>
            </w:r>
            <w:r w:rsidRPr="003C4880">
              <w:rPr>
                <w:rFonts w:ascii="宋体" w:hAnsi="宋体"/>
                <w:bCs/>
                <w:iCs/>
                <w:color w:val="000000"/>
                <w:sz w:val="24"/>
              </w:rPr>
              <w:t>Micro LED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的有三星、索尼；</w:t>
            </w:r>
            <w:r w:rsidRPr="003C4880">
              <w:rPr>
                <w:rFonts w:ascii="宋体" w:hAnsi="宋体" w:hint="eastAsia"/>
                <w:bCs/>
                <w:iCs/>
                <w:color w:val="000000"/>
                <w:sz w:val="24"/>
              </w:rPr>
              <w:t>国内有一两家非上市公司也在生产COB显示产品，但产品的技术与特点跟公司的不一样。</w:t>
            </w:r>
          </w:p>
          <w:p w:rsidR="008B3752" w:rsidRDefault="008B375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8B3752" w:rsidRDefault="003919B9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问题</w:t>
            </w:r>
            <w:r w:rsidR="008741DC">
              <w:rPr>
                <w:rFonts w:ascii="宋体" w:hAnsi="宋体" w:hint="eastAsia"/>
                <w:b/>
                <w:color w:val="000000"/>
                <w:sz w:val="24"/>
              </w:rPr>
              <w:t>11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：雷曼</w:t>
            </w:r>
            <w:r w:rsidR="003C4880">
              <w:rPr>
                <w:rFonts w:ascii="宋体" w:hAnsi="宋体" w:hint="eastAsia"/>
                <w:b/>
                <w:color w:val="000000"/>
                <w:sz w:val="24"/>
              </w:rPr>
              <w:t>与业内的竞争对手相比在</w:t>
            </w:r>
            <w:r w:rsidR="003C4880" w:rsidRPr="003C4880">
              <w:rPr>
                <w:rFonts w:ascii="宋体" w:hAnsi="宋体" w:hint="eastAsia"/>
                <w:b/>
                <w:color w:val="000000"/>
                <w:sz w:val="24"/>
              </w:rPr>
              <w:t>Micro LED</w:t>
            </w:r>
            <w:r w:rsidR="003C4880">
              <w:rPr>
                <w:rFonts w:ascii="宋体" w:hAnsi="宋体" w:hint="eastAsia"/>
                <w:b/>
                <w:color w:val="000000"/>
                <w:sz w:val="24"/>
              </w:rPr>
              <w:t>领域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有什么优势？</w:t>
            </w:r>
          </w:p>
          <w:p w:rsidR="008B3752" w:rsidRDefault="003C4880">
            <w:pPr>
              <w:spacing w:line="360" w:lineRule="auto"/>
              <w:ind w:firstLineChars="200" w:firstLine="480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罗竝</w:t>
            </w:r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答：公司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基于</w:t>
            </w:r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COB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封装技术的</w:t>
            </w:r>
            <w:r w:rsidRPr="003C4880"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  <w:t>Micro LED</w:t>
            </w:r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显示产品在去年便率先量产，并且具有更佳的性价比解决方案。公司作为老牌LED上市公司，具有十五年LED封装研发及制造经验；十四年LED显示屏研发及制造经验；五年以上COB小间距显示研发经验，COB显示技术具有较高的技术门槛，深度融合了封装技术和显示技术，</w:t>
            </w:r>
            <w:proofErr w:type="gramStart"/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故纯</w:t>
            </w:r>
            <w:proofErr w:type="gramEnd"/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LED封装企业和纯LED显示屏企业想做COB显示产品技术难度会很大，而且目前SMD仍是市场主流，转型COB也会影响传统技术企业的利益。所以，雷曼作为拥有完整封装和显示综合产业</w:t>
            </w:r>
            <w:proofErr w:type="gramStart"/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链企业</w:t>
            </w:r>
            <w:proofErr w:type="gramEnd"/>
            <w:r w:rsidR="003919B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推出COB新技术具备天生优势，能够脱颖而出。无论是从时间上还是技术上，公司的研发与生产都具有领先于同行业。</w:t>
            </w:r>
          </w:p>
          <w:p w:rsidR="008B3752" w:rsidRPr="00804F49" w:rsidRDefault="003919B9" w:rsidP="00804F49">
            <w:pPr>
              <w:spacing w:line="360" w:lineRule="auto"/>
              <w:ind w:firstLineChars="200" w:firstLine="480"/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另外公司作为上市公司，资产负债率较低，资金状况良好，</w:t>
            </w:r>
            <w:r w:rsidR="00FD449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能够支撑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COB显示产能</w:t>
            </w:r>
            <w:r w:rsidR="00FD4499" w:rsidRPr="00FD449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持续扩大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，</w:t>
            </w:r>
            <w:r w:rsidR="00FD449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不断进行技术创新，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提升新一代</w:t>
            </w:r>
            <w:r w:rsidR="00FD4499" w:rsidRPr="00FD4499">
              <w:rPr>
                <w:rFonts w:ascii="宋体" w:hAnsi="宋体" w:cs="宋体"/>
                <w:bCs/>
                <w:iCs/>
                <w:color w:val="000000"/>
                <w:kern w:val="0"/>
                <w:sz w:val="24"/>
              </w:rPr>
              <w:t>Micro LED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显示产品的市场占有率，为客户提供性价比更高的</w:t>
            </w:r>
            <w:r w:rsidR="00FD4499"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优质</w:t>
            </w: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显示产品。</w:t>
            </w:r>
          </w:p>
          <w:p w:rsidR="008B3752" w:rsidRDefault="008B3752">
            <w:pPr>
              <w:widowControl/>
              <w:spacing w:line="360" w:lineRule="auto"/>
              <w:jc w:val="left"/>
              <w:rPr>
                <w:rFonts w:ascii="Calibri" w:hAnsi="宋体" w:cs="Calibri"/>
                <w:kern w:val="0"/>
                <w:sz w:val="24"/>
                <w:szCs w:val="20"/>
              </w:rPr>
            </w:pPr>
          </w:p>
          <w:p w:rsidR="008B3752" w:rsidRDefault="003919B9">
            <w:pPr>
              <w:spacing w:line="480" w:lineRule="atLeast"/>
              <w:ind w:firstLineChars="200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接待过程中，公司接待人员与投资者进行了充分的交流与沟通，严格按照有关制度规定，没有出现未公开重大信息泄露等情况，同时已按深交所要求签署调研《承诺书》。</w:t>
            </w:r>
          </w:p>
        </w:tc>
      </w:tr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8B375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52" w:rsidRDefault="003919B9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52" w:rsidRDefault="003919B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201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8741DC"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8741DC">
              <w:rPr>
                <w:rFonts w:ascii="宋体" w:hAnsi="宋体" w:hint="eastAsia"/>
                <w:bCs/>
                <w:iCs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8B3752" w:rsidRDefault="003919B9">
      <w:pPr>
        <w:spacing w:beforeLines="50" w:before="156" w:afterLines="50" w:after="156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（以下无正文）</w:t>
      </w:r>
    </w:p>
    <w:p w:rsidR="008B3752" w:rsidRDefault="008B3752"/>
    <w:p w:rsidR="008B3752" w:rsidRDefault="008B3752">
      <w:pPr>
        <w:widowControl/>
        <w:jc w:val="left"/>
      </w:pPr>
    </w:p>
    <w:sectPr w:rsidR="008B3752">
      <w:headerReference w:type="even" r:id="rId9"/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EB" w:rsidRDefault="00833DEB">
      <w:r>
        <w:separator/>
      </w:r>
    </w:p>
  </w:endnote>
  <w:endnote w:type="continuationSeparator" w:id="0">
    <w:p w:rsidR="00833DEB" w:rsidRDefault="0083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EB" w:rsidRDefault="00833DEB">
      <w:r>
        <w:separator/>
      </w:r>
    </w:p>
  </w:footnote>
  <w:footnote w:type="continuationSeparator" w:id="0">
    <w:p w:rsidR="00833DEB" w:rsidRDefault="00833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52" w:rsidRDefault="008B375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52" w:rsidRDefault="008B375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EA"/>
    <w:rsid w:val="00001382"/>
    <w:rsid w:val="000032F6"/>
    <w:rsid w:val="00005760"/>
    <w:rsid w:val="00007167"/>
    <w:rsid w:val="0001635F"/>
    <w:rsid w:val="00021D21"/>
    <w:rsid w:val="00023DD5"/>
    <w:rsid w:val="000261CD"/>
    <w:rsid w:val="0003390B"/>
    <w:rsid w:val="00036947"/>
    <w:rsid w:val="000378A4"/>
    <w:rsid w:val="000414D5"/>
    <w:rsid w:val="00042115"/>
    <w:rsid w:val="0004363C"/>
    <w:rsid w:val="000455EA"/>
    <w:rsid w:val="000516B9"/>
    <w:rsid w:val="00060418"/>
    <w:rsid w:val="00061F9A"/>
    <w:rsid w:val="0006274C"/>
    <w:rsid w:val="000708B9"/>
    <w:rsid w:val="0007153F"/>
    <w:rsid w:val="000736AE"/>
    <w:rsid w:val="00073802"/>
    <w:rsid w:val="000777D4"/>
    <w:rsid w:val="00080DF2"/>
    <w:rsid w:val="000820CD"/>
    <w:rsid w:val="000840DB"/>
    <w:rsid w:val="00084353"/>
    <w:rsid w:val="00085717"/>
    <w:rsid w:val="000906D9"/>
    <w:rsid w:val="000925D5"/>
    <w:rsid w:val="00095E10"/>
    <w:rsid w:val="00096759"/>
    <w:rsid w:val="000A063E"/>
    <w:rsid w:val="000A07F1"/>
    <w:rsid w:val="000A2FDB"/>
    <w:rsid w:val="000A4798"/>
    <w:rsid w:val="000B7872"/>
    <w:rsid w:val="000C25A4"/>
    <w:rsid w:val="000C571D"/>
    <w:rsid w:val="000C6619"/>
    <w:rsid w:val="000D23A7"/>
    <w:rsid w:val="000D39A0"/>
    <w:rsid w:val="000D7A82"/>
    <w:rsid w:val="000F23BF"/>
    <w:rsid w:val="000F6EBA"/>
    <w:rsid w:val="00103E1C"/>
    <w:rsid w:val="0011112E"/>
    <w:rsid w:val="001125FE"/>
    <w:rsid w:val="00113551"/>
    <w:rsid w:val="0011799D"/>
    <w:rsid w:val="00130504"/>
    <w:rsid w:val="0013609E"/>
    <w:rsid w:val="00137F51"/>
    <w:rsid w:val="00156C4B"/>
    <w:rsid w:val="0015757B"/>
    <w:rsid w:val="00164546"/>
    <w:rsid w:val="001666F6"/>
    <w:rsid w:val="001700C1"/>
    <w:rsid w:val="00174C76"/>
    <w:rsid w:val="00177AE2"/>
    <w:rsid w:val="00187FF0"/>
    <w:rsid w:val="001943D1"/>
    <w:rsid w:val="00194C1E"/>
    <w:rsid w:val="001A1514"/>
    <w:rsid w:val="001A3939"/>
    <w:rsid w:val="001A724F"/>
    <w:rsid w:val="001B1074"/>
    <w:rsid w:val="001B154C"/>
    <w:rsid w:val="001D122A"/>
    <w:rsid w:val="001D7E47"/>
    <w:rsid w:val="001E2566"/>
    <w:rsid w:val="001E2C10"/>
    <w:rsid w:val="001F3A52"/>
    <w:rsid w:val="001F536B"/>
    <w:rsid w:val="001F7257"/>
    <w:rsid w:val="00201465"/>
    <w:rsid w:val="00220EBB"/>
    <w:rsid w:val="00220F5A"/>
    <w:rsid w:val="002219F3"/>
    <w:rsid w:val="00223828"/>
    <w:rsid w:val="002262F9"/>
    <w:rsid w:val="00227C85"/>
    <w:rsid w:val="00237597"/>
    <w:rsid w:val="0024007C"/>
    <w:rsid w:val="0024063F"/>
    <w:rsid w:val="00247FE2"/>
    <w:rsid w:val="00252485"/>
    <w:rsid w:val="0026223D"/>
    <w:rsid w:val="00270561"/>
    <w:rsid w:val="00283762"/>
    <w:rsid w:val="0028387B"/>
    <w:rsid w:val="002A2A33"/>
    <w:rsid w:val="002D7BBA"/>
    <w:rsid w:val="002E072D"/>
    <w:rsid w:val="002F4AEE"/>
    <w:rsid w:val="0030165D"/>
    <w:rsid w:val="00305904"/>
    <w:rsid w:val="0030778F"/>
    <w:rsid w:val="00322333"/>
    <w:rsid w:val="00331116"/>
    <w:rsid w:val="00335666"/>
    <w:rsid w:val="00342333"/>
    <w:rsid w:val="00352169"/>
    <w:rsid w:val="00352AB2"/>
    <w:rsid w:val="00352BA5"/>
    <w:rsid w:val="00355DA6"/>
    <w:rsid w:val="00361D4B"/>
    <w:rsid w:val="00366550"/>
    <w:rsid w:val="00370D67"/>
    <w:rsid w:val="00370DC2"/>
    <w:rsid w:val="0037657C"/>
    <w:rsid w:val="00381377"/>
    <w:rsid w:val="00382D11"/>
    <w:rsid w:val="003868C7"/>
    <w:rsid w:val="003919B9"/>
    <w:rsid w:val="003A0E7B"/>
    <w:rsid w:val="003A4ABB"/>
    <w:rsid w:val="003B0693"/>
    <w:rsid w:val="003B11F0"/>
    <w:rsid w:val="003C2D14"/>
    <w:rsid w:val="003C4880"/>
    <w:rsid w:val="003D2196"/>
    <w:rsid w:val="003D4574"/>
    <w:rsid w:val="003D6837"/>
    <w:rsid w:val="003E2FA9"/>
    <w:rsid w:val="003E42D7"/>
    <w:rsid w:val="003E79F0"/>
    <w:rsid w:val="003F5E8F"/>
    <w:rsid w:val="00402E88"/>
    <w:rsid w:val="00407D1B"/>
    <w:rsid w:val="00413B49"/>
    <w:rsid w:val="00416E4F"/>
    <w:rsid w:val="00420C04"/>
    <w:rsid w:val="00423830"/>
    <w:rsid w:val="00425B77"/>
    <w:rsid w:val="0043012F"/>
    <w:rsid w:val="00433F9D"/>
    <w:rsid w:val="004350CF"/>
    <w:rsid w:val="0044162A"/>
    <w:rsid w:val="00442C79"/>
    <w:rsid w:val="00452672"/>
    <w:rsid w:val="004530BF"/>
    <w:rsid w:val="004543C7"/>
    <w:rsid w:val="004606D3"/>
    <w:rsid w:val="00462E1C"/>
    <w:rsid w:val="0047570C"/>
    <w:rsid w:val="00485CB4"/>
    <w:rsid w:val="00487716"/>
    <w:rsid w:val="00487F17"/>
    <w:rsid w:val="0049260B"/>
    <w:rsid w:val="00492963"/>
    <w:rsid w:val="00495ADD"/>
    <w:rsid w:val="004A0A59"/>
    <w:rsid w:val="004B095A"/>
    <w:rsid w:val="004B1B3A"/>
    <w:rsid w:val="004B2D58"/>
    <w:rsid w:val="004B6BD3"/>
    <w:rsid w:val="004C07FD"/>
    <w:rsid w:val="004C1E0B"/>
    <w:rsid w:val="004C3147"/>
    <w:rsid w:val="004D5271"/>
    <w:rsid w:val="004D570B"/>
    <w:rsid w:val="004F686C"/>
    <w:rsid w:val="00500A91"/>
    <w:rsid w:val="00501339"/>
    <w:rsid w:val="0050616F"/>
    <w:rsid w:val="00512225"/>
    <w:rsid w:val="00512769"/>
    <w:rsid w:val="0051316E"/>
    <w:rsid w:val="00521648"/>
    <w:rsid w:val="005242D3"/>
    <w:rsid w:val="00526E98"/>
    <w:rsid w:val="0053182C"/>
    <w:rsid w:val="00531852"/>
    <w:rsid w:val="005325CC"/>
    <w:rsid w:val="00542438"/>
    <w:rsid w:val="00546788"/>
    <w:rsid w:val="005553EA"/>
    <w:rsid w:val="00562B33"/>
    <w:rsid w:val="0057533A"/>
    <w:rsid w:val="0059685A"/>
    <w:rsid w:val="005A3EDE"/>
    <w:rsid w:val="005B0760"/>
    <w:rsid w:val="005B5B0A"/>
    <w:rsid w:val="005C2DB5"/>
    <w:rsid w:val="005C3C8B"/>
    <w:rsid w:val="005C530B"/>
    <w:rsid w:val="005D0378"/>
    <w:rsid w:val="005D3FA3"/>
    <w:rsid w:val="005D6456"/>
    <w:rsid w:val="005E2AAC"/>
    <w:rsid w:val="005F241D"/>
    <w:rsid w:val="005F50EA"/>
    <w:rsid w:val="0060207A"/>
    <w:rsid w:val="0060244F"/>
    <w:rsid w:val="006151A5"/>
    <w:rsid w:val="0062722A"/>
    <w:rsid w:val="006338AA"/>
    <w:rsid w:val="0063473A"/>
    <w:rsid w:val="006462C3"/>
    <w:rsid w:val="0064717F"/>
    <w:rsid w:val="006476C4"/>
    <w:rsid w:val="00652622"/>
    <w:rsid w:val="006540E1"/>
    <w:rsid w:val="00661F41"/>
    <w:rsid w:val="00666752"/>
    <w:rsid w:val="00670E56"/>
    <w:rsid w:val="006737B3"/>
    <w:rsid w:val="00677D0F"/>
    <w:rsid w:val="0068032C"/>
    <w:rsid w:val="00690CA4"/>
    <w:rsid w:val="006979F8"/>
    <w:rsid w:val="00697A32"/>
    <w:rsid w:val="006A026C"/>
    <w:rsid w:val="006A66A2"/>
    <w:rsid w:val="006A778F"/>
    <w:rsid w:val="006D0800"/>
    <w:rsid w:val="006D168B"/>
    <w:rsid w:val="006D1E54"/>
    <w:rsid w:val="006D3728"/>
    <w:rsid w:val="006D4C70"/>
    <w:rsid w:val="006E1A6B"/>
    <w:rsid w:val="006E24EC"/>
    <w:rsid w:val="006E264D"/>
    <w:rsid w:val="006E2A95"/>
    <w:rsid w:val="006F3045"/>
    <w:rsid w:val="006F7102"/>
    <w:rsid w:val="007010C6"/>
    <w:rsid w:val="007011C3"/>
    <w:rsid w:val="007038E4"/>
    <w:rsid w:val="00722508"/>
    <w:rsid w:val="00726238"/>
    <w:rsid w:val="00733EF8"/>
    <w:rsid w:val="00741F7A"/>
    <w:rsid w:val="0074528D"/>
    <w:rsid w:val="0074562B"/>
    <w:rsid w:val="00762139"/>
    <w:rsid w:val="00763AE4"/>
    <w:rsid w:val="007776DB"/>
    <w:rsid w:val="00781EC5"/>
    <w:rsid w:val="00792196"/>
    <w:rsid w:val="00795883"/>
    <w:rsid w:val="007A0E16"/>
    <w:rsid w:val="007A1EB2"/>
    <w:rsid w:val="007A2239"/>
    <w:rsid w:val="007B19CC"/>
    <w:rsid w:val="007B502F"/>
    <w:rsid w:val="007C006C"/>
    <w:rsid w:val="007C2D63"/>
    <w:rsid w:val="007D319A"/>
    <w:rsid w:val="007E3501"/>
    <w:rsid w:val="007F62E8"/>
    <w:rsid w:val="00804214"/>
    <w:rsid w:val="0080450B"/>
    <w:rsid w:val="00804F49"/>
    <w:rsid w:val="00817C0C"/>
    <w:rsid w:val="00822596"/>
    <w:rsid w:val="00823061"/>
    <w:rsid w:val="00825242"/>
    <w:rsid w:val="00833DEB"/>
    <w:rsid w:val="00834884"/>
    <w:rsid w:val="00837487"/>
    <w:rsid w:val="0084371B"/>
    <w:rsid w:val="00844D06"/>
    <w:rsid w:val="008474D9"/>
    <w:rsid w:val="00853DF7"/>
    <w:rsid w:val="008557C4"/>
    <w:rsid w:val="00857891"/>
    <w:rsid w:val="00865D99"/>
    <w:rsid w:val="00873A3D"/>
    <w:rsid w:val="008741DC"/>
    <w:rsid w:val="00880E9C"/>
    <w:rsid w:val="00881BBA"/>
    <w:rsid w:val="008832A0"/>
    <w:rsid w:val="00884F7D"/>
    <w:rsid w:val="00890ED0"/>
    <w:rsid w:val="008A0BDA"/>
    <w:rsid w:val="008B0CB7"/>
    <w:rsid w:val="008B3752"/>
    <w:rsid w:val="008C4B4A"/>
    <w:rsid w:val="008D2039"/>
    <w:rsid w:val="008D488A"/>
    <w:rsid w:val="008D5183"/>
    <w:rsid w:val="008D6DAB"/>
    <w:rsid w:val="008E7DFF"/>
    <w:rsid w:val="008F53C2"/>
    <w:rsid w:val="008F74DB"/>
    <w:rsid w:val="00915106"/>
    <w:rsid w:val="00932FE4"/>
    <w:rsid w:val="00933F41"/>
    <w:rsid w:val="00945E2D"/>
    <w:rsid w:val="00961223"/>
    <w:rsid w:val="00961680"/>
    <w:rsid w:val="00964175"/>
    <w:rsid w:val="00967551"/>
    <w:rsid w:val="0097175A"/>
    <w:rsid w:val="00976119"/>
    <w:rsid w:val="009805D3"/>
    <w:rsid w:val="00981B93"/>
    <w:rsid w:val="00996E78"/>
    <w:rsid w:val="009A3289"/>
    <w:rsid w:val="009A510F"/>
    <w:rsid w:val="009A775A"/>
    <w:rsid w:val="009B0673"/>
    <w:rsid w:val="009C0960"/>
    <w:rsid w:val="009C49A7"/>
    <w:rsid w:val="009D3757"/>
    <w:rsid w:val="009D6657"/>
    <w:rsid w:val="009D7EBC"/>
    <w:rsid w:val="009E44E4"/>
    <w:rsid w:val="00A0112D"/>
    <w:rsid w:val="00A05F65"/>
    <w:rsid w:val="00A06964"/>
    <w:rsid w:val="00A11A15"/>
    <w:rsid w:val="00A11A6E"/>
    <w:rsid w:val="00A1613E"/>
    <w:rsid w:val="00A233E9"/>
    <w:rsid w:val="00A35B12"/>
    <w:rsid w:val="00A40325"/>
    <w:rsid w:val="00A4162D"/>
    <w:rsid w:val="00A43059"/>
    <w:rsid w:val="00A51681"/>
    <w:rsid w:val="00A57570"/>
    <w:rsid w:val="00A6433E"/>
    <w:rsid w:val="00A705AD"/>
    <w:rsid w:val="00A731C5"/>
    <w:rsid w:val="00A734AE"/>
    <w:rsid w:val="00A74DF7"/>
    <w:rsid w:val="00A75035"/>
    <w:rsid w:val="00A7723C"/>
    <w:rsid w:val="00A8266D"/>
    <w:rsid w:val="00A82E49"/>
    <w:rsid w:val="00A84B8B"/>
    <w:rsid w:val="00A861DF"/>
    <w:rsid w:val="00A87E8A"/>
    <w:rsid w:val="00A965AF"/>
    <w:rsid w:val="00AA0AC4"/>
    <w:rsid w:val="00AA2BF4"/>
    <w:rsid w:val="00AA4236"/>
    <w:rsid w:val="00AB0B35"/>
    <w:rsid w:val="00AB206F"/>
    <w:rsid w:val="00AB29FA"/>
    <w:rsid w:val="00AB406C"/>
    <w:rsid w:val="00AB5E80"/>
    <w:rsid w:val="00AB601F"/>
    <w:rsid w:val="00AB760D"/>
    <w:rsid w:val="00AC0CB2"/>
    <w:rsid w:val="00AC3581"/>
    <w:rsid w:val="00AC7286"/>
    <w:rsid w:val="00AE3238"/>
    <w:rsid w:val="00AE7DA6"/>
    <w:rsid w:val="00B04A15"/>
    <w:rsid w:val="00B13709"/>
    <w:rsid w:val="00B20118"/>
    <w:rsid w:val="00B22B55"/>
    <w:rsid w:val="00B30168"/>
    <w:rsid w:val="00B30D89"/>
    <w:rsid w:val="00B335CC"/>
    <w:rsid w:val="00B36F87"/>
    <w:rsid w:val="00B442E5"/>
    <w:rsid w:val="00B509DF"/>
    <w:rsid w:val="00B54830"/>
    <w:rsid w:val="00B625D6"/>
    <w:rsid w:val="00B70D51"/>
    <w:rsid w:val="00B74838"/>
    <w:rsid w:val="00B866AF"/>
    <w:rsid w:val="00B87D9A"/>
    <w:rsid w:val="00B9605B"/>
    <w:rsid w:val="00BA4486"/>
    <w:rsid w:val="00BA726F"/>
    <w:rsid w:val="00BB0501"/>
    <w:rsid w:val="00BD0007"/>
    <w:rsid w:val="00BD3748"/>
    <w:rsid w:val="00BD3F4C"/>
    <w:rsid w:val="00BD4091"/>
    <w:rsid w:val="00BD67DF"/>
    <w:rsid w:val="00BD6C56"/>
    <w:rsid w:val="00BE0A57"/>
    <w:rsid w:val="00BE7B98"/>
    <w:rsid w:val="00BF67D6"/>
    <w:rsid w:val="00BF6DF6"/>
    <w:rsid w:val="00C0491E"/>
    <w:rsid w:val="00C06634"/>
    <w:rsid w:val="00C06F8B"/>
    <w:rsid w:val="00C12481"/>
    <w:rsid w:val="00C1266D"/>
    <w:rsid w:val="00C2365D"/>
    <w:rsid w:val="00C25B14"/>
    <w:rsid w:val="00C26F6B"/>
    <w:rsid w:val="00C2711B"/>
    <w:rsid w:val="00C27287"/>
    <w:rsid w:val="00C47C70"/>
    <w:rsid w:val="00C573F1"/>
    <w:rsid w:val="00C61B57"/>
    <w:rsid w:val="00C61F61"/>
    <w:rsid w:val="00C73EB6"/>
    <w:rsid w:val="00C74ED5"/>
    <w:rsid w:val="00C90610"/>
    <w:rsid w:val="00C94FF9"/>
    <w:rsid w:val="00C9782D"/>
    <w:rsid w:val="00CA0C1A"/>
    <w:rsid w:val="00CA2EF4"/>
    <w:rsid w:val="00CA5201"/>
    <w:rsid w:val="00CA6ABA"/>
    <w:rsid w:val="00CA7B66"/>
    <w:rsid w:val="00CB02C9"/>
    <w:rsid w:val="00CB5C96"/>
    <w:rsid w:val="00CB66A6"/>
    <w:rsid w:val="00CC7986"/>
    <w:rsid w:val="00CD6EA5"/>
    <w:rsid w:val="00CE7FCA"/>
    <w:rsid w:val="00CF0B6C"/>
    <w:rsid w:val="00D06032"/>
    <w:rsid w:val="00D0778A"/>
    <w:rsid w:val="00D13D87"/>
    <w:rsid w:val="00D20243"/>
    <w:rsid w:val="00D31B42"/>
    <w:rsid w:val="00D32203"/>
    <w:rsid w:val="00D37A3C"/>
    <w:rsid w:val="00D42AB3"/>
    <w:rsid w:val="00D444AF"/>
    <w:rsid w:val="00D56C2B"/>
    <w:rsid w:val="00D67409"/>
    <w:rsid w:val="00D676C1"/>
    <w:rsid w:val="00D734DD"/>
    <w:rsid w:val="00D7610B"/>
    <w:rsid w:val="00D8171C"/>
    <w:rsid w:val="00D922C6"/>
    <w:rsid w:val="00D95428"/>
    <w:rsid w:val="00D95B11"/>
    <w:rsid w:val="00DA00D8"/>
    <w:rsid w:val="00DA2C28"/>
    <w:rsid w:val="00DA5E58"/>
    <w:rsid w:val="00DB03AD"/>
    <w:rsid w:val="00DB1AC1"/>
    <w:rsid w:val="00DB2C6D"/>
    <w:rsid w:val="00DC26A3"/>
    <w:rsid w:val="00DC5143"/>
    <w:rsid w:val="00DD4A9F"/>
    <w:rsid w:val="00DF07FB"/>
    <w:rsid w:val="00DF7108"/>
    <w:rsid w:val="00E013D9"/>
    <w:rsid w:val="00E04E87"/>
    <w:rsid w:val="00E1193D"/>
    <w:rsid w:val="00E35F41"/>
    <w:rsid w:val="00E40040"/>
    <w:rsid w:val="00E457FB"/>
    <w:rsid w:val="00E52268"/>
    <w:rsid w:val="00E57182"/>
    <w:rsid w:val="00E61477"/>
    <w:rsid w:val="00E71EEC"/>
    <w:rsid w:val="00E83250"/>
    <w:rsid w:val="00E87067"/>
    <w:rsid w:val="00E93587"/>
    <w:rsid w:val="00EA1B0E"/>
    <w:rsid w:val="00EA34D2"/>
    <w:rsid w:val="00EA57F6"/>
    <w:rsid w:val="00EA7CAF"/>
    <w:rsid w:val="00EA7ECF"/>
    <w:rsid w:val="00EB6057"/>
    <w:rsid w:val="00EB613B"/>
    <w:rsid w:val="00EB629D"/>
    <w:rsid w:val="00ED2E2B"/>
    <w:rsid w:val="00ED48DD"/>
    <w:rsid w:val="00ED5EDD"/>
    <w:rsid w:val="00EE156C"/>
    <w:rsid w:val="00EF765C"/>
    <w:rsid w:val="00F04F37"/>
    <w:rsid w:val="00F05BE4"/>
    <w:rsid w:val="00F07EC7"/>
    <w:rsid w:val="00F11CD4"/>
    <w:rsid w:val="00F153AB"/>
    <w:rsid w:val="00F254AE"/>
    <w:rsid w:val="00F26B22"/>
    <w:rsid w:val="00F3445E"/>
    <w:rsid w:val="00F37A07"/>
    <w:rsid w:val="00F41E7E"/>
    <w:rsid w:val="00F4201F"/>
    <w:rsid w:val="00F43AB4"/>
    <w:rsid w:val="00F455D5"/>
    <w:rsid w:val="00F457BB"/>
    <w:rsid w:val="00F624D5"/>
    <w:rsid w:val="00F72F98"/>
    <w:rsid w:val="00F8358C"/>
    <w:rsid w:val="00F843AF"/>
    <w:rsid w:val="00F90003"/>
    <w:rsid w:val="00F92EBA"/>
    <w:rsid w:val="00F95FF4"/>
    <w:rsid w:val="00FA42C1"/>
    <w:rsid w:val="00FA6686"/>
    <w:rsid w:val="00FA7D19"/>
    <w:rsid w:val="00FB1773"/>
    <w:rsid w:val="00FB54A3"/>
    <w:rsid w:val="00FB58FB"/>
    <w:rsid w:val="00FD32BD"/>
    <w:rsid w:val="00FD4499"/>
    <w:rsid w:val="00FF3165"/>
    <w:rsid w:val="00FF76F3"/>
    <w:rsid w:val="02997A2D"/>
    <w:rsid w:val="12B24021"/>
    <w:rsid w:val="25F313D4"/>
    <w:rsid w:val="274C7F7E"/>
    <w:rsid w:val="3D0C3839"/>
    <w:rsid w:val="7776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85EE4E-8A02-42EB-96D1-7942936C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489</Words>
  <Characters>2792</Characters>
  <Application>Microsoft Office Word</Application>
  <DocSecurity>0</DocSecurity>
  <Lines>23</Lines>
  <Paragraphs>6</Paragraphs>
  <ScaleCrop>false</ScaleCrop>
  <Company>ylmfeng.com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梁冰冰</cp:lastModifiedBy>
  <cp:revision>50</cp:revision>
  <dcterms:created xsi:type="dcterms:W3CDTF">2019-06-04T08:04:00Z</dcterms:created>
  <dcterms:modified xsi:type="dcterms:W3CDTF">2019-07-15T10:03:00Z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