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09" w:rsidRPr="00897171" w:rsidRDefault="009E6409" w:rsidP="002A6262">
      <w:pPr>
        <w:spacing w:beforeLines="50" w:before="156" w:afterLines="50" w:after="156" w:line="400" w:lineRule="exact"/>
        <w:jc w:val="center"/>
        <w:rPr>
          <w:bCs/>
          <w:iCs/>
          <w:color w:val="000000"/>
          <w:sz w:val="24"/>
        </w:rPr>
      </w:pPr>
      <w:r w:rsidRPr="00897171">
        <w:rPr>
          <w:rFonts w:hAnsi="宋体"/>
          <w:bCs/>
          <w:iCs/>
          <w:color w:val="000000"/>
          <w:sz w:val="24"/>
        </w:rPr>
        <w:t>证券代码：</w:t>
      </w:r>
      <w:r w:rsidRPr="00897171">
        <w:rPr>
          <w:bCs/>
          <w:iCs/>
          <w:color w:val="000000"/>
          <w:sz w:val="24"/>
        </w:rPr>
        <w:t xml:space="preserve">000998   </w:t>
      </w:r>
      <w:r w:rsidR="00A14046">
        <w:rPr>
          <w:rFonts w:hint="eastAsia"/>
          <w:bCs/>
          <w:iCs/>
          <w:color w:val="000000"/>
          <w:sz w:val="24"/>
        </w:rPr>
        <w:t xml:space="preserve"> </w:t>
      </w:r>
      <w:r w:rsidRPr="00897171">
        <w:rPr>
          <w:bCs/>
          <w:iCs/>
          <w:color w:val="000000"/>
          <w:sz w:val="24"/>
        </w:rPr>
        <w:t xml:space="preserve"> </w:t>
      </w:r>
      <w:r w:rsidRPr="00897171">
        <w:rPr>
          <w:rFonts w:hAnsi="宋体"/>
          <w:bCs/>
          <w:iCs/>
          <w:color w:val="000000"/>
          <w:sz w:val="24"/>
        </w:rPr>
        <w:t>证券简称：隆平高科</w:t>
      </w:r>
    </w:p>
    <w:p w:rsidR="009E6409" w:rsidRPr="00A14046" w:rsidRDefault="009E6409" w:rsidP="002A6262">
      <w:pPr>
        <w:spacing w:beforeLines="50" w:before="156" w:afterLines="50" w:after="156" w:line="400" w:lineRule="exact"/>
        <w:jc w:val="center"/>
        <w:rPr>
          <w:bCs/>
          <w:iCs/>
          <w:color w:val="000000"/>
          <w:sz w:val="24"/>
        </w:rPr>
      </w:pPr>
    </w:p>
    <w:p w:rsidR="009E6409" w:rsidRPr="00897171" w:rsidRDefault="009E6409" w:rsidP="002A6262">
      <w:pPr>
        <w:spacing w:beforeLines="50" w:before="156" w:afterLines="50" w:after="156" w:line="400" w:lineRule="exact"/>
        <w:jc w:val="center"/>
        <w:rPr>
          <w:b/>
          <w:bCs/>
          <w:iCs/>
          <w:color w:val="000000"/>
          <w:sz w:val="32"/>
          <w:szCs w:val="32"/>
        </w:rPr>
      </w:pPr>
      <w:r w:rsidRPr="00897171">
        <w:rPr>
          <w:rFonts w:hAnsi="宋体"/>
          <w:b/>
          <w:bCs/>
          <w:iCs/>
          <w:color w:val="000000"/>
          <w:sz w:val="32"/>
          <w:szCs w:val="32"/>
        </w:rPr>
        <w:t>袁隆平农业高科技股份有限公司投资者关系活动记录表</w:t>
      </w:r>
    </w:p>
    <w:p w:rsidR="009E6409" w:rsidRPr="00897171" w:rsidRDefault="009E6409" w:rsidP="009E6409">
      <w:pPr>
        <w:spacing w:line="400" w:lineRule="exact"/>
        <w:rPr>
          <w:bCs/>
          <w:iCs/>
          <w:color w:val="000000"/>
          <w:sz w:val="24"/>
        </w:rPr>
      </w:pPr>
      <w:r w:rsidRPr="00897171">
        <w:rPr>
          <w:bCs/>
          <w:iCs/>
          <w:color w:val="000000"/>
          <w:sz w:val="24"/>
        </w:rPr>
        <w:t xml:space="preserve">                                                         </w:t>
      </w:r>
    </w:p>
    <w:p w:rsidR="009E6409" w:rsidRPr="00897171" w:rsidRDefault="009E6409" w:rsidP="009E6409">
      <w:pPr>
        <w:spacing w:line="400" w:lineRule="exact"/>
        <w:jc w:val="right"/>
        <w:rPr>
          <w:bCs/>
          <w:iCs/>
          <w:color w:val="000000"/>
          <w:sz w:val="24"/>
        </w:rPr>
      </w:pPr>
      <w:r w:rsidRPr="00897171">
        <w:rPr>
          <w:rFonts w:hAnsi="宋体"/>
          <w:bCs/>
          <w:iCs/>
          <w:color w:val="000000"/>
          <w:sz w:val="24"/>
        </w:rPr>
        <w:t>编号：</w:t>
      </w:r>
      <w:r w:rsidR="00B365EA">
        <w:rPr>
          <w:rFonts w:hAnsi="宋体" w:hint="eastAsia"/>
          <w:bCs/>
          <w:iCs/>
          <w:color w:val="000000"/>
          <w:sz w:val="24"/>
        </w:rPr>
        <w:t>201</w:t>
      </w:r>
      <w:r w:rsidR="00535027">
        <w:rPr>
          <w:rFonts w:hAnsi="宋体" w:hint="eastAsia"/>
          <w:bCs/>
          <w:iCs/>
          <w:color w:val="000000"/>
          <w:sz w:val="24"/>
        </w:rPr>
        <w:t>9</w:t>
      </w:r>
      <w:r w:rsidR="00B365EA">
        <w:rPr>
          <w:rFonts w:hAnsi="宋体" w:hint="eastAsia"/>
          <w:bCs/>
          <w:iCs/>
          <w:color w:val="000000"/>
          <w:sz w:val="24"/>
        </w:rPr>
        <w:t>-0</w:t>
      </w:r>
      <w:r w:rsidR="00D43191">
        <w:rPr>
          <w:rFonts w:hAnsi="宋体" w:hint="eastAsia"/>
          <w:bCs/>
          <w:iCs/>
          <w:color w:val="000000"/>
          <w:sz w:val="24"/>
        </w:rPr>
        <w:t>2</w:t>
      </w:r>
    </w:p>
    <w:tbl>
      <w:tblPr>
        <w:tblStyle w:val="a3"/>
        <w:tblW w:w="0" w:type="auto"/>
        <w:tblLook w:val="01E0" w:firstRow="1" w:lastRow="1" w:firstColumn="1" w:lastColumn="1" w:noHBand="0" w:noVBand="0"/>
      </w:tblPr>
      <w:tblGrid>
        <w:gridCol w:w="1908"/>
        <w:gridCol w:w="6614"/>
      </w:tblGrid>
      <w:tr w:rsidR="009E6409" w:rsidRPr="00D11814" w:rsidTr="002E02E2">
        <w:tc>
          <w:tcPr>
            <w:tcW w:w="1908" w:type="dxa"/>
            <w:tcBorders>
              <w:top w:val="single" w:sz="4" w:space="0" w:color="auto"/>
              <w:left w:val="single" w:sz="4" w:space="0" w:color="auto"/>
              <w:bottom w:val="single" w:sz="4" w:space="0" w:color="auto"/>
              <w:right w:val="single" w:sz="4" w:space="0" w:color="auto"/>
            </w:tcBorders>
          </w:tcPr>
          <w:p w:rsidR="009E6409" w:rsidRPr="00D11814" w:rsidRDefault="009E6409" w:rsidP="002E02E2">
            <w:pPr>
              <w:spacing w:line="400" w:lineRule="exact"/>
              <w:rPr>
                <w:bCs/>
                <w:iCs/>
                <w:color w:val="000000"/>
                <w:sz w:val="24"/>
              </w:rPr>
            </w:pPr>
            <w:r w:rsidRPr="00D11814">
              <w:rPr>
                <w:rFonts w:hAnsi="宋体"/>
                <w:bCs/>
                <w:iCs/>
                <w:color w:val="000000"/>
                <w:sz w:val="24"/>
              </w:rPr>
              <w:t>投资者关系活动类别</w:t>
            </w:r>
          </w:p>
          <w:p w:rsidR="009E6409" w:rsidRPr="00D11814" w:rsidRDefault="009E6409" w:rsidP="002E02E2">
            <w:pPr>
              <w:spacing w:line="400" w:lineRule="exac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9E6409" w:rsidRPr="00D11814" w:rsidRDefault="009E6409" w:rsidP="002E02E2">
            <w:pPr>
              <w:spacing w:line="400" w:lineRule="exact"/>
              <w:rPr>
                <w:bCs/>
                <w:iCs/>
                <w:color w:val="000000"/>
                <w:sz w:val="24"/>
              </w:rPr>
            </w:pPr>
            <w:r w:rsidRPr="00D11814">
              <w:rPr>
                <w:bCs/>
                <w:iCs/>
                <w:color w:val="000000"/>
                <w:sz w:val="24"/>
              </w:rPr>
              <w:t>√</w:t>
            </w:r>
            <w:r w:rsidRPr="00D11814">
              <w:rPr>
                <w:rFonts w:hAnsi="宋体"/>
                <w:sz w:val="24"/>
              </w:rPr>
              <w:t>特定对象调研</w:t>
            </w:r>
            <w:r w:rsidRPr="00D11814">
              <w:rPr>
                <w:sz w:val="24"/>
              </w:rPr>
              <w:t xml:space="preserve">        </w:t>
            </w:r>
            <w:r w:rsidRPr="00D11814">
              <w:rPr>
                <w:bCs/>
                <w:iCs/>
                <w:color w:val="000000"/>
                <w:sz w:val="24"/>
              </w:rPr>
              <w:t>□</w:t>
            </w:r>
            <w:r w:rsidRPr="00D11814">
              <w:rPr>
                <w:rFonts w:hAnsi="宋体"/>
                <w:sz w:val="24"/>
              </w:rPr>
              <w:t>分析师会议</w:t>
            </w:r>
          </w:p>
          <w:p w:rsidR="009E6409" w:rsidRPr="00D11814" w:rsidRDefault="009E6409" w:rsidP="002E02E2">
            <w:pPr>
              <w:spacing w:line="400" w:lineRule="exact"/>
              <w:rPr>
                <w:bCs/>
                <w:iCs/>
                <w:color w:val="000000"/>
                <w:sz w:val="24"/>
              </w:rPr>
            </w:pPr>
            <w:r w:rsidRPr="00D11814">
              <w:rPr>
                <w:bCs/>
                <w:iCs/>
                <w:color w:val="000000"/>
                <w:sz w:val="24"/>
              </w:rPr>
              <w:t>□</w:t>
            </w:r>
            <w:r w:rsidRPr="00D11814">
              <w:rPr>
                <w:rFonts w:hAnsi="宋体"/>
                <w:sz w:val="24"/>
              </w:rPr>
              <w:t>媒体采访</w:t>
            </w:r>
            <w:r w:rsidRPr="00D11814">
              <w:rPr>
                <w:sz w:val="24"/>
              </w:rPr>
              <w:t xml:space="preserve">            </w:t>
            </w:r>
            <w:r w:rsidRPr="00D11814">
              <w:rPr>
                <w:bCs/>
                <w:iCs/>
                <w:color w:val="000000"/>
                <w:sz w:val="24"/>
              </w:rPr>
              <w:t>□</w:t>
            </w:r>
            <w:r w:rsidRPr="00D11814">
              <w:rPr>
                <w:rFonts w:hAnsi="宋体"/>
                <w:sz w:val="24"/>
              </w:rPr>
              <w:t>业绩说明会</w:t>
            </w:r>
          </w:p>
          <w:p w:rsidR="009E6409" w:rsidRPr="00D11814" w:rsidRDefault="009E6409" w:rsidP="002E02E2">
            <w:pPr>
              <w:spacing w:line="400" w:lineRule="exact"/>
              <w:rPr>
                <w:bCs/>
                <w:iCs/>
                <w:color w:val="000000"/>
                <w:sz w:val="24"/>
              </w:rPr>
            </w:pPr>
            <w:r w:rsidRPr="00D11814">
              <w:rPr>
                <w:bCs/>
                <w:iCs/>
                <w:color w:val="000000"/>
                <w:sz w:val="24"/>
              </w:rPr>
              <w:t>□</w:t>
            </w:r>
            <w:r w:rsidRPr="00D11814">
              <w:rPr>
                <w:rFonts w:hAnsi="宋体"/>
                <w:sz w:val="24"/>
              </w:rPr>
              <w:t>新闻发布会</w:t>
            </w:r>
            <w:r w:rsidRPr="00D11814">
              <w:rPr>
                <w:sz w:val="24"/>
              </w:rPr>
              <w:t xml:space="preserve">          </w:t>
            </w:r>
            <w:r w:rsidRPr="00D11814">
              <w:rPr>
                <w:bCs/>
                <w:iCs/>
                <w:color w:val="000000"/>
                <w:sz w:val="24"/>
              </w:rPr>
              <w:t>□</w:t>
            </w:r>
            <w:r w:rsidRPr="00D11814">
              <w:rPr>
                <w:rFonts w:hAnsi="宋体"/>
                <w:sz w:val="24"/>
              </w:rPr>
              <w:t>路演活动</w:t>
            </w:r>
          </w:p>
          <w:p w:rsidR="009E6409" w:rsidRPr="00D11814" w:rsidRDefault="009E6409" w:rsidP="002E02E2">
            <w:pPr>
              <w:tabs>
                <w:tab w:val="left" w:pos="3045"/>
                <w:tab w:val="center" w:pos="3199"/>
              </w:tabs>
              <w:spacing w:line="400" w:lineRule="exact"/>
              <w:rPr>
                <w:bCs/>
                <w:iCs/>
                <w:color w:val="000000"/>
                <w:sz w:val="24"/>
              </w:rPr>
            </w:pPr>
            <w:r w:rsidRPr="00D11814">
              <w:rPr>
                <w:bCs/>
                <w:iCs/>
                <w:color w:val="000000"/>
                <w:sz w:val="24"/>
              </w:rPr>
              <w:t>□</w:t>
            </w:r>
            <w:r w:rsidRPr="00D11814">
              <w:rPr>
                <w:rFonts w:hAnsi="宋体"/>
                <w:sz w:val="24"/>
              </w:rPr>
              <w:t>现场参观</w:t>
            </w:r>
            <w:r w:rsidRPr="00D11814">
              <w:rPr>
                <w:bCs/>
                <w:iCs/>
                <w:color w:val="000000"/>
                <w:sz w:val="24"/>
              </w:rPr>
              <w:tab/>
            </w:r>
          </w:p>
          <w:p w:rsidR="009E6409" w:rsidRPr="00D11814" w:rsidRDefault="009E6409" w:rsidP="002E02E2">
            <w:pPr>
              <w:tabs>
                <w:tab w:val="center" w:pos="3199"/>
              </w:tabs>
              <w:spacing w:line="400" w:lineRule="exact"/>
              <w:rPr>
                <w:bCs/>
                <w:iCs/>
                <w:color w:val="000000"/>
                <w:sz w:val="24"/>
              </w:rPr>
            </w:pPr>
            <w:r w:rsidRPr="00D11814">
              <w:rPr>
                <w:bCs/>
                <w:iCs/>
                <w:color w:val="000000"/>
                <w:sz w:val="24"/>
              </w:rPr>
              <w:t>□</w:t>
            </w:r>
            <w:r w:rsidRPr="00D11814">
              <w:rPr>
                <w:rFonts w:hAnsi="宋体"/>
                <w:sz w:val="24"/>
              </w:rPr>
              <w:t>其他</w:t>
            </w:r>
            <w:r w:rsidRPr="00D11814">
              <w:rPr>
                <w:sz w:val="24"/>
              </w:rPr>
              <w:t xml:space="preserve"> </w:t>
            </w:r>
            <w:r w:rsidRPr="00D11814">
              <w:rPr>
                <w:rFonts w:hAnsi="宋体"/>
                <w:sz w:val="24"/>
              </w:rPr>
              <w:t>（</w:t>
            </w:r>
            <w:r w:rsidRPr="00D11814">
              <w:rPr>
                <w:rFonts w:hAnsi="宋体"/>
                <w:sz w:val="24"/>
                <w:u w:val="single"/>
              </w:rPr>
              <w:t>请文字说明其他活动内容）</w:t>
            </w:r>
          </w:p>
        </w:tc>
      </w:tr>
      <w:tr w:rsidR="009E6409" w:rsidRPr="00535027" w:rsidTr="002E02E2">
        <w:tc>
          <w:tcPr>
            <w:tcW w:w="1908" w:type="dxa"/>
            <w:tcBorders>
              <w:top w:val="single" w:sz="4" w:space="0" w:color="auto"/>
              <w:left w:val="single" w:sz="4" w:space="0" w:color="auto"/>
              <w:bottom w:val="single" w:sz="4" w:space="0" w:color="auto"/>
              <w:right w:val="single" w:sz="4" w:space="0" w:color="auto"/>
            </w:tcBorders>
          </w:tcPr>
          <w:p w:rsidR="009E6409" w:rsidRPr="00475FA2" w:rsidRDefault="009E6409" w:rsidP="002E02E2">
            <w:pPr>
              <w:spacing w:line="400" w:lineRule="exact"/>
              <w:rPr>
                <w:bCs/>
                <w:iCs/>
                <w:color w:val="000000"/>
                <w:sz w:val="24"/>
              </w:rPr>
            </w:pPr>
            <w:r w:rsidRPr="00475FA2">
              <w:rPr>
                <w:rFonts w:hAnsi="宋体"/>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9E6409" w:rsidRPr="009E1C2D" w:rsidRDefault="00DE0BEA" w:rsidP="00D43191">
            <w:pPr>
              <w:spacing w:line="400" w:lineRule="exact"/>
              <w:rPr>
                <w:rFonts w:ascii="微软雅黑" w:eastAsia="微软雅黑" w:hAnsi="微软雅黑" w:cs="Arial"/>
                <w:b/>
                <w:bCs/>
                <w:color w:val="4E4E4E"/>
                <w:kern w:val="36"/>
                <w:sz w:val="36"/>
                <w:szCs w:val="36"/>
              </w:rPr>
            </w:pPr>
            <w:r>
              <w:rPr>
                <w:rFonts w:hAnsi="宋体" w:hint="eastAsia"/>
                <w:sz w:val="24"/>
              </w:rPr>
              <w:t>中国国际金融股份有限公司孙扬</w:t>
            </w:r>
          </w:p>
        </w:tc>
      </w:tr>
      <w:tr w:rsidR="009E6409" w:rsidRPr="00D11814" w:rsidTr="00324AC1">
        <w:trPr>
          <w:trHeight w:val="225"/>
        </w:trPr>
        <w:tc>
          <w:tcPr>
            <w:tcW w:w="1908" w:type="dxa"/>
            <w:tcBorders>
              <w:top w:val="single" w:sz="4" w:space="0" w:color="auto"/>
              <w:left w:val="single" w:sz="4" w:space="0" w:color="auto"/>
              <w:bottom w:val="single" w:sz="4" w:space="0" w:color="auto"/>
              <w:right w:val="single" w:sz="4" w:space="0" w:color="auto"/>
            </w:tcBorders>
          </w:tcPr>
          <w:p w:rsidR="009E6409" w:rsidRPr="00D11814" w:rsidRDefault="009E6409" w:rsidP="002E02E2">
            <w:pPr>
              <w:spacing w:line="400" w:lineRule="exact"/>
              <w:rPr>
                <w:bCs/>
                <w:iCs/>
                <w:color w:val="000000"/>
                <w:sz w:val="24"/>
              </w:rPr>
            </w:pPr>
            <w:r w:rsidRPr="00D11814">
              <w:rPr>
                <w:rFonts w:hAnsi="宋体"/>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9E6409" w:rsidRPr="00D11814" w:rsidRDefault="00CD17E4" w:rsidP="00D43191">
            <w:pPr>
              <w:spacing w:line="400" w:lineRule="exact"/>
              <w:rPr>
                <w:bCs/>
                <w:iCs/>
                <w:color w:val="000000"/>
                <w:sz w:val="24"/>
              </w:rPr>
            </w:pPr>
            <w:r>
              <w:rPr>
                <w:rFonts w:hint="eastAsia"/>
                <w:bCs/>
                <w:iCs/>
                <w:color w:val="000000"/>
                <w:sz w:val="24"/>
              </w:rPr>
              <w:t>201</w:t>
            </w:r>
            <w:r w:rsidR="00535027">
              <w:rPr>
                <w:rFonts w:hint="eastAsia"/>
                <w:bCs/>
                <w:iCs/>
                <w:color w:val="000000"/>
                <w:sz w:val="24"/>
              </w:rPr>
              <w:t>9</w:t>
            </w:r>
            <w:r>
              <w:rPr>
                <w:rFonts w:hint="eastAsia"/>
                <w:bCs/>
                <w:iCs/>
                <w:color w:val="000000"/>
                <w:sz w:val="24"/>
              </w:rPr>
              <w:t>年</w:t>
            </w:r>
            <w:r w:rsidR="00D43191">
              <w:rPr>
                <w:rFonts w:hint="eastAsia"/>
                <w:bCs/>
                <w:iCs/>
                <w:color w:val="000000"/>
                <w:sz w:val="24"/>
              </w:rPr>
              <w:t>7</w:t>
            </w:r>
            <w:r>
              <w:rPr>
                <w:rFonts w:hint="eastAsia"/>
                <w:bCs/>
                <w:iCs/>
                <w:color w:val="000000"/>
                <w:sz w:val="24"/>
              </w:rPr>
              <w:t>月</w:t>
            </w:r>
            <w:r w:rsidR="00D43191">
              <w:rPr>
                <w:rFonts w:hint="eastAsia"/>
                <w:bCs/>
                <w:iCs/>
                <w:color w:val="000000"/>
                <w:sz w:val="24"/>
              </w:rPr>
              <w:t>19</w:t>
            </w:r>
            <w:r>
              <w:rPr>
                <w:rFonts w:hint="eastAsia"/>
                <w:bCs/>
                <w:iCs/>
                <w:color w:val="000000"/>
                <w:sz w:val="24"/>
              </w:rPr>
              <w:t>日</w:t>
            </w:r>
          </w:p>
        </w:tc>
      </w:tr>
      <w:tr w:rsidR="009E6409" w:rsidRPr="00D11814" w:rsidTr="002E02E2">
        <w:tc>
          <w:tcPr>
            <w:tcW w:w="1908" w:type="dxa"/>
            <w:tcBorders>
              <w:top w:val="single" w:sz="4" w:space="0" w:color="auto"/>
              <w:left w:val="single" w:sz="4" w:space="0" w:color="auto"/>
              <w:bottom w:val="single" w:sz="4" w:space="0" w:color="auto"/>
              <w:right w:val="single" w:sz="4" w:space="0" w:color="auto"/>
            </w:tcBorders>
          </w:tcPr>
          <w:p w:rsidR="009E6409" w:rsidRPr="00D11814" w:rsidRDefault="009E6409" w:rsidP="002E02E2">
            <w:pPr>
              <w:spacing w:line="400" w:lineRule="exact"/>
              <w:rPr>
                <w:bCs/>
                <w:iCs/>
                <w:color w:val="000000"/>
                <w:sz w:val="24"/>
              </w:rPr>
            </w:pPr>
            <w:r w:rsidRPr="00D11814">
              <w:rPr>
                <w:rFonts w:hAnsi="宋体"/>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9E6409" w:rsidRPr="00D11814" w:rsidRDefault="00FC6ED9" w:rsidP="002E02E2">
            <w:pPr>
              <w:spacing w:line="400" w:lineRule="exact"/>
              <w:rPr>
                <w:bCs/>
                <w:iCs/>
                <w:color w:val="000000"/>
                <w:sz w:val="24"/>
              </w:rPr>
            </w:pPr>
            <w:r>
              <w:rPr>
                <w:bCs/>
                <w:iCs/>
                <w:color w:val="000000"/>
                <w:sz w:val="24"/>
              </w:rPr>
              <w:t>湖南省长沙市合平路</w:t>
            </w:r>
            <w:r>
              <w:rPr>
                <w:rFonts w:hint="eastAsia"/>
                <w:bCs/>
                <w:iCs/>
                <w:color w:val="000000"/>
                <w:sz w:val="24"/>
              </w:rPr>
              <w:t>638</w:t>
            </w:r>
            <w:r>
              <w:rPr>
                <w:rFonts w:hint="eastAsia"/>
                <w:bCs/>
                <w:iCs/>
                <w:color w:val="000000"/>
                <w:sz w:val="24"/>
              </w:rPr>
              <w:t>号袁隆平农业高科技股份有限公司</w:t>
            </w:r>
            <w:r>
              <w:rPr>
                <w:rFonts w:hint="eastAsia"/>
                <w:bCs/>
                <w:iCs/>
                <w:color w:val="000000"/>
                <w:sz w:val="24"/>
              </w:rPr>
              <w:t>9</w:t>
            </w:r>
            <w:r>
              <w:rPr>
                <w:rFonts w:hint="eastAsia"/>
                <w:bCs/>
                <w:iCs/>
                <w:color w:val="000000"/>
                <w:sz w:val="24"/>
              </w:rPr>
              <w:t>楼会议室</w:t>
            </w:r>
          </w:p>
        </w:tc>
      </w:tr>
      <w:tr w:rsidR="009E6409" w:rsidRPr="00D11814" w:rsidTr="002E02E2">
        <w:tc>
          <w:tcPr>
            <w:tcW w:w="1908" w:type="dxa"/>
            <w:tcBorders>
              <w:top w:val="single" w:sz="4" w:space="0" w:color="auto"/>
              <w:left w:val="single" w:sz="4" w:space="0" w:color="auto"/>
              <w:bottom w:val="single" w:sz="4" w:space="0" w:color="auto"/>
              <w:right w:val="single" w:sz="4" w:space="0" w:color="auto"/>
            </w:tcBorders>
          </w:tcPr>
          <w:p w:rsidR="009E6409" w:rsidRPr="00D11814" w:rsidRDefault="009E6409" w:rsidP="002E02E2">
            <w:pPr>
              <w:spacing w:line="400" w:lineRule="exact"/>
              <w:rPr>
                <w:bCs/>
                <w:iCs/>
                <w:color w:val="000000"/>
                <w:sz w:val="24"/>
              </w:rPr>
            </w:pPr>
            <w:r w:rsidRPr="00D11814">
              <w:rPr>
                <w:rFonts w:hAnsi="宋体"/>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9E6409" w:rsidRPr="00D11814" w:rsidRDefault="00506E88" w:rsidP="0077156E">
            <w:pPr>
              <w:spacing w:line="400" w:lineRule="exact"/>
              <w:rPr>
                <w:bCs/>
                <w:iCs/>
                <w:color w:val="000000"/>
                <w:sz w:val="24"/>
              </w:rPr>
            </w:pPr>
            <w:r>
              <w:rPr>
                <w:rFonts w:hint="eastAsia"/>
                <w:bCs/>
                <w:iCs/>
                <w:color w:val="000000"/>
                <w:sz w:val="24"/>
              </w:rPr>
              <w:t>副总裁</w:t>
            </w:r>
            <w:r w:rsidR="00CD17E4">
              <w:rPr>
                <w:bCs/>
                <w:iCs/>
                <w:color w:val="000000"/>
                <w:sz w:val="24"/>
              </w:rPr>
              <w:t>兼董事会秘书</w:t>
            </w:r>
            <w:r w:rsidR="00B365EA">
              <w:rPr>
                <w:bCs/>
                <w:iCs/>
                <w:color w:val="000000"/>
                <w:sz w:val="24"/>
              </w:rPr>
              <w:t>尹贤文</w:t>
            </w:r>
          </w:p>
        </w:tc>
      </w:tr>
      <w:tr w:rsidR="009E6409" w:rsidRPr="00D11814" w:rsidTr="002E02E2">
        <w:tc>
          <w:tcPr>
            <w:tcW w:w="1908" w:type="dxa"/>
            <w:tcBorders>
              <w:top w:val="single" w:sz="4" w:space="0" w:color="auto"/>
              <w:left w:val="single" w:sz="4" w:space="0" w:color="auto"/>
              <w:bottom w:val="single" w:sz="4" w:space="0" w:color="auto"/>
              <w:right w:val="single" w:sz="4" w:space="0" w:color="auto"/>
            </w:tcBorders>
            <w:vAlign w:val="center"/>
          </w:tcPr>
          <w:p w:rsidR="009E6409" w:rsidRPr="00D11814" w:rsidRDefault="009E6409" w:rsidP="002E02E2">
            <w:pPr>
              <w:spacing w:line="400" w:lineRule="exact"/>
              <w:rPr>
                <w:bCs/>
                <w:iCs/>
                <w:color w:val="000000"/>
                <w:sz w:val="24"/>
              </w:rPr>
            </w:pPr>
            <w:r w:rsidRPr="00D11814">
              <w:rPr>
                <w:rFonts w:hAnsi="宋体"/>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175A4B" w:rsidRPr="00175A4B" w:rsidRDefault="00175A4B" w:rsidP="00531217">
            <w:pPr>
              <w:spacing w:line="440" w:lineRule="exact"/>
              <w:ind w:firstLineChars="200" w:firstLine="480"/>
              <w:rPr>
                <w:color w:val="000000" w:themeColor="text1"/>
                <w:sz w:val="24"/>
              </w:rPr>
            </w:pPr>
            <w:r w:rsidRPr="00175A4B">
              <w:rPr>
                <w:rFonts w:hint="eastAsia"/>
                <w:color w:val="000000" w:themeColor="text1"/>
                <w:sz w:val="24"/>
              </w:rPr>
              <w:t>一、介绍公司整体情况和经营成果</w:t>
            </w:r>
          </w:p>
          <w:p w:rsidR="00175A4B" w:rsidRPr="00175A4B" w:rsidRDefault="00175A4B" w:rsidP="002B4D4B">
            <w:pPr>
              <w:spacing w:line="440" w:lineRule="exact"/>
              <w:ind w:firstLineChars="200" w:firstLine="480"/>
              <w:rPr>
                <w:color w:val="000000" w:themeColor="text1"/>
                <w:sz w:val="24"/>
              </w:rPr>
            </w:pPr>
            <w:r w:rsidRPr="00175A4B">
              <w:rPr>
                <w:rFonts w:hint="eastAsia"/>
                <w:color w:val="000000" w:themeColor="text1"/>
                <w:sz w:val="24"/>
              </w:rPr>
              <w:t>公司</w:t>
            </w:r>
            <w:r w:rsidRPr="00175A4B">
              <w:rPr>
                <w:rFonts w:hint="eastAsia"/>
                <w:color w:val="000000" w:themeColor="text1"/>
                <w:sz w:val="24"/>
              </w:rPr>
              <w:t>2018</w:t>
            </w:r>
            <w:r w:rsidRPr="00175A4B">
              <w:rPr>
                <w:rFonts w:hint="eastAsia"/>
                <w:color w:val="000000" w:themeColor="text1"/>
                <w:sz w:val="24"/>
              </w:rPr>
              <w:t>年度实现主营业务收入</w:t>
            </w:r>
            <w:r w:rsidRPr="00175A4B">
              <w:rPr>
                <w:rFonts w:hint="eastAsia"/>
                <w:color w:val="000000" w:themeColor="text1"/>
                <w:sz w:val="24"/>
              </w:rPr>
              <w:t>35.79</w:t>
            </w:r>
            <w:r w:rsidRPr="00175A4B">
              <w:rPr>
                <w:rFonts w:hint="eastAsia"/>
                <w:color w:val="000000" w:themeColor="text1"/>
                <w:sz w:val="24"/>
              </w:rPr>
              <w:t>亿元，净利润</w:t>
            </w:r>
            <w:r w:rsidRPr="00175A4B">
              <w:rPr>
                <w:rFonts w:hint="eastAsia"/>
                <w:color w:val="000000" w:themeColor="text1"/>
                <w:sz w:val="24"/>
              </w:rPr>
              <w:t>7.91</w:t>
            </w:r>
            <w:r w:rsidRPr="00175A4B">
              <w:rPr>
                <w:rFonts w:hint="eastAsia"/>
                <w:color w:val="000000" w:themeColor="text1"/>
                <w:sz w:val="24"/>
              </w:rPr>
              <w:t>亿元，跻身世界种业第八位，部分作物品类实现逆周期增长。</w:t>
            </w:r>
          </w:p>
          <w:p w:rsidR="00175A4B" w:rsidRPr="00175A4B" w:rsidRDefault="00175A4B" w:rsidP="002B4D4B">
            <w:pPr>
              <w:spacing w:line="440" w:lineRule="exact"/>
              <w:ind w:firstLineChars="200" w:firstLine="480"/>
              <w:rPr>
                <w:color w:val="000000" w:themeColor="text1"/>
                <w:sz w:val="24"/>
              </w:rPr>
            </w:pPr>
            <w:r w:rsidRPr="00175A4B">
              <w:rPr>
                <w:rFonts w:hint="eastAsia"/>
                <w:color w:val="000000" w:themeColor="text1"/>
                <w:sz w:val="24"/>
              </w:rPr>
              <w:t>今年，公司将在扎实推进业务提升的同时，</w:t>
            </w:r>
            <w:r w:rsidR="00CB758B">
              <w:rPr>
                <w:rFonts w:hint="eastAsia"/>
                <w:color w:val="000000" w:themeColor="text1"/>
                <w:sz w:val="24"/>
              </w:rPr>
              <w:t>进一步加强系统化的管控建设</w:t>
            </w:r>
            <w:r w:rsidRPr="00175A4B">
              <w:rPr>
                <w:rFonts w:hint="eastAsia"/>
                <w:color w:val="000000" w:themeColor="text1"/>
                <w:sz w:val="24"/>
              </w:rPr>
              <w:t>，优化投资和科研等各方面的投入结构和效率，提升公司整体竞争能力。</w:t>
            </w:r>
          </w:p>
          <w:p w:rsidR="00175A4B" w:rsidRPr="00175A4B" w:rsidRDefault="00175A4B" w:rsidP="00531217">
            <w:pPr>
              <w:spacing w:line="440" w:lineRule="exact"/>
              <w:ind w:firstLineChars="200" w:firstLine="480"/>
              <w:rPr>
                <w:color w:val="000000" w:themeColor="text1"/>
                <w:sz w:val="24"/>
              </w:rPr>
            </w:pPr>
            <w:r w:rsidRPr="00175A4B">
              <w:rPr>
                <w:rFonts w:hint="eastAsia"/>
                <w:color w:val="000000" w:themeColor="text1"/>
                <w:sz w:val="24"/>
              </w:rPr>
              <w:t>二、简要介绍公司业务概况</w:t>
            </w:r>
          </w:p>
          <w:p w:rsidR="00175A4B" w:rsidRPr="00175A4B" w:rsidRDefault="00175A4B" w:rsidP="002B4D4B">
            <w:pPr>
              <w:spacing w:line="440" w:lineRule="exact"/>
              <w:ind w:firstLineChars="200" w:firstLine="480"/>
              <w:rPr>
                <w:color w:val="000000" w:themeColor="text1"/>
                <w:sz w:val="24"/>
              </w:rPr>
            </w:pPr>
            <w:r w:rsidRPr="00175A4B">
              <w:rPr>
                <w:rFonts w:hint="eastAsia"/>
                <w:color w:val="000000" w:themeColor="text1"/>
                <w:sz w:val="24"/>
              </w:rPr>
              <w:t>1</w:t>
            </w:r>
            <w:r w:rsidRPr="00175A4B">
              <w:rPr>
                <w:rFonts w:hint="eastAsia"/>
                <w:color w:val="000000" w:themeColor="text1"/>
                <w:sz w:val="24"/>
              </w:rPr>
              <w:t>、水稻产业板块</w:t>
            </w:r>
          </w:p>
          <w:p w:rsidR="007304A6" w:rsidRDefault="00175A4B" w:rsidP="002B4D4B">
            <w:pPr>
              <w:spacing w:line="440" w:lineRule="exact"/>
              <w:ind w:firstLineChars="200" w:firstLine="480"/>
              <w:rPr>
                <w:color w:val="000000" w:themeColor="text1"/>
                <w:sz w:val="24"/>
              </w:rPr>
            </w:pPr>
            <w:r w:rsidRPr="00175A4B">
              <w:rPr>
                <w:rFonts w:hint="eastAsia"/>
                <w:color w:val="000000" w:themeColor="text1"/>
                <w:sz w:val="24"/>
              </w:rPr>
              <w:t>受国内水稻最低收购价下调影响，水稻产业</w:t>
            </w:r>
            <w:r w:rsidR="008A0168">
              <w:rPr>
                <w:rFonts w:hint="eastAsia"/>
                <w:color w:val="000000" w:themeColor="text1"/>
                <w:sz w:val="24"/>
              </w:rPr>
              <w:t>整体</w:t>
            </w:r>
            <w:r w:rsidRPr="00175A4B">
              <w:rPr>
                <w:rFonts w:hint="eastAsia"/>
                <w:color w:val="000000" w:themeColor="text1"/>
                <w:sz w:val="24"/>
              </w:rPr>
              <w:t>处于调整期。但是，基于</w:t>
            </w:r>
            <w:r w:rsidR="007304A6">
              <w:rPr>
                <w:rFonts w:hint="eastAsia"/>
                <w:color w:val="000000" w:themeColor="text1"/>
                <w:sz w:val="24"/>
              </w:rPr>
              <w:t>现有强势品种的优秀表现及</w:t>
            </w:r>
            <w:r w:rsidRPr="00175A4B">
              <w:rPr>
                <w:rFonts w:hint="eastAsia"/>
                <w:color w:val="000000" w:themeColor="text1"/>
                <w:sz w:val="24"/>
              </w:rPr>
              <w:t>公司品种后续支撑和团队稳定性的优势，公司的杂交水稻种子市场占有率持续提高，领先优势进一步扩大。</w:t>
            </w:r>
            <w:r w:rsidR="000851AE">
              <w:rPr>
                <w:rFonts w:hint="eastAsia"/>
                <w:color w:val="000000" w:themeColor="text1"/>
                <w:sz w:val="24"/>
              </w:rPr>
              <w:t>2019</w:t>
            </w:r>
            <w:r w:rsidR="000851AE">
              <w:rPr>
                <w:rFonts w:hint="eastAsia"/>
                <w:color w:val="000000" w:themeColor="text1"/>
                <w:sz w:val="24"/>
              </w:rPr>
              <w:t>年</w:t>
            </w:r>
            <w:r w:rsidR="007304A6" w:rsidRPr="007304A6">
              <w:rPr>
                <w:rFonts w:hint="eastAsia"/>
                <w:color w:val="000000" w:themeColor="text1"/>
                <w:sz w:val="24"/>
              </w:rPr>
              <w:t>，</w:t>
            </w:r>
            <w:r w:rsidR="000851AE">
              <w:rPr>
                <w:rFonts w:hint="eastAsia"/>
                <w:color w:val="000000" w:themeColor="text1"/>
                <w:sz w:val="24"/>
              </w:rPr>
              <w:t>公司将通过加强对销售及渠道的管控，确保水稻种业的稳健发展</w:t>
            </w:r>
            <w:r w:rsidR="007304A6" w:rsidRPr="007304A6">
              <w:rPr>
                <w:rFonts w:hint="eastAsia"/>
                <w:color w:val="000000" w:themeColor="text1"/>
                <w:sz w:val="24"/>
              </w:rPr>
              <w:t>。</w:t>
            </w:r>
          </w:p>
          <w:p w:rsidR="00175A4B" w:rsidRPr="00175A4B" w:rsidRDefault="00175A4B" w:rsidP="002B3DAA">
            <w:pPr>
              <w:spacing w:line="440" w:lineRule="exact"/>
              <w:ind w:firstLineChars="200" w:firstLine="480"/>
              <w:rPr>
                <w:color w:val="000000" w:themeColor="text1"/>
                <w:sz w:val="24"/>
              </w:rPr>
            </w:pPr>
            <w:r w:rsidRPr="00175A4B">
              <w:rPr>
                <w:rFonts w:hint="eastAsia"/>
                <w:color w:val="000000" w:themeColor="text1"/>
                <w:sz w:val="24"/>
              </w:rPr>
              <w:t>2</w:t>
            </w:r>
            <w:r w:rsidRPr="00175A4B">
              <w:rPr>
                <w:rFonts w:hint="eastAsia"/>
                <w:color w:val="000000" w:themeColor="text1"/>
                <w:sz w:val="24"/>
              </w:rPr>
              <w:t>、玉米产业板块</w:t>
            </w:r>
          </w:p>
          <w:p w:rsidR="00175A4B" w:rsidRPr="00175A4B" w:rsidRDefault="00175A4B" w:rsidP="002B4D4B">
            <w:pPr>
              <w:spacing w:line="440" w:lineRule="exact"/>
              <w:ind w:firstLineChars="200" w:firstLine="480"/>
              <w:rPr>
                <w:color w:val="000000" w:themeColor="text1"/>
                <w:sz w:val="24"/>
              </w:rPr>
            </w:pPr>
            <w:r w:rsidRPr="00175A4B">
              <w:rPr>
                <w:rFonts w:hint="eastAsia"/>
                <w:color w:val="000000" w:themeColor="text1"/>
                <w:sz w:val="24"/>
              </w:rPr>
              <w:lastRenderedPageBreak/>
              <w:t>（</w:t>
            </w:r>
            <w:r w:rsidRPr="00175A4B">
              <w:rPr>
                <w:rFonts w:hint="eastAsia"/>
                <w:color w:val="000000" w:themeColor="text1"/>
                <w:sz w:val="24"/>
              </w:rPr>
              <w:t>1</w:t>
            </w:r>
            <w:r w:rsidRPr="00175A4B">
              <w:rPr>
                <w:rFonts w:hint="eastAsia"/>
                <w:color w:val="000000" w:themeColor="text1"/>
                <w:sz w:val="24"/>
              </w:rPr>
              <w:t>）玉米产业经过近三年的供给侧改革调整，去库存化进度加快，行业进入恢复性增长周期。其中，联创的玉米种子</w:t>
            </w:r>
            <w:r w:rsidR="00E52863">
              <w:rPr>
                <w:rFonts w:hint="eastAsia"/>
                <w:color w:val="000000" w:themeColor="text1"/>
                <w:sz w:val="24"/>
              </w:rPr>
              <w:t>因品种优势明显，业务实现逆周期快速增长</w:t>
            </w:r>
            <w:r w:rsidRPr="00175A4B">
              <w:rPr>
                <w:rFonts w:hint="eastAsia"/>
                <w:color w:val="000000" w:themeColor="text1"/>
                <w:sz w:val="24"/>
              </w:rPr>
              <w:t>并具有很强的可持续成长能力。</w:t>
            </w:r>
            <w:r w:rsidR="00EA4637">
              <w:rPr>
                <w:rFonts w:hint="eastAsia"/>
                <w:color w:val="000000" w:themeColor="text1"/>
                <w:sz w:val="24"/>
              </w:rPr>
              <w:t>针对目前</w:t>
            </w:r>
            <w:r w:rsidR="00EA4637" w:rsidRPr="00EA4637">
              <w:rPr>
                <w:rFonts w:hint="eastAsia"/>
                <w:color w:val="000000" w:themeColor="text1"/>
                <w:sz w:val="24"/>
              </w:rPr>
              <w:t>国内</w:t>
            </w:r>
            <w:r w:rsidR="00EA4637">
              <w:rPr>
                <w:rFonts w:hint="eastAsia"/>
                <w:color w:val="000000" w:themeColor="text1"/>
                <w:sz w:val="24"/>
              </w:rPr>
              <w:t>出现草地贪夜蛾疫情，</w:t>
            </w:r>
            <w:r w:rsidR="00EA4637" w:rsidRPr="00EA4637">
              <w:rPr>
                <w:rFonts w:hint="eastAsia"/>
                <w:color w:val="000000" w:themeColor="text1"/>
                <w:sz w:val="24"/>
              </w:rPr>
              <w:t>对</w:t>
            </w:r>
            <w:r w:rsidR="00EA4637">
              <w:rPr>
                <w:rFonts w:hint="eastAsia"/>
                <w:color w:val="000000" w:themeColor="text1"/>
                <w:sz w:val="24"/>
              </w:rPr>
              <w:t>本年</w:t>
            </w:r>
            <w:r w:rsidR="00EA4637" w:rsidRPr="00EA4637">
              <w:rPr>
                <w:rFonts w:hint="eastAsia"/>
                <w:color w:val="000000" w:themeColor="text1"/>
                <w:sz w:val="24"/>
              </w:rPr>
              <w:t>玉米制种影响较为有限，</w:t>
            </w:r>
            <w:r w:rsidR="00EA4637">
              <w:rPr>
                <w:rFonts w:hint="eastAsia"/>
                <w:color w:val="000000" w:themeColor="text1"/>
                <w:sz w:val="24"/>
              </w:rPr>
              <w:t>后续情况有待进一步观察</w:t>
            </w:r>
            <w:r w:rsidR="00EA4637" w:rsidRPr="00EA4637">
              <w:rPr>
                <w:rFonts w:hint="eastAsia"/>
                <w:color w:val="000000" w:themeColor="text1"/>
                <w:sz w:val="24"/>
              </w:rPr>
              <w:t>。</w:t>
            </w:r>
          </w:p>
          <w:p w:rsidR="0047041E" w:rsidRPr="00D66A88" w:rsidRDefault="00175A4B" w:rsidP="00CB758B">
            <w:pPr>
              <w:spacing w:line="440" w:lineRule="exact"/>
              <w:ind w:firstLineChars="200" w:firstLine="480"/>
              <w:rPr>
                <w:color w:val="000000" w:themeColor="text1"/>
                <w:sz w:val="24"/>
              </w:rPr>
            </w:pPr>
            <w:r w:rsidRPr="00175A4B">
              <w:rPr>
                <w:rFonts w:hint="eastAsia"/>
                <w:color w:val="000000" w:themeColor="text1"/>
                <w:sz w:val="24"/>
              </w:rPr>
              <w:t>（</w:t>
            </w:r>
            <w:r w:rsidRPr="00175A4B">
              <w:rPr>
                <w:rFonts w:hint="eastAsia"/>
                <w:color w:val="000000" w:themeColor="text1"/>
                <w:sz w:val="24"/>
              </w:rPr>
              <w:t>2</w:t>
            </w:r>
            <w:r w:rsidRPr="00175A4B">
              <w:rPr>
                <w:rFonts w:hint="eastAsia"/>
                <w:color w:val="000000" w:themeColor="text1"/>
                <w:sz w:val="24"/>
              </w:rPr>
              <w:t>）陶氏益农巴西特定玉米种子业务收购项目是公司基于种子业务全球布局的战略性、长期性重大投资项目，也是中国种业走出去的标志性项目。目前巴西隆平由中信农业、中信农</w:t>
            </w:r>
            <w:r w:rsidR="00CB758B">
              <w:rPr>
                <w:rFonts w:hint="eastAsia"/>
                <w:color w:val="000000" w:themeColor="text1"/>
                <w:sz w:val="24"/>
              </w:rPr>
              <w:t>业基金及隆平高科共同管理，投后管理基本理顺，生产经营已经走上正轨</w:t>
            </w:r>
            <w:r w:rsidRPr="00175A4B">
              <w:rPr>
                <w:rFonts w:hint="eastAsia"/>
                <w:color w:val="000000" w:themeColor="text1"/>
                <w:sz w:val="24"/>
              </w:rPr>
              <w:t>。后续将</w:t>
            </w:r>
            <w:r w:rsidR="00CB758B">
              <w:rPr>
                <w:rFonts w:hint="eastAsia"/>
                <w:color w:val="000000" w:themeColor="text1"/>
                <w:sz w:val="24"/>
              </w:rPr>
              <w:t>通过</w:t>
            </w:r>
            <w:r w:rsidRPr="00175A4B">
              <w:rPr>
                <w:rFonts w:hint="eastAsia"/>
                <w:color w:val="000000" w:themeColor="text1"/>
                <w:sz w:val="24"/>
              </w:rPr>
              <w:t>加强有效管理和监督，降低采购和生产成本，控制管理费用，提升利润率水平。</w:t>
            </w:r>
          </w:p>
        </w:tc>
      </w:tr>
      <w:tr w:rsidR="009E6409" w:rsidRPr="00D11814" w:rsidTr="002E02E2">
        <w:tc>
          <w:tcPr>
            <w:tcW w:w="1908" w:type="dxa"/>
            <w:tcBorders>
              <w:top w:val="single" w:sz="4" w:space="0" w:color="auto"/>
              <w:left w:val="single" w:sz="4" w:space="0" w:color="auto"/>
              <w:bottom w:val="single" w:sz="4" w:space="0" w:color="auto"/>
              <w:right w:val="single" w:sz="4" w:space="0" w:color="auto"/>
            </w:tcBorders>
            <w:vAlign w:val="center"/>
          </w:tcPr>
          <w:p w:rsidR="009E6409" w:rsidRPr="00D11814" w:rsidRDefault="009E6409" w:rsidP="002E02E2">
            <w:pPr>
              <w:spacing w:line="400" w:lineRule="exact"/>
              <w:rPr>
                <w:bCs/>
                <w:iCs/>
                <w:color w:val="000000"/>
                <w:sz w:val="24"/>
              </w:rPr>
            </w:pPr>
            <w:r w:rsidRPr="00D11814">
              <w:rPr>
                <w:rFonts w:hAnsi="宋体"/>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9E6409" w:rsidRPr="00D11814" w:rsidRDefault="009E6409" w:rsidP="002E02E2">
            <w:pPr>
              <w:spacing w:line="400" w:lineRule="exact"/>
              <w:rPr>
                <w:bCs/>
                <w:iCs/>
                <w:color w:val="000000"/>
                <w:sz w:val="24"/>
              </w:rPr>
            </w:pPr>
            <w:r>
              <w:rPr>
                <w:rFonts w:hint="eastAsia"/>
                <w:bCs/>
                <w:iCs/>
                <w:color w:val="000000"/>
                <w:sz w:val="24"/>
              </w:rPr>
              <w:t>无</w:t>
            </w:r>
          </w:p>
        </w:tc>
      </w:tr>
      <w:tr w:rsidR="009E6409" w:rsidRPr="00D11814" w:rsidTr="002E02E2">
        <w:tc>
          <w:tcPr>
            <w:tcW w:w="1908" w:type="dxa"/>
            <w:tcBorders>
              <w:top w:val="single" w:sz="4" w:space="0" w:color="auto"/>
              <w:left w:val="single" w:sz="4" w:space="0" w:color="auto"/>
              <w:bottom w:val="single" w:sz="4" w:space="0" w:color="auto"/>
              <w:right w:val="single" w:sz="4" w:space="0" w:color="auto"/>
            </w:tcBorders>
            <w:vAlign w:val="center"/>
          </w:tcPr>
          <w:p w:rsidR="009E6409" w:rsidRPr="00D11814" w:rsidRDefault="009E6409" w:rsidP="002E02E2">
            <w:pPr>
              <w:spacing w:line="400" w:lineRule="exact"/>
              <w:rPr>
                <w:bCs/>
                <w:iCs/>
                <w:color w:val="000000"/>
                <w:sz w:val="24"/>
              </w:rPr>
            </w:pPr>
            <w:r w:rsidRPr="00D11814">
              <w:rPr>
                <w:rFonts w:hAnsi="宋体"/>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9E6409" w:rsidRPr="00D11814" w:rsidRDefault="00384638" w:rsidP="007C4A15">
            <w:pPr>
              <w:spacing w:line="400" w:lineRule="exact"/>
              <w:rPr>
                <w:bCs/>
                <w:iCs/>
                <w:color w:val="000000"/>
                <w:sz w:val="24"/>
              </w:rPr>
            </w:pPr>
            <w:r>
              <w:rPr>
                <w:rFonts w:hint="eastAsia"/>
                <w:bCs/>
                <w:iCs/>
                <w:color w:val="000000"/>
                <w:sz w:val="24"/>
              </w:rPr>
              <w:t>201</w:t>
            </w:r>
            <w:r w:rsidR="00506E88">
              <w:rPr>
                <w:rFonts w:hint="eastAsia"/>
                <w:bCs/>
                <w:iCs/>
                <w:color w:val="000000"/>
                <w:sz w:val="24"/>
              </w:rPr>
              <w:t>9</w:t>
            </w:r>
            <w:r>
              <w:rPr>
                <w:rFonts w:hint="eastAsia"/>
                <w:bCs/>
                <w:iCs/>
                <w:color w:val="000000"/>
                <w:sz w:val="24"/>
              </w:rPr>
              <w:t>年</w:t>
            </w:r>
            <w:r w:rsidR="00D43191">
              <w:rPr>
                <w:rFonts w:hint="eastAsia"/>
                <w:bCs/>
                <w:iCs/>
                <w:color w:val="000000"/>
                <w:sz w:val="24"/>
              </w:rPr>
              <w:t>7</w:t>
            </w:r>
            <w:r>
              <w:rPr>
                <w:rFonts w:hint="eastAsia"/>
                <w:bCs/>
                <w:iCs/>
                <w:color w:val="000000"/>
                <w:sz w:val="24"/>
              </w:rPr>
              <w:t>月</w:t>
            </w:r>
            <w:r w:rsidR="007C4A15">
              <w:rPr>
                <w:rFonts w:hint="eastAsia"/>
                <w:bCs/>
                <w:iCs/>
                <w:color w:val="000000"/>
                <w:sz w:val="24"/>
              </w:rPr>
              <w:t>19</w:t>
            </w:r>
            <w:bookmarkStart w:id="0" w:name="_GoBack"/>
            <w:bookmarkEnd w:id="0"/>
            <w:r>
              <w:rPr>
                <w:rFonts w:hint="eastAsia"/>
                <w:bCs/>
                <w:iCs/>
                <w:color w:val="000000"/>
                <w:sz w:val="24"/>
              </w:rPr>
              <w:t>日</w:t>
            </w:r>
          </w:p>
        </w:tc>
      </w:tr>
    </w:tbl>
    <w:p w:rsidR="009E6409" w:rsidRDefault="009E6409" w:rsidP="00080C7B">
      <w:pPr>
        <w:spacing w:line="400" w:lineRule="exact"/>
      </w:pPr>
    </w:p>
    <w:sectPr w:rsidR="009E6409" w:rsidSect="002E0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5A" w:rsidRDefault="00C13A5A" w:rsidP="00265565">
      <w:r>
        <w:separator/>
      </w:r>
    </w:p>
  </w:endnote>
  <w:endnote w:type="continuationSeparator" w:id="0">
    <w:p w:rsidR="00C13A5A" w:rsidRDefault="00C13A5A" w:rsidP="0026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5A" w:rsidRDefault="00C13A5A" w:rsidP="00265565">
      <w:r>
        <w:separator/>
      </w:r>
    </w:p>
  </w:footnote>
  <w:footnote w:type="continuationSeparator" w:id="0">
    <w:p w:rsidR="00C13A5A" w:rsidRDefault="00C13A5A" w:rsidP="00265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81A"/>
    <w:multiLevelType w:val="hybridMultilevel"/>
    <w:tmpl w:val="BC626B40"/>
    <w:lvl w:ilvl="0" w:tplc="83DADE9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EB572E"/>
    <w:multiLevelType w:val="hybridMultilevel"/>
    <w:tmpl w:val="BBEAA71E"/>
    <w:lvl w:ilvl="0" w:tplc="973672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A6"/>
    <w:rsid w:val="00005BD8"/>
    <w:rsid w:val="000241CA"/>
    <w:rsid w:val="00054BA7"/>
    <w:rsid w:val="00055357"/>
    <w:rsid w:val="00063659"/>
    <w:rsid w:val="00080C7B"/>
    <w:rsid w:val="000851AE"/>
    <w:rsid w:val="000A410F"/>
    <w:rsid w:val="000B1E61"/>
    <w:rsid w:val="000D00DA"/>
    <w:rsid w:val="000D14EF"/>
    <w:rsid w:val="000D4D49"/>
    <w:rsid w:val="000D7DD1"/>
    <w:rsid w:val="000F388E"/>
    <w:rsid w:val="00110B6A"/>
    <w:rsid w:val="00117CCE"/>
    <w:rsid w:val="00140EDA"/>
    <w:rsid w:val="001555D8"/>
    <w:rsid w:val="00175A4B"/>
    <w:rsid w:val="00176EC5"/>
    <w:rsid w:val="00182C98"/>
    <w:rsid w:val="00190EAA"/>
    <w:rsid w:val="001A2580"/>
    <w:rsid w:val="001A35E8"/>
    <w:rsid w:val="001A58C4"/>
    <w:rsid w:val="001B22F3"/>
    <w:rsid w:val="001B750B"/>
    <w:rsid w:val="001E4EF0"/>
    <w:rsid w:val="001E6E8A"/>
    <w:rsid w:val="001E72DD"/>
    <w:rsid w:val="001E7E09"/>
    <w:rsid w:val="001F7A67"/>
    <w:rsid w:val="00205701"/>
    <w:rsid w:val="00205C18"/>
    <w:rsid w:val="002377A6"/>
    <w:rsid w:val="00244C99"/>
    <w:rsid w:val="002464F2"/>
    <w:rsid w:val="00265565"/>
    <w:rsid w:val="00292228"/>
    <w:rsid w:val="002966FF"/>
    <w:rsid w:val="002A6262"/>
    <w:rsid w:val="002A7CCA"/>
    <w:rsid w:val="002B3DAA"/>
    <w:rsid w:val="002B4D4B"/>
    <w:rsid w:val="002B576C"/>
    <w:rsid w:val="002C1E77"/>
    <w:rsid w:val="002D5686"/>
    <w:rsid w:val="002E02E2"/>
    <w:rsid w:val="002E156D"/>
    <w:rsid w:val="003042E1"/>
    <w:rsid w:val="00324AC1"/>
    <w:rsid w:val="0032612F"/>
    <w:rsid w:val="00337740"/>
    <w:rsid w:val="003414A1"/>
    <w:rsid w:val="00351357"/>
    <w:rsid w:val="003548A2"/>
    <w:rsid w:val="00354A62"/>
    <w:rsid w:val="00357BB5"/>
    <w:rsid w:val="00363823"/>
    <w:rsid w:val="003739AA"/>
    <w:rsid w:val="00374BE5"/>
    <w:rsid w:val="00381BAB"/>
    <w:rsid w:val="00384638"/>
    <w:rsid w:val="003B137B"/>
    <w:rsid w:val="003B7B7A"/>
    <w:rsid w:val="003E0647"/>
    <w:rsid w:val="003E5C86"/>
    <w:rsid w:val="003F0F9B"/>
    <w:rsid w:val="003F5CAE"/>
    <w:rsid w:val="003F67A8"/>
    <w:rsid w:val="00440922"/>
    <w:rsid w:val="0047041E"/>
    <w:rsid w:val="00481683"/>
    <w:rsid w:val="004A3EBB"/>
    <w:rsid w:val="004B0DAF"/>
    <w:rsid w:val="004D45CE"/>
    <w:rsid w:val="004E3D65"/>
    <w:rsid w:val="00503C80"/>
    <w:rsid w:val="00506E88"/>
    <w:rsid w:val="00531217"/>
    <w:rsid w:val="00535027"/>
    <w:rsid w:val="00540F2D"/>
    <w:rsid w:val="00593B6C"/>
    <w:rsid w:val="00596FED"/>
    <w:rsid w:val="005A1F24"/>
    <w:rsid w:val="005C1F8E"/>
    <w:rsid w:val="005D4184"/>
    <w:rsid w:val="005D68B7"/>
    <w:rsid w:val="005E2CF5"/>
    <w:rsid w:val="005F5032"/>
    <w:rsid w:val="00602322"/>
    <w:rsid w:val="0062745E"/>
    <w:rsid w:val="00640CF4"/>
    <w:rsid w:val="0064370F"/>
    <w:rsid w:val="00673367"/>
    <w:rsid w:val="00675337"/>
    <w:rsid w:val="0068056F"/>
    <w:rsid w:val="006839C1"/>
    <w:rsid w:val="006958B9"/>
    <w:rsid w:val="0069645E"/>
    <w:rsid w:val="006B5CE2"/>
    <w:rsid w:val="006E026B"/>
    <w:rsid w:val="006F7741"/>
    <w:rsid w:val="00704492"/>
    <w:rsid w:val="00710B67"/>
    <w:rsid w:val="0072180B"/>
    <w:rsid w:val="00724C8B"/>
    <w:rsid w:val="007304A6"/>
    <w:rsid w:val="00736118"/>
    <w:rsid w:val="007540F9"/>
    <w:rsid w:val="0076104A"/>
    <w:rsid w:val="00764F1F"/>
    <w:rsid w:val="00765DCA"/>
    <w:rsid w:val="00766B13"/>
    <w:rsid w:val="0077156E"/>
    <w:rsid w:val="00776DE5"/>
    <w:rsid w:val="00781AF0"/>
    <w:rsid w:val="0078614D"/>
    <w:rsid w:val="007A68B5"/>
    <w:rsid w:val="007A76EF"/>
    <w:rsid w:val="007B1DE1"/>
    <w:rsid w:val="007C0D31"/>
    <w:rsid w:val="007C4A15"/>
    <w:rsid w:val="007D11C9"/>
    <w:rsid w:val="007D3AB5"/>
    <w:rsid w:val="007E7871"/>
    <w:rsid w:val="00812E6C"/>
    <w:rsid w:val="00825496"/>
    <w:rsid w:val="008728B5"/>
    <w:rsid w:val="008756CC"/>
    <w:rsid w:val="00877B56"/>
    <w:rsid w:val="0088361B"/>
    <w:rsid w:val="00884093"/>
    <w:rsid w:val="00890444"/>
    <w:rsid w:val="008A0168"/>
    <w:rsid w:val="008A0D99"/>
    <w:rsid w:val="008D11F3"/>
    <w:rsid w:val="008D4C2C"/>
    <w:rsid w:val="008D5AC8"/>
    <w:rsid w:val="008D60A6"/>
    <w:rsid w:val="008E270A"/>
    <w:rsid w:val="008E7B0E"/>
    <w:rsid w:val="009035CF"/>
    <w:rsid w:val="0091393B"/>
    <w:rsid w:val="009348D3"/>
    <w:rsid w:val="00935331"/>
    <w:rsid w:val="00953D0C"/>
    <w:rsid w:val="0095533A"/>
    <w:rsid w:val="00960ED8"/>
    <w:rsid w:val="0096257C"/>
    <w:rsid w:val="00983719"/>
    <w:rsid w:val="00983DE4"/>
    <w:rsid w:val="009863C1"/>
    <w:rsid w:val="009905FC"/>
    <w:rsid w:val="009B44AF"/>
    <w:rsid w:val="009B4D4F"/>
    <w:rsid w:val="009C5FE3"/>
    <w:rsid w:val="009E1A87"/>
    <w:rsid w:val="009E1C2D"/>
    <w:rsid w:val="009E6409"/>
    <w:rsid w:val="009E7B63"/>
    <w:rsid w:val="009F41F9"/>
    <w:rsid w:val="009F6ADE"/>
    <w:rsid w:val="00A07EF4"/>
    <w:rsid w:val="00A1338B"/>
    <w:rsid w:val="00A14046"/>
    <w:rsid w:val="00A25A74"/>
    <w:rsid w:val="00A27DAA"/>
    <w:rsid w:val="00A30808"/>
    <w:rsid w:val="00A47228"/>
    <w:rsid w:val="00A50D05"/>
    <w:rsid w:val="00A77C49"/>
    <w:rsid w:val="00AB0198"/>
    <w:rsid w:val="00AB5CAB"/>
    <w:rsid w:val="00AC2493"/>
    <w:rsid w:val="00AC7D60"/>
    <w:rsid w:val="00AF6DC4"/>
    <w:rsid w:val="00B04861"/>
    <w:rsid w:val="00B112B7"/>
    <w:rsid w:val="00B12079"/>
    <w:rsid w:val="00B23CA6"/>
    <w:rsid w:val="00B25C86"/>
    <w:rsid w:val="00B2784B"/>
    <w:rsid w:val="00B365EA"/>
    <w:rsid w:val="00B41A8C"/>
    <w:rsid w:val="00B53783"/>
    <w:rsid w:val="00B63038"/>
    <w:rsid w:val="00B85777"/>
    <w:rsid w:val="00B86DA3"/>
    <w:rsid w:val="00B93AC4"/>
    <w:rsid w:val="00BA2266"/>
    <w:rsid w:val="00BB38F2"/>
    <w:rsid w:val="00BD39D8"/>
    <w:rsid w:val="00BD659E"/>
    <w:rsid w:val="00BF1AA1"/>
    <w:rsid w:val="00C01A44"/>
    <w:rsid w:val="00C1270E"/>
    <w:rsid w:val="00C13A5A"/>
    <w:rsid w:val="00C13CDF"/>
    <w:rsid w:val="00C16AE9"/>
    <w:rsid w:val="00C24CE2"/>
    <w:rsid w:val="00C62CB5"/>
    <w:rsid w:val="00C62DE9"/>
    <w:rsid w:val="00C86E6E"/>
    <w:rsid w:val="00C91E00"/>
    <w:rsid w:val="00C9484E"/>
    <w:rsid w:val="00CA101B"/>
    <w:rsid w:val="00CA2193"/>
    <w:rsid w:val="00CA2981"/>
    <w:rsid w:val="00CB748C"/>
    <w:rsid w:val="00CB758B"/>
    <w:rsid w:val="00CC6350"/>
    <w:rsid w:val="00CC672B"/>
    <w:rsid w:val="00CD17E4"/>
    <w:rsid w:val="00CE0C85"/>
    <w:rsid w:val="00CE0F88"/>
    <w:rsid w:val="00CF7029"/>
    <w:rsid w:val="00D00F31"/>
    <w:rsid w:val="00D014A6"/>
    <w:rsid w:val="00D16005"/>
    <w:rsid w:val="00D36CD8"/>
    <w:rsid w:val="00D43191"/>
    <w:rsid w:val="00D465DA"/>
    <w:rsid w:val="00D52AA3"/>
    <w:rsid w:val="00D63397"/>
    <w:rsid w:val="00D63ADE"/>
    <w:rsid w:val="00D66A88"/>
    <w:rsid w:val="00D81D0F"/>
    <w:rsid w:val="00D92342"/>
    <w:rsid w:val="00DB1201"/>
    <w:rsid w:val="00DB27FA"/>
    <w:rsid w:val="00DB67BA"/>
    <w:rsid w:val="00DB7E1F"/>
    <w:rsid w:val="00DD1037"/>
    <w:rsid w:val="00DE0BEA"/>
    <w:rsid w:val="00DE1A83"/>
    <w:rsid w:val="00DE1CBD"/>
    <w:rsid w:val="00DE5271"/>
    <w:rsid w:val="00DF3900"/>
    <w:rsid w:val="00E0558C"/>
    <w:rsid w:val="00E066A7"/>
    <w:rsid w:val="00E13F18"/>
    <w:rsid w:val="00E21493"/>
    <w:rsid w:val="00E230AB"/>
    <w:rsid w:val="00E27021"/>
    <w:rsid w:val="00E31B63"/>
    <w:rsid w:val="00E34E41"/>
    <w:rsid w:val="00E46F22"/>
    <w:rsid w:val="00E47DD2"/>
    <w:rsid w:val="00E52863"/>
    <w:rsid w:val="00E52B08"/>
    <w:rsid w:val="00E64BD3"/>
    <w:rsid w:val="00E97D31"/>
    <w:rsid w:val="00EA1C1B"/>
    <w:rsid w:val="00EA3446"/>
    <w:rsid w:val="00EA4637"/>
    <w:rsid w:val="00EB21EC"/>
    <w:rsid w:val="00EB2D4E"/>
    <w:rsid w:val="00EC439F"/>
    <w:rsid w:val="00EC513E"/>
    <w:rsid w:val="00ED1DCA"/>
    <w:rsid w:val="00ED4D64"/>
    <w:rsid w:val="00EE054D"/>
    <w:rsid w:val="00EE164E"/>
    <w:rsid w:val="00EF1A4E"/>
    <w:rsid w:val="00EF2D58"/>
    <w:rsid w:val="00F00489"/>
    <w:rsid w:val="00F1097D"/>
    <w:rsid w:val="00F220BC"/>
    <w:rsid w:val="00F453A8"/>
    <w:rsid w:val="00F52BAE"/>
    <w:rsid w:val="00F530FD"/>
    <w:rsid w:val="00F63243"/>
    <w:rsid w:val="00F758C1"/>
    <w:rsid w:val="00F906AC"/>
    <w:rsid w:val="00F91270"/>
    <w:rsid w:val="00F95940"/>
    <w:rsid w:val="00FA555A"/>
    <w:rsid w:val="00FC6ED9"/>
    <w:rsid w:val="00FE2A1D"/>
    <w:rsid w:val="00FF6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640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46F22"/>
    <w:rPr>
      <w:sz w:val="18"/>
      <w:szCs w:val="18"/>
    </w:rPr>
  </w:style>
  <w:style w:type="character" w:customStyle="1" w:styleId="Char">
    <w:name w:val="批注框文本 Char"/>
    <w:basedOn w:val="a0"/>
    <w:link w:val="a4"/>
    <w:uiPriority w:val="99"/>
    <w:semiHidden/>
    <w:rsid w:val="00E46F22"/>
    <w:rPr>
      <w:rFonts w:ascii="Times New Roman" w:eastAsia="宋体" w:hAnsi="Times New Roman" w:cs="Times New Roman"/>
      <w:sz w:val="18"/>
      <w:szCs w:val="18"/>
    </w:rPr>
  </w:style>
  <w:style w:type="paragraph" w:styleId="a5">
    <w:name w:val="header"/>
    <w:basedOn w:val="a"/>
    <w:link w:val="Char0"/>
    <w:uiPriority w:val="99"/>
    <w:unhideWhenUsed/>
    <w:rsid w:val="002655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65565"/>
    <w:rPr>
      <w:rFonts w:ascii="Times New Roman" w:eastAsia="宋体" w:hAnsi="Times New Roman" w:cs="Times New Roman"/>
      <w:sz w:val="18"/>
      <w:szCs w:val="18"/>
    </w:rPr>
  </w:style>
  <w:style w:type="paragraph" w:styleId="a6">
    <w:name w:val="footer"/>
    <w:basedOn w:val="a"/>
    <w:link w:val="Char1"/>
    <w:uiPriority w:val="99"/>
    <w:unhideWhenUsed/>
    <w:rsid w:val="00265565"/>
    <w:pPr>
      <w:tabs>
        <w:tab w:val="center" w:pos="4153"/>
        <w:tab w:val="right" w:pos="8306"/>
      </w:tabs>
      <w:snapToGrid w:val="0"/>
      <w:jc w:val="left"/>
    </w:pPr>
    <w:rPr>
      <w:sz w:val="18"/>
      <w:szCs w:val="18"/>
    </w:rPr>
  </w:style>
  <w:style w:type="character" w:customStyle="1" w:styleId="Char1">
    <w:name w:val="页脚 Char"/>
    <w:basedOn w:val="a0"/>
    <w:link w:val="a6"/>
    <w:uiPriority w:val="99"/>
    <w:rsid w:val="00265565"/>
    <w:rPr>
      <w:rFonts w:ascii="Times New Roman" w:eastAsia="宋体" w:hAnsi="Times New Roman" w:cs="Times New Roman"/>
      <w:sz w:val="18"/>
      <w:szCs w:val="18"/>
    </w:rPr>
  </w:style>
  <w:style w:type="paragraph" w:styleId="a7">
    <w:name w:val="List Paragraph"/>
    <w:basedOn w:val="a"/>
    <w:uiPriority w:val="34"/>
    <w:qFormat/>
    <w:rsid w:val="00CA2193"/>
    <w:pPr>
      <w:ind w:firstLineChars="200" w:firstLine="420"/>
    </w:pPr>
  </w:style>
  <w:style w:type="paragraph" w:customStyle="1" w:styleId="Default">
    <w:name w:val="Default"/>
    <w:rsid w:val="00351357"/>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640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46F22"/>
    <w:rPr>
      <w:sz w:val="18"/>
      <w:szCs w:val="18"/>
    </w:rPr>
  </w:style>
  <w:style w:type="character" w:customStyle="1" w:styleId="Char">
    <w:name w:val="批注框文本 Char"/>
    <w:basedOn w:val="a0"/>
    <w:link w:val="a4"/>
    <w:uiPriority w:val="99"/>
    <w:semiHidden/>
    <w:rsid w:val="00E46F22"/>
    <w:rPr>
      <w:rFonts w:ascii="Times New Roman" w:eastAsia="宋体" w:hAnsi="Times New Roman" w:cs="Times New Roman"/>
      <w:sz w:val="18"/>
      <w:szCs w:val="18"/>
    </w:rPr>
  </w:style>
  <w:style w:type="paragraph" w:styleId="a5">
    <w:name w:val="header"/>
    <w:basedOn w:val="a"/>
    <w:link w:val="Char0"/>
    <w:uiPriority w:val="99"/>
    <w:unhideWhenUsed/>
    <w:rsid w:val="002655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65565"/>
    <w:rPr>
      <w:rFonts w:ascii="Times New Roman" w:eastAsia="宋体" w:hAnsi="Times New Roman" w:cs="Times New Roman"/>
      <w:sz w:val="18"/>
      <w:szCs w:val="18"/>
    </w:rPr>
  </w:style>
  <w:style w:type="paragraph" w:styleId="a6">
    <w:name w:val="footer"/>
    <w:basedOn w:val="a"/>
    <w:link w:val="Char1"/>
    <w:uiPriority w:val="99"/>
    <w:unhideWhenUsed/>
    <w:rsid w:val="00265565"/>
    <w:pPr>
      <w:tabs>
        <w:tab w:val="center" w:pos="4153"/>
        <w:tab w:val="right" w:pos="8306"/>
      </w:tabs>
      <w:snapToGrid w:val="0"/>
      <w:jc w:val="left"/>
    </w:pPr>
    <w:rPr>
      <w:sz w:val="18"/>
      <w:szCs w:val="18"/>
    </w:rPr>
  </w:style>
  <w:style w:type="character" w:customStyle="1" w:styleId="Char1">
    <w:name w:val="页脚 Char"/>
    <w:basedOn w:val="a0"/>
    <w:link w:val="a6"/>
    <w:uiPriority w:val="99"/>
    <w:rsid w:val="00265565"/>
    <w:rPr>
      <w:rFonts w:ascii="Times New Roman" w:eastAsia="宋体" w:hAnsi="Times New Roman" w:cs="Times New Roman"/>
      <w:sz w:val="18"/>
      <w:szCs w:val="18"/>
    </w:rPr>
  </w:style>
  <w:style w:type="paragraph" w:styleId="a7">
    <w:name w:val="List Paragraph"/>
    <w:basedOn w:val="a"/>
    <w:uiPriority w:val="34"/>
    <w:qFormat/>
    <w:rsid w:val="00CA2193"/>
    <w:pPr>
      <w:ind w:firstLineChars="200" w:firstLine="420"/>
    </w:pPr>
  </w:style>
  <w:style w:type="paragraph" w:customStyle="1" w:styleId="Default">
    <w:name w:val="Default"/>
    <w:rsid w:val="00351357"/>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2224">
      <w:bodyDiv w:val="1"/>
      <w:marLeft w:val="0"/>
      <w:marRight w:val="0"/>
      <w:marTop w:val="0"/>
      <w:marBottom w:val="0"/>
      <w:divBdr>
        <w:top w:val="none" w:sz="0" w:space="0" w:color="auto"/>
        <w:left w:val="none" w:sz="0" w:space="0" w:color="auto"/>
        <w:bottom w:val="none" w:sz="0" w:space="0" w:color="auto"/>
        <w:right w:val="none" w:sz="0" w:space="0" w:color="auto"/>
      </w:divBdr>
      <w:divsChild>
        <w:div w:id="622922980">
          <w:marLeft w:val="0"/>
          <w:marRight w:val="0"/>
          <w:marTop w:val="825"/>
          <w:marBottom w:val="450"/>
          <w:divBdr>
            <w:top w:val="none" w:sz="0" w:space="0" w:color="auto"/>
            <w:left w:val="none" w:sz="0" w:space="0" w:color="auto"/>
            <w:bottom w:val="none" w:sz="0" w:space="0" w:color="auto"/>
            <w:right w:val="none" w:sz="0" w:space="0" w:color="auto"/>
          </w:divBdr>
          <w:divsChild>
            <w:div w:id="1289513509">
              <w:marLeft w:val="0"/>
              <w:marRight w:val="0"/>
              <w:marTop w:val="0"/>
              <w:marBottom w:val="0"/>
              <w:divBdr>
                <w:top w:val="none" w:sz="0" w:space="0" w:color="auto"/>
                <w:left w:val="none" w:sz="0" w:space="0" w:color="auto"/>
                <w:bottom w:val="none" w:sz="0" w:space="0" w:color="auto"/>
                <w:right w:val="none" w:sz="0" w:space="0" w:color="auto"/>
              </w:divBdr>
              <w:divsChild>
                <w:div w:id="207574147">
                  <w:marLeft w:val="0"/>
                  <w:marRight w:val="0"/>
                  <w:marTop w:val="0"/>
                  <w:marBottom w:val="0"/>
                  <w:divBdr>
                    <w:top w:val="single" w:sz="6" w:space="0" w:color="CCCCCC"/>
                    <w:left w:val="single" w:sz="6" w:space="0" w:color="CCCCCC"/>
                    <w:bottom w:val="single" w:sz="6" w:space="0" w:color="CCCCCC"/>
                    <w:right w:val="single" w:sz="6" w:space="0" w:color="CCCCCC"/>
                  </w:divBdr>
                  <w:divsChild>
                    <w:div w:id="14774253">
                      <w:marLeft w:val="0"/>
                      <w:marRight w:val="4650"/>
                      <w:marTop w:val="0"/>
                      <w:marBottom w:val="0"/>
                      <w:divBdr>
                        <w:top w:val="none" w:sz="0" w:space="0" w:color="auto"/>
                        <w:left w:val="none" w:sz="0" w:space="0" w:color="auto"/>
                        <w:bottom w:val="none" w:sz="0" w:space="0" w:color="auto"/>
                        <w:right w:val="none" w:sz="0" w:space="0" w:color="auto"/>
                      </w:divBdr>
                      <w:divsChild>
                        <w:div w:id="1808157998">
                          <w:marLeft w:val="0"/>
                          <w:marRight w:val="0"/>
                          <w:marTop w:val="0"/>
                          <w:marBottom w:val="0"/>
                          <w:divBdr>
                            <w:top w:val="none" w:sz="0" w:space="0" w:color="auto"/>
                            <w:left w:val="none" w:sz="0" w:space="0" w:color="auto"/>
                            <w:bottom w:val="none" w:sz="0" w:space="0" w:color="auto"/>
                            <w:right w:val="none" w:sz="0" w:space="0" w:color="auto"/>
                          </w:divBdr>
                          <w:divsChild>
                            <w:div w:id="1461992071">
                              <w:marLeft w:val="750"/>
                              <w:marRight w:val="0"/>
                              <w:marTop w:val="0"/>
                              <w:marBottom w:val="0"/>
                              <w:divBdr>
                                <w:top w:val="none" w:sz="0" w:space="0" w:color="auto"/>
                                <w:left w:val="none" w:sz="0" w:space="0" w:color="auto"/>
                                <w:bottom w:val="none" w:sz="0" w:space="0" w:color="auto"/>
                                <w:right w:val="none" w:sz="0" w:space="0" w:color="auto"/>
                              </w:divBdr>
                              <w:divsChild>
                                <w:div w:id="1726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743290">
      <w:bodyDiv w:val="1"/>
      <w:marLeft w:val="0"/>
      <w:marRight w:val="0"/>
      <w:marTop w:val="0"/>
      <w:marBottom w:val="0"/>
      <w:divBdr>
        <w:top w:val="none" w:sz="0" w:space="0" w:color="auto"/>
        <w:left w:val="none" w:sz="0" w:space="0" w:color="auto"/>
        <w:bottom w:val="none" w:sz="0" w:space="0" w:color="auto"/>
        <w:right w:val="none" w:sz="0" w:space="0" w:color="auto"/>
      </w:divBdr>
      <w:divsChild>
        <w:div w:id="116724455">
          <w:marLeft w:val="0"/>
          <w:marRight w:val="0"/>
          <w:marTop w:val="0"/>
          <w:marBottom w:val="0"/>
          <w:divBdr>
            <w:top w:val="none" w:sz="0" w:space="0" w:color="auto"/>
            <w:left w:val="none" w:sz="0" w:space="0" w:color="auto"/>
            <w:bottom w:val="none" w:sz="0" w:space="0" w:color="auto"/>
            <w:right w:val="none" w:sz="0" w:space="0" w:color="auto"/>
          </w:divBdr>
          <w:divsChild>
            <w:div w:id="859003343">
              <w:marLeft w:val="0"/>
              <w:marRight w:val="0"/>
              <w:marTop w:val="0"/>
              <w:marBottom w:val="0"/>
              <w:divBdr>
                <w:top w:val="none" w:sz="0" w:space="0" w:color="auto"/>
                <w:left w:val="none" w:sz="0" w:space="0" w:color="auto"/>
                <w:bottom w:val="none" w:sz="0" w:space="0" w:color="auto"/>
                <w:right w:val="none" w:sz="0" w:space="0" w:color="auto"/>
              </w:divBdr>
              <w:divsChild>
                <w:div w:id="1652784608">
                  <w:marLeft w:val="0"/>
                  <w:marRight w:val="0"/>
                  <w:marTop w:val="0"/>
                  <w:marBottom w:val="0"/>
                  <w:divBdr>
                    <w:top w:val="none" w:sz="0" w:space="0" w:color="auto"/>
                    <w:left w:val="none" w:sz="0" w:space="0" w:color="auto"/>
                    <w:bottom w:val="none" w:sz="0" w:space="0" w:color="auto"/>
                    <w:right w:val="none" w:sz="0" w:space="0" w:color="auto"/>
                  </w:divBdr>
                  <w:divsChild>
                    <w:div w:id="1714692641">
                      <w:marLeft w:val="0"/>
                      <w:marRight w:val="0"/>
                      <w:marTop w:val="0"/>
                      <w:marBottom w:val="0"/>
                      <w:divBdr>
                        <w:top w:val="none" w:sz="0" w:space="0" w:color="auto"/>
                        <w:left w:val="none" w:sz="0" w:space="0" w:color="auto"/>
                        <w:bottom w:val="none" w:sz="0" w:space="0" w:color="auto"/>
                        <w:right w:val="none" w:sz="0" w:space="0" w:color="auto"/>
                      </w:divBdr>
                      <w:divsChild>
                        <w:div w:id="756949254">
                          <w:marLeft w:val="0"/>
                          <w:marRight w:val="0"/>
                          <w:marTop w:val="225"/>
                          <w:marBottom w:val="0"/>
                          <w:divBdr>
                            <w:top w:val="single" w:sz="36" w:space="15" w:color="CA9A37"/>
                            <w:left w:val="single" w:sz="36" w:space="23" w:color="CA9A37"/>
                            <w:bottom w:val="single" w:sz="36" w:space="15" w:color="CA9A37"/>
                            <w:right w:val="single" w:sz="36" w:space="15" w:color="CA9A37"/>
                          </w:divBdr>
                          <w:divsChild>
                            <w:div w:id="333727153">
                              <w:marLeft w:val="0"/>
                              <w:marRight w:val="0"/>
                              <w:marTop w:val="0"/>
                              <w:marBottom w:val="0"/>
                              <w:divBdr>
                                <w:top w:val="none" w:sz="0" w:space="0" w:color="auto"/>
                                <w:left w:val="none" w:sz="0" w:space="0" w:color="auto"/>
                                <w:bottom w:val="none" w:sz="0" w:space="0" w:color="auto"/>
                                <w:right w:val="none" w:sz="0" w:space="0" w:color="auto"/>
                              </w:divBdr>
                              <w:divsChild>
                                <w:div w:id="1748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20116">
      <w:bodyDiv w:val="1"/>
      <w:marLeft w:val="0"/>
      <w:marRight w:val="0"/>
      <w:marTop w:val="0"/>
      <w:marBottom w:val="0"/>
      <w:divBdr>
        <w:top w:val="none" w:sz="0" w:space="0" w:color="auto"/>
        <w:left w:val="none" w:sz="0" w:space="0" w:color="auto"/>
        <w:bottom w:val="none" w:sz="0" w:space="0" w:color="auto"/>
        <w:right w:val="none" w:sz="0" w:space="0" w:color="auto"/>
      </w:divBdr>
      <w:divsChild>
        <w:div w:id="614481495">
          <w:marLeft w:val="0"/>
          <w:marRight w:val="0"/>
          <w:marTop w:val="825"/>
          <w:marBottom w:val="450"/>
          <w:divBdr>
            <w:top w:val="none" w:sz="0" w:space="0" w:color="auto"/>
            <w:left w:val="none" w:sz="0" w:space="0" w:color="auto"/>
            <w:bottom w:val="none" w:sz="0" w:space="0" w:color="auto"/>
            <w:right w:val="none" w:sz="0" w:space="0" w:color="auto"/>
          </w:divBdr>
          <w:divsChild>
            <w:div w:id="424767750">
              <w:marLeft w:val="0"/>
              <w:marRight w:val="0"/>
              <w:marTop w:val="0"/>
              <w:marBottom w:val="0"/>
              <w:divBdr>
                <w:top w:val="none" w:sz="0" w:space="0" w:color="auto"/>
                <w:left w:val="none" w:sz="0" w:space="0" w:color="auto"/>
                <w:bottom w:val="none" w:sz="0" w:space="0" w:color="auto"/>
                <w:right w:val="none" w:sz="0" w:space="0" w:color="auto"/>
              </w:divBdr>
              <w:divsChild>
                <w:div w:id="1461453901">
                  <w:marLeft w:val="0"/>
                  <w:marRight w:val="0"/>
                  <w:marTop w:val="0"/>
                  <w:marBottom w:val="0"/>
                  <w:divBdr>
                    <w:top w:val="single" w:sz="6" w:space="0" w:color="CCCCCC"/>
                    <w:left w:val="single" w:sz="6" w:space="0" w:color="CCCCCC"/>
                    <w:bottom w:val="single" w:sz="6" w:space="0" w:color="CCCCCC"/>
                    <w:right w:val="single" w:sz="6" w:space="0" w:color="CCCCCC"/>
                  </w:divBdr>
                  <w:divsChild>
                    <w:div w:id="1870482409">
                      <w:marLeft w:val="0"/>
                      <w:marRight w:val="4650"/>
                      <w:marTop w:val="0"/>
                      <w:marBottom w:val="0"/>
                      <w:divBdr>
                        <w:top w:val="none" w:sz="0" w:space="0" w:color="auto"/>
                        <w:left w:val="none" w:sz="0" w:space="0" w:color="auto"/>
                        <w:bottom w:val="none" w:sz="0" w:space="0" w:color="auto"/>
                        <w:right w:val="none" w:sz="0" w:space="0" w:color="auto"/>
                      </w:divBdr>
                      <w:divsChild>
                        <w:div w:id="1972205336">
                          <w:marLeft w:val="0"/>
                          <w:marRight w:val="0"/>
                          <w:marTop w:val="0"/>
                          <w:marBottom w:val="0"/>
                          <w:divBdr>
                            <w:top w:val="none" w:sz="0" w:space="0" w:color="auto"/>
                            <w:left w:val="none" w:sz="0" w:space="0" w:color="auto"/>
                            <w:bottom w:val="none" w:sz="0" w:space="0" w:color="auto"/>
                            <w:right w:val="none" w:sz="0" w:space="0" w:color="auto"/>
                          </w:divBdr>
                          <w:divsChild>
                            <w:div w:id="1688291536">
                              <w:marLeft w:val="750"/>
                              <w:marRight w:val="0"/>
                              <w:marTop w:val="0"/>
                              <w:marBottom w:val="0"/>
                              <w:divBdr>
                                <w:top w:val="none" w:sz="0" w:space="0" w:color="auto"/>
                                <w:left w:val="none" w:sz="0" w:space="0" w:color="auto"/>
                                <w:bottom w:val="none" w:sz="0" w:space="0" w:color="auto"/>
                                <w:right w:val="none" w:sz="0" w:space="0" w:color="auto"/>
                              </w:divBdr>
                              <w:divsChild>
                                <w:div w:id="590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94760">
      <w:bodyDiv w:val="1"/>
      <w:marLeft w:val="0"/>
      <w:marRight w:val="0"/>
      <w:marTop w:val="0"/>
      <w:marBottom w:val="0"/>
      <w:divBdr>
        <w:top w:val="none" w:sz="0" w:space="0" w:color="auto"/>
        <w:left w:val="none" w:sz="0" w:space="0" w:color="auto"/>
        <w:bottom w:val="none" w:sz="0" w:space="0" w:color="auto"/>
        <w:right w:val="none" w:sz="0" w:space="0" w:color="auto"/>
      </w:divBdr>
      <w:divsChild>
        <w:div w:id="1421217037">
          <w:marLeft w:val="0"/>
          <w:marRight w:val="0"/>
          <w:marTop w:val="0"/>
          <w:marBottom w:val="0"/>
          <w:divBdr>
            <w:top w:val="none" w:sz="0" w:space="0" w:color="auto"/>
            <w:left w:val="none" w:sz="0" w:space="0" w:color="auto"/>
            <w:bottom w:val="none" w:sz="0" w:space="0" w:color="auto"/>
            <w:right w:val="none" w:sz="0" w:space="0" w:color="auto"/>
          </w:divBdr>
          <w:divsChild>
            <w:div w:id="405231167">
              <w:marLeft w:val="0"/>
              <w:marRight w:val="0"/>
              <w:marTop w:val="0"/>
              <w:marBottom w:val="0"/>
              <w:divBdr>
                <w:top w:val="none" w:sz="0" w:space="0" w:color="auto"/>
                <w:left w:val="none" w:sz="0" w:space="0" w:color="auto"/>
                <w:bottom w:val="none" w:sz="0" w:space="0" w:color="auto"/>
                <w:right w:val="none" w:sz="0" w:space="0" w:color="auto"/>
              </w:divBdr>
              <w:divsChild>
                <w:div w:id="579292583">
                  <w:marLeft w:val="0"/>
                  <w:marRight w:val="0"/>
                  <w:marTop w:val="0"/>
                  <w:marBottom w:val="0"/>
                  <w:divBdr>
                    <w:top w:val="none" w:sz="0" w:space="0" w:color="auto"/>
                    <w:left w:val="none" w:sz="0" w:space="0" w:color="auto"/>
                    <w:bottom w:val="none" w:sz="0" w:space="0" w:color="auto"/>
                    <w:right w:val="none" w:sz="0" w:space="0" w:color="auto"/>
                  </w:divBdr>
                  <w:divsChild>
                    <w:div w:id="858130193">
                      <w:marLeft w:val="0"/>
                      <w:marRight w:val="0"/>
                      <w:marTop w:val="0"/>
                      <w:marBottom w:val="0"/>
                      <w:divBdr>
                        <w:top w:val="none" w:sz="0" w:space="0" w:color="auto"/>
                        <w:left w:val="none" w:sz="0" w:space="0" w:color="auto"/>
                        <w:bottom w:val="none" w:sz="0" w:space="0" w:color="auto"/>
                        <w:right w:val="none" w:sz="0" w:space="0" w:color="auto"/>
                      </w:divBdr>
                      <w:divsChild>
                        <w:div w:id="1962572446">
                          <w:marLeft w:val="0"/>
                          <w:marRight w:val="0"/>
                          <w:marTop w:val="225"/>
                          <w:marBottom w:val="0"/>
                          <w:divBdr>
                            <w:top w:val="single" w:sz="36" w:space="15" w:color="CA9A37"/>
                            <w:left w:val="single" w:sz="36" w:space="23" w:color="CA9A37"/>
                            <w:bottom w:val="single" w:sz="36" w:space="15" w:color="CA9A37"/>
                            <w:right w:val="single" w:sz="36" w:space="15" w:color="CA9A37"/>
                          </w:divBdr>
                          <w:divsChild>
                            <w:div w:id="721053256">
                              <w:marLeft w:val="0"/>
                              <w:marRight w:val="0"/>
                              <w:marTop w:val="0"/>
                              <w:marBottom w:val="0"/>
                              <w:divBdr>
                                <w:top w:val="none" w:sz="0" w:space="0" w:color="auto"/>
                                <w:left w:val="none" w:sz="0" w:space="0" w:color="auto"/>
                                <w:bottom w:val="none" w:sz="0" w:space="0" w:color="auto"/>
                                <w:right w:val="none" w:sz="0" w:space="0" w:color="auto"/>
                              </w:divBdr>
                              <w:divsChild>
                                <w:div w:id="6397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661703">
      <w:bodyDiv w:val="1"/>
      <w:marLeft w:val="0"/>
      <w:marRight w:val="0"/>
      <w:marTop w:val="0"/>
      <w:marBottom w:val="0"/>
      <w:divBdr>
        <w:top w:val="none" w:sz="0" w:space="0" w:color="auto"/>
        <w:left w:val="none" w:sz="0" w:space="0" w:color="auto"/>
        <w:bottom w:val="none" w:sz="0" w:space="0" w:color="auto"/>
        <w:right w:val="none" w:sz="0" w:space="0" w:color="auto"/>
      </w:divBdr>
      <w:divsChild>
        <w:div w:id="134879920">
          <w:marLeft w:val="0"/>
          <w:marRight w:val="0"/>
          <w:marTop w:val="0"/>
          <w:marBottom w:val="0"/>
          <w:divBdr>
            <w:top w:val="none" w:sz="0" w:space="0" w:color="auto"/>
            <w:left w:val="none" w:sz="0" w:space="0" w:color="auto"/>
            <w:bottom w:val="none" w:sz="0" w:space="0" w:color="auto"/>
            <w:right w:val="none" w:sz="0" w:space="0" w:color="auto"/>
          </w:divBdr>
          <w:divsChild>
            <w:div w:id="720635141">
              <w:marLeft w:val="0"/>
              <w:marRight w:val="0"/>
              <w:marTop w:val="0"/>
              <w:marBottom w:val="0"/>
              <w:divBdr>
                <w:top w:val="none" w:sz="0" w:space="0" w:color="auto"/>
                <w:left w:val="none" w:sz="0" w:space="0" w:color="auto"/>
                <w:bottom w:val="none" w:sz="0" w:space="0" w:color="auto"/>
                <w:right w:val="none" w:sz="0" w:space="0" w:color="auto"/>
              </w:divBdr>
              <w:divsChild>
                <w:div w:id="1620574449">
                  <w:marLeft w:val="0"/>
                  <w:marRight w:val="0"/>
                  <w:marTop w:val="0"/>
                  <w:marBottom w:val="0"/>
                  <w:divBdr>
                    <w:top w:val="none" w:sz="0" w:space="0" w:color="auto"/>
                    <w:left w:val="none" w:sz="0" w:space="0" w:color="auto"/>
                    <w:bottom w:val="none" w:sz="0" w:space="0" w:color="auto"/>
                    <w:right w:val="none" w:sz="0" w:space="0" w:color="auto"/>
                  </w:divBdr>
                  <w:divsChild>
                    <w:div w:id="401760218">
                      <w:marLeft w:val="0"/>
                      <w:marRight w:val="0"/>
                      <w:marTop w:val="0"/>
                      <w:marBottom w:val="0"/>
                      <w:divBdr>
                        <w:top w:val="none" w:sz="0" w:space="0" w:color="auto"/>
                        <w:left w:val="none" w:sz="0" w:space="0" w:color="auto"/>
                        <w:bottom w:val="none" w:sz="0" w:space="0" w:color="auto"/>
                        <w:right w:val="none" w:sz="0" w:space="0" w:color="auto"/>
                      </w:divBdr>
                      <w:divsChild>
                        <w:div w:id="1225988028">
                          <w:marLeft w:val="0"/>
                          <w:marRight w:val="0"/>
                          <w:marTop w:val="225"/>
                          <w:marBottom w:val="0"/>
                          <w:divBdr>
                            <w:top w:val="single" w:sz="36" w:space="15" w:color="CA9A37"/>
                            <w:left w:val="single" w:sz="36" w:space="23" w:color="CA9A37"/>
                            <w:bottom w:val="single" w:sz="36" w:space="15" w:color="CA9A37"/>
                            <w:right w:val="single" w:sz="36" w:space="15" w:color="CA9A37"/>
                          </w:divBdr>
                          <w:divsChild>
                            <w:div w:id="1404257440">
                              <w:marLeft w:val="0"/>
                              <w:marRight w:val="0"/>
                              <w:marTop w:val="0"/>
                              <w:marBottom w:val="0"/>
                              <w:divBdr>
                                <w:top w:val="none" w:sz="0" w:space="0" w:color="auto"/>
                                <w:left w:val="none" w:sz="0" w:space="0" w:color="auto"/>
                                <w:bottom w:val="none" w:sz="0" w:space="0" w:color="auto"/>
                                <w:right w:val="none" w:sz="0" w:space="0" w:color="auto"/>
                              </w:divBdr>
                              <w:divsChild>
                                <w:div w:id="1099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690153">
      <w:bodyDiv w:val="1"/>
      <w:marLeft w:val="0"/>
      <w:marRight w:val="0"/>
      <w:marTop w:val="0"/>
      <w:marBottom w:val="0"/>
      <w:divBdr>
        <w:top w:val="none" w:sz="0" w:space="0" w:color="auto"/>
        <w:left w:val="none" w:sz="0" w:space="0" w:color="auto"/>
        <w:bottom w:val="none" w:sz="0" w:space="0" w:color="auto"/>
        <w:right w:val="none" w:sz="0" w:space="0" w:color="auto"/>
      </w:divBdr>
      <w:divsChild>
        <w:div w:id="824052769">
          <w:marLeft w:val="0"/>
          <w:marRight w:val="0"/>
          <w:marTop w:val="0"/>
          <w:marBottom w:val="0"/>
          <w:divBdr>
            <w:top w:val="none" w:sz="0" w:space="0" w:color="auto"/>
            <w:left w:val="none" w:sz="0" w:space="0" w:color="auto"/>
            <w:bottom w:val="none" w:sz="0" w:space="0" w:color="auto"/>
            <w:right w:val="none" w:sz="0" w:space="0" w:color="auto"/>
          </w:divBdr>
          <w:divsChild>
            <w:div w:id="857157917">
              <w:marLeft w:val="0"/>
              <w:marRight w:val="0"/>
              <w:marTop w:val="0"/>
              <w:marBottom w:val="0"/>
              <w:divBdr>
                <w:top w:val="none" w:sz="0" w:space="0" w:color="auto"/>
                <w:left w:val="none" w:sz="0" w:space="0" w:color="auto"/>
                <w:bottom w:val="none" w:sz="0" w:space="0" w:color="auto"/>
                <w:right w:val="none" w:sz="0" w:space="0" w:color="auto"/>
              </w:divBdr>
              <w:divsChild>
                <w:div w:id="489978623">
                  <w:marLeft w:val="0"/>
                  <w:marRight w:val="0"/>
                  <w:marTop w:val="0"/>
                  <w:marBottom w:val="0"/>
                  <w:divBdr>
                    <w:top w:val="none" w:sz="0" w:space="0" w:color="auto"/>
                    <w:left w:val="none" w:sz="0" w:space="0" w:color="auto"/>
                    <w:bottom w:val="none" w:sz="0" w:space="0" w:color="auto"/>
                    <w:right w:val="none" w:sz="0" w:space="0" w:color="auto"/>
                  </w:divBdr>
                  <w:divsChild>
                    <w:div w:id="1293249961">
                      <w:marLeft w:val="0"/>
                      <w:marRight w:val="0"/>
                      <w:marTop w:val="0"/>
                      <w:marBottom w:val="0"/>
                      <w:divBdr>
                        <w:top w:val="none" w:sz="0" w:space="0" w:color="auto"/>
                        <w:left w:val="none" w:sz="0" w:space="0" w:color="auto"/>
                        <w:bottom w:val="none" w:sz="0" w:space="0" w:color="auto"/>
                        <w:right w:val="none" w:sz="0" w:space="0" w:color="auto"/>
                      </w:divBdr>
                      <w:divsChild>
                        <w:div w:id="843318751">
                          <w:marLeft w:val="0"/>
                          <w:marRight w:val="0"/>
                          <w:marTop w:val="225"/>
                          <w:marBottom w:val="0"/>
                          <w:divBdr>
                            <w:top w:val="single" w:sz="36" w:space="15" w:color="CA9A37"/>
                            <w:left w:val="single" w:sz="36" w:space="23" w:color="CA9A37"/>
                            <w:bottom w:val="single" w:sz="36" w:space="15" w:color="CA9A37"/>
                            <w:right w:val="single" w:sz="36" w:space="15" w:color="CA9A37"/>
                          </w:divBdr>
                          <w:divsChild>
                            <w:div w:id="1249002549">
                              <w:marLeft w:val="0"/>
                              <w:marRight w:val="0"/>
                              <w:marTop w:val="0"/>
                              <w:marBottom w:val="0"/>
                              <w:divBdr>
                                <w:top w:val="none" w:sz="0" w:space="0" w:color="auto"/>
                                <w:left w:val="none" w:sz="0" w:space="0" w:color="auto"/>
                                <w:bottom w:val="none" w:sz="0" w:space="0" w:color="auto"/>
                                <w:right w:val="none" w:sz="0" w:space="0" w:color="auto"/>
                              </w:divBdr>
                              <w:divsChild>
                                <w:div w:id="432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142</Words>
  <Characters>812</Characters>
  <Application>Microsoft Office Word</Application>
  <DocSecurity>0</DocSecurity>
  <Lines>6</Lines>
  <Paragraphs>1</Paragraphs>
  <ScaleCrop>false</ScaleCrop>
  <Company>Lenovo</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张倩</dc:creator>
  <cp:lastModifiedBy>LiuXianXian</cp:lastModifiedBy>
  <cp:revision>16</cp:revision>
  <cp:lastPrinted>2019-07-23T03:17:00Z</cp:lastPrinted>
  <dcterms:created xsi:type="dcterms:W3CDTF">2019-07-22T13:55:00Z</dcterms:created>
  <dcterms:modified xsi:type="dcterms:W3CDTF">2019-07-23T07:44:00Z</dcterms:modified>
</cp:coreProperties>
</file>