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DA1BA" w14:textId="77777777" w:rsidR="00E142EE" w:rsidRDefault="00E142EE" w:rsidP="00E142EE">
      <w:pPr>
        <w:pStyle w:val="Default"/>
        <w:rPr>
          <w:rFonts w:hAnsi="宋体"/>
          <w:b/>
        </w:rPr>
      </w:pPr>
      <w:r w:rsidRPr="00377D32">
        <w:rPr>
          <w:rFonts w:hAnsi="宋体" w:hint="eastAsia"/>
          <w:b/>
        </w:rPr>
        <w:t>证券代码：</w:t>
      </w:r>
      <w:r w:rsidRPr="00377D32">
        <w:rPr>
          <w:rFonts w:hAnsi="宋体"/>
          <w:b/>
        </w:rPr>
        <w:t>002</w:t>
      </w:r>
      <w:r w:rsidR="008E08F6">
        <w:rPr>
          <w:rFonts w:hAnsi="宋体" w:hint="eastAsia"/>
          <w:b/>
        </w:rPr>
        <w:t xml:space="preserve">837  </w:t>
      </w:r>
      <w:r w:rsidRPr="00377D32">
        <w:rPr>
          <w:rFonts w:hAnsi="宋体" w:hint="eastAsia"/>
          <w:b/>
        </w:rPr>
        <w:t xml:space="preserve">  </w:t>
      </w:r>
      <w:r w:rsidR="00377D32" w:rsidRPr="00377D32">
        <w:rPr>
          <w:rFonts w:hAnsi="宋体" w:hint="eastAsia"/>
          <w:b/>
        </w:rPr>
        <w:t xml:space="preserve">                      </w:t>
      </w:r>
      <w:r w:rsidR="0035588F">
        <w:rPr>
          <w:rFonts w:hAnsi="宋体" w:hint="eastAsia"/>
          <w:b/>
        </w:rPr>
        <w:t xml:space="preserve">    </w:t>
      </w:r>
      <w:r w:rsidR="00B77D18" w:rsidRPr="00377D32">
        <w:rPr>
          <w:rFonts w:hAnsi="宋体" w:hint="eastAsia"/>
          <w:b/>
        </w:rPr>
        <w:t xml:space="preserve">    </w:t>
      </w:r>
      <w:r w:rsidRPr="00377D32">
        <w:rPr>
          <w:rFonts w:hAnsi="宋体" w:hint="eastAsia"/>
          <w:b/>
        </w:rPr>
        <w:t xml:space="preserve">  证券简称：</w:t>
      </w:r>
      <w:proofErr w:type="gramStart"/>
      <w:r w:rsidR="008E08F6">
        <w:rPr>
          <w:rFonts w:hAnsi="宋体" w:hint="eastAsia"/>
          <w:b/>
        </w:rPr>
        <w:t>英维克</w:t>
      </w:r>
      <w:proofErr w:type="gramEnd"/>
    </w:p>
    <w:p w14:paraId="15B246E5" w14:textId="77777777" w:rsidR="008E08F6" w:rsidRPr="0035588F" w:rsidRDefault="008E08F6" w:rsidP="00E142EE">
      <w:pPr>
        <w:pStyle w:val="Default"/>
        <w:rPr>
          <w:rFonts w:hAnsi="宋体"/>
        </w:rPr>
      </w:pPr>
    </w:p>
    <w:p w14:paraId="73568F5D" w14:textId="77777777" w:rsidR="00E142EE" w:rsidRPr="00377D32" w:rsidRDefault="00E50BF1" w:rsidP="00E50BF1">
      <w:pPr>
        <w:pStyle w:val="Default"/>
        <w:jc w:val="center"/>
        <w:rPr>
          <w:b/>
          <w:sz w:val="30"/>
          <w:szCs w:val="30"/>
        </w:rPr>
      </w:pPr>
      <w:r w:rsidRPr="00377D32">
        <w:rPr>
          <w:rFonts w:hint="eastAsia"/>
          <w:b/>
          <w:sz w:val="30"/>
          <w:szCs w:val="30"/>
        </w:rPr>
        <w:t>深圳市</w:t>
      </w:r>
      <w:r w:rsidR="008E08F6">
        <w:rPr>
          <w:rFonts w:hint="eastAsia"/>
          <w:b/>
          <w:sz w:val="30"/>
          <w:szCs w:val="30"/>
        </w:rPr>
        <w:t>英维克科技</w:t>
      </w:r>
      <w:r w:rsidRPr="00377D32">
        <w:rPr>
          <w:rFonts w:hint="eastAsia"/>
          <w:b/>
          <w:sz w:val="30"/>
          <w:szCs w:val="30"/>
        </w:rPr>
        <w:t>股份有限公司投资者关系活动记录表</w:t>
      </w:r>
    </w:p>
    <w:p w14:paraId="5AC6CA43" w14:textId="499CBAA0" w:rsidR="00E142EE" w:rsidRPr="00170919" w:rsidRDefault="00E50BF1" w:rsidP="00170919">
      <w:pPr>
        <w:pStyle w:val="Default"/>
        <w:ind w:firstLineChars="2550" w:firstLine="6120"/>
      </w:pPr>
      <w:r w:rsidRPr="00170919">
        <w:rPr>
          <w:rFonts w:hint="eastAsia"/>
        </w:rPr>
        <w:t>编号：</w:t>
      </w:r>
      <w:r w:rsidR="00550CF4">
        <w:rPr>
          <w:rFonts w:hint="eastAsia"/>
        </w:rPr>
        <w:t>201</w:t>
      </w:r>
      <w:r w:rsidR="0035588F">
        <w:rPr>
          <w:rFonts w:hint="eastAsia"/>
        </w:rPr>
        <w:t>9</w:t>
      </w:r>
      <w:r w:rsidR="00550CF4">
        <w:rPr>
          <w:rFonts w:hint="eastAsia"/>
        </w:rPr>
        <w:t>-</w:t>
      </w:r>
      <w:r w:rsidR="0035588F">
        <w:rPr>
          <w:rFonts w:hint="eastAsia"/>
        </w:rPr>
        <w:t>00</w:t>
      </w:r>
      <w:r w:rsidR="00B87966">
        <w:rPr>
          <w:rFonts w:hint="eastAsia"/>
        </w:rPr>
        <w:t>7</w:t>
      </w:r>
    </w:p>
    <w:tbl>
      <w:tblPr>
        <w:tblW w:w="9606" w:type="dxa"/>
        <w:jc w:val="center"/>
        <w:tblInd w:w="-224" w:type="dxa"/>
        <w:tblLook w:val="04A0" w:firstRow="1" w:lastRow="0" w:firstColumn="1" w:lastColumn="0" w:noHBand="0" w:noVBand="1"/>
      </w:tblPr>
      <w:tblGrid>
        <w:gridCol w:w="2437"/>
        <w:gridCol w:w="2038"/>
        <w:gridCol w:w="1196"/>
        <w:gridCol w:w="3935"/>
      </w:tblGrid>
      <w:tr w:rsidR="00E50BF1" w:rsidRPr="00E11823" w14:paraId="2DF27D79" w14:textId="77777777" w:rsidTr="003617F2">
        <w:trPr>
          <w:trHeight w:val="471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4056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投资者关系活动类别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EE79" w14:textId="61F49D0D" w:rsidR="00E50BF1" w:rsidRPr="00E50BF1" w:rsidRDefault="00B87966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</w:t>
            </w:r>
            <w:r w:rsidR="00E50BF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特定对象调研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35986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1AAF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□分析</w:t>
            </w:r>
            <w:proofErr w:type="gramStart"/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师会议</w:t>
            </w:r>
            <w:proofErr w:type="gramEnd"/>
          </w:p>
        </w:tc>
      </w:tr>
      <w:tr w:rsidR="00E50BF1" w:rsidRPr="00E11823" w14:paraId="1E8F9C0F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52E3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ACB6B0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□媒体采访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E9712D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B31F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□业绩说明会</w:t>
            </w:r>
          </w:p>
        </w:tc>
      </w:tr>
      <w:tr w:rsidR="00E50BF1" w:rsidRPr="00E11823" w14:paraId="2B6CC6AA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9F3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33B41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□新闻发布会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4F585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BF0B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□路演活动</w:t>
            </w:r>
          </w:p>
        </w:tc>
      </w:tr>
      <w:tr w:rsidR="00E50BF1" w:rsidRPr="00E11823" w14:paraId="3500D84D" w14:textId="77777777" w:rsidTr="003617F2">
        <w:trPr>
          <w:trHeight w:val="471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2E0B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91E02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□现场参观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10D8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46AA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E50BF1" w:rsidRPr="00E11823" w14:paraId="1ADE7907" w14:textId="77777777" w:rsidTr="003C22A4">
        <w:trPr>
          <w:trHeight w:val="422"/>
          <w:jc w:val="center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511" w14:textId="77777777" w:rsidR="00E50BF1" w:rsidRPr="00E50BF1" w:rsidRDefault="00E50BF1" w:rsidP="003617F2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7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D7DF" w14:textId="77892DD7" w:rsidR="00E50BF1" w:rsidRPr="00EC328A" w:rsidRDefault="00EC328A" w:rsidP="007E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2"/>
              </w:rPr>
              <w:t></w:t>
            </w:r>
            <w:r w:rsidR="00E50BF1" w:rsidRPr="00E50BF1">
              <w:rPr>
                <w:rFonts w:ascii="宋体" w:hAnsi="宋体" w:cs="宋体" w:hint="eastAsia"/>
                <w:color w:val="000000"/>
                <w:kern w:val="0"/>
                <w:sz w:val="22"/>
              </w:rPr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u w:val="single"/>
              </w:rPr>
              <w:t xml:space="preserve">  电话会议   </w:t>
            </w:r>
          </w:p>
        </w:tc>
      </w:tr>
      <w:tr w:rsidR="00E50BF1" w:rsidRPr="0069032C" w14:paraId="171841DD" w14:textId="77777777" w:rsidTr="007E2750">
        <w:trPr>
          <w:trHeight w:val="1113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D47D" w14:textId="77777777" w:rsidR="001A18DA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参与单位名称及</w:t>
            </w:r>
          </w:p>
          <w:p w14:paraId="1D459C2C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B1E2D" w14:textId="368B8DB7" w:rsidR="006A6A66" w:rsidRDefault="006A6A66" w:rsidP="006A6A66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32E5">
              <w:rPr>
                <w:rFonts w:hint="eastAsia"/>
                <w:b/>
                <w:noProof/>
              </w:rPr>
              <w:t>参与电话会议投资者：</w:t>
            </w:r>
            <w:r w:rsidRPr="00AD4B5F">
              <w:rPr>
                <w:rFonts w:hint="eastAsia"/>
                <w:noProof/>
              </w:rPr>
              <w:t>兴业证券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弘德基金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博时基金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国泰基金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富丽达基金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天治基金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明世伙伴基金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中国人寿</w:t>
            </w:r>
            <w:r w:rsidR="00377AF2">
              <w:rPr>
                <w:rFonts w:hint="eastAsia"/>
                <w:noProof/>
              </w:rPr>
              <w:t>保险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中华保险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北大方正人寿</w:t>
            </w:r>
            <w:r w:rsidR="00377AF2">
              <w:rPr>
                <w:rFonts w:hint="eastAsia"/>
                <w:noProof/>
              </w:rPr>
              <w:t>保险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中金资本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上海嘉诚投资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厦门汇熙资产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征金资本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晋江和铭资产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幻方量化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永瑞财富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清水源投资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渤海汇金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理成资产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兴证财富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源乘投资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西证创新投资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跃马资本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顺领资产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中银国际证券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恒泰证券</w:t>
            </w:r>
            <w:r>
              <w:rPr>
                <w:rFonts w:hint="eastAsia"/>
                <w:noProof/>
              </w:rPr>
              <w:t>、</w:t>
            </w:r>
            <w:r w:rsidRPr="00AD4B5F">
              <w:rPr>
                <w:rFonts w:hint="eastAsia"/>
                <w:noProof/>
              </w:rPr>
              <w:t>金元</w:t>
            </w:r>
            <w:r w:rsidRPr="002B21A6">
              <w:rPr>
                <w:rFonts w:asciiTheme="minorEastAsia" w:eastAsiaTheme="minorEastAsia" w:hAnsiTheme="minorEastAsia" w:hint="eastAsia"/>
                <w:noProof/>
              </w:rPr>
              <w:t>证券共30名</w:t>
            </w:r>
            <w:r w:rsidRPr="002B21A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</w:rPr>
              <w:t>。</w:t>
            </w:r>
            <w:r w:rsidRPr="00795960">
              <w:rPr>
                <w:rFonts w:ascii="宋体" w:hAnsi="宋体" w:cs="宋体" w:hint="eastAsia"/>
                <w:color w:val="000000"/>
                <w:kern w:val="0"/>
                <w:sz w:val="22"/>
              </w:rPr>
              <w:t>（排名不分先后）</w:t>
            </w:r>
          </w:p>
          <w:p w14:paraId="128518E2" w14:textId="62818022" w:rsidR="002C7A0B" w:rsidRPr="002C7A0B" w:rsidRDefault="006A6A66" w:rsidP="006A6A66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532E5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参与现场调研投资者：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兴业证券、恒泰证券、金元证券、银华基金、国寿安保基金、个人投资者共9名。</w:t>
            </w:r>
            <w:r w:rsidRPr="00795960">
              <w:rPr>
                <w:rFonts w:ascii="宋体" w:hAnsi="宋体" w:cs="宋体" w:hint="eastAsia"/>
                <w:color w:val="000000"/>
                <w:kern w:val="0"/>
                <w:sz w:val="22"/>
              </w:rPr>
              <w:t>（排名不分先后）</w:t>
            </w:r>
          </w:p>
        </w:tc>
      </w:tr>
      <w:tr w:rsidR="006A6A66" w:rsidRPr="00E11823" w14:paraId="046A069C" w14:textId="77777777" w:rsidTr="006A6A66">
        <w:trPr>
          <w:trHeight w:val="450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71C3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间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2294A" w14:textId="77777777" w:rsidR="006A6A66" w:rsidRDefault="006A6A66" w:rsidP="00ED569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电话会议时间：2019年8月27日</w:t>
            </w:r>
          </w:p>
          <w:p w14:paraId="514FFB57" w14:textId="13C6DE31" w:rsidR="006A6A66" w:rsidRPr="00E50BF1" w:rsidRDefault="006A6A66" w:rsidP="006A6A66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现场调研时间：2019年8月28日</w:t>
            </w:r>
          </w:p>
        </w:tc>
      </w:tr>
      <w:tr w:rsidR="006A6A66" w:rsidRPr="00E11823" w14:paraId="4D8527DD" w14:textId="77777777" w:rsidTr="006A6A66">
        <w:trPr>
          <w:trHeight w:val="491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4584" w14:textId="77777777" w:rsidR="006A6A66" w:rsidRPr="00E50BF1" w:rsidRDefault="006A6A66" w:rsidP="001A18D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点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3D7A9" w14:textId="67D7ADC5" w:rsidR="006A6A66" w:rsidRPr="00E50BF1" w:rsidRDefault="006A6A66" w:rsidP="006A6A66">
            <w:pPr>
              <w:widowControl/>
              <w:spacing w:line="276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公司电话接入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、公司会议室</w:t>
            </w:r>
          </w:p>
        </w:tc>
      </w:tr>
      <w:tr w:rsidR="00E50BF1" w:rsidRPr="00E11823" w14:paraId="2048FC47" w14:textId="77777777" w:rsidTr="006A6A66">
        <w:trPr>
          <w:trHeight w:val="632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F57" w14:textId="77777777" w:rsidR="00E50BF1" w:rsidRPr="00E50BF1" w:rsidRDefault="00E50BF1" w:rsidP="00083761"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上市公司接待人员姓名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53045" w14:textId="77777777" w:rsidR="006A6A66" w:rsidRPr="006A6A66" w:rsidRDefault="006A6A66" w:rsidP="006A6A6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副总经理、董事会秘书：</w:t>
            </w:r>
            <w:proofErr w:type="gramStart"/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欧贤华</w:t>
            </w:r>
            <w:proofErr w:type="gramEnd"/>
          </w:p>
          <w:p w14:paraId="42E32D2D" w14:textId="7DD99F2E" w:rsidR="006A6A66" w:rsidRPr="006A6A66" w:rsidRDefault="006A6A66" w:rsidP="006A6A6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证券办：王先月、刘</w:t>
            </w:r>
            <w:proofErr w:type="gramStart"/>
            <w:r w:rsidRP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</w:p>
        </w:tc>
      </w:tr>
      <w:tr w:rsidR="00E50BF1" w:rsidRPr="00E11823" w14:paraId="7BE7882B" w14:textId="77777777" w:rsidTr="003617F2">
        <w:trPr>
          <w:trHeight w:val="296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FCF9" w14:textId="77777777" w:rsidR="001A18DA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投资者关系活动</w:t>
            </w:r>
          </w:p>
          <w:p w14:paraId="2CAF9362" w14:textId="77777777" w:rsidR="00E50BF1" w:rsidRPr="00E50BF1" w:rsidRDefault="00E50BF1" w:rsidP="00550CF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主要内容介绍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7E4C" w14:textId="77777777" w:rsidR="006A6A66" w:rsidRDefault="006A6A66" w:rsidP="006A6A66">
            <w:pPr>
              <w:widowControl/>
              <w:spacing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C328A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一、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公司的主要业务情况及业绩情况简单介绍</w:t>
            </w:r>
          </w:p>
          <w:p w14:paraId="20E507F2" w14:textId="77777777" w:rsidR="006A6A66" w:rsidRPr="005D252A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HAnsi" w:eastAsiaTheme="minorEastAsia" w:hAnsiTheme="minorHAnsi" w:cstheme="minorBidi"/>
              </w:rPr>
            </w:pPr>
            <w:r w:rsidRPr="005D252A">
              <w:rPr>
                <w:rFonts w:asciiTheme="minorHAnsi" w:eastAsiaTheme="minorEastAsia" w:hAnsiTheme="minorHAnsi" w:cstheme="minorBidi" w:hint="eastAsia"/>
              </w:rPr>
              <w:t>（一）公司主要业务情况</w:t>
            </w:r>
          </w:p>
          <w:p w14:paraId="0D6E9CB1" w14:textId="77777777" w:rsidR="006A6A66" w:rsidRP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EastAsia" w:eastAsiaTheme="minorEastAsia" w:hAnsiTheme="minorEastAsia" w:cstheme="minorBidi"/>
              </w:rPr>
            </w:pPr>
            <w:r w:rsidRPr="006A6A66">
              <w:rPr>
                <w:rFonts w:asciiTheme="minorEastAsia" w:eastAsiaTheme="minorEastAsia" w:hAnsiTheme="minorEastAsia" w:cstheme="minorBidi" w:hint="eastAsia"/>
              </w:rPr>
              <w:t>公司于2016年12月底上市，主要业务包含以下四大产品：</w:t>
            </w:r>
          </w:p>
          <w:p w14:paraId="677DFA9B" w14:textId="77777777" w:rsidR="006A6A66" w:rsidRP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EastAsia" w:eastAsiaTheme="minorEastAsia" w:hAnsiTheme="minorEastAsia" w:cstheme="minorBidi"/>
              </w:rPr>
            </w:pPr>
            <w:r w:rsidRPr="006A6A66">
              <w:rPr>
                <w:rFonts w:asciiTheme="minorEastAsia" w:eastAsiaTheme="minorEastAsia" w:hAnsiTheme="minorEastAsia" w:cstheme="minorBidi" w:hint="eastAsia"/>
              </w:rPr>
              <w:t>1、机房温控节能产品，主要是数据中心的温控产品和解决方案。</w:t>
            </w:r>
          </w:p>
          <w:p w14:paraId="6703F103" w14:textId="77777777" w:rsidR="006A6A66" w:rsidRP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EastAsia" w:eastAsiaTheme="minorEastAsia" w:hAnsiTheme="minorEastAsia" w:cstheme="minorBidi"/>
              </w:rPr>
            </w:pPr>
            <w:r w:rsidRPr="006A6A66">
              <w:rPr>
                <w:rFonts w:asciiTheme="minorEastAsia" w:eastAsiaTheme="minorEastAsia" w:hAnsiTheme="minorEastAsia" w:cstheme="minorBidi" w:hint="eastAsia"/>
              </w:rPr>
              <w:t>2、机柜温控节能产品，主要是用于基站户外机柜散热的温控产品，也包含一些智能电网、充电桩、储能电池、工业空调等行业领域的应用。</w:t>
            </w:r>
          </w:p>
          <w:p w14:paraId="1D41DEBA" w14:textId="77777777" w:rsidR="006A6A66" w:rsidRP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EastAsia" w:eastAsiaTheme="minorEastAsia" w:hAnsiTheme="minorEastAsia" w:cstheme="minorBidi"/>
              </w:rPr>
            </w:pPr>
            <w:r w:rsidRPr="006A6A66">
              <w:rPr>
                <w:rFonts w:asciiTheme="minorEastAsia" w:eastAsiaTheme="minorEastAsia" w:hAnsiTheme="minorEastAsia" w:cstheme="minorBidi" w:hint="eastAsia"/>
              </w:rPr>
              <w:t>3、客车空调，主要是针对中、大型电动客车的电空调产品，包括体现在公交、通勤、旅运等具体的应用场合。</w:t>
            </w:r>
          </w:p>
          <w:p w14:paraId="030A48DC" w14:textId="77777777" w:rsid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HAnsi" w:eastAsiaTheme="minorEastAsia" w:hAnsiTheme="minorHAnsi" w:cstheme="minorBidi"/>
              </w:rPr>
            </w:pPr>
            <w:r w:rsidRPr="006A6A66">
              <w:rPr>
                <w:rFonts w:asciiTheme="minorEastAsia" w:eastAsiaTheme="minorEastAsia" w:hAnsiTheme="minorEastAsia" w:cstheme="minorBidi" w:hint="eastAsia"/>
              </w:rPr>
              <w:lastRenderedPageBreak/>
              <w:t>4、轨道交通列车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空调及服务</w:t>
            </w:r>
            <w:r>
              <w:rPr>
                <w:rFonts w:asciiTheme="minorHAnsi" w:eastAsiaTheme="minorEastAsia" w:hAnsiTheme="minorHAnsi" w:cstheme="minorBidi" w:hint="eastAsia"/>
              </w:rPr>
              <w:t>，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在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2018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年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5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月</w:t>
            </w:r>
            <w:r>
              <w:rPr>
                <w:rFonts w:asciiTheme="minorHAnsi" w:eastAsiaTheme="minorEastAsia" w:hAnsiTheme="minorHAnsi" w:cstheme="minorBidi" w:hint="eastAsia"/>
              </w:rPr>
              <w:t>开始因收购上海科泰而</w:t>
            </w:r>
            <w:r w:rsidRPr="005D252A">
              <w:rPr>
                <w:rFonts w:asciiTheme="minorHAnsi" w:eastAsiaTheme="minorEastAsia" w:hAnsiTheme="minorHAnsi" w:cstheme="minorBidi" w:hint="eastAsia"/>
              </w:rPr>
              <w:t>纳入公司的业务板块，包括“轨道交通列车空调”和“架修及维护服务”的业务。</w:t>
            </w:r>
          </w:p>
          <w:p w14:paraId="3C99D7BE" w14:textId="77777777" w:rsidR="006A6A66" w:rsidRDefault="006A6A66" w:rsidP="006A6A66">
            <w:pPr>
              <w:autoSpaceDE w:val="0"/>
              <w:autoSpaceDN w:val="0"/>
              <w:adjustRightInd w:val="0"/>
              <w:spacing w:line="360" w:lineRule="auto"/>
              <w:ind w:firstLine="364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</w:rPr>
              <w:t>上述四块业务</w:t>
            </w:r>
            <w:r w:rsidRPr="00B87966">
              <w:rPr>
                <w:rFonts w:asciiTheme="minorHAnsi" w:eastAsiaTheme="minorEastAsia" w:hAnsiTheme="minorHAnsi" w:cstheme="minorBidi" w:hint="eastAsia"/>
              </w:rPr>
              <w:t>在</w:t>
            </w:r>
            <w:r>
              <w:rPr>
                <w:rFonts w:asciiTheme="minorHAnsi" w:eastAsiaTheme="minorEastAsia" w:hAnsiTheme="minorHAnsi" w:cstheme="minorBidi" w:hint="eastAsia"/>
              </w:rPr>
              <w:t>研发</w:t>
            </w:r>
            <w:r w:rsidRPr="00B87966">
              <w:rPr>
                <w:rFonts w:asciiTheme="minorHAnsi" w:eastAsiaTheme="minorEastAsia" w:hAnsiTheme="minorHAnsi" w:cstheme="minorBidi" w:hint="eastAsia"/>
              </w:rPr>
              <w:t>、采购、供应链、服务等环节均形成不同程度的平台共享和协同效应，</w:t>
            </w:r>
            <w:r>
              <w:rPr>
                <w:rFonts w:asciiTheme="minorHAnsi" w:eastAsiaTheme="minorEastAsia" w:hAnsiTheme="minorHAnsi" w:cstheme="minorBidi" w:hint="eastAsia"/>
              </w:rPr>
              <w:t>使得</w:t>
            </w:r>
            <w:r w:rsidRPr="00B87966">
              <w:rPr>
                <w:rFonts w:asciiTheme="minorHAnsi" w:eastAsiaTheme="minorEastAsia" w:hAnsiTheme="minorHAnsi" w:cstheme="minorBidi" w:hint="eastAsia"/>
              </w:rPr>
              <w:t>新产品的研发速度加快、技术风险降低，器件采购实现规模化、成本降低等</w:t>
            </w:r>
            <w:r>
              <w:rPr>
                <w:rFonts w:asciiTheme="minorHAnsi" w:eastAsiaTheme="minorEastAsia" w:hAnsiTheme="minorHAnsi" w:cstheme="minorBidi" w:hint="eastAsia"/>
              </w:rPr>
              <w:t>，</w:t>
            </w:r>
            <w:r w:rsidRPr="00274979">
              <w:rPr>
                <w:rFonts w:asciiTheme="minorHAnsi" w:eastAsiaTheme="minorEastAsia" w:hAnsiTheme="minorHAnsi" w:cstheme="minorBidi" w:hint="eastAsia"/>
              </w:rPr>
              <w:t>给公司带来更好的、可持续的增长和回报。</w:t>
            </w:r>
          </w:p>
          <w:p w14:paraId="74F67A3A" w14:textId="77777777" w:rsidR="006A6A66" w:rsidRPr="005D252A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D252A"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2019年上半年总体业绩情况</w:t>
            </w:r>
          </w:p>
          <w:p w14:paraId="2EBBEA9F" w14:textId="6B6A1508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2019年上半年营业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收入4.65亿，同比增长7.48%。</w:t>
            </w:r>
            <w:proofErr w:type="gramStart"/>
            <w:r w:rsidRPr="0081737C">
              <w:rPr>
                <w:rFonts w:ascii="宋体" w:hAnsi="宋体" w:cs="宋体" w:hint="eastAsia"/>
                <w:color w:val="000000"/>
                <w:kern w:val="0"/>
                <w:sz w:val="22"/>
              </w:rPr>
              <w:t>归母净利润</w:t>
            </w:r>
            <w:proofErr w:type="gramEnd"/>
            <w:r w:rsidRPr="0081737C">
              <w:rPr>
                <w:rFonts w:ascii="宋体" w:hAnsi="宋体" w:cs="宋体" w:hint="eastAsia"/>
                <w:color w:val="000000"/>
                <w:kern w:val="0"/>
                <w:sz w:val="22"/>
              </w:rPr>
              <w:t>5,420.14万元，归</w:t>
            </w:r>
            <w:proofErr w:type="gramStart"/>
            <w:r w:rsidRPr="0081737C">
              <w:rPr>
                <w:rFonts w:ascii="宋体" w:hAnsi="宋体" w:cs="宋体" w:hint="eastAsia"/>
                <w:color w:val="000000"/>
                <w:kern w:val="0"/>
                <w:sz w:val="22"/>
              </w:rPr>
              <w:t>母扣非净</w:t>
            </w:r>
            <w:proofErr w:type="gramEnd"/>
            <w:r w:rsidRPr="0081737C">
              <w:rPr>
                <w:rFonts w:ascii="宋体" w:hAnsi="宋体" w:cs="宋体" w:hint="eastAsia"/>
                <w:color w:val="000000"/>
                <w:kern w:val="0"/>
                <w:sz w:val="22"/>
              </w:rPr>
              <w:t>利润4,430.42万元，同比增加50.87%。</w:t>
            </w:r>
            <w:r w:rsidRPr="003B31A0">
              <w:rPr>
                <w:rFonts w:ascii="宋体" w:hAnsi="宋体" w:cs="宋体" w:hint="eastAsia"/>
                <w:color w:val="000000"/>
                <w:kern w:val="0"/>
                <w:sz w:val="22"/>
              </w:rPr>
              <w:t>整体综合毛利率35.56%，同比提升了2.3</w:t>
            </w:r>
            <w:r w:rsidR="0095089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bookmarkStart w:id="0" w:name="_GoBack"/>
            <w:bookmarkEnd w:id="0"/>
            <w:r w:rsidRPr="003B31A0">
              <w:rPr>
                <w:rFonts w:ascii="宋体" w:hAnsi="宋体" w:cs="宋体" w:hint="eastAsia"/>
                <w:color w:val="000000"/>
                <w:kern w:val="0"/>
                <w:sz w:val="22"/>
              </w:rPr>
              <w:t>%。</w:t>
            </w:r>
          </w:p>
          <w:p w14:paraId="4A433153" w14:textId="77777777" w:rsidR="00D1399C" w:rsidRDefault="00D1399C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费用有所提高，主要在销售、研发方面加大投入力度。</w:t>
            </w:r>
          </w:p>
          <w:p w14:paraId="7A24B0A6" w14:textId="2487039C" w:rsidR="006A6A66" w:rsidRDefault="00D1399C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2019年上半年经营现金流有较明显的改善。</w:t>
            </w:r>
          </w:p>
          <w:p w14:paraId="6C99B6CE" w14:textId="41F0D56F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B31A0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</w:t>
            </w:r>
            <w:r w:rsidRPr="003B31A0">
              <w:rPr>
                <w:rFonts w:ascii="宋体" w:hAnsi="宋体" w:cs="宋体" w:hint="eastAsia"/>
                <w:color w:val="000000"/>
                <w:kern w:val="0"/>
                <w:sz w:val="22"/>
              </w:rPr>
              <w:t>）公司201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9年上半年</w:t>
            </w:r>
            <w:r w:rsidRPr="003B31A0">
              <w:rPr>
                <w:rFonts w:ascii="宋体" w:hAnsi="宋体" w:cs="宋体" w:hint="eastAsia"/>
                <w:color w:val="000000"/>
                <w:kern w:val="0"/>
                <w:sz w:val="22"/>
              </w:rPr>
              <w:t>各业务板块情况</w:t>
            </w:r>
          </w:p>
          <w:p w14:paraId="6006E941" w14:textId="6AA22EE4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1、</w:t>
            </w:r>
            <w:r w:rsidRPr="00C5065C">
              <w:rPr>
                <w:rFonts w:ascii="宋体" w:hAnsi="宋体" w:cs="宋体" w:hint="eastAsia"/>
                <w:color w:val="000000"/>
                <w:kern w:val="0"/>
                <w:sz w:val="22"/>
              </w:rPr>
              <w:t>轨道交通列车空调及服务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去年5月开始并表，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营业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收入</w:t>
            </w:r>
            <w:r w:rsidRPr="00B0702B">
              <w:rPr>
                <w:rFonts w:ascii="宋体" w:hAnsi="宋体" w:cs="宋体"/>
                <w:color w:val="000000"/>
                <w:kern w:val="0"/>
                <w:sz w:val="22"/>
              </w:rPr>
              <w:t>8,409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.59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万，同比增长145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.33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%，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收入增量贡献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大，主要业务来自上海地铁和苏州地铁；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毛利率39.15%，同比下降1.1%，但高于整体毛利率水平；</w:t>
            </w:r>
          </w:p>
          <w:p w14:paraId="042F5C87" w14:textId="77311C1E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2、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机房温控节能产品收入2.03亿，同比下降10.01%，收入占比43.69%，因增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加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了轨道交通业务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的原因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，占比相对下降了一些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。同时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今年有部分项目的收入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进度原因未能在上半年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确认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收入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。其毛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利率34.98%，同比提升4.42%，相比去年全年提升2.73%。</w:t>
            </w:r>
          </w:p>
          <w:p w14:paraId="27FD4876" w14:textId="200ABE0B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3、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机柜温控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节能产品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收入1.29亿，同比增长9.84%，收入占比27.7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%，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主要是受国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内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外基站户外温控需求驱动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。由于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收入结构的变化及公司持续优化成本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的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努力，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毛利率同比提高2.29%，</w:t>
            </w:r>
            <w:r w:rsidR="00B07955">
              <w:rPr>
                <w:rFonts w:ascii="宋体" w:hAnsi="宋体" w:cs="宋体" w:hint="eastAsia"/>
                <w:color w:val="000000"/>
                <w:kern w:val="0"/>
                <w:sz w:val="22"/>
              </w:rPr>
              <w:t>达到31.20%，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和去年全年相比提升</w:t>
            </w:r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了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4.19%</w:t>
            </w:r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机柜温控市场竞争触底回升趋势没有改变，竞争压力</w:t>
            </w:r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相对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缓和，</w:t>
            </w:r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</w:t>
            </w:r>
            <w:r w:rsidRPr="004C2271">
              <w:rPr>
                <w:rFonts w:ascii="宋体" w:hAnsi="宋体" w:cs="宋体" w:hint="eastAsia"/>
                <w:color w:val="000000"/>
                <w:kern w:val="0"/>
                <w:sz w:val="22"/>
              </w:rPr>
              <w:t>规模效应更明显。</w:t>
            </w:r>
          </w:p>
          <w:p w14:paraId="3AD1B128" w14:textId="57297ECA" w:rsidR="006A6A66" w:rsidRPr="00875373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4、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客车空调收入3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,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389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.23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万，同比下降了2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4.66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%,占比7.29%。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</w:t>
            </w:r>
            <w:r w:rsidRPr="00875373">
              <w:rPr>
                <w:rFonts w:ascii="宋体" w:hAnsi="宋体" w:cs="宋体" w:hint="eastAsia"/>
                <w:color w:val="000000"/>
                <w:kern w:val="0"/>
                <w:sz w:val="22"/>
              </w:rPr>
              <w:t>毛利率37.48%，同比下降12.24%。</w:t>
            </w:r>
          </w:p>
          <w:p w14:paraId="198620A7" w14:textId="77777777" w:rsidR="006A6A66" w:rsidRDefault="006A6A66" w:rsidP="006A6A66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二、问答环节</w:t>
            </w:r>
          </w:p>
          <w:p w14:paraId="499F6755" w14:textId="1BE895CC" w:rsidR="006A6A66" w:rsidRPr="00944D21" w:rsidRDefault="006A6A66" w:rsidP="006A6A66">
            <w:pPr>
              <w:widowControl/>
              <w:spacing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1、</w:t>
            </w:r>
            <w:r w:rsidRPr="00944D2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数据中心制冷发展趋势</w:t>
            </w:r>
            <w:r w:rsidR="005E119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如何</w:t>
            </w:r>
            <w:r w:rsidRPr="00944D2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？英维克在</w:t>
            </w:r>
            <w:r w:rsidR="005E119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行业内</w:t>
            </w:r>
            <w:r w:rsidRPr="00944D2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的地位</w:t>
            </w:r>
            <w:r w:rsidR="005E119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如何</w:t>
            </w:r>
            <w:r w:rsidRPr="00944D2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？</w:t>
            </w:r>
          </w:p>
          <w:p w14:paraId="034BF85B" w14:textId="20304E12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数据中心行业进一步细分来看，</w:t>
            </w:r>
            <w:r w:rsidRPr="00944D21">
              <w:rPr>
                <w:rFonts w:ascii="宋体" w:hAnsi="宋体" w:cs="宋体" w:hint="eastAsia"/>
                <w:color w:val="000000"/>
                <w:kern w:val="0"/>
                <w:sz w:val="22"/>
              </w:rPr>
              <w:t>大型、中大型数据中心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需求还在</w:t>
            </w:r>
            <w:r w:rsidRPr="00944D21">
              <w:rPr>
                <w:rFonts w:ascii="宋体" w:hAnsi="宋体" w:cs="宋体" w:hint="eastAsia"/>
                <w:color w:val="000000"/>
                <w:kern w:val="0"/>
                <w:sz w:val="22"/>
              </w:rPr>
              <w:t>提升，</w:t>
            </w:r>
            <w:proofErr w:type="gramStart"/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单柜热</w:t>
            </w:r>
            <w:proofErr w:type="gramEnd"/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密度继续提高，同时通过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PUE值</w:t>
            </w:r>
            <w:r w:rsidR="005E1197">
              <w:rPr>
                <w:rFonts w:ascii="宋体" w:hAnsi="宋体" w:cs="宋体" w:hint="eastAsia"/>
                <w:color w:val="000000"/>
                <w:kern w:val="0"/>
                <w:sz w:val="22"/>
              </w:rPr>
              <w:t>的降低来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降低运营成本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蒸发冷却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方案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在降低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PUE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OPEX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方面非常有效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，经过近两年的市场运行，客户的认可</w:t>
            </w:r>
            <w:r w:rsidR="00D1399C">
              <w:rPr>
                <w:rFonts w:ascii="宋体" w:hAnsi="宋体" w:cs="宋体" w:hint="eastAsia"/>
                <w:color w:val="000000"/>
                <w:kern w:val="0"/>
                <w:sz w:val="22"/>
              </w:rPr>
              <w:t>接受度不断提高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引领</w:t>
            </w:r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着</w:t>
            </w:r>
            <w:proofErr w:type="gramEnd"/>
            <w:r w:rsidRPr="00BA0D05">
              <w:rPr>
                <w:rFonts w:ascii="宋体" w:hAnsi="宋体" w:cs="宋体" w:hint="eastAsia"/>
                <w:color w:val="000000"/>
                <w:kern w:val="0"/>
                <w:sz w:val="22"/>
              </w:rPr>
              <w:t>蒸发冷却技术在国内数据中心市场上的规模商用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，在行业中有</w:t>
            </w:r>
            <w:r w:rsidR="00D1399C">
              <w:rPr>
                <w:rFonts w:ascii="宋体" w:hAnsi="宋体" w:cs="宋体" w:hint="eastAsia"/>
                <w:color w:val="000000"/>
                <w:kern w:val="0"/>
                <w:sz w:val="22"/>
              </w:rPr>
              <w:t>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好的规模商用记录、良好运行品质。</w:t>
            </w:r>
          </w:p>
          <w:p w14:paraId="148371AF" w14:textId="77777777" w:rsidR="006A6A66" w:rsidRPr="00100A1B" w:rsidRDefault="006A6A66" w:rsidP="006A6A66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2、</w:t>
            </w:r>
            <w:r w:rsidRPr="00F7040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5G基站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建设</w:t>
            </w:r>
            <w:r w:rsidRPr="00F7040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公司户外机柜</w:t>
            </w:r>
            <w:r w:rsidRPr="00F7040F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业务的影响？</w:t>
            </w:r>
          </w:p>
          <w:p w14:paraId="11AD0A04" w14:textId="39AD6B1E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F7CDE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公司的业务与宏基站的户外机柜建站模式的建设量相关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，公司已准备好相关产品，</w:t>
            </w:r>
            <w:r w:rsidR="00D1399C">
              <w:rPr>
                <w:rFonts w:ascii="宋体" w:hAnsi="宋体" w:cs="宋体" w:hint="eastAsia"/>
                <w:color w:val="000000"/>
                <w:kern w:val="0"/>
                <w:sz w:val="22"/>
              </w:rPr>
              <w:t>并已有效规模的发货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="00D1399C">
              <w:rPr>
                <w:rFonts w:ascii="宋体" w:hAnsi="宋体" w:cs="宋体" w:hint="eastAsia"/>
                <w:color w:val="000000"/>
                <w:kern w:val="0"/>
                <w:sz w:val="22"/>
              </w:rPr>
              <w:t>将受</w:t>
            </w:r>
            <w:r w:rsidRPr="00AF7CDE">
              <w:rPr>
                <w:rFonts w:ascii="宋体" w:hAnsi="宋体" w:cs="宋体" w:hint="eastAsia"/>
                <w:color w:val="000000"/>
                <w:kern w:val="0"/>
                <w:sz w:val="22"/>
              </w:rPr>
              <w:t>益于5G的规模建设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</w:p>
          <w:p w14:paraId="3665F1DA" w14:textId="77777777" w:rsidR="006A6A66" w:rsidRDefault="006A6A66" w:rsidP="006A6A66">
            <w:pPr>
              <w:widowControl/>
              <w:spacing w:before="240" w:line="360" w:lineRule="auto"/>
              <w:ind w:firstLineChars="169" w:firstLine="373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3、公司是如何拓展人才梯队？</w:t>
            </w:r>
          </w:p>
          <w:p w14:paraId="7FFC0D16" w14:textId="77777777" w:rsidR="006A6A66" w:rsidRDefault="006A6A66" w:rsidP="006A6A66">
            <w:pPr>
              <w:widowControl/>
              <w:spacing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A48BB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通过以下两种方式进行拓展：1、通过社招、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校招进行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普通员工的招聘；2、</w:t>
            </w:r>
            <w:r w:rsidRPr="00DA62F5">
              <w:rPr>
                <w:rFonts w:ascii="宋体" w:hAnsi="宋体" w:cs="宋体" w:hint="eastAsia"/>
                <w:color w:val="000000"/>
                <w:kern w:val="0"/>
                <w:sz w:val="22"/>
              </w:rPr>
              <w:t>定向招募一些核心技术骨干、领军人物。</w:t>
            </w:r>
          </w:p>
          <w:p w14:paraId="68FE3942" w14:textId="038EFD7B" w:rsidR="00101DE3" w:rsidRPr="00C27CD7" w:rsidRDefault="006A6A66" w:rsidP="006A6A66">
            <w:pPr>
              <w:widowControl/>
              <w:spacing w:before="240" w:line="360" w:lineRule="auto"/>
              <w:ind w:firstLineChars="169" w:firstLine="372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接待过程中，严格按照相关规定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与投资者进行了充分的交流与沟通</w:t>
            </w:r>
            <w:r w:rsidRP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，保证信息披露的真实、准确、完整、及时、公平。没有出现未公开重大信息泄露等情况。</w:t>
            </w:r>
          </w:p>
        </w:tc>
      </w:tr>
      <w:tr w:rsidR="00E50BF1" w:rsidRPr="00E11823" w14:paraId="2DA0EB6B" w14:textId="77777777" w:rsidTr="00C53F59">
        <w:trPr>
          <w:trHeight w:val="48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C8BD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附件清单（如有）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4E2E4" w14:textId="77777777" w:rsidR="00E50BF1" w:rsidRPr="00E50BF1" w:rsidRDefault="00550CF4" w:rsidP="00550C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无</w:t>
            </w:r>
          </w:p>
        </w:tc>
      </w:tr>
      <w:tr w:rsidR="00E50BF1" w:rsidRPr="00E11823" w14:paraId="170C5E66" w14:textId="77777777" w:rsidTr="00C53F59">
        <w:trPr>
          <w:trHeight w:val="416"/>
          <w:jc w:val="center"/>
        </w:trPr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3042" w14:textId="77777777" w:rsidR="00E50BF1" w:rsidRPr="00E50BF1" w:rsidRDefault="00E50BF1" w:rsidP="001A18D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E50BF1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BFE6D" w14:textId="04479CAF" w:rsidR="00E50BF1" w:rsidRPr="00E50BF1" w:rsidRDefault="00550CF4" w:rsidP="006A6A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BE1C1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8月</w:t>
            </w:r>
            <w:r w:rsidR="00EC328A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="006A6A66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  <w:r w:rsidR="00201273">
              <w:rPr>
                <w:rFonts w:ascii="宋体" w:hAnsi="宋体" w:cs="宋体" w:hint="eastAsia"/>
                <w:color w:val="000000"/>
                <w:kern w:val="0"/>
                <w:sz w:val="22"/>
              </w:rPr>
              <w:t>整理</w:t>
            </w:r>
          </w:p>
        </w:tc>
      </w:tr>
    </w:tbl>
    <w:p w14:paraId="508E3320" w14:textId="77777777" w:rsidR="00E50BF1" w:rsidRPr="001A18DA" w:rsidRDefault="00E50BF1" w:rsidP="00C53F59">
      <w:pPr>
        <w:pStyle w:val="Default"/>
        <w:adjustRightInd/>
        <w:spacing w:line="360" w:lineRule="auto"/>
        <w:rPr>
          <w:rFonts w:hAnsi="Times New Roman"/>
        </w:rPr>
      </w:pPr>
    </w:p>
    <w:sectPr w:rsidR="00E50BF1" w:rsidRPr="001A18DA" w:rsidSect="001F1946">
      <w:pgSz w:w="11906" w:h="16838"/>
      <w:pgMar w:top="156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70C29" w14:textId="77777777" w:rsidR="004E21F1" w:rsidRDefault="004E21F1" w:rsidP="004E72A9">
      <w:r>
        <w:separator/>
      </w:r>
    </w:p>
  </w:endnote>
  <w:endnote w:type="continuationSeparator" w:id="0">
    <w:p w14:paraId="64462E9A" w14:textId="77777777" w:rsidR="004E21F1" w:rsidRDefault="004E21F1" w:rsidP="004E72A9">
      <w:r>
        <w:continuationSeparator/>
      </w:r>
    </w:p>
  </w:endnote>
  <w:endnote w:type="continuationNotice" w:id="1">
    <w:p w14:paraId="2E24D1C4" w14:textId="77777777" w:rsidR="004E21F1" w:rsidRDefault="004E21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DDAF8" w14:textId="77777777" w:rsidR="004E21F1" w:rsidRDefault="004E21F1" w:rsidP="004E72A9">
      <w:r>
        <w:separator/>
      </w:r>
    </w:p>
  </w:footnote>
  <w:footnote w:type="continuationSeparator" w:id="0">
    <w:p w14:paraId="5C5893A9" w14:textId="77777777" w:rsidR="004E21F1" w:rsidRDefault="004E21F1" w:rsidP="004E72A9">
      <w:r>
        <w:continuationSeparator/>
      </w:r>
    </w:p>
  </w:footnote>
  <w:footnote w:type="continuationNotice" w:id="1">
    <w:p w14:paraId="381BB7CB" w14:textId="77777777" w:rsidR="004E21F1" w:rsidRDefault="004E21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0041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F92C75"/>
    <w:multiLevelType w:val="hybridMultilevel"/>
    <w:tmpl w:val="AB76754C"/>
    <w:lvl w:ilvl="0" w:tplc="A99A218E">
      <w:start w:val="1"/>
      <w:numFmt w:val="japaneseCounting"/>
      <w:lvlText w:val="第%1章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9A5E6A"/>
    <w:multiLevelType w:val="hybridMultilevel"/>
    <w:tmpl w:val="CA22229C"/>
    <w:lvl w:ilvl="0" w:tplc="C0DEB2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41B9F"/>
    <w:rsid w:val="000060CF"/>
    <w:rsid w:val="00012CCA"/>
    <w:rsid w:val="00013D12"/>
    <w:rsid w:val="000202D4"/>
    <w:rsid w:val="00020ED1"/>
    <w:rsid w:val="000227EA"/>
    <w:rsid w:val="00023969"/>
    <w:rsid w:val="000259C8"/>
    <w:rsid w:val="000267CC"/>
    <w:rsid w:val="0003014E"/>
    <w:rsid w:val="00030BC1"/>
    <w:rsid w:val="00030FED"/>
    <w:rsid w:val="00032932"/>
    <w:rsid w:val="00040849"/>
    <w:rsid w:val="00056D10"/>
    <w:rsid w:val="000573F4"/>
    <w:rsid w:val="000602F0"/>
    <w:rsid w:val="00066418"/>
    <w:rsid w:val="00070B9D"/>
    <w:rsid w:val="00071911"/>
    <w:rsid w:val="00072E98"/>
    <w:rsid w:val="0007725C"/>
    <w:rsid w:val="00083761"/>
    <w:rsid w:val="00083BEF"/>
    <w:rsid w:val="0009105E"/>
    <w:rsid w:val="000A0939"/>
    <w:rsid w:val="000A2ED9"/>
    <w:rsid w:val="000B321F"/>
    <w:rsid w:val="000D0DEE"/>
    <w:rsid w:val="000D178F"/>
    <w:rsid w:val="000D4F1A"/>
    <w:rsid w:val="000E0557"/>
    <w:rsid w:val="000E5E64"/>
    <w:rsid w:val="000E7C68"/>
    <w:rsid w:val="000F176A"/>
    <w:rsid w:val="00101DE3"/>
    <w:rsid w:val="00110F68"/>
    <w:rsid w:val="00111F48"/>
    <w:rsid w:val="00116298"/>
    <w:rsid w:val="001172B7"/>
    <w:rsid w:val="00125D63"/>
    <w:rsid w:val="00126B01"/>
    <w:rsid w:val="00126EFB"/>
    <w:rsid w:val="00131ED2"/>
    <w:rsid w:val="0013280D"/>
    <w:rsid w:val="001360F9"/>
    <w:rsid w:val="001378F4"/>
    <w:rsid w:val="00141744"/>
    <w:rsid w:val="00145224"/>
    <w:rsid w:val="00145336"/>
    <w:rsid w:val="00146308"/>
    <w:rsid w:val="001555F9"/>
    <w:rsid w:val="0015762A"/>
    <w:rsid w:val="00161DFF"/>
    <w:rsid w:val="00167B09"/>
    <w:rsid w:val="00170919"/>
    <w:rsid w:val="00170D25"/>
    <w:rsid w:val="001877C9"/>
    <w:rsid w:val="001907AC"/>
    <w:rsid w:val="001A18DA"/>
    <w:rsid w:val="001A62DF"/>
    <w:rsid w:val="001B2830"/>
    <w:rsid w:val="001B562C"/>
    <w:rsid w:val="001C11D5"/>
    <w:rsid w:val="001C16F3"/>
    <w:rsid w:val="001C2B71"/>
    <w:rsid w:val="001C3EA1"/>
    <w:rsid w:val="001C7131"/>
    <w:rsid w:val="001D18D2"/>
    <w:rsid w:val="001D40B1"/>
    <w:rsid w:val="001D48C5"/>
    <w:rsid w:val="001D636D"/>
    <w:rsid w:val="001E7FA1"/>
    <w:rsid w:val="001F1946"/>
    <w:rsid w:val="001F248F"/>
    <w:rsid w:val="00200853"/>
    <w:rsid w:val="00201273"/>
    <w:rsid w:val="00202F67"/>
    <w:rsid w:val="00206224"/>
    <w:rsid w:val="00210E75"/>
    <w:rsid w:val="00214F94"/>
    <w:rsid w:val="0022686B"/>
    <w:rsid w:val="00231D8A"/>
    <w:rsid w:val="00233125"/>
    <w:rsid w:val="00241B9F"/>
    <w:rsid w:val="00245922"/>
    <w:rsid w:val="00245B7B"/>
    <w:rsid w:val="0024696C"/>
    <w:rsid w:val="00256B6C"/>
    <w:rsid w:val="0026503C"/>
    <w:rsid w:val="00270BB3"/>
    <w:rsid w:val="00274979"/>
    <w:rsid w:val="00276CF2"/>
    <w:rsid w:val="002822A1"/>
    <w:rsid w:val="00282C08"/>
    <w:rsid w:val="002840C8"/>
    <w:rsid w:val="00284AF2"/>
    <w:rsid w:val="002854D9"/>
    <w:rsid w:val="00285696"/>
    <w:rsid w:val="0029132E"/>
    <w:rsid w:val="002A01C0"/>
    <w:rsid w:val="002A78D8"/>
    <w:rsid w:val="002B0577"/>
    <w:rsid w:val="002B18E7"/>
    <w:rsid w:val="002B1F31"/>
    <w:rsid w:val="002B3444"/>
    <w:rsid w:val="002B6463"/>
    <w:rsid w:val="002B64E4"/>
    <w:rsid w:val="002C004F"/>
    <w:rsid w:val="002C5508"/>
    <w:rsid w:val="002C7A0B"/>
    <w:rsid w:val="002D2781"/>
    <w:rsid w:val="002D49E4"/>
    <w:rsid w:val="002D4BD6"/>
    <w:rsid w:val="002D6222"/>
    <w:rsid w:val="002E3E67"/>
    <w:rsid w:val="002E6993"/>
    <w:rsid w:val="002E701C"/>
    <w:rsid w:val="002F2B51"/>
    <w:rsid w:val="002F7F7B"/>
    <w:rsid w:val="00303636"/>
    <w:rsid w:val="003037AD"/>
    <w:rsid w:val="003133DA"/>
    <w:rsid w:val="00313B91"/>
    <w:rsid w:val="003175E5"/>
    <w:rsid w:val="0032071D"/>
    <w:rsid w:val="00344CA4"/>
    <w:rsid w:val="0034667E"/>
    <w:rsid w:val="00346BFA"/>
    <w:rsid w:val="0035185D"/>
    <w:rsid w:val="0035206B"/>
    <w:rsid w:val="0035588F"/>
    <w:rsid w:val="003617F2"/>
    <w:rsid w:val="00365A77"/>
    <w:rsid w:val="00371A62"/>
    <w:rsid w:val="00372F68"/>
    <w:rsid w:val="00377AF2"/>
    <w:rsid w:val="00377D32"/>
    <w:rsid w:val="0038307A"/>
    <w:rsid w:val="00383DDE"/>
    <w:rsid w:val="0038590E"/>
    <w:rsid w:val="00392623"/>
    <w:rsid w:val="003A62D5"/>
    <w:rsid w:val="003B3E05"/>
    <w:rsid w:val="003B49B6"/>
    <w:rsid w:val="003C22A4"/>
    <w:rsid w:val="003D55A0"/>
    <w:rsid w:val="003D5F23"/>
    <w:rsid w:val="003D718B"/>
    <w:rsid w:val="003E1129"/>
    <w:rsid w:val="003E5B36"/>
    <w:rsid w:val="003F000C"/>
    <w:rsid w:val="003F0566"/>
    <w:rsid w:val="003F1183"/>
    <w:rsid w:val="003F2269"/>
    <w:rsid w:val="003F462F"/>
    <w:rsid w:val="003F62D6"/>
    <w:rsid w:val="003F6D98"/>
    <w:rsid w:val="00404669"/>
    <w:rsid w:val="00406656"/>
    <w:rsid w:val="00417683"/>
    <w:rsid w:val="00420CB1"/>
    <w:rsid w:val="004253B5"/>
    <w:rsid w:val="00426F8D"/>
    <w:rsid w:val="00427E81"/>
    <w:rsid w:val="00433B9D"/>
    <w:rsid w:val="00434430"/>
    <w:rsid w:val="0044129B"/>
    <w:rsid w:val="00450576"/>
    <w:rsid w:val="00455D4F"/>
    <w:rsid w:val="00456103"/>
    <w:rsid w:val="004561C7"/>
    <w:rsid w:val="00457577"/>
    <w:rsid w:val="00460BCD"/>
    <w:rsid w:val="004667B9"/>
    <w:rsid w:val="004737A4"/>
    <w:rsid w:val="0047537C"/>
    <w:rsid w:val="004801C1"/>
    <w:rsid w:val="004804E8"/>
    <w:rsid w:val="00487E93"/>
    <w:rsid w:val="004917AC"/>
    <w:rsid w:val="004A0EA8"/>
    <w:rsid w:val="004B0B1D"/>
    <w:rsid w:val="004C33F9"/>
    <w:rsid w:val="004D03E5"/>
    <w:rsid w:val="004D1540"/>
    <w:rsid w:val="004D1A5F"/>
    <w:rsid w:val="004D2DD9"/>
    <w:rsid w:val="004D3558"/>
    <w:rsid w:val="004D3CA4"/>
    <w:rsid w:val="004E21F1"/>
    <w:rsid w:val="004E5F97"/>
    <w:rsid w:val="004E72A9"/>
    <w:rsid w:val="0050046F"/>
    <w:rsid w:val="00501DAF"/>
    <w:rsid w:val="0050793F"/>
    <w:rsid w:val="00507E0E"/>
    <w:rsid w:val="0051096E"/>
    <w:rsid w:val="00511E23"/>
    <w:rsid w:val="00515D2F"/>
    <w:rsid w:val="00522686"/>
    <w:rsid w:val="00523E7C"/>
    <w:rsid w:val="005279E2"/>
    <w:rsid w:val="00534DC4"/>
    <w:rsid w:val="00536CE9"/>
    <w:rsid w:val="00541017"/>
    <w:rsid w:val="00545519"/>
    <w:rsid w:val="005505E9"/>
    <w:rsid w:val="00550CF4"/>
    <w:rsid w:val="0055272E"/>
    <w:rsid w:val="00553B5E"/>
    <w:rsid w:val="00557A98"/>
    <w:rsid w:val="00557B4D"/>
    <w:rsid w:val="00560891"/>
    <w:rsid w:val="005616F5"/>
    <w:rsid w:val="005620B7"/>
    <w:rsid w:val="00562429"/>
    <w:rsid w:val="00563A84"/>
    <w:rsid w:val="00565BB5"/>
    <w:rsid w:val="00570083"/>
    <w:rsid w:val="0057429A"/>
    <w:rsid w:val="00575649"/>
    <w:rsid w:val="0058000B"/>
    <w:rsid w:val="00580C3D"/>
    <w:rsid w:val="00582021"/>
    <w:rsid w:val="00586C3F"/>
    <w:rsid w:val="00587EEF"/>
    <w:rsid w:val="005A755F"/>
    <w:rsid w:val="005B1730"/>
    <w:rsid w:val="005B2D39"/>
    <w:rsid w:val="005B2FF0"/>
    <w:rsid w:val="005B7D86"/>
    <w:rsid w:val="005C13A9"/>
    <w:rsid w:val="005C361E"/>
    <w:rsid w:val="005C4544"/>
    <w:rsid w:val="005C60F5"/>
    <w:rsid w:val="005D044A"/>
    <w:rsid w:val="005D252A"/>
    <w:rsid w:val="005D367B"/>
    <w:rsid w:val="005D5507"/>
    <w:rsid w:val="005E1197"/>
    <w:rsid w:val="005E52E6"/>
    <w:rsid w:val="005E6B90"/>
    <w:rsid w:val="005F2440"/>
    <w:rsid w:val="005F3899"/>
    <w:rsid w:val="005F753B"/>
    <w:rsid w:val="00600D53"/>
    <w:rsid w:val="006121DB"/>
    <w:rsid w:val="00613A06"/>
    <w:rsid w:val="00615F4C"/>
    <w:rsid w:val="006160E7"/>
    <w:rsid w:val="00617BB9"/>
    <w:rsid w:val="0062592F"/>
    <w:rsid w:val="0062624A"/>
    <w:rsid w:val="00626333"/>
    <w:rsid w:val="00627A7D"/>
    <w:rsid w:val="00636917"/>
    <w:rsid w:val="0064252A"/>
    <w:rsid w:val="0064297C"/>
    <w:rsid w:val="006528D7"/>
    <w:rsid w:val="0065449B"/>
    <w:rsid w:val="006655A1"/>
    <w:rsid w:val="006712FE"/>
    <w:rsid w:val="0067624B"/>
    <w:rsid w:val="00680146"/>
    <w:rsid w:val="006815E1"/>
    <w:rsid w:val="006856A6"/>
    <w:rsid w:val="00686A70"/>
    <w:rsid w:val="00687032"/>
    <w:rsid w:val="0069032C"/>
    <w:rsid w:val="006A23F2"/>
    <w:rsid w:val="006A47DA"/>
    <w:rsid w:val="006A47E5"/>
    <w:rsid w:val="006A6627"/>
    <w:rsid w:val="006A6A66"/>
    <w:rsid w:val="006A6CF5"/>
    <w:rsid w:val="006B1BB8"/>
    <w:rsid w:val="006B3566"/>
    <w:rsid w:val="006C05CD"/>
    <w:rsid w:val="006C78EA"/>
    <w:rsid w:val="006D23E8"/>
    <w:rsid w:val="006D42CE"/>
    <w:rsid w:val="006D461B"/>
    <w:rsid w:val="006D7F18"/>
    <w:rsid w:val="006E5D50"/>
    <w:rsid w:val="006F29DC"/>
    <w:rsid w:val="007147A7"/>
    <w:rsid w:val="0072503B"/>
    <w:rsid w:val="00725262"/>
    <w:rsid w:val="00730F04"/>
    <w:rsid w:val="00732925"/>
    <w:rsid w:val="00733C95"/>
    <w:rsid w:val="007423A3"/>
    <w:rsid w:val="00750655"/>
    <w:rsid w:val="0075580A"/>
    <w:rsid w:val="00756491"/>
    <w:rsid w:val="0075713D"/>
    <w:rsid w:val="007604E1"/>
    <w:rsid w:val="007622F2"/>
    <w:rsid w:val="00763CA6"/>
    <w:rsid w:val="0076498F"/>
    <w:rsid w:val="00764A19"/>
    <w:rsid w:val="00766AF0"/>
    <w:rsid w:val="00770337"/>
    <w:rsid w:val="00780872"/>
    <w:rsid w:val="0079269C"/>
    <w:rsid w:val="00792EDA"/>
    <w:rsid w:val="00795960"/>
    <w:rsid w:val="007A0BDC"/>
    <w:rsid w:val="007A0C75"/>
    <w:rsid w:val="007A19C3"/>
    <w:rsid w:val="007A3BFC"/>
    <w:rsid w:val="007A3CE0"/>
    <w:rsid w:val="007B1870"/>
    <w:rsid w:val="007B200D"/>
    <w:rsid w:val="007B63B2"/>
    <w:rsid w:val="007B7D3C"/>
    <w:rsid w:val="007C0EAD"/>
    <w:rsid w:val="007C13FF"/>
    <w:rsid w:val="007C167B"/>
    <w:rsid w:val="007C2CC8"/>
    <w:rsid w:val="007C32E4"/>
    <w:rsid w:val="007C35B8"/>
    <w:rsid w:val="007C385A"/>
    <w:rsid w:val="007D537B"/>
    <w:rsid w:val="007D7DFD"/>
    <w:rsid w:val="007E2750"/>
    <w:rsid w:val="007E3522"/>
    <w:rsid w:val="007E58EE"/>
    <w:rsid w:val="007F2B63"/>
    <w:rsid w:val="0080196A"/>
    <w:rsid w:val="0080389A"/>
    <w:rsid w:val="00805589"/>
    <w:rsid w:val="008122D7"/>
    <w:rsid w:val="008122E6"/>
    <w:rsid w:val="00812A49"/>
    <w:rsid w:val="00812A78"/>
    <w:rsid w:val="00813432"/>
    <w:rsid w:val="00813982"/>
    <w:rsid w:val="008142BA"/>
    <w:rsid w:val="008160BA"/>
    <w:rsid w:val="00825257"/>
    <w:rsid w:val="00826027"/>
    <w:rsid w:val="00836D14"/>
    <w:rsid w:val="008405F7"/>
    <w:rsid w:val="00844351"/>
    <w:rsid w:val="0084683B"/>
    <w:rsid w:val="00847CCA"/>
    <w:rsid w:val="00851122"/>
    <w:rsid w:val="00855182"/>
    <w:rsid w:val="00857CA7"/>
    <w:rsid w:val="00861AA4"/>
    <w:rsid w:val="008620BE"/>
    <w:rsid w:val="008652B9"/>
    <w:rsid w:val="008662F0"/>
    <w:rsid w:val="00867C4F"/>
    <w:rsid w:val="00875373"/>
    <w:rsid w:val="00875E9A"/>
    <w:rsid w:val="00881237"/>
    <w:rsid w:val="008832F1"/>
    <w:rsid w:val="0088409B"/>
    <w:rsid w:val="0088500D"/>
    <w:rsid w:val="008857EC"/>
    <w:rsid w:val="0089326A"/>
    <w:rsid w:val="008C0A40"/>
    <w:rsid w:val="008C364B"/>
    <w:rsid w:val="008D0177"/>
    <w:rsid w:val="008D4634"/>
    <w:rsid w:val="008D550D"/>
    <w:rsid w:val="008D5D49"/>
    <w:rsid w:val="008D5FB8"/>
    <w:rsid w:val="008D7912"/>
    <w:rsid w:val="008E08F6"/>
    <w:rsid w:val="008E50B2"/>
    <w:rsid w:val="008E5E61"/>
    <w:rsid w:val="008F7EDF"/>
    <w:rsid w:val="00903803"/>
    <w:rsid w:val="00905067"/>
    <w:rsid w:val="009062A6"/>
    <w:rsid w:val="00912157"/>
    <w:rsid w:val="0091331A"/>
    <w:rsid w:val="009252F8"/>
    <w:rsid w:val="009335AF"/>
    <w:rsid w:val="00940712"/>
    <w:rsid w:val="0094312E"/>
    <w:rsid w:val="00944D21"/>
    <w:rsid w:val="00950890"/>
    <w:rsid w:val="0095275B"/>
    <w:rsid w:val="00952AD9"/>
    <w:rsid w:val="00954DF2"/>
    <w:rsid w:val="009567B5"/>
    <w:rsid w:val="00962520"/>
    <w:rsid w:val="00967C66"/>
    <w:rsid w:val="009806BF"/>
    <w:rsid w:val="00980ADD"/>
    <w:rsid w:val="00983909"/>
    <w:rsid w:val="009A1783"/>
    <w:rsid w:val="009A3ECB"/>
    <w:rsid w:val="009A4E62"/>
    <w:rsid w:val="009B18FE"/>
    <w:rsid w:val="009C1B7F"/>
    <w:rsid w:val="009C32FC"/>
    <w:rsid w:val="009D13DB"/>
    <w:rsid w:val="009D5EC7"/>
    <w:rsid w:val="009E4B5A"/>
    <w:rsid w:val="009F2C29"/>
    <w:rsid w:val="009F35A0"/>
    <w:rsid w:val="009F50E7"/>
    <w:rsid w:val="00A02F12"/>
    <w:rsid w:val="00A0346A"/>
    <w:rsid w:val="00A0435A"/>
    <w:rsid w:val="00A04D9E"/>
    <w:rsid w:val="00A073DE"/>
    <w:rsid w:val="00A223CB"/>
    <w:rsid w:val="00A26D9D"/>
    <w:rsid w:val="00A270A8"/>
    <w:rsid w:val="00A273EC"/>
    <w:rsid w:val="00A33187"/>
    <w:rsid w:val="00A4204B"/>
    <w:rsid w:val="00A52679"/>
    <w:rsid w:val="00A80D78"/>
    <w:rsid w:val="00A8267B"/>
    <w:rsid w:val="00A82E13"/>
    <w:rsid w:val="00A855D0"/>
    <w:rsid w:val="00A87FAD"/>
    <w:rsid w:val="00A907D3"/>
    <w:rsid w:val="00A9174C"/>
    <w:rsid w:val="00AA5AFA"/>
    <w:rsid w:val="00AB208A"/>
    <w:rsid w:val="00AB4E7E"/>
    <w:rsid w:val="00AC05BF"/>
    <w:rsid w:val="00AC0E76"/>
    <w:rsid w:val="00AC50E3"/>
    <w:rsid w:val="00AD2D48"/>
    <w:rsid w:val="00AD373B"/>
    <w:rsid w:val="00AD4B5F"/>
    <w:rsid w:val="00AE425F"/>
    <w:rsid w:val="00AF3A7E"/>
    <w:rsid w:val="00B0702B"/>
    <w:rsid w:val="00B07955"/>
    <w:rsid w:val="00B07B5F"/>
    <w:rsid w:val="00B1347C"/>
    <w:rsid w:val="00B140E6"/>
    <w:rsid w:val="00B5298F"/>
    <w:rsid w:val="00B52C09"/>
    <w:rsid w:val="00B53D58"/>
    <w:rsid w:val="00B55700"/>
    <w:rsid w:val="00B566A4"/>
    <w:rsid w:val="00B67D9A"/>
    <w:rsid w:val="00B7341C"/>
    <w:rsid w:val="00B735A2"/>
    <w:rsid w:val="00B76DDC"/>
    <w:rsid w:val="00B77D18"/>
    <w:rsid w:val="00B87085"/>
    <w:rsid w:val="00B87966"/>
    <w:rsid w:val="00B90674"/>
    <w:rsid w:val="00B912CD"/>
    <w:rsid w:val="00B95F75"/>
    <w:rsid w:val="00B9615F"/>
    <w:rsid w:val="00BA00FC"/>
    <w:rsid w:val="00BA0383"/>
    <w:rsid w:val="00BA43EF"/>
    <w:rsid w:val="00BB183C"/>
    <w:rsid w:val="00BB245C"/>
    <w:rsid w:val="00BC0EC5"/>
    <w:rsid w:val="00BC2113"/>
    <w:rsid w:val="00BC5097"/>
    <w:rsid w:val="00BD0871"/>
    <w:rsid w:val="00BD1575"/>
    <w:rsid w:val="00BE1C13"/>
    <w:rsid w:val="00BE3840"/>
    <w:rsid w:val="00BE58A5"/>
    <w:rsid w:val="00C01E41"/>
    <w:rsid w:val="00C03A9A"/>
    <w:rsid w:val="00C06817"/>
    <w:rsid w:val="00C07288"/>
    <w:rsid w:val="00C11210"/>
    <w:rsid w:val="00C152E4"/>
    <w:rsid w:val="00C15382"/>
    <w:rsid w:val="00C20027"/>
    <w:rsid w:val="00C206AE"/>
    <w:rsid w:val="00C208B8"/>
    <w:rsid w:val="00C2704E"/>
    <w:rsid w:val="00C27CD7"/>
    <w:rsid w:val="00C34E69"/>
    <w:rsid w:val="00C36918"/>
    <w:rsid w:val="00C40231"/>
    <w:rsid w:val="00C41F56"/>
    <w:rsid w:val="00C5065C"/>
    <w:rsid w:val="00C515FB"/>
    <w:rsid w:val="00C53F59"/>
    <w:rsid w:val="00C54C38"/>
    <w:rsid w:val="00C5675C"/>
    <w:rsid w:val="00C56C2B"/>
    <w:rsid w:val="00C612F8"/>
    <w:rsid w:val="00C73381"/>
    <w:rsid w:val="00C763EF"/>
    <w:rsid w:val="00C839A8"/>
    <w:rsid w:val="00C847F8"/>
    <w:rsid w:val="00C85DA0"/>
    <w:rsid w:val="00CA037C"/>
    <w:rsid w:val="00CA270E"/>
    <w:rsid w:val="00CA7EA8"/>
    <w:rsid w:val="00CB2EA3"/>
    <w:rsid w:val="00CC45BC"/>
    <w:rsid w:val="00CD0484"/>
    <w:rsid w:val="00CE1B5E"/>
    <w:rsid w:val="00CF286C"/>
    <w:rsid w:val="00CF3B7C"/>
    <w:rsid w:val="00CF54AE"/>
    <w:rsid w:val="00D02F33"/>
    <w:rsid w:val="00D117F3"/>
    <w:rsid w:val="00D1399C"/>
    <w:rsid w:val="00D139D0"/>
    <w:rsid w:val="00D1561B"/>
    <w:rsid w:val="00D2217F"/>
    <w:rsid w:val="00D25BB0"/>
    <w:rsid w:val="00D26BE1"/>
    <w:rsid w:val="00D27D9F"/>
    <w:rsid w:val="00D401DD"/>
    <w:rsid w:val="00D419E5"/>
    <w:rsid w:val="00D42C5E"/>
    <w:rsid w:val="00D42DDF"/>
    <w:rsid w:val="00D475E6"/>
    <w:rsid w:val="00D5258D"/>
    <w:rsid w:val="00D62F34"/>
    <w:rsid w:val="00D64867"/>
    <w:rsid w:val="00D65F91"/>
    <w:rsid w:val="00D70ABF"/>
    <w:rsid w:val="00D73F74"/>
    <w:rsid w:val="00D772BA"/>
    <w:rsid w:val="00D8209C"/>
    <w:rsid w:val="00D9107D"/>
    <w:rsid w:val="00DA2C77"/>
    <w:rsid w:val="00DA63D6"/>
    <w:rsid w:val="00DC1F68"/>
    <w:rsid w:val="00DC69E4"/>
    <w:rsid w:val="00DC6A99"/>
    <w:rsid w:val="00DD1B9F"/>
    <w:rsid w:val="00DD3C5B"/>
    <w:rsid w:val="00DD7466"/>
    <w:rsid w:val="00DE1195"/>
    <w:rsid w:val="00DF0AE9"/>
    <w:rsid w:val="00E01654"/>
    <w:rsid w:val="00E052DD"/>
    <w:rsid w:val="00E11823"/>
    <w:rsid w:val="00E12E20"/>
    <w:rsid w:val="00E138F1"/>
    <w:rsid w:val="00E140CE"/>
    <w:rsid w:val="00E142EE"/>
    <w:rsid w:val="00E225A3"/>
    <w:rsid w:val="00E22F6E"/>
    <w:rsid w:val="00E324FB"/>
    <w:rsid w:val="00E354E3"/>
    <w:rsid w:val="00E355B8"/>
    <w:rsid w:val="00E4319A"/>
    <w:rsid w:val="00E43617"/>
    <w:rsid w:val="00E50BF1"/>
    <w:rsid w:val="00E5424C"/>
    <w:rsid w:val="00E55384"/>
    <w:rsid w:val="00E61AC4"/>
    <w:rsid w:val="00E61C40"/>
    <w:rsid w:val="00E71220"/>
    <w:rsid w:val="00E83664"/>
    <w:rsid w:val="00E9097D"/>
    <w:rsid w:val="00E94CC4"/>
    <w:rsid w:val="00E94DBB"/>
    <w:rsid w:val="00E9732D"/>
    <w:rsid w:val="00E9765F"/>
    <w:rsid w:val="00EA04CE"/>
    <w:rsid w:val="00EA2E1A"/>
    <w:rsid w:val="00EA31F1"/>
    <w:rsid w:val="00EA320B"/>
    <w:rsid w:val="00EA65EE"/>
    <w:rsid w:val="00EC0D52"/>
    <w:rsid w:val="00EC1B01"/>
    <w:rsid w:val="00EC328A"/>
    <w:rsid w:val="00ED51C0"/>
    <w:rsid w:val="00ED5833"/>
    <w:rsid w:val="00ED6F03"/>
    <w:rsid w:val="00EE753C"/>
    <w:rsid w:val="00EE7CC0"/>
    <w:rsid w:val="00EF63AC"/>
    <w:rsid w:val="00EF7282"/>
    <w:rsid w:val="00F00AB8"/>
    <w:rsid w:val="00F102BC"/>
    <w:rsid w:val="00F14F09"/>
    <w:rsid w:val="00F15FD6"/>
    <w:rsid w:val="00F16546"/>
    <w:rsid w:val="00F21EA7"/>
    <w:rsid w:val="00F30054"/>
    <w:rsid w:val="00F409D1"/>
    <w:rsid w:val="00F423CA"/>
    <w:rsid w:val="00F432E7"/>
    <w:rsid w:val="00F43E1C"/>
    <w:rsid w:val="00F44DF1"/>
    <w:rsid w:val="00F5048B"/>
    <w:rsid w:val="00F50D42"/>
    <w:rsid w:val="00F53EFD"/>
    <w:rsid w:val="00F543B8"/>
    <w:rsid w:val="00F5566B"/>
    <w:rsid w:val="00F62E8E"/>
    <w:rsid w:val="00F6563D"/>
    <w:rsid w:val="00F75CFA"/>
    <w:rsid w:val="00F81B8F"/>
    <w:rsid w:val="00F8290A"/>
    <w:rsid w:val="00F85A01"/>
    <w:rsid w:val="00F91214"/>
    <w:rsid w:val="00FA4DCA"/>
    <w:rsid w:val="00FA6E40"/>
    <w:rsid w:val="00FB0AF4"/>
    <w:rsid w:val="00FC1024"/>
    <w:rsid w:val="00FC5DC3"/>
    <w:rsid w:val="00FD388D"/>
    <w:rsid w:val="00FE4B02"/>
    <w:rsid w:val="00FE7962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4E72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A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4E72A9"/>
    <w:rPr>
      <w:sz w:val="18"/>
      <w:szCs w:val="18"/>
    </w:rPr>
  </w:style>
  <w:style w:type="paragraph" w:customStyle="1" w:styleId="Default">
    <w:name w:val="Default"/>
    <w:rsid w:val="004E72A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4E72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E72A9"/>
  </w:style>
  <w:style w:type="character" w:styleId="a6">
    <w:name w:val="Hyperlink"/>
    <w:rsid w:val="002C5508"/>
    <w:rPr>
      <w:color w:val="0000FF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83BEF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083BEF"/>
    <w:rPr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E140C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E140CE"/>
    <w:pPr>
      <w:jc w:val="left"/>
    </w:pPr>
  </w:style>
  <w:style w:type="character" w:customStyle="1" w:styleId="Char3">
    <w:name w:val="批注文字 Char"/>
    <w:link w:val="a9"/>
    <w:uiPriority w:val="99"/>
    <w:semiHidden/>
    <w:rsid w:val="00E140CE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E140CE"/>
    <w:rPr>
      <w:b/>
      <w:bCs/>
    </w:rPr>
  </w:style>
  <w:style w:type="character" w:customStyle="1" w:styleId="Char4">
    <w:name w:val="批注主题 Char"/>
    <w:link w:val="aa"/>
    <w:uiPriority w:val="99"/>
    <w:semiHidden/>
    <w:rsid w:val="00E140CE"/>
    <w:rPr>
      <w:b/>
      <w:bCs/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A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C501-C717-4662-BD38-2296EEDA1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3F171-8161-43C9-A289-6AD7C3FB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祝丽玮</dc:creator>
  <cp:lastModifiedBy>Envicool</cp:lastModifiedBy>
  <cp:revision>2</cp:revision>
  <cp:lastPrinted>2018-09-26T08:32:00Z</cp:lastPrinted>
  <dcterms:created xsi:type="dcterms:W3CDTF">2019-08-28T11:19:00Z</dcterms:created>
  <dcterms:modified xsi:type="dcterms:W3CDTF">2019-08-28T11:19:00Z</dcterms:modified>
</cp:coreProperties>
</file>