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北京元隆雅图文化传播股份有限公司</w:t>
      </w:r>
    </w:p>
    <w:p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2019年8月28日投资者关系活动记录表</w:t>
      </w:r>
    </w:p>
    <w:p>
      <w:pPr>
        <w:spacing w:line="400" w:lineRule="exact"/>
        <w:jc w:val="center"/>
        <w:rPr>
          <w:sz w:val="32"/>
          <w:szCs w:val="32"/>
        </w:rPr>
      </w:pPr>
    </w:p>
    <w:p>
      <w:pPr>
        <w:spacing w:line="400" w:lineRule="exact"/>
        <w:jc w:val="right"/>
        <w:rPr>
          <w:rFonts w:hint="eastAsia" w:ascii="宋体" w:hAnsi="宋体" w:eastAsiaTheme="minorEastAsia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>编号：2019-</w:t>
      </w:r>
      <w:r>
        <w:rPr>
          <w:rFonts w:ascii="宋体" w:hAnsi="宋体"/>
          <w:bCs/>
          <w:iCs/>
          <w:sz w:val="24"/>
          <w:szCs w:val="24"/>
        </w:rPr>
        <w:t>0</w:t>
      </w:r>
      <w:r>
        <w:rPr>
          <w:rFonts w:hint="eastAsia" w:ascii="宋体" w:hAnsi="宋体"/>
          <w:bCs/>
          <w:iCs/>
          <w:sz w:val="24"/>
          <w:szCs w:val="24"/>
        </w:rPr>
        <w:t>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4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shd w:val="clear" w:color="FFFFFF" w:fill="D9D9D9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 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华文楷体" w:hAnsi="华文楷体" w:eastAsia="华文楷体" w:cs="宋体"/>
                <w:kern w:val="0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0"/>
              </w:rPr>
              <w:t>太平洋证券 倪爽、金元顺安基金 张博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2019年8月28日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董秘 相文燕、财务总监 边雨辰、证代 于欣蕊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机构问答</w:t>
            </w:r>
          </w:p>
          <w:p>
            <w:pPr>
              <w:pStyle w:val="10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/>
                <w:b/>
                <w:bCs/>
                <w:sz w:val="21"/>
                <w:szCs w:val="21"/>
              </w:rPr>
              <w:t>上半年在新客户开发方面是否顺利？</w:t>
            </w:r>
          </w:p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答：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与最初的预想进度相比，略有一些差异。以往，在</w:t>
            </w:r>
            <w:r>
              <w:rPr>
                <w:rFonts w:hint="eastAsia"/>
                <w:sz w:val="21"/>
                <w:szCs w:val="21"/>
              </w:rPr>
              <w:t>培育</w:t>
            </w:r>
            <w:r>
              <w:rPr>
                <w:rFonts w:hint="eastAsia"/>
                <w:sz w:val="21"/>
                <w:szCs w:val="21"/>
                <w:lang w:eastAsia="zh-CN"/>
              </w:rPr>
              <w:t>快消</w:t>
            </w:r>
            <w:r>
              <w:rPr>
                <w:rFonts w:hint="eastAsia"/>
                <w:sz w:val="21"/>
                <w:szCs w:val="21"/>
              </w:rPr>
              <w:t>客户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方面，一旦</w:t>
            </w:r>
            <w:r>
              <w:rPr>
                <w:rFonts w:hint="eastAsia"/>
                <w:sz w:val="21"/>
                <w:szCs w:val="21"/>
              </w:rPr>
              <w:t>取得供应商资质后，在一年左右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的时间</w:t>
            </w:r>
            <w:r>
              <w:rPr>
                <w:rFonts w:hint="eastAsia"/>
                <w:sz w:val="21"/>
                <w:szCs w:val="21"/>
              </w:rPr>
              <w:t>会有订单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量</w:t>
            </w:r>
            <w:r>
              <w:rPr>
                <w:rFonts w:hint="eastAsia"/>
                <w:sz w:val="21"/>
                <w:szCs w:val="21"/>
              </w:rPr>
              <w:t>的突破。</w:t>
            </w:r>
            <w:r>
              <w:rPr>
                <w:rFonts w:hint="eastAsia"/>
                <w:sz w:val="21"/>
                <w:szCs w:val="21"/>
                <w:lang w:eastAsia="zh-CN"/>
              </w:rPr>
              <w:t>快消</w:t>
            </w:r>
            <w:r>
              <w:rPr>
                <w:rFonts w:hint="eastAsia"/>
                <w:sz w:val="21"/>
                <w:szCs w:val="21"/>
              </w:rPr>
              <w:t>客户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的全国礼赠品采购工作多</w:t>
            </w:r>
            <w:r>
              <w:rPr>
                <w:rFonts w:hint="eastAsia"/>
                <w:sz w:val="21"/>
                <w:szCs w:val="21"/>
              </w:rPr>
              <w:t>由总部采购部或市场部负责，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/>
                <w:sz w:val="21"/>
                <w:szCs w:val="21"/>
              </w:rPr>
              <w:t>只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配备少量</w:t>
            </w:r>
            <w:r>
              <w:rPr>
                <w:rFonts w:hint="eastAsia"/>
                <w:sz w:val="21"/>
                <w:szCs w:val="21"/>
              </w:rPr>
              <w:t>客服人员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直接去</w:t>
            </w:r>
            <w:r>
              <w:rPr>
                <w:rFonts w:hint="eastAsia"/>
                <w:sz w:val="21"/>
                <w:szCs w:val="21"/>
              </w:rPr>
              <w:t>对接这些部门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即可</w:t>
            </w:r>
            <w:r>
              <w:rPr>
                <w:rFonts w:hint="eastAsia"/>
                <w:sz w:val="21"/>
                <w:szCs w:val="21"/>
              </w:rPr>
              <w:t>。但金融企业的礼赠品采购权限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则分布在</w:t>
            </w:r>
            <w:r>
              <w:rPr>
                <w:rFonts w:hint="eastAsia"/>
                <w:sz w:val="21"/>
                <w:szCs w:val="21"/>
              </w:rPr>
              <w:t>分行或分公司，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这就是</w:t>
            </w:r>
            <w:r>
              <w:rPr>
                <w:rFonts w:hint="eastAsia"/>
                <w:sz w:val="21"/>
                <w:szCs w:val="21"/>
              </w:rPr>
              <w:t>导致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公司需要</w:t>
            </w:r>
            <w:r>
              <w:rPr>
                <w:rFonts w:hint="eastAsia"/>
                <w:sz w:val="21"/>
                <w:szCs w:val="21"/>
              </w:rPr>
              <w:t>配备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更</w:t>
            </w:r>
            <w:r>
              <w:rPr>
                <w:rFonts w:hint="eastAsia"/>
                <w:sz w:val="21"/>
                <w:szCs w:val="21"/>
              </w:rPr>
              <w:t>多的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客服</w:t>
            </w:r>
            <w:r>
              <w:rPr>
                <w:rFonts w:hint="eastAsia"/>
                <w:sz w:val="21"/>
                <w:szCs w:val="21"/>
              </w:rPr>
              <w:t>人员去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进行逐一</w:t>
            </w:r>
            <w:r>
              <w:rPr>
                <w:rFonts w:hint="eastAsia"/>
                <w:sz w:val="21"/>
                <w:szCs w:val="21"/>
              </w:rPr>
              <w:t>对接，因此业务进展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趋于缓慢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</w:rPr>
              <w:t>金融类客户普遍存在这种情况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上半年订单金额较小，利润不高，同时销售人员薪酬和差旅等费用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则</w:t>
            </w:r>
            <w:r>
              <w:rPr>
                <w:rFonts w:hint="eastAsia"/>
                <w:sz w:val="21"/>
                <w:szCs w:val="21"/>
              </w:rPr>
              <w:t>增加较大。另一方面</w:t>
            </w:r>
            <w:r>
              <w:rPr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冬奥会特许纪念品组建销售和设计团队，也增加了较多的销售和研发费用。</w:t>
            </w:r>
          </w:p>
          <w:p>
            <w:pPr>
              <w:pStyle w:val="10"/>
              <w:rPr>
                <w:sz w:val="21"/>
                <w:szCs w:val="21"/>
              </w:rPr>
            </w:pPr>
          </w:p>
          <w:p>
            <w:pPr>
              <w:pStyle w:val="1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2、公司的半年报中提到毛利率有所下降，这是什么原因造成的？</w:t>
            </w:r>
          </w:p>
          <w:p>
            <w:r>
              <w:rPr>
                <w:rFonts w:hint="eastAsia"/>
              </w:rPr>
              <w:t>答：客户的礼赠品一般用于两大场景，一是在市场终端随产品赠送给消费者，二是在经销渠道赠送给经销商。前者以定制化产品为主，公司自行创意设计、委托给工厂加工生产，单值低但毛利率高；后者则为品牌产品，其中又以家电、手机等数码产品为主，单值高但毛利低。上半年新增收入主要来自于经销商赠礼，毛利率低，拉低了礼赠品业务整体毛利率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这块业务以前涉及较少，</w:t>
            </w:r>
            <w:r>
              <w:rPr>
                <w:rFonts w:hint="eastAsia"/>
                <w:lang w:val="en-US" w:eastAsia="zh-CN"/>
              </w:rPr>
              <w:t>但市场较大，现在对公司来说也是一个新的拓展领域。除此之外，</w:t>
            </w:r>
            <w:r>
              <w:rPr>
                <w:rFonts w:hint="eastAsia"/>
              </w:rPr>
              <w:t>经销商礼赠品</w:t>
            </w:r>
            <w:r>
              <w:rPr>
                <w:rFonts w:hint="eastAsia"/>
                <w:lang w:val="en-US" w:eastAsia="zh-CN"/>
              </w:rPr>
              <w:t>业务的</w:t>
            </w:r>
            <w:r>
              <w:rPr>
                <w:rFonts w:hint="eastAsia"/>
              </w:rPr>
              <w:t>现金流</w:t>
            </w:r>
            <w:r>
              <w:rPr>
                <w:rFonts w:hint="eastAsia"/>
                <w:lang w:val="en-US" w:eastAsia="zh-CN"/>
              </w:rPr>
              <w:t>情况</w:t>
            </w:r>
            <w:r>
              <w:rPr>
                <w:rFonts w:hint="eastAsia"/>
              </w:rPr>
              <w:t>也和定制</w:t>
            </w:r>
            <w:r>
              <w:rPr>
                <w:rFonts w:hint="eastAsia"/>
                <w:lang w:val="en-US" w:eastAsia="zh-CN"/>
              </w:rPr>
              <w:t>化产品</w:t>
            </w:r>
            <w:r>
              <w:rPr>
                <w:rFonts w:hint="eastAsia"/>
              </w:rPr>
              <w:t>不一样，定制产品的采购有一定的账期，但品牌产品采购通常清款提货没有账期，这样对现金流压力较大，造成上半年融资和相应财务费用增加较多。去年同期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尚未投入使用的</w:t>
            </w:r>
            <w:r>
              <w:rPr>
                <w:rFonts w:hint="eastAsia"/>
              </w:rPr>
              <w:t>闲置募集资金</w:t>
            </w:r>
            <w:r>
              <w:rPr>
                <w:rFonts w:hint="eastAsia"/>
                <w:lang w:val="en-US" w:eastAsia="zh-CN"/>
              </w:rPr>
              <w:t>用于购买</w:t>
            </w:r>
            <w:r>
              <w:rPr>
                <w:rFonts w:hint="eastAsia"/>
              </w:rPr>
              <w:t>银行理财产品，</w:t>
            </w:r>
            <w:r>
              <w:rPr>
                <w:rFonts w:hint="eastAsia"/>
                <w:lang w:val="en-US" w:eastAsia="zh-CN"/>
              </w:rPr>
              <w:t>为公司</w:t>
            </w:r>
            <w:r>
              <w:rPr>
                <w:rFonts w:hint="eastAsia"/>
              </w:rPr>
              <w:t>产生一部分收入，</w:t>
            </w:r>
            <w:r>
              <w:rPr>
                <w:rFonts w:hint="eastAsia"/>
                <w:lang w:val="en-US" w:eastAsia="zh-CN"/>
              </w:rPr>
              <w:t>但去年下半年，</w:t>
            </w:r>
            <w:r>
              <w:rPr>
                <w:rFonts w:hint="eastAsia"/>
              </w:rPr>
              <w:t>闲置募集资金</w:t>
            </w:r>
            <w:r>
              <w:rPr>
                <w:rFonts w:hint="eastAsia"/>
                <w:lang w:val="en-US" w:eastAsia="zh-CN"/>
              </w:rPr>
              <w:t>用于</w:t>
            </w:r>
            <w:r>
              <w:rPr>
                <w:rFonts w:hint="eastAsia"/>
              </w:rPr>
              <w:t>收购谦玛网络</w:t>
            </w:r>
            <w:r>
              <w:rPr>
                <w:rFonts w:hint="eastAsia"/>
                <w:lang w:val="en-US" w:eastAsia="zh-CN"/>
              </w:rPr>
              <w:t>60%股权，理财收入不再产生。综上，</w:t>
            </w:r>
            <w:r>
              <w:rPr>
                <w:rFonts w:hint="eastAsia"/>
              </w:rPr>
              <w:t>财务费用增加和理财费用减少合计影响利润500万元左右。</w:t>
            </w:r>
          </w:p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3、上面提到的影响上半年收入的因素在</w:t>
            </w:r>
            <w:r>
              <w:rPr>
                <w:rFonts w:hint="eastAsia"/>
                <w:b/>
                <w:bCs/>
                <w:lang w:val="en-US" w:eastAsia="zh-CN"/>
              </w:rPr>
              <w:t>今年</w:t>
            </w:r>
            <w:r>
              <w:rPr>
                <w:rFonts w:hint="eastAsia"/>
                <w:b/>
                <w:bCs/>
              </w:rPr>
              <w:t>三、四季度会有好转吗？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答：</w:t>
            </w:r>
            <w:r>
              <w:rPr>
                <w:rFonts w:hint="eastAsia"/>
                <w:lang w:val="en-US" w:eastAsia="zh-CN"/>
              </w:rPr>
              <w:t>下半年</w:t>
            </w:r>
            <w:r>
              <w:rPr>
                <w:rFonts w:hint="eastAsia"/>
              </w:rPr>
              <w:t>为冬奥会特许业务</w:t>
            </w:r>
            <w:r>
              <w:rPr>
                <w:rFonts w:hint="eastAsia"/>
                <w:lang w:val="en-US" w:eastAsia="zh-CN"/>
              </w:rPr>
              <w:t>的开展</w:t>
            </w:r>
            <w:r>
              <w:rPr>
                <w:rFonts w:hint="eastAsia"/>
              </w:rPr>
              <w:t>还会继续增加</w:t>
            </w:r>
            <w:r>
              <w:rPr>
                <w:rFonts w:hint="eastAsia"/>
                <w:lang w:val="en-US" w:eastAsia="zh-CN"/>
              </w:rPr>
              <w:t>工作</w:t>
            </w:r>
            <w:r>
              <w:rPr>
                <w:rFonts w:hint="eastAsia"/>
              </w:rPr>
              <w:t>人员，</w:t>
            </w:r>
            <w:r>
              <w:rPr>
                <w:rFonts w:hint="eastAsia"/>
                <w:lang w:val="en-US" w:eastAsia="zh-CN"/>
              </w:rPr>
              <w:t>但随着赛事宣传热度的逐渐加大，</w:t>
            </w:r>
            <w:r>
              <w:rPr>
                <w:rFonts w:hint="eastAsia"/>
              </w:rPr>
              <w:t>冬奥会纪念品的销售量</w:t>
            </w:r>
            <w:r>
              <w:rPr>
                <w:rFonts w:hint="eastAsia"/>
                <w:lang w:val="en-US" w:eastAsia="zh-CN"/>
              </w:rPr>
              <w:t>也会有所增加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从而</w:t>
            </w:r>
            <w:r>
              <w:rPr>
                <w:rFonts w:hint="eastAsia"/>
              </w:rPr>
              <w:t>能够覆盖人员费用并产生</w:t>
            </w:r>
            <w:r>
              <w:rPr>
                <w:rFonts w:hint="eastAsia"/>
                <w:lang w:val="en-US" w:eastAsia="zh-CN"/>
              </w:rPr>
              <w:t>一定</w:t>
            </w:r>
            <w:r>
              <w:rPr>
                <w:rFonts w:hint="eastAsia"/>
              </w:rPr>
              <w:t>利润。如果</w:t>
            </w:r>
            <w:r>
              <w:rPr>
                <w:rFonts w:hint="eastAsia"/>
                <w:lang w:val="en-US" w:eastAsia="zh-CN"/>
              </w:rPr>
              <w:t>冬奥</w:t>
            </w:r>
            <w:r>
              <w:rPr>
                <w:rFonts w:hint="eastAsia"/>
              </w:rPr>
              <w:t>吉祥物能够在三季度</w:t>
            </w:r>
            <w:r>
              <w:rPr>
                <w:rFonts w:hint="eastAsia"/>
                <w:lang w:val="en-US" w:eastAsia="zh-CN"/>
              </w:rPr>
              <w:t>顺利</w:t>
            </w:r>
            <w:r>
              <w:rPr>
                <w:rFonts w:hint="eastAsia"/>
              </w:rPr>
              <w:t>发布，</w:t>
            </w:r>
            <w:r>
              <w:rPr>
                <w:rFonts w:hint="eastAsia"/>
                <w:lang w:val="en-US" w:eastAsia="zh-CN"/>
              </w:rPr>
              <w:t>则更</w:t>
            </w:r>
            <w:r>
              <w:rPr>
                <w:rFonts w:hint="eastAsia"/>
              </w:rPr>
              <w:t>有望</w:t>
            </w:r>
            <w:r>
              <w:rPr>
                <w:rFonts w:hint="eastAsia"/>
                <w:lang w:val="en-US" w:eastAsia="zh-CN"/>
              </w:rPr>
              <w:t>为公司</w:t>
            </w:r>
            <w:r>
              <w:rPr>
                <w:rFonts w:hint="eastAsia"/>
              </w:rPr>
              <w:t>带来</w:t>
            </w:r>
            <w:r>
              <w:rPr>
                <w:rFonts w:hint="eastAsia"/>
                <w:lang w:val="en-US" w:eastAsia="zh-CN"/>
              </w:rPr>
              <w:t>一定的利润增长</w:t>
            </w:r>
            <w:r>
              <w:rPr>
                <w:rFonts w:hint="eastAsia"/>
              </w:rPr>
              <w:t>。融资</w:t>
            </w:r>
            <w:r>
              <w:rPr>
                <w:rFonts w:hint="eastAsia"/>
                <w:lang w:val="en-US" w:eastAsia="zh-CN"/>
              </w:rPr>
              <w:t>方面产生的</w:t>
            </w:r>
            <w:r>
              <w:rPr>
                <w:rFonts w:hint="eastAsia"/>
              </w:rPr>
              <w:t>利息下半年还会</w:t>
            </w:r>
            <w:r>
              <w:rPr>
                <w:rFonts w:hint="eastAsia"/>
                <w:lang w:val="en-US" w:eastAsia="zh-CN"/>
              </w:rPr>
              <w:t>持续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变化不大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另外，</w:t>
            </w:r>
            <w:r>
              <w:rPr>
                <w:rFonts w:hint="eastAsia"/>
              </w:rPr>
              <w:t>下半年业务的增量主要看金融板块的开拓和进展，主要是中信银行和平安集团。中信银行的合同从4月份生效，所以上半年只有5、6两个月的业绩，下半年应该会有比较大的增</w:t>
            </w:r>
            <w:r>
              <w:rPr>
                <w:rFonts w:hint="eastAsia"/>
                <w:lang w:val="en-US" w:eastAsia="zh-CN"/>
              </w:rPr>
              <w:t>长</w:t>
            </w:r>
            <w:r>
              <w:rPr>
                <w:rFonts w:hint="eastAsia"/>
              </w:rPr>
              <w:t>。平安集团上半年收入贡献较少，但投入的人力较多，下半年随着业务的开展，会得</w:t>
            </w:r>
            <w:r>
              <w:rPr>
                <w:rFonts w:hint="eastAsia"/>
                <w:lang w:val="en-US" w:eastAsia="zh-CN"/>
              </w:rPr>
              <w:t>到一定</w:t>
            </w:r>
            <w:r>
              <w:rPr>
                <w:rFonts w:hint="eastAsia"/>
              </w:rPr>
              <w:t>改善。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4、</w:t>
            </w:r>
            <w:r>
              <w:rPr>
                <w:rFonts w:hint="eastAsia"/>
                <w:b/>
                <w:bCs/>
                <w:lang w:val="en-US" w:eastAsia="zh-CN"/>
              </w:rPr>
              <w:t>公司</w:t>
            </w:r>
            <w:r>
              <w:rPr>
                <w:rFonts w:hint="eastAsia"/>
                <w:b/>
                <w:bCs/>
              </w:rPr>
              <w:t>前十客户尤其是6-10现在增速比较慢是吗？只有5%。</w:t>
            </w:r>
          </w:p>
          <w:p>
            <w:r>
              <w:rPr>
                <w:rFonts w:hint="eastAsia"/>
              </w:rPr>
              <w:t>答：前十客户中</w:t>
            </w:r>
            <w:r>
              <w:rPr>
                <w:rFonts w:hint="eastAsia"/>
                <w:lang w:val="en-US" w:eastAsia="zh-CN"/>
              </w:rPr>
              <w:t>排序</w:t>
            </w:r>
            <w:r>
              <w:rPr>
                <w:rFonts w:hint="eastAsia"/>
              </w:rPr>
              <w:t>有升有降，</w:t>
            </w:r>
            <w:r>
              <w:rPr>
                <w:rFonts w:hint="eastAsia"/>
                <w:lang w:val="en-US" w:eastAsia="zh-CN"/>
              </w:rPr>
              <w:t>例如</w:t>
            </w:r>
            <w:r>
              <w:rPr>
                <w:rFonts w:hint="eastAsia"/>
              </w:rPr>
              <w:t>去年两个较大的客户拜耳、辉瑞今年下降比较大，主要受在华外资药企政策影响。但今年施耐德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美赞臣、菲仕兰乳业（美素佳儿奶粉）增长较快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排名有所提升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与此同时，</w:t>
            </w:r>
            <w:r>
              <w:rPr>
                <w:rFonts w:hint="eastAsia"/>
              </w:rPr>
              <w:t>公司还在大力深挖腰部客户。</w:t>
            </w:r>
          </w:p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5、宝洁近年对公司利润贡献有下滑吗？</w:t>
            </w:r>
          </w:p>
          <w:p>
            <w:r>
              <w:rPr>
                <w:rFonts w:hint="eastAsia"/>
              </w:rPr>
              <w:t>答：宝洁</w:t>
            </w:r>
            <w:r>
              <w:rPr>
                <w:rFonts w:hint="eastAsia"/>
                <w:lang w:val="en-US" w:eastAsia="zh-CN"/>
              </w:rPr>
              <w:t>近年对公司的利润贡献</w:t>
            </w:r>
            <w:r>
              <w:rPr>
                <w:rFonts w:hint="eastAsia"/>
              </w:rPr>
              <w:t>在逐季度下滑，主要源于</w:t>
            </w:r>
            <w:r>
              <w:rPr>
                <w:rFonts w:hint="eastAsia"/>
                <w:lang w:val="en-US" w:eastAsia="zh-CN"/>
              </w:rPr>
              <w:t>宝洁</w:t>
            </w:r>
            <w:r>
              <w:rPr>
                <w:rFonts w:hint="eastAsia"/>
              </w:rPr>
              <w:t>自身营销策略的改变，数字化营销投放</w:t>
            </w:r>
            <w:r>
              <w:rPr>
                <w:rFonts w:hint="eastAsia"/>
                <w:lang w:val="en-US" w:eastAsia="zh-CN"/>
              </w:rPr>
              <w:t>加</w:t>
            </w:r>
            <w:r>
              <w:rPr>
                <w:rFonts w:hint="eastAsia"/>
              </w:rPr>
              <w:t>大，线下促销</w:t>
            </w:r>
            <w:r>
              <w:rPr>
                <w:rFonts w:hint="eastAsia"/>
                <w:lang w:val="en-US" w:eastAsia="zh-CN"/>
              </w:rPr>
              <w:t>投入</w:t>
            </w:r>
            <w:r>
              <w:rPr>
                <w:rFonts w:hint="eastAsia"/>
              </w:rPr>
              <w:t>在逐步减少。</w:t>
            </w:r>
          </w:p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6、财务费用高是否与预付款有关系？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答：预付款方面品牌家电、数码产品采购多一些，而且订单金额较大，资金占用也较大，为此产生了比较多的贷款利息。应收账款周转没有变化。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7、现在前几大主要客户增长如何？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答：雀巢（含惠氏）、华为、伊利都有比较大的增长。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8、公司现在觉得整体行业环境如何？</w:t>
            </w:r>
          </w:p>
          <w:p>
            <w:r>
              <w:rPr>
                <w:rFonts w:hint="eastAsia"/>
              </w:rPr>
              <w:t>答：从</w:t>
            </w:r>
            <w:r>
              <w:rPr>
                <w:rFonts w:hint="eastAsia"/>
                <w:lang w:val="en-US" w:eastAsia="zh-CN"/>
              </w:rPr>
              <w:t>公司目前</w:t>
            </w:r>
            <w:r>
              <w:rPr>
                <w:rFonts w:hint="eastAsia"/>
              </w:rPr>
              <w:t>客户来看，</w:t>
            </w:r>
            <w:r>
              <w:rPr>
                <w:rFonts w:hint="eastAsia"/>
                <w:lang w:eastAsia="zh-CN"/>
              </w:rPr>
              <w:t>快消</w:t>
            </w:r>
            <w:r>
              <w:rPr>
                <w:rFonts w:hint="eastAsia"/>
              </w:rPr>
              <w:t>行业客户的营销预算和礼赠品订单需求都还在增</w:t>
            </w:r>
            <w:r>
              <w:rPr>
                <w:rFonts w:hint="eastAsia"/>
                <w:lang w:val="en-US" w:eastAsia="zh-CN"/>
              </w:rPr>
              <w:t>长</w:t>
            </w:r>
            <w:r>
              <w:rPr>
                <w:rFonts w:hint="eastAsia"/>
              </w:rPr>
              <w:t>，尤其是母婴客户增长比较快，母婴行业的主销售渠道在线下，礼赠品的需求量保持增长态势。</w:t>
            </w:r>
          </w:p>
          <w:p/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、经销商的招标周期是多长？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答：不同的企业招标时间不一样，有年度礼品目录招标，有季度招标，还有为节日、新品上市等单个活动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rFonts w:hint="eastAsia"/>
              </w:rPr>
              <w:t>招标。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  <w:lang w:val="en-US" w:eastAsia="zh-CN"/>
              </w:rPr>
              <w:t>0</w:t>
            </w:r>
            <w:r>
              <w:rPr>
                <w:rFonts w:hint="eastAsia"/>
                <w:b/>
                <w:bCs/>
              </w:rPr>
              <w:t>、北京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世园会上半年收入似乎不理想？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答：是的，主要</w:t>
            </w:r>
            <w:r>
              <w:rPr>
                <w:rFonts w:hint="eastAsia"/>
                <w:lang w:val="en-US" w:eastAsia="zh-CN"/>
              </w:rPr>
              <w:t>源于</w:t>
            </w:r>
            <w:r>
              <w:rPr>
                <w:rFonts w:hint="eastAsia"/>
              </w:rPr>
              <w:t>入园人数没有达到预期，5月开园</w:t>
            </w:r>
            <w:r>
              <w:rPr>
                <w:rFonts w:hint="eastAsia"/>
                <w:lang w:val="en-US" w:eastAsia="zh-CN"/>
              </w:rPr>
              <w:t>初期社会关注度较高，入园人数逐渐攀升，</w:t>
            </w:r>
            <w:r>
              <w:rPr>
                <w:rFonts w:hint="eastAsia"/>
              </w:rPr>
              <w:t>业绩</w:t>
            </w:r>
            <w:r>
              <w:rPr>
                <w:rFonts w:hint="eastAsia"/>
                <w:lang w:val="en-US" w:eastAsia="zh-CN"/>
              </w:rPr>
              <w:t>较为乐观</w:t>
            </w:r>
            <w:r>
              <w:rPr>
                <w:rFonts w:hint="eastAsia"/>
              </w:rPr>
              <w:t>，园区</w:t>
            </w:r>
            <w:r>
              <w:rPr>
                <w:rFonts w:hint="eastAsia"/>
                <w:lang w:val="en-US" w:eastAsia="zh-CN"/>
              </w:rPr>
              <w:t>内公司</w:t>
            </w:r>
            <w:r>
              <w:rPr>
                <w:rFonts w:hint="eastAsia"/>
              </w:rPr>
              <w:t>两</w:t>
            </w:r>
            <w:r>
              <w:rPr>
                <w:rFonts w:hint="eastAsia"/>
                <w:lang w:val="en-US" w:eastAsia="zh-CN"/>
              </w:rPr>
              <w:t>家</w:t>
            </w:r>
            <w:r>
              <w:rPr>
                <w:rFonts w:hint="eastAsia"/>
              </w:rPr>
              <w:t>零售店日均销售额</w:t>
            </w:r>
            <w:r>
              <w:rPr>
                <w:rFonts w:hint="eastAsia"/>
                <w:lang w:val="en-US" w:eastAsia="zh-CN"/>
              </w:rPr>
              <w:t>在</w:t>
            </w:r>
            <w:r>
              <w:t>2</w:t>
            </w:r>
            <w:r>
              <w:rPr>
                <w:rFonts w:hint="eastAsia"/>
              </w:rPr>
              <w:t>0万左右，毛利也较高。但</w:t>
            </w:r>
            <w:r>
              <w:rPr>
                <w:rFonts w:hint="eastAsia"/>
                <w:lang w:val="en-US" w:eastAsia="zh-CN"/>
              </w:rPr>
              <w:t>随着</w:t>
            </w:r>
            <w:r>
              <w:rPr>
                <w:rFonts w:hint="eastAsia"/>
              </w:rPr>
              <w:t>6月进入考试季，</w:t>
            </w:r>
            <w:r>
              <w:rPr>
                <w:rFonts w:hint="eastAsia"/>
                <w:lang w:val="en-US" w:eastAsia="zh-CN"/>
              </w:rPr>
              <w:t>入园</w:t>
            </w:r>
            <w:r>
              <w:rPr>
                <w:rFonts w:hint="eastAsia"/>
              </w:rPr>
              <w:t>人数大大减少，7、8月份入园人数也不及预期，整体来看，世园会的实际入园人数比预期减少三分之二左右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成为影响收入的重大因素。</w:t>
            </w:r>
          </w:p>
          <w:p>
            <w:pPr>
              <w:widowControl/>
              <w:rPr>
                <w:rFonts w:hint="eastAsia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07D69"/>
    <w:multiLevelType w:val="singleLevel"/>
    <w:tmpl w:val="A2D07D6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8ACE4A"/>
    <w:multiLevelType w:val="singleLevel"/>
    <w:tmpl w:val="3F8ACE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4"/>
    <w:rsid w:val="000563E5"/>
    <w:rsid w:val="000E6DEB"/>
    <w:rsid w:val="001575B9"/>
    <w:rsid w:val="001E64BC"/>
    <w:rsid w:val="001E6BEE"/>
    <w:rsid w:val="002376C1"/>
    <w:rsid w:val="00267C1F"/>
    <w:rsid w:val="002764E8"/>
    <w:rsid w:val="003B1BE3"/>
    <w:rsid w:val="003C5C69"/>
    <w:rsid w:val="003D1810"/>
    <w:rsid w:val="00526124"/>
    <w:rsid w:val="005563CE"/>
    <w:rsid w:val="0056308F"/>
    <w:rsid w:val="005772DA"/>
    <w:rsid w:val="005F038E"/>
    <w:rsid w:val="00601BCE"/>
    <w:rsid w:val="006751EA"/>
    <w:rsid w:val="006910B1"/>
    <w:rsid w:val="006B0FC4"/>
    <w:rsid w:val="00777F4E"/>
    <w:rsid w:val="007C0384"/>
    <w:rsid w:val="00861CA8"/>
    <w:rsid w:val="00861EBE"/>
    <w:rsid w:val="00940902"/>
    <w:rsid w:val="009E6CAF"/>
    <w:rsid w:val="009F5AB2"/>
    <w:rsid w:val="00B0374A"/>
    <w:rsid w:val="00B515EF"/>
    <w:rsid w:val="00B568E7"/>
    <w:rsid w:val="00B96DAC"/>
    <w:rsid w:val="00BC5E39"/>
    <w:rsid w:val="00C01E22"/>
    <w:rsid w:val="00C4058C"/>
    <w:rsid w:val="00C62E9C"/>
    <w:rsid w:val="00C9271E"/>
    <w:rsid w:val="00D01A09"/>
    <w:rsid w:val="00DF7A51"/>
    <w:rsid w:val="00F440A3"/>
    <w:rsid w:val="00F61D90"/>
    <w:rsid w:val="00FC313C"/>
    <w:rsid w:val="00FF6870"/>
    <w:rsid w:val="00FF783D"/>
    <w:rsid w:val="03770E10"/>
    <w:rsid w:val="0B767DBE"/>
    <w:rsid w:val="10297454"/>
    <w:rsid w:val="13D20DF0"/>
    <w:rsid w:val="151C1098"/>
    <w:rsid w:val="1580228F"/>
    <w:rsid w:val="1B901CA2"/>
    <w:rsid w:val="1D175EC0"/>
    <w:rsid w:val="1E3028FE"/>
    <w:rsid w:val="20A62998"/>
    <w:rsid w:val="21AE62E8"/>
    <w:rsid w:val="245A0833"/>
    <w:rsid w:val="29D4550E"/>
    <w:rsid w:val="2BBE1E3B"/>
    <w:rsid w:val="2BFE561C"/>
    <w:rsid w:val="317B57BD"/>
    <w:rsid w:val="32EB2934"/>
    <w:rsid w:val="36781277"/>
    <w:rsid w:val="36AD18A1"/>
    <w:rsid w:val="37311BDA"/>
    <w:rsid w:val="38335B2E"/>
    <w:rsid w:val="387E1D9E"/>
    <w:rsid w:val="3B7261E2"/>
    <w:rsid w:val="3F916632"/>
    <w:rsid w:val="400F6C43"/>
    <w:rsid w:val="401A3D38"/>
    <w:rsid w:val="40D879E7"/>
    <w:rsid w:val="41C27E46"/>
    <w:rsid w:val="4267576E"/>
    <w:rsid w:val="4361619F"/>
    <w:rsid w:val="45BD270F"/>
    <w:rsid w:val="47E7392F"/>
    <w:rsid w:val="48DF73CF"/>
    <w:rsid w:val="49587D0C"/>
    <w:rsid w:val="4B516C48"/>
    <w:rsid w:val="4B72350E"/>
    <w:rsid w:val="4C063612"/>
    <w:rsid w:val="4CB25A6A"/>
    <w:rsid w:val="4D645035"/>
    <w:rsid w:val="4FB93B34"/>
    <w:rsid w:val="4FEC53F0"/>
    <w:rsid w:val="50611ED3"/>
    <w:rsid w:val="506F0788"/>
    <w:rsid w:val="50DF0EAA"/>
    <w:rsid w:val="55AA4959"/>
    <w:rsid w:val="583F2190"/>
    <w:rsid w:val="591067D0"/>
    <w:rsid w:val="5A0672DD"/>
    <w:rsid w:val="5B0943F2"/>
    <w:rsid w:val="5FA27DBA"/>
    <w:rsid w:val="615B5E16"/>
    <w:rsid w:val="64B01407"/>
    <w:rsid w:val="64EF1E79"/>
    <w:rsid w:val="6A2614C3"/>
    <w:rsid w:val="6C0129D1"/>
    <w:rsid w:val="6DA81A10"/>
    <w:rsid w:val="6E0D5851"/>
    <w:rsid w:val="728E5CC9"/>
    <w:rsid w:val="74CF0DA2"/>
    <w:rsid w:val="76B633C4"/>
    <w:rsid w:val="77EA7D58"/>
    <w:rsid w:val="7AB85054"/>
    <w:rsid w:val="7AD16F8F"/>
    <w:rsid w:val="7B49735D"/>
    <w:rsid w:val="7C7E439F"/>
    <w:rsid w:val="7EE8201A"/>
    <w:rsid w:val="7FA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409</Words>
  <Characters>2332</Characters>
  <Lines>19</Lines>
  <Paragraphs>5</Paragraphs>
  <TotalTime>79</TotalTime>
  <ScaleCrop>false</ScaleCrop>
  <LinksUpToDate>false</LinksUpToDate>
  <CharactersWithSpaces>2736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2019-08-29T04:15:00Z</dcterms:created>
  <dc:creator>aileen</dc:creator>
  <cp:lastModifiedBy>karis</cp:lastModifiedBy>
  <dcterms:modified xsi:type="dcterms:W3CDTF">2019-08-29T08:12:28Z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