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F" w:rsidRDefault="0043311F" w:rsidP="0093411F">
      <w:pPr>
        <w:spacing w:beforeLines="50" w:afterLines="50" w:line="400" w:lineRule="exact"/>
        <w:ind w:firstLineChars="100" w:firstLine="24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证券代码：000156                              证券简称：华数传媒</w:t>
      </w:r>
    </w:p>
    <w:p w:rsidR="0043311F" w:rsidRDefault="0043311F" w:rsidP="0093411F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43311F" w:rsidRDefault="008F5FFE" w:rsidP="0093411F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华数传媒控股股份有限公司</w:t>
      </w:r>
      <w:r w:rsidR="0043311F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43311F" w:rsidRDefault="0043311F" w:rsidP="0043311F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 w:rsidR="00AE33F2">
        <w:rPr>
          <w:rFonts w:ascii="宋体" w:hAnsi="宋体" w:hint="eastAsia"/>
          <w:bCs/>
          <w:iCs/>
          <w:sz w:val="24"/>
          <w:szCs w:val="24"/>
        </w:rPr>
        <w:t>201</w:t>
      </w:r>
      <w:r w:rsidR="006A6DAD">
        <w:rPr>
          <w:rFonts w:ascii="宋体" w:hAnsi="宋体" w:hint="eastAsia"/>
          <w:bCs/>
          <w:iCs/>
          <w:sz w:val="24"/>
          <w:szCs w:val="24"/>
        </w:rPr>
        <w:t>9</w:t>
      </w:r>
      <w:r w:rsidR="004672D9">
        <w:rPr>
          <w:rFonts w:ascii="宋体" w:hAnsi="宋体" w:hint="eastAsia"/>
          <w:bCs/>
          <w:iCs/>
          <w:sz w:val="24"/>
          <w:szCs w:val="24"/>
        </w:rPr>
        <w:t>-010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6353"/>
      </w:tblGrid>
      <w:tr w:rsidR="0043311F" w:rsidTr="00196D92">
        <w:trPr>
          <w:trHeight w:val="1535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投资者关系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活动类别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6353" w:type="dxa"/>
            <w:vAlign w:val="center"/>
          </w:tcPr>
          <w:p w:rsidR="0043311F" w:rsidRDefault="0043311F" w:rsidP="007166A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█特定对象调研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分析师会议</w:t>
            </w:r>
          </w:p>
          <w:p w:rsidR="0043311F" w:rsidRDefault="0043311F" w:rsidP="007166A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业绩说明会</w:t>
            </w:r>
          </w:p>
          <w:p w:rsidR="0043311F" w:rsidRDefault="0043311F" w:rsidP="007166A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路演活动</w:t>
            </w:r>
          </w:p>
          <w:p w:rsidR="0043311F" w:rsidRDefault="0043311F" w:rsidP="007166A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其他 </w:t>
            </w:r>
          </w:p>
        </w:tc>
      </w:tr>
      <w:tr w:rsidR="0043311F" w:rsidTr="007166A8">
        <w:trPr>
          <w:trHeight w:val="1651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参与单位名称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及人员姓名</w:t>
            </w:r>
          </w:p>
        </w:tc>
        <w:tc>
          <w:tcPr>
            <w:tcW w:w="6353" w:type="dxa"/>
            <w:vAlign w:val="center"/>
          </w:tcPr>
          <w:p w:rsidR="00785541" w:rsidRDefault="00785541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9月11日</w:t>
            </w:r>
          </w:p>
          <w:p w:rsidR="00FB1278" w:rsidRDefault="00F55497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55497">
              <w:rPr>
                <w:rFonts w:ascii="宋体" w:hAnsi="宋体" w:cs="宋体"/>
                <w:szCs w:val="21"/>
              </w:rPr>
              <w:t>北京珏岩投资管理有限责任公司</w:t>
            </w:r>
            <w:r w:rsidR="00FB1278">
              <w:rPr>
                <w:rFonts w:ascii="宋体" w:hAnsi="宋体" w:cs="宋体" w:hint="eastAsia"/>
                <w:szCs w:val="21"/>
              </w:rPr>
              <w:t xml:space="preserve">    </w:t>
            </w:r>
            <w:r w:rsidR="00B96D9E" w:rsidRPr="00B96D9E">
              <w:rPr>
                <w:rFonts w:ascii="宋体" w:hAnsi="宋体" w:cs="宋体"/>
                <w:szCs w:val="21"/>
              </w:rPr>
              <w:t>王珏岩</w:t>
            </w:r>
            <w:r w:rsidR="00B96D9E">
              <w:rPr>
                <w:rFonts w:ascii="宋体" w:hAnsi="宋体" w:cs="宋体" w:hint="eastAsia"/>
                <w:szCs w:val="21"/>
              </w:rPr>
              <w:t>、林中</w:t>
            </w:r>
          </w:p>
          <w:p w:rsidR="00785541" w:rsidRDefault="00785541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9月12日</w:t>
            </w:r>
          </w:p>
          <w:p w:rsidR="000826DA" w:rsidRPr="007166A8" w:rsidRDefault="00B96D9E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北京泓澄投资管理有限公司        刘锐</w:t>
            </w:r>
          </w:p>
        </w:tc>
      </w:tr>
      <w:tr w:rsidR="0043311F" w:rsidTr="00B96D9E">
        <w:trPr>
          <w:trHeight w:val="1128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353" w:type="dxa"/>
            <w:vAlign w:val="center"/>
          </w:tcPr>
          <w:p w:rsidR="000B1759" w:rsidRDefault="0043311F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  <w:r w:rsidR="006A6DAD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FB1278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4672D9">
              <w:rPr>
                <w:rFonts w:ascii="宋体" w:hAnsi="宋体" w:cs="宋体" w:hint="eastAsia"/>
                <w:szCs w:val="21"/>
              </w:rPr>
              <w:t>11</w:t>
            </w:r>
            <w:r w:rsidR="00B96D9E">
              <w:rPr>
                <w:rFonts w:ascii="宋体" w:hAnsi="宋体" w:cs="宋体" w:hint="eastAsia"/>
                <w:szCs w:val="21"/>
              </w:rPr>
              <w:t>日</w:t>
            </w:r>
            <w:r w:rsidR="002F3A62">
              <w:rPr>
                <w:rFonts w:ascii="宋体" w:hAnsi="宋体" w:cs="宋体" w:hint="eastAsia"/>
                <w:szCs w:val="21"/>
              </w:rPr>
              <w:t>1</w:t>
            </w:r>
            <w:r w:rsidR="004672D9">
              <w:rPr>
                <w:rFonts w:ascii="宋体" w:hAnsi="宋体" w:cs="宋体" w:hint="eastAsia"/>
                <w:szCs w:val="21"/>
              </w:rPr>
              <w:t>5</w:t>
            </w:r>
            <w:r w:rsidR="002F3A62">
              <w:rPr>
                <w:rFonts w:ascii="宋体" w:hAnsi="宋体" w:cs="宋体" w:hint="eastAsia"/>
                <w:szCs w:val="21"/>
              </w:rPr>
              <w:t>:00</w:t>
            </w:r>
            <w:r w:rsidR="000B1759">
              <w:rPr>
                <w:rFonts w:ascii="宋体" w:hAnsi="宋体" w:cs="宋体" w:hint="eastAsia"/>
                <w:szCs w:val="21"/>
              </w:rPr>
              <w:t>-1</w:t>
            </w:r>
            <w:r w:rsidR="004672D9">
              <w:rPr>
                <w:rFonts w:ascii="宋体" w:hAnsi="宋体" w:cs="宋体" w:hint="eastAsia"/>
                <w:szCs w:val="21"/>
              </w:rPr>
              <w:t>7</w:t>
            </w:r>
            <w:r w:rsidR="000E35F8">
              <w:rPr>
                <w:rFonts w:ascii="宋体" w:hAnsi="宋体" w:cs="宋体" w:hint="eastAsia"/>
                <w:szCs w:val="21"/>
              </w:rPr>
              <w:t>:</w:t>
            </w:r>
            <w:r w:rsidR="004672D9">
              <w:rPr>
                <w:rFonts w:ascii="宋体" w:hAnsi="宋体" w:cs="宋体" w:hint="eastAsia"/>
                <w:szCs w:val="21"/>
              </w:rPr>
              <w:t>3</w:t>
            </w:r>
            <w:r w:rsidR="000E35F8">
              <w:rPr>
                <w:rFonts w:ascii="宋体" w:hAnsi="宋体" w:cs="宋体" w:hint="eastAsia"/>
                <w:szCs w:val="21"/>
              </w:rPr>
              <w:t>0</w:t>
            </w:r>
          </w:p>
          <w:p w:rsidR="00B96D9E" w:rsidRPr="00901DD7" w:rsidRDefault="00B96D9E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2019年9月12日9:30-11:00</w:t>
            </w:r>
          </w:p>
        </w:tc>
      </w:tr>
      <w:tr w:rsidR="0043311F" w:rsidTr="00196D92">
        <w:trPr>
          <w:trHeight w:val="1210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353" w:type="dxa"/>
            <w:vAlign w:val="center"/>
          </w:tcPr>
          <w:p w:rsidR="0043311F" w:rsidRDefault="0043311F" w:rsidP="007166A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杭州市滨江区</w:t>
            </w:r>
            <w:r w:rsidR="007F320D">
              <w:rPr>
                <w:rFonts w:ascii="宋体" w:hAnsi="宋体" w:cs="宋体" w:hint="eastAsia"/>
                <w:szCs w:val="21"/>
              </w:rPr>
              <w:t>天马路79号</w:t>
            </w:r>
            <w:r w:rsidRPr="00F55497">
              <w:rPr>
                <w:rFonts w:ascii="宋体" w:hAnsi="宋体" w:cs="宋体" w:hint="eastAsia"/>
                <w:szCs w:val="21"/>
              </w:rPr>
              <w:t>华数数字电视</w:t>
            </w:r>
            <w:r>
              <w:rPr>
                <w:rFonts w:ascii="宋体" w:hAnsi="宋体" w:cs="宋体" w:hint="eastAsia"/>
                <w:szCs w:val="21"/>
              </w:rPr>
              <w:t>产业园</w:t>
            </w:r>
            <w:r w:rsidR="004672D9">
              <w:rPr>
                <w:rFonts w:ascii="宋体" w:hAnsi="宋体" w:cs="宋体" w:hint="eastAsia"/>
                <w:szCs w:val="21"/>
              </w:rPr>
              <w:t>B座9楼</w:t>
            </w:r>
          </w:p>
        </w:tc>
      </w:tr>
      <w:tr w:rsidR="0043311F" w:rsidTr="00196D92">
        <w:trPr>
          <w:trHeight w:val="1280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上市公司接待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人员姓名</w:t>
            </w:r>
          </w:p>
        </w:tc>
        <w:tc>
          <w:tcPr>
            <w:tcW w:w="6353" w:type="dxa"/>
            <w:vAlign w:val="center"/>
          </w:tcPr>
          <w:p w:rsidR="0043311F" w:rsidRDefault="0043311F" w:rsidP="007166A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证券事务代表洪方磊</w:t>
            </w:r>
          </w:p>
        </w:tc>
      </w:tr>
      <w:tr w:rsidR="0043311F" w:rsidTr="000F3FFC">
        <w:trPr>
          <w:trHeight w:val="2543"/>
        </w:trPr>
        <w:tc>
          <w:tcPr>
            <w:tcW w:w="2169" w:type="dxa"/>
            <w:vAlign w:val="center"/>
          </w:tcPr>
          <w:p w:rsidR="0043311F" w:rsidRPr="00792C2D" w:rsidRDefault="0043311F" w:rsidP="007166A8">
            <w:pPr>
              <w:spacing w:line="360" w:lineRule="auto"/>
              <w:jc w:val="center"/>
              <w:rPr>
                <w:b/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b/>
                <w:kern w:val="0"/>
                <w:szCs w:val="21"/>
                <w:lang w:val="zh-CN"/>
              </w:rPr>
              <w:t>投资者关系活动主要内容介绍</w:t>
            </w:r>
          </w:p>
          <w:p w:rsidR="0043311F" w:rsidRPr="008A6125" w:rsidRDefault="0043311F" w:rsidP="007166A8">
            <w:pPr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6353" w:type="dxa"/>
            <w:vAlign w:val="center"/>
          </w:tcPr>
          <w:p w:rsidR="00DF609B" w:rsidRPr="00E1422E" w:rsidRDefault="00DF609B" w:rsidP="00DF609B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 w:rsidRPr="009268A9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公司智慧城市业务发展情况</w:t>
            </w:r>
            <w:r w:rsidRPr="00E1422E">
              <w:rPr>
                <w:rFonts w:hint="eastAsia"/>
                <w:b/>
                <w:szCs w:val="21"/>
              </w:rPr>
              <w:t>？</w:t>
            </w:r>
          </w:p>
          <w:p w:rsidR="00000000" w:rsidRDefault="00DF609B">
            <w:pPr>
              <w:spacing w:line="360" w:lineRule="auto"/>
              <w:ind w:firstLineChars="200" w:firstLine="420"/>
              <w:rPr>
                <w:b/>
                <w:szCs w:val="21"/>
              </w:rPr>
            </w:pPr>
            <w:r w:rsidRPr="00E1422E">
              <w:rPr>
                <w:szCs w:val="21"/>
              </w:rPr>
              <w:t>A:</w:t>
            </w:r>
            <w:r w:rsidRPr="00183D41">
              <w:rPr>
                <w:rFonts w:hint="eastAsia"/>
                <w:szCs w:val="21"/>
              </w:rPr>
              <w:t xml:space="preserve"> </w:t>
            </w:r>
            <w:r w:rsidRPr="000F3FFC">
              <w:rPr>
                <w:rFonts w:hint="eastAsia"/>
                <w:kern w:val="0"/>
                <w:szCs w:val="21"/>
                <w:lang w:val="zh-CN"/>
              </w:rPr>
              <w:t>智慧城市方面，公司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以政府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“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最多跑一次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”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改革深化和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“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城市大脑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”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建设为契机</w:t>
            </w:r>
            <w:r>
              <w:rPr>
                <w:rFonts w:cs="宋体" w:hint="eastAsia"/>
                <w:kern w:val="0"/>
                <w:szCs w:val="24"/>
                <w:lang w:val="zh-CN"/>
              </w:rPr>
              <w:t>，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在现有网络基础上以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“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建成一张网络、打造三个平台、实现若干应用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”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为总体目标</w:t>
            </w:r>
            <w:r>
              <w:rPr>
                <w:rFonts w:cs="宋体" w:hint="eastAsia"/>
                <w:kern w:val="0"/>
                <w:szCs w:val="24"/>
                <w:lang w:val="zh-CN"/>
              </w:rPr>
              <w:t>，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着力打造覆盖社会治理、民生服务、产业发展等领域的智慧城市数字应用平台，推进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“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城市大脑、智慧政务、智慧社区、智慧安防、智慧校园</w:t>
            </w:r>
            <w:r w:rsidRPr="00B94D0C">
              <w:rPr>
                <w:rFonts w:ascii="宋体" w:hAnsi="宋体" w:hint="eastAsia"/>
                <w:kern w:val="0"/>
                <w:szCs w:val="24"/>
                <w:lang w:val="zh-CN"/>
              </w:rPr>
              <w:t>”</w:t>
            </w:r>
            <w:r w:rsidRPr="00622FC6">
              <w:rPr>
                <w:rFonts w:cs="宋体" w:hint="eastAsia"/>
                <w:kern w:val="0"/>
                <w:szCs w:val="24"/>
                <w:lang w:val="zh-CN"/>
              </w:rPr>
              <w:t>等智慧化应用</w:t>
            </w:r>
            <w:r>
              <w:rPr>
                <w:rFonts w:cs="宋体" w:hint="eastAsia"/>
                <w:kern w:val="0"/>
                <w:szCs w:val="24"/>
                <w:lang w:val="zh-CN"/>
              </w:rPr>
              <w:t>。</w:t>
            </w:r>
            <w:r>
              <w:rPr>
                <w:rFonts w:hint="eastAsia"/>
                <w:szCs w:val="21"/>
              </w:rPr>
              <w:t>具体已</w:t>
            </w:r>
            <w:r w:rsidRPr="00E1422E">
              <w:rPr>
                <w:szCs w:val="21"/>
              </w:rPr>
              <w:t>开展了视频监控、</w:t>
            </w:r>
            <w:r w:rsidRPr="00E1422E">
              <w:rPr>
                <w:szCs w:val="21"/>
              </w:rPr>
              <w:t>“</w:t>
            </w:r>
            <w:r w:rsidRPr="00E1422E">
              <w:rPr>
                <w:szCs w:val="21"/>
              </w:rPr>
              <w:t>最多跑一次</w:t>
            </w:r>
            <w:r w:rsidRPr="00E1422E">
              <w:rPr>
                <w:szCs w:val="21"/>
              </w:rPr>
              <w:t>”</w:t>
            </w:r>
            <w:r w:rsidRPr="00E1422E">
              <w:rPr>
                <w:szCs w:val="21"/>
              </w:rPr>
              <w:t>智慧政务综合自助机、城市大屏联网联播联控平台、四个平台建设等智慧城市业务。</w:t>
            </w:r>
            <w:r w:rsidR="0044664B">
              <w:rPr>
                <w:rFonts w:hint="eastAsia"/>
                <w:b/>
                <w:szCs w:val="21"/>
              </w:rPr>
              <w:t xml:space="preserve">  </w:t>
            </w:r>
            <w:r w:rsidR="00BE65F5">
              <w:rPr>
                <w:rFonts w:hint="eastAsia"/>
                <w:b/>
                <w:szCs w:val="21"/>
              </w:rPr>
              <w:t xml:space="preserve">  </w:t>
            </w:r>
          </w:p>
          <w:p w:rsidR="00000000" w:rsidRDefault="00DF609B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BE65F5">
              <w:rPr>
                <w:rFonts w:hint="eastAsia"/>
                <w:b/>
                <w:szCs w:val="21"/>
              </w:rPr>
              <w:t>、</w:t>
            </w:r>
            <w:r w:rsidR="006B1B09">
              <w:rPr>
                <w:rFonts w:hint="eastAsia"/>
                <w:b/>
                <w:szCs w:val="21"/>
              </w:rPr>
              <w:t>目前有线电视行业用户</w:t>
            </w:r>
            <w:r>
              <w:rPr>
                <w:rFonts w:hint="eastAsia"/>
                <w:b/>
                <w:szCs w:val="21"/>
              </w:rPr>
              <w:t>流失</w:t>
            </w:r>
            <w:r w:rsidR="006B1B09">
              <w:rPr>
                <w:rFonts w:hint="eastAsia"/>
                <w:b/>
                <w:szCs w:val="21"/>
              </w:rPr>
              <w:t>情况</w:t>
            </w:r>
            <w:r>
              <w:rPr>
                <w:rFonts w:hint="eastAsia"/>
                <w:b/>
                <w:szCs w:val="21"/>
              </w:rPr>
              <w:t>如何</w:t>
            </w:r>
            <w:r w:rsidR="00D55F2C">
              <w:rPr>
                <w:rFonts w:hint="eastAsia"/>
                <w:b/>
                <w:szCs w:val="21"/>
              </w:rPr>
              <w:t>？</w:t>
            </w:r>
          </w:p>
          <w:p w:rsidR="00BE65F5" w:rsidRPr="00E1422E" w:rsidRDefault="00BE65F5" w:rsidP="007166A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 w:rsidR="00CA726B" w:rsidRPr="00CA726B">
              <w:rPr>
                <w:rFonts w:hint="eastAsia"/>
                <w:szCs w:val="21"/>
              </w:rPr>
              <w:t>A</w:t>
            </w:r>
            <w:r w:rsidR="00CA726B" w:rsidRPr="00CA726B">
              <w:rPr>
                <w:rFonts w:hint="eastAsia"/>
                <w:szCs w:val="21"/>
              </w:rPr>
              <w:t>：</w:t>
            </w:r>
            <w:r w:rsidR="00DF609B">
              <w:rPr>
                <w:rFonts w:hint="eastAsia"/>
                <w:szCs w:val="21"/>
              </w:rPr>
              <w:t>根</w:t>
            </w:r>
            <w:r w:rsidR="006B1B09">
              <w:rPr>
                <w:rFonts w:hint="eastAsia"/>
                <w:szCs w:val="21"/>
              </w:rPr>
              <w:t>据</w:t>
            </w:r>
            <w:r w:rsidR="006B1B09" w:rsidRPr="006B1B09">
              <w:rPr>
                <w:szCs w:val="21"/>
              </w:rPr>
              <w:t>《</w:t>
            </w:r>
            <w:r w:rsidR="006B1B09" w:rsidRPr="006B1B09">
              <w:rPr>
                <w:szCs w:val="21"/>
              </w:rPr>
              <w:t>2019</w:t>
            </w:r>
            <w:r w:rsidR="006B1B09" w:rsidRPr="006B1B09">
              <w:rPr>
                <w:szCs w:val="21"/>
              </w:rPr>
              <w:t>年第二季度中国有线电视行业季度发展报告》</w:t>
            </w:r>
            <w:r w:rsidR="006B1B09">
              <w:rPr>
                <w:rFonts w:hint="eastAsia"/>
                <w:szCs w:val="21"/>
              </w:rPr>
              <w:t>，</w:t>
            </w:r>
            <w:r w:rsidR="006B1B09" w:rsidRPr="006B1B09">
              <w:rPr>
                <w:szCs w:val="21"/>
              </w:rPr>
              <w:lastRenderedPageBreak/>
              <w:t>2019</w:t>
            </w:r>
            <w:r w:rsidR="006B1B09" w:rsidRPr="006B1B09">
              <w:rPr>
                <w:szCs w:val="21"/>
              </w:rPr>
              <w:t>年上半年，我国有线电视用户总量</w:t>
            </w:r>
            <w:r w:rsidR="006B1B09" w:rsidRPr="006B1B09">
              <w:rPr>
                <w:szCs w:val="21"/>
              </w:rPr>
              <w:t>2.19</w:t>
            </w:r>
            <w:r w:rsidR="006B1B09" w:rsidRPr="006B1B09">
              <w:rPr>
                <w:szCs w:val="21"/>
              </w:rPr>
              <w:t>亿户，</w:t>
            </w:r>
            <w:r w:rsidR="00DF609B" w:rsidRPr="006B1B09">
              <w:rPr>
                <w:szCs w:val="21"/>
              </w:rPr>
              <w:t>净减少</w:t>
            </w:r>
            <w:r w:rsidR="00DF609B" w:rsidRPr="006B1B09">
              <w:rPr>
                <w:szCs w:val="21"/>
              </w:rPr>
              <w:t>385.6</w:t>
            </w:r>
            <w:r w:rsidR="00DF609B" w:rsidRPr="006B1B09">
              <w:rPr>
                <w:szCs w:val="21"/>
              </w:rPr>
              <w:t>万户，</w:t>
            </w:r>
            <w:r w:rsidR="006B1B09" w:rsidRPr="006B1B09">
              <w:rPr>
                <w:szCs w:val="21"/>
              </w:rPr>
              <w:t>有线电视在中国家庭电视收视市场的份额降至</w:t>
            </w:r>
            <w:r w:rsidR="006B1B09" w:rsidRPr="006B1B09">
              <w:rPr>
                <w:szCs w:val="21"/>
              </w:rPr>
              <w:t>49.02%</w:t>
            </w:r>
            <w:r w:rsidR="006B1B09" w:rsidRPr="006B1B09">
              <w:rPr>
                <w:szCs w:val="21"/>
              </w:rPr>
              <w:t>。</w:t>
            </w:r>
            <w:r w:rsidR="006B1B09">
              <w:rPr>
                <w:rFonts w:hint="eastAsia"/>
                <w:szCs w:val="21"/>
              </w:rPr>
              <w:t>同时，</w:t>
            </w:r>
            <w:r w:rsidR="007166A8">
              <w:rPr>
                <w:rFonts w:hint="eastAsia"/>
                <w:szCs w:val="21"/>
              </w:rPr>
              <w:t>4K</w:t>
            </w:r>
            <w:r w:rsidR="007166A8">
              <w:rPr>
                <w:rFonts w:hint="eastAsia"/>
                <w:szCs w:val="21"/>
              </w:rPr>
              <w:t>视频点播用户二季度净增</w:t>
            </w:r>
            <w:r w:rsidR="007166A8">
              <w:rPr>
                <w:rFonts w:hint="eastAsia"/>
                <w:szCs w:val="21"/>
              </w:rPr>
              <w:t>125.3</w:t>
            </w:r>
            <w:r w:rsidR="007166A8">
              <w:rPr>
                <w:rFonts w:hint="eastAsia"/>
                <w:szCs w:val="21"/>
              </w:rPr>
              <w:t>万户，总量达到</w:t>
            </w:r>
            <w:r w:rsidR="007166A8">
              <w:rPr>
                <w:rFonts w:hint="eastAsia"/>
                <w:szCs w:val="21"/>
              </w:rPr>
              <w:t>1,610.2</w:t>
            </w:r>
            <w:r w:rsidR="007166A8">
              <w:rPr>
                <w:rFonts w:hint="eastAsia"/>
                <w:szCs w:val="21"/>
              </w:rPr>
              <w:t>万户，</w:t>
            </w:r>
            <w:r w:rsidR="006B1B09">
              <w:rPr>
                <w:rFonts w:hint="eastAsia"/>
                <w:szCs w:val="21"/>
              </w:rPr>
              <w:t>有线智能终端用户</w:t>
            </w:r>
            <w:r w:rsidR="007166A8">
              <w:rPr>
                <w:rFonts w:hint="eastAsia"/>
                <w:szCs w:val="21"/>
              </w:rPr>
              <w:t>二季度净增</w:t>
            </w:r>
            <w:r w:rsidR="007166A8">
              <w:rPr>
                <w:rFonts w:hint="eastAsia"/>
                <w:szCs w:val="21"/>
              </w:rPr>
              <w:t>145</w:t>
            </w:r>
            <w:r w:rsidR="007166A8">
              <w:rPr>
                <w:rFonts w:hint="eastAsia"/>
                <w:szCs w:val="21"/>
              </w:rPr>
              <w:t>万户</w:t>
            </w:r>
            <w:r w:rsidR="006B1B09">
              <w:rPr>
                <w:rFonts w:hint="eastAsia"/>
                <w:szCs w:val="21"/>
              </w:rPr>
              <w:t>，用户总量达</w:t>
            </w:r>
            <w:r w:rsidR="006B1B09">
              <w:rPr>
                <w:rFonts w:hint="eastAsia"/>
                <w:szCs w:val="21"/>
              </w:rPr>
              <w:t>2,231.3</w:t>
            </w:r>
            <w:r w:rsidR="006B1B09">
              <w:rPr>
                <w:rFonts w:hint="eastAsia"/>
                <w:szCs w:val="21"/>
              </w:rPr>
              <w:t>万户，</w:t>
            </w:r>
            <w:r w:rsidR="006B1B09">
              <w:rPr>
                <w:rFonts w:hint="eastAsia"/>
                <w:szCs w:val="21"/>
              </w:rPr>
              <w:t>4K</w:t>
            </w:r>
            <w:r w:rsidR="006B1B09">
              <w:rPr>
                <w:rFonts w:hint="eastAsia"/>
                <w:szCs w:val="21"/>
              </w:rPr>
              <w:t>、</w:t>
            </w:r>
            <w:r w:rsidR="006B1B09" w:rsidRPr="006B1B09">
              <w:rPr>
                <w:szCs w:val="21"/>
              </w:rPr>
              <w:t>智能电视用户持续快速增长，用户升级步伐加快。</w:t>
            </w:r>
          </w:p>
          <w:p w:rsidR="00E1422E" w:rsidRPr="00E1422E" w:rsidRDefault="00DF609B" w:rsidP="007166A8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="00E1422E" w:rsidRPr="00E1422E">
              <w:rPr>
                <w:b/>
                <w:szCs w:val="21"/>
              </w:rPr>
              <w:t>、</w:t>
            </w:r>
            <w:r w:rsidR="00D55F2C">
              <w:rPr>
                <w:rFonts w:hint="eastAsia"/>
                <w:b/>
                <w:szCs w:val="21"/>
              </w:rPr>
              <w:t>公司在</w:t>
            </w:r>
            <w:r w:rsidR="00D55F2C">
              <w:rPr>
                <w:rFonts w:hint="eastAsia"/>
                <w:b/>
                <w:szCs w:val="21"/>
              </w:rPr>
              <w:t>5G</w:t>
            </w:r>
            <w:r w:rsidR="00D55F2C">
              <w:rPr>
                <w:rFonts w:hint="eastAsia"/>
                <w:b/>
                <w:szCs w:val="21"/>
              </w:rPr>
              <w:t>方面的规划</w:t>
            </w:r>
            <w:r w:rsidR="00E1422E" w:rsidRPr="00E1422E">
              <w:rPr>
                <w:b/>
                <w:szCs w:val="21"/>
              </w:rPr>
              <w:t>？</w:t>
            </w:r>
            <w:r w:rsidR="00BE65F5" w:rsidRPr="00E1422E">
              <w:rPr>
                <w:b/>
                <w:szCs w:val="21"/>
              </w:rPr>
              <w:t xml:space="preserve"> </w:t>
            </w:r>
          </w:p>
          <w:p w:rsidR="00000000" w:rsidRDefault="00E1422E">
            <w:pPr>
              <w:spacing w:line="360" w:lineRule="auto"/>
              <w:ind w:firstLineChars="200" w:firstLine="420"/>
              <w:rPr>
                <w:szCs w:val="21"/>
              </w:rPr>
            </w:pPr>
            <w:r w:rsidRPr="00D55F2C">
              <w:rPr>
                <w:szCs w:val="21"/>
              </w:rPr>
              <w:t>A:</w:t>
            </w:r>
            <w:r w:rsidR="00D55F2C" w:rsidRPr="00D55F2C">
              <w:rPr>
                <w:rFonts w:hint="eastAsia"/>
                <w:szCs w:val="21"/>
              </w:rPr>
              <w:t xml:space="preserve"> </w:t>
            </w:r>
            <w:r w:rsidR="00D55F2C" w:rsidRPr="00D55F2C">
              <w:rPr>
                <w:rFonts w:hint="eastAsia"/>
                <w:szCs w:val="21"/>
              </w:rPr>
              <w:t>作为广电行业的一员，公司一直非常关注</w:t>
            </w:r>
            <w:r w:rsidR="00D55F2C" w:rsidRPr="00D55F2C">
              <w:rPr>
                <w:rFonts w:hint="eastAsia"/>
                <w:szCs w:val="21"/>
              </w:rPr>
              <w:t>5G</w:t>
            </w:r>
            <w:r w:rsidR="00D55F2C" w:rsidRPr="00D55F2C">
              <w:rPr>
                <w:rFonts w:hint="eastAsia"/>
                <w:szCs w:val="21"/>
              </w:rPr>
              <w:t>产业的发展以及其中蕴含的商业机会，公司将围绕打造广电</w:t>
            </w:r>
            <w:r w:rsidR="00D55F2C" w:rsidRPr="00D55F2C">
              <w:rPr>
                <w:rFonts w:hint="eastAsia"/>
                <w:szCs w:val="21"/>
              </w:rPr>
              <w:t>5G</w:t>
            </w:r>
            <w:r w:rsidR="00D55F2C" w:rsidRPr="00D55F2C">
              <w:rPr>
                <w:rFonts w:hint="eastAsia"/>
                <w:szCs w:val="21"/>
              </w:rPr>
              <w:t>的特色应用，在</w:t>
            </w:r>
            <w:r w:rsidR="00D55F2C" w:rsidRPr="00D55F2C">
              <w:rPr>
                <w:rFonts w:hint="eastAsia"/>
                <w:szCs w:val="21"/>
              </w:rPr>
              <w:t>4K</w:t>
            </w:r>
            <w:r w:rsidR="00D55F2C" w:rsidRPr="00D55F2C">
              <w:rPr>
                <w:rFonts w:hint="eastAsia"/>
                <w:szCs w:val="21"/>
              </w:rPr>
              <w:t>超高清、融媒体、智慧广电等方面与广泛的生态伙伴一起积极拥抱</w:t>
            </w:r>
            <w:r w:rsidR="00D55F2C" w:rsidRPr="00D55F2C">
              <w:rPr>
                <w:rFonts w:hint="eastAsia"/>
                <w:szCs w:val="21"/>
              </w:rPr>
              <w:t>5G</w:t>
            </w:r>
            <w:r w:rsidR="00D55F2C" w:rsidRPr="00D55F2C">
              <w:rPr>
                <w:rFonts w:hint="eastAsia"/>
                <w:szCs w:val="21"/>
              </w:rPr>
              <w:t>，截止目前尚未对公司业务产生影响。</w:t>
            </w:r>
          </w:p>
        </w:tc>
      </w:tr>
      <w:tr w:rsidR="0043311F" w:rsidTr="00792C2D">
        <w:trPr>
          <w:trHeight w:val="320"/>
        </w:trPr>
        <w:tc>
          <w:tcPr>
            <w:tcW w:w="2169" w:type="dxa"/>
            <w:vAlign w:val="center"/>
          </w:tcPr>
          <w:p w:rsidR="0043311F" w:rsidRPr="00792C2D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792C2D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353" w:type="dxa"/>
            <w:vAlign w:val="center"/>
          </w:tcPr>
          <w:p w:rsidR="0043311F" w:rsidRPr="00792C2D" w:rsidRDefault="0043311F" w:rsidP="007166A8">
            <w:pPr>
              <w:spacing w:line="360" w:lineRule="auto"/>
              <w:rPr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kern w:val="0"/>
                <w:szCs w:val="21"/>
                <w:lang w:val="zh-CN"/>
              </w:rPr>
              <w:t>无</w:t>
            </w:r>
          </w:p>
        </w:tc>
      </w:tr>
      <w:tr w:rsidR="0043311F" w:rsidTr="00792C2D">
        <w:tc>
          <w:tcPr>
            <w:tcW w:w="2169" w:type="dxa"/>
            <w:vAlign w:val="center"/>
          </w:tcPr>
          <w:p w:rsidR="0043311F" w:rsidRPr="00792C2D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792C2D">
              <w:rPr>
                <w:rFonts w:ascii="宋体" w:hAnsi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353" w:type="dxa"/>
            <w:vAlign w:val="center"/>
          </w:tcPr>
          <w:p w:rsidR="0043311F" w:rsidRPr="00792C2D" w:rsidRDefault="00AE33F2" w:rsidP="007166A8">
            <w:pPr>
              <w:spacing w:line="360" w:lineRule="auto"/>
              <w:rPr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kern w:val="0"/>
                <w:szCs w:val="21"/>
                <w:lang w:val="zh-CN"/>
              </w:rPr>
              <w:t>201</w:t>
            </w:r>
            <w:r w:rsidR="00326E0B" w:rsidRPr="00792C2D">
              <w:rPr>
                <w:rFonts w:hint="eastAsia"/>
                <w:kern w:val="0"/>
                <w:szCs w:val="21"/>
                <w:lang w:val="zh-CN"/>
              </w:rPr>
              <w:t>9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年</w:t>
            </w:r>
            <w:r w:rsidR="00FB1278">
              <w:rPr>
                <w:rFonts w:hint="eastAsia"/>
                <w:kern w:val="0"/>
                <w:szCs w:val="21"/>
                <w:lang w:val="zh-CN"/>
              </w:rPr>
              <w:t>9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月</w:t>
            </w:r>
            <w:r w:rsidR="00B96D9E">
              <w:rPr>
                <w:rFonts w:hint="eastAsia"/>
                <w:kern w:val="0"/>
                <w:szCs w:val="21"/>
                <w:lang w:val="zh-CN"/>
              </w:rPr>
              <w:t>12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日</w:t>
            </w:r>
          </w:p>
        </w:tc>
      </w:tr>
    </w:tbl>
    <w:p w:rsidR="00AE3DEA" w:rsidRDefault="00AE3DEA" w:rsidP="00AC12A3"/>
    <w:sectPr w:rsidR="00AE3DEA" w:rsidSect="00196D92">
      <w:pgSz w:w="11906" w:h="16838"/>
      <w:pgMar w:top="109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FF" w:rsidRDefault="009B54FF" w:rsidP="00D65549">
      <w:r>
        <w:separator/>
      </w:r>
    </w:p>
  </w:endnote>
  <w:endnote w:type="continuationSeparator" w:id="1">
    <w:p w:rsidR="009B54FF" w:rsidRDefault="009B54FF" w:rsidP="00D6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??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??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FF" w:rsidRDefault="009B54FF" w:rsidP="00D65549">
      <w:r>
        <w:separator/>
      </w:r>
    </w:p>
  </w:footnote>
  <w:footnote w:type="continuationSeparator" w:id="1">
    <w:p w:rsidR="009B54FF" w:rsidRDefault="009B54FF" w:rsidP="00D65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11F"/>
    <w:rsid w:val="00003370"/>
    <w:rsid w:val="0001142D"/>
    <w:rsid w:val="00042D71"/>
    <w:rsid w:val="0006384E"/>
    <w:rsid w:val="000826DA"/>
    <w:rsid w:val="000875C6"/>
    <w:rsid w:val="000B1759"/>
    <w:rsid w:val="000D106B"/>
    <w:rsid w:val="000E35F8"/>
    <w:rsid w:val="000F3FFC"/>
    <w:rsid w:val="000F7D0E"/>
    <w:rsid w:val="00105955"/>
    <w:rsid w:val="001071B3"/>
    <w:rsid w:val="001102F1"/>
    <w:rsid w:val="00126EE5"/>
    <w:rsid w:val="001334D9"/>
    <w:rsid w:val="001609F6"/>
    <w:rsid w:val="00164671"/>
    <w:rsid w:val="00165EAA"/>
    <w:rsid w:val="00170D81"/>
    <w:rsid w:val="00170E37"/>
    <w:rsid w:val="00183D41"/>
    <w:rsid w:val="00186F69"/>
    <w:rsid w:val="0019000A"/>
    <w:rsid w:val="00190249"/>
    <w:rsid w:val="00196D92"/>
    <w:rsid w:val="001C0D1F"/>
    <w:rsid w:val="001D02C2"/>
    <w:rsid w:val="001D1733"/>
    <w:rsid w:val="001E19B9"/>
    <w:rsid w:val="001F3A2F"/>
    <w:rsid w:val="0020138D"/>
    <w:rsid w:val="00221F87"/>
    <w:rsid w:val="002261EC"/>
    <w:rsid w:val="002417DA"/>
    <w:rsid w:val="0024183E"/>
    <w:rsid w:val="0024755D"/>
    <w:rsid w:val="00251995"/>
    <w:rsid w:val="002527E8"/>
    <w:rsid w:val="00255083"/>
    <w:rsid w:val="00262822"/>
    <w:rsid w:val="00275B67"/>
    <w:rsid w:val="002839A5"/>
    <w:rsid w:val="002A4DF3"/>
    <w:rsid w:val="002B7592"/>
    <w:rsid w:val="002C3927"/>
    <w:rsid w:val="002C6E45"/>
    <w:rsid w:val="002D6570"/>
    <w:rsid w:val="002F3A62"/>
    <w:rsid w:val="00300763"/>
    <w:rsid w:val="00302268"/>
    <w:rsid w:val="00304ECF"/>
    <w:rsid w:val="003117E9"/>
    <w:rsid w:val="00312E77"/>
    <w:rsid w:val="00317D30"/>
    <w:rsid w:val="00326E0B"/>
    <w:rsid w:val="00330933"/>
    <w:rsid w:val="00330DF4"/>
    <w:rsid w:val="00334E37"/>
    <w:rsid w:val="003627D8"/>
    <w:rsid w:val="003703CB"/>
    <w:rsid w:val="00376BB4"/>
    <w:rsid w:val="003A6EE9"/>
    <w:rsid w:val="003B598F"/>
    <w:rsid w:val="003B71E2"/>
    <w:rsid w:val="003C4C1B"/>
    <w:rsid w:val="003E7A94"/>
    <w:rsid w:val="003F2509"/>
    <w:rsid w:val="004154EA"/>
    <w:rsid w:val="0043311F"/>
    <w:rsid w:val="0044664B"/>
    <w:rsid w:val="00447968"/>
    <w:rsid w:val="004531A8"/>
    <w:rsid w:val="004672D9"/>
    <w:rsid w:val="0047078D"/>
    <w:rsid w:val="004877E8"/>
    <w:rsid w:val="00494944"/>
    <w:rsid w:val="00495FEF"/>
    <w:rsid w:val="004A2D9E"/>
    <w:rsid w:val="004A7A45"/>
    <w:rsid w:val="004D28C6"/>
    <w:rsid w:val="004D4EFD"/>
    <w:rsid w:val="004E47D4"/>
    <w:rsid w:val="00512DFB"/>
    <w:rsid w:val="005503B2"/>
    <w:rsid w:val="005727B2"/>
    <w:rsid w:val="0058210C"/>
    <w:rsid w:val="005871A6"/>
    <w:rsid w:val="005944E1"/>
    <w:rsid w:val="005A1835"/>
    <w:rsid w:val="005A5BCC"/>
    <w:rsid w:val="005C3ECC"/>
    <w:rsid w:val="005C71DE"/>
    <w:rsid w:val="005D74F5"/>
    <w:rsid w:val="005E6F79"/>
    <w:rsid w:val="005F46A9"/>
    <w:rsid w:val="005F7D4C"/>
    <w:rsid w:val="00602BB3"/>
    <w:rsid w:val="006121B1"/>
    <w:rsid w:val="00613E4F"/>
    <w:rsid w:val="00643BC5"/>
    <w:rsid w:val="006453F9"/>
    <w:rsid w:val="006530A8"/>
    <w:rsid w:val="006712EC"/>
    <w:rsid w:val="0067294C"/>
    <w:rsid w:val="00675AB9"/>
    <w:rsid w:val="00683758"/>
    <w:rsid w:val="0069543A"/>
    <w:rsid w:val="006A4B60"/>
    <w:rsid w:val="006A6DAD"/>
    <w:rsid w:val="006A7EEB"/>
    <w:rsid w:val="006B1B09"/>
    <w:rsid w:val="006B4336"/>
    <w:rsid w:val="006C590F"/>
    <w:rsid w:val="006D5B92"/>
    <w:rsid w:val="006E4895"/>
    <w:rsid w:val="00706C14"/>
    <w:rsid w:val="007166A8"/>
    <w:rsid w:val="00727ACE"/>
    <w:rsid w:val="007306E8"/>
    <w:rsid w:val="00737746"/>
    <w:rsid w:val="00747A24"/>
    <w:rsid w:val="007529ED"/>
    <w:rsid w:val="007534C5"/>
    <w:rsid w:val="0077356E"/>
    <w:rsid w:val="00773896"/>
    <w:rsid w:val="00774D4A"/>
    <w:rsid w:val="00785541"/>
    <w:rsid w:val="00792C2D"/>
    <w:rsid w:val="0079331E"/>
    <w:rsid w:val="007A06A2"/>
    <w:rsid w:val="007B1379"/>
    <w:rsid w:val="007D52B7"/>
    <w:rsid w:val="007F320D"/>
    <w:rsid w:val="007F5A61"/>
    <w:rsid w:val="007F5EDF"/>
    <w:rsid w:val="007F6ED8"/>
    <w:rsid w:val="00810BAC"/>
    <w:rsid w:val="00812FD4"/>
    <w:rsid w:val="00815905"/>
    <w:rsid w:val="00821826"/>
    <w:rsid w:val="00824D24"/>
    <w:rsid w:val="00827F2E"/>
    <w:rsid w:val="00833177"/>
    <w:rsid w:val="0084129A"/>
    <w:rsid w:val="0084339B"/>
    <w:rsid w:val="0084471C"/>
    <w:rsid w:val="008518C6"/>
    <w:rsid w:val="00856DEE"/>
    <w:rsid w:val="00863606"/>
    <w:rsid w:val="00873925"/>
    <w:rsid w:val="00894BA3"/>
    <w:rsid w:val="00894D10"/>
    <w:rsid w:val="00897758"/>
    <w:rsid w:val="008A0C3C"/>
    <w:rsid w:val="008A4FB2"/>
    <w:rsid w:val="008B530C"/>
    <w:rsid w:val="008C59C3"/>
    <w:rsid w:val="008D6DFF"/>
    <w:rsid w:val="008E4A93"/>
    <w:rsid w:val="008F1AEB"/>
    <w:rsid w:val="008F5FFE"/>
    <w:rsid w:val="00901DD7"/>
    <w:rsid w:val="009148B4"/>
    <w:rsid w:val="00915224"/>
    <w:rsid w:val="00920FEC"/>
    <w:rsid w:val="009268A9"/>
    <w:rsid w:val="0093411F"/>
    <w:rsid w:val="00935207"/>
    <w:rsid w:val="00941908"/>
    <w:rsid w:val="0094537E"/>
    <w:rsid w:val="009735AA"/>
    <w:rsid w:val="00994DE9"/>
    <w:rsid w:val="009A41E8"/>
    <w:rsid w:val="009A4C9D"/>
    <w:rsid w:val="009A69A7"/>
    <w:rsid w:val="009B54FF"/>
    <w:rsid w:val="009B5A01"/>
    <w:rsid w:val="009B5FA1"/>
    <w:rsid w:val="009E33B4"/>
    <w:rsid w:val="009E6229"/>
    <w:rsid w:val="009F1D57"/>
    <w:rsid w:val="009F52E4"/>
    <w:rsid w:val="00A2120E"/>
    <w:rsid w:val="00A46C5D"/>
    <w:rsid w:val="00A84AEB"/>
    <w:rsid w:val="00A94A47"/>
    <w:rsid w:val="00AA4155"/>
    <w:rsid w:val="00AA56D3"/>
    <w:rsid w:val="00AB64DB"/>
    <w:rsid w:val="00AC12A3"/>
    <w:rsid w:val="00AC1C95"/>
    <w:rsid w:val="00AE07E2"/>
    <w:rsid w:val="00AE33F2"/>
    <w:rsid w:val="00AE3DEA"/>
    <w:rsid w:val="00AE45D9"/>
    <w:rsid w:val="00AF69E0"/>
    <w:rsid w:val="00B00FC9"/>
    <w:rsid w:val="00B020B4"/>
    <w:rsid w:val="00B11878"/>
    <w:rsid w:val="00B2072D"/>
    <w:rsid w:val="00B21EBD"/>
    <w:rsid w:val="00B258CF"/>
    <w:rsid w:val="00B75F25"/>
    <w:rsid w:val="00B80FE3"/>
    <w:rsid w:val="00B90112"/>
    <w:rsid w:val="00B90838"/>
    <w:rsid w:val="00B91DE2"/>
    <w:rsid w:val="00B9221A"/>
    <w:rsid w:val="00B96089"/>
    <w:rsid w:val="00B96611"/>
    <w:rsid w:val="00B96D9E"/>
    <w:rsid w:val="00BB34AB"/>
    <w:rsid w:val="00BB68DF"/>
    <w:rsid w:val="00BC39D2"/>
    <w:rsid w:val="00BD66FF"/>
    <w:rsid w:val="00BE374B"/>
    <w:rsid w:val="00BE65F5"/>
    <w:rsid w:val="00C112C8"/>
    <w:rsid w:val="00C13874"/>
    <w:rsid w:val="00C37071"/>
    <w:rsid w:val="00C41AC9"/>
    <w:rsid w:val="00C46823"/>
    <w:rsid w:val="00C50077"/>
    <w:rsid w:val="00C74DAE"/>
    <w:rsid w:val="00CA726B"/>
    <w:rsid w:val="00CD151C"/>
    <w:rsid w:val="00CD1B94"/>
    <w:rsid w:val="00CD1EF4"/>
    <w:rsid w:val="00CD49E3"/>
    <w:rsid w:val="00CD5F65"/>
    <w:rsid w:val="00CD7606"/>
    <w:rsid w:val="00CE0C4B"/>
    <w:rsid w:val="00D0224D"/>
    <w:rsid w:val="00D03EE8"/>
    <w:rsid w:val="00D163AB"/>
    <w:rsid w:val="00D23742"/>
    <w:rsid w:val="00D279AE"/>
    <w:rsid w:val="00D3486C"/>
    <w:rsid w:val="00D3689B"/>
    <w:rsid w:val="00D3760A"/>
    <w:rsid w:val="00D55F2C"/>
    <w:rsid w:val="00D62AC7"/>
    <w:rsid w:val="00D65549"/>
    <w:rsid w:val="00D66FE2"/>
    <w:rsid w:val="00D938B7"/>
    <w:rsid w:val="00D975AD"/>
    <w:rsid w:val="00DA456C"/>
    <w:rsid w:val="00DC5D86"/>
    <w:rsid w:val="00DE10E8"/>
    <w:rsid w:val="00DE2690"/>
    <w:rsid w:val="00DE63A4"/>
    <w:rsid w:val="00DF609B"/>
    <w:rsid w:val="00DF78CE"/>
    <w:rsid w:val="00E11FCA"/>
    <w:rsid w:val="00E1422E"/>
    <w:rsid w:val="00E20F35"/>
    <w:rsid w:val="00E30763"/>
    <w:rsid w:val="00E32070"/>
    <w:rsid w:val="00E42159"/>
    <w:rsid w:val="00E4763A"/>
    <w:rsid w:val="00E51A83"/>
    <w:rsid w:val="00E55FB4"/>
    <w:rsid w:val="00E6631A"/>
    <w:rsid w:val="00EA5D92"/>
    <w:rsid w:val="00EA7EF3"/>
    <w:rsid w:val="00EB5671"/>
    <w:rsid w:val="00ED48ED"/>
    <w:rsid w:val="00F01E86"/>
    <w:rsid w:val="00F03E2B"/>
    <w:rsid w:val="00F40704"/>
    <w:rsid w:val="00F43327"/>
    <w:rsid w:val="00F533D5"/>
    <w:rsid w:val="00F55497"/>
    <w:rsid w:val="00F71ADC"/>
    <w:rsid w:val="00F77DA8"/>
    <w:rsid w:val="00F83A91"/>
    <w:rsid w:val="00F91C2D"/>
    <w:rsid w:val="00FA0EC3"/>
    <w:rsid w:val="00FA26BA"/>
    <w:rsid w:val="00FB1278"/>
    <w:rsid w:val="00FB16FB"/>
    <w:rsid w:val="00FB43BB"/>
    <w:rsid w:val="00FC45F2"/>
    <w:rsid w:val="00FC50B8"/>
    <w:rsid w:val="00FC72D1"/>
    <w:rsid w:val="00FD13D7"/>
    <w:rsid w:val="00FD4C5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0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84339B"/>
  </w:style>
  <w:style w:type="character" w:styleId="a6">
    <w:name w:val="annotation reference"/>
    <w:basedOn w:val="a0"/>
    <w:uiPriority w:val="99"/>
    <w:semiHidden/>
    <w:unhideWhenUsed/>
    <w:rsid w:val="00D975A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975A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975AD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975A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975AD"/>
    <w:rPr>
      <w:rFonts w:ascii="Times New Roman" w:eastAsia="宋体" w:hAnsi="Times New Roman" w:cs="Times New Roman"/>
      <w:b/>
      <w:bCs/>
      <w:szCs w:val="20"/>
    </w:rPr>
  </w:style>
  <w:style w:type="paragraph" w:styleId="a9">
    <w:name w:val="Normal (Web)"/>
    <w:basedOn w:val="a"/>
    <w:uiPriority w:val="99"/>
    <w:semiHidden/>
    <w:unhideWhenUsed/>
    <w:rsid w:val="003F25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ntname2">
    <w:name w:val="entname2"/>
    <w:basedOn w:val="a0"/>
    <w:rsid w:val="00F5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0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84339B"/>
  </w:style>
  <w:style w:type="character" w:styleId="a6">
    <w:name w:val="annotation reference"/>
    <w:basedOn w:val="a0"/>
    <w:uiPriority w:val="99"/>
    <w:semiHidden/>
    <w:unhideWhenUsed/>
    <w:rsid w:val="00D975A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975A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975AD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975A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975AD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E68C-37DA-4F7C-A06A-5FFCA57B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 jiang</dc:creator>
  <cp:lastModifiedBy>蒋丽文</cp:lastModifiedBy>
  <cp:revision>6</cp:revision>
  <cp:lastPrinted>2019-09-10T07:12:00Z</cp:lastPrinted>
  <dcterms:created xsi:type="dcterms:W3CDTF">2019-09-12T01:38:00Z</dcterms:created>
  <dcterms:modified xsi:type="dcterms:W3CDTF">2019-09-12T07:54:00Z</dcterms:modified>
</cp:coreProperties>
</file>