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8A8C3" w14:textId="77777777" w:rsidR="00057F26" w:rsidRDefault="00201446">
      <w:pPr>
        <w:autoSpaceDE w:val="0"/>
        <w:autoSpaceDN w:val="0"/>
        <w:adjustRightInd w:val="0"/>
        <w:rPr>
          <w:rFonts w:ascii="宋体" w:hAnsi="宋体"/>
          <w:sz w:val="24"/>
          <w:szCs w:val="20"/>
        </w:rPr>
      </w:pPr>
      <w:r>
        <w:rPr>
          <w:rFonts w:ascii="宋体" w:hAnsi="宋体" w:hint="eastAsia"/>
          <w:bCs/>
          <w:iCs/>
          <w:color w:val="000000"/>
          <w:sz w:val="24"/>
        </w:rPr>
        <w:t>证券代码：30078</w:t>
      </w:r>
      <w:r w:rsidR="00821A05">
        <w:rPr>
          <w:rFonts w:ascii="宋体" w:hAnsi="宋体"/>
          <w:bCs/>
          <w:iCs/>
          <w:color w:val="000000"/>
          <w:sz w:val="24"/>
        </w:rPr>
        <w:t>5</w:t>
      </w:r>
      <w:r>
        <w:rPr>
          <w:rFonts w:ascii="宋体" w:hAnsi="宋体" w:hint="eastAsia"/>
          <w:bCs/>
          <w:iCs/>
          <w:color w:val="000000"/>
          <w:sz w:val="24"/>
        </w:rPr>
        <w:t xml:space="preserve">                                   证券简称：</w:t>
      </w:r>
      <w:r w:rsidR="00821A05">
        <w:rPr>
          <w:rFonts w:ascii="宋体" w:hAnsi="宋体" w:hint="eastAsia"/>
          <w:bCs/>
          <w:iCs/>
          <w:color w:val="000000"/>
          <w:sz w:val="24"/>
        </w:rPr>
        <w:t>值得买</w:t>
      </w:r>
    </w:p>
    <w:p w14:paraId="4E0F27B7" w14:textId="77777777" w:rsidR="00057F26" w:rsidRDefault="00057F26">
      <w:pPr>
        <w:autoSpaceDE w:val="0"/>
        <w:autoSpaceDN w:val="0"/>
        <w:adjustRightInd w:val="0"/>
        <w:spacing w:line="360" w:lineRule="auto"/>
        <w:jc w:val="center"/>
        <w:rPr>
          <w:rFonts w:ascii="宋体" w:hAnsi="宋体"/>
          <w:sz w:val="24"/>
        </w:rPr>
      </w:pPr>
    </w:p>
    <w:p w14:paraId="36738075" w14:textId="77777777" w:rsidR="00057F26" w:rsidRDefault="00821A05">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北京值得买科技</w:t>
      </w:r>
      <w:r w:rsidR="00201446">
        <w:rPr>
          <w:rFonts w:ascii="宋体" w:hAnsi="宋体" w:hint="eastAsia"/>
          <w:b/>
          <w:bCs/>
          <w:iCs/>
          <w:color w:val="000000"/>
          <w:sz w:val="32"/>
          <w:szCs w:val="32"/>
        </w:rPr>
        <w:t>股份有限公司</w:t>
      </w:r>
    </w:p>
    <w:p w14:paraId="0813CE57" w14:textId="77777777" w:rsidR="00057F26" w:rsidRDefault="0020144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7ADF9E2B" w14:textId="28D500AE" w:rsidR="00057F26" w:rsidRDefault="00201446">
      <w:pPr>
        <w:spacing w:line="400" w:lineRule="exact"/>
        <w:jc w:val="right"/>
        <w:rPr>
          <w:rFonts w:ascii="宋体" w:hAnsi="宋体"/>
          <w:bCs/>
          <w:iCs/>
          <w:color w:val="000000"/>
          <w:sz w:val="24"/>
        </w:rPr>
      </w:pPr>
      <w:r>
        <w:rPr>
          <w:rFonts w:ascii="宋体" w:hAnsi="宋体" w:hint="eastAsia"/>
          <w:bCs/>
          <w:iCs/>
          <w:color w:val="000000"/>
          <w:sz w:val="24"/>
        </w:rPr>
        <w:t>编号：2019-00</w:t>
      </w:r>
      <w:r w:rsidR="009A3102">
        <w:rPr>
          <w:rFonts w:ascii="宋体" w:hAnsi="宋体"/>
          <w:bCs/>
          <w:iCs/>
          <w:color w:val="000000"/>
          <w:sz w:val="24"/>
        </w:rPr>
        <w:t>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67"/>
      </w:tblGrid>
      <w:tr w:rsidR="00057F26" w14:paraId="489AE3B0"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14:paraId="6FC3CB28"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投资者关系活动类别</w:t>
            </w:r>
          </w:p>
          <w:p w14:paraId="4555C155" w14:textId="77777777" w:rsidR="00057F26" w:rsidRDefault="00057F26">
            <w:pPr>
              <w:spacing w:line="480" w:lineRule="atLeast"/>
              <w:rPr>
                <w:rFonts w:ascii="宋体" w:hAnsi="宋体"/>
                <w:bCs/>
                <w:iCs/>
                <w:color w:val="000000"/>
                <w:sz w:val="24"/>
              </w:rPr>
            </w:pP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05E6A0D7" w14:textId="77777777" w:rsidR="00057F26" w:rsidRPr="00804EB9" w:rsidRDefault="00201446" w:rsidP="00C20544">
            <w:pPr>
              <w:pStyle w:val="ae"/>
              <w:numPr>
                <w:ilvl w:val="0"/>
                <w:numId w:val="3"/>
              </w:numPr>
              <w:spacing w:line="480" w:lineRule="atLeast"/>
              <w:ind w:firstLineChars="0"/>
              <w:rPr>
                <w:rFonts w:ascii="宋体" w:hAnsi="宋体"/>
                <w:bCs/>
                <w:iCs/>
                <w:color w:val="000000"/>
                <w:sz w:val="22"/>
              </w:rPr>
            </w:pPr>
            <w:r w:rsidRPr="00804EB9">
              <w:rPr>
                <w:rFonts w:ascii="宋体" w:hAnsi="宋体" w:hint="eastAsia"/>
                <w:sz w:val="24"/>
                <w:szCs w:val="28"/>
              </w:rPr>
              <w:t>特定对象调研</w:t>
            </w:r>
            <w:r w:rsidRPr="00804EB9">
              <w:rPr>
                <w:rFonts w:ascii="宋体" w:hAnsi="宋体" w:hint="eastAsia"/>
                <w:bCs/>
                <w:iCs/>
                <w:color w:val="000000"/>
                <w:sz w:val="22"/>
              </w:rPr>
              <w:t>□</w:t>
            </w:r>
            <w:r w:rsidRPr="00804EB9">
              <w:rPr>
                <w:rFonts w:ascii="宋体" w:hAnsi="宋体" w:hint="eastAsia"/>
                <w:sz w:val="24"/>
                <w:szCs w:val="28"/>
              </w:rPr>
              <w:t>分析师会议</w:t>
            </w:r>
          </w:p>
          <w:p w14:paraId="7BB50C1A" w14:textId="77777777" w:rsidR="00057F26" w:rsidRPr="00804EB9" w:rsidRDefault="00201446">
            <w:pPr>
              <w:spacing w:line="480" w:lineRule="atLeast"/>
              <w:rPr>
                <w:rFonts w:ascii="宋体" w:hAnsi="宋体"/>
                <w:bCs/>
                <w:iCs/>
                <w:color w:val="000000"/>
                <w:sz w:val="22"/>
              </w:rPr>
            </w:pPr>
            <w:r w:rsidRPr="00804EB9">
              <w:rPr>
                <w:rFonts w:ascii="宋体" w:hAnsi="宋体" w:hint="eastAsia"/>
                <w:bCs/>
                <w:iCs/>
                <w:color w:val="000000"/>
                <w:sz w:val="22"/>
              </w:rPr>
              <w:t>□</w:t>
            </w:r>
            <w:r w:rsidRPr="00804EB9">
              <w:rPr>
                <w:rFonts w:ascii="宋体" w:hAnsi="宋体" w:hint="eastAsia"/>
                <w:sz w:val="24"/>
                <w:szCs w:val="28"/>
              </w:rPr>
              <w:t>媒体采访</w:t>
            </w:r>
            <w:r w:rsidR="00580A39" w:rsidRPr="00804EB9">
              <w:rPr>
                <w:rFonts w:ascii="宋体" w:hAnsi="宋体" w:hint="eastAsia"/>
                <w:sz w:val="24"/>
                <w:szCs w:val="28"/>
              </w:rPr>
              <w:t xml:space="preserve"> </w:t>
            </w:r>
            <w:r w:rsidR="00580A39" w:rsidRPr="00804EB9">
              <w:rPr>
                <w:rFonts w:ascii="宋体" w:hAnsi="宋体"/>
                <w:sz w:val="24"/>
                <w:szCs w:val="28"/>
              </w:rPr>
              <w:t xml:space="preserve">  </w:t>
            </w:r>
            <w:r w:rsidRPr="00804EB9">
              <w:rPr>
                <w:rFonts w:ascii="宋体" w:hAnsi="宋体" w:hint="eastAsia"/>
                <w:bCs/>
                <w:iCs/>
                <w:color w:val="000000"/>
                <w:sz w:val="22"/>
              </w:rPr>
              <w:t>□</w:t>
            </w:r>
            <w:r w:rsidRPr="00804EB9">
              <w:rPr>
                <w:rFonts w:ascii="宋体" w:hAnsi="宋体" w:hint="eastAsia"/>
                <w:sz w:val="24"/>
                <w:szCs w:val="28"/>
              </w:rPr>
              <w:t>业绩说明会</w:t>
            </w:r>
          </w:p>
          <w:p w14:paraId="6B9E43E5" w14:textId="77777777" w:rsidR="00057F26" w:rsidRPr="00FE267F" w:rsidRDefault="00201446" w:rsidP="00FE267F">
            <w:pPr>
              <w:pStyle w:val="ae"/>
              <w:numPr>
                <w:ilvl w:val="0"/>
                <w:numId w:val="8"/>
              </w:numPr>
              <w:spacing w:line="480" w:lineRule="atLeast"/>
              <w:ind w:firstLineChars="0"/>
              <w:rPr>
                <w:rFonts w:ascii="宋体" w:hAnsi="宋体"/>
                <w:bCs/>
                <w:iCs/>
                <w:color w:val="000000"/>
                <w:sz w:val="22"/>
              </w:rPr>
            </w:pPr>
            <w:r w:rsidRPr="00FE267F">
              <w:rPr>
                <w:rFonts w:ascii="宋体" w:hAnsi="宋体" w:hint="eastAsia"/>
                <w:sz w:val="24"/>
                <w:szCs w:val="28"/>
              </w:rPr>
              <w:t>新闻发布会</w:t>
            </w:r>
            <w:r w:rsidRPr="00FE267F">
              <w:rPr>
                <w:rFonts w:ascii="宋体" w:hAnsi="宋体" w:hint="eastAsia"/>
                <w:bCs/>
                <w:iCs/>
                <w:color w:val="000000"/>
                <w:sz w:val="22"/>
              </w:rPr>
              <w:t>□</w:t>
            </w:r>
            <w:r w:rsidRPr="00FE267F">
              <w:rPr>
                <w:rFonts w:ascii="宋体" w:hAnsi="宋体" w:hint="eastAsia"/>
                <w:sz w:val="24"/>
                <w:szCs w:val="28"/>
              </w:rPr>
              <w:t>路演活动</w:t>
            </w:r>
          </w:p>
          <w:p w14:paraId="319F8B2C" w14:textId="77777777" w:rsidR="00057F26" w:rsidRPr="00804EB9" w:rsidRDefault="00201446">
            <w:pPr>
              <w:tabs>
                <w:tab w:val="left" w:pos="3045"/>
                <w:tab w:val="center" w:pos="3199"/>
              </w:tabs>
              <w:spacing w:line="480" w:lineRule="atLeast"/>
              <w:rPr>
                <w:rFonts w:ascii="宋体" w:hAnsi="宋体"/>
                <w:bCs/>
                <w:iCs/>
                <w:color w:val="000000"/>
                <w:sz w:val="22"/>
              </w:rPr>
            </w:pPr>
            <w:r w:rsidRPr="00804EB9">
              <w:rPr>
                <w:rFonts w:ascii="宋体" w:hAnsi="宋体" w:hint="eastAsia"/>
                <w:bCs/>
                <w:iCs/>
                <w:color w:val="000000"/>
                <w:sz w:val="22"/>
              </w:rPr>
              <w:t>□</w:t>
            </w:r>
            <w:r w:rsidRPr="00804EB9">
              <w:rPr>
                <w:rFonts w:ascii="宋体" w:hAnsi="宋体" w:hint="eastAsia"/>
                <w:sz w:val="24"/>
                <w:szCs w:val="28"/>
              </w:rPr>
              <w:t>现场参观</w:t>
            </w:r>
            <w:r w:rsidRPr="00804EB9">
              <w:rPr>
                <w:rFonts w:ascii="宋体" w:hAnsi="宋体" w:hint="eastAsia"/>
                <w:bCs/>
                <w:iCs/>
                <w:color w:val="000000"/>
                <w:sz w:val="22"/>
              </w:rPr>
              <w:tab/>
            </w:r>
          </w:p>
          <w:p w14:paraId="50AAEEE0" w14:textId="77777777" w:rsidR="00057F26" w:rsidRDefault="00821A05" w:rsidP="00821A05">
            <w:pPr>
              <w:tabs>
                <w:tab w:val="center" w:pos="3199"/>
              </w:tabs>
              <w:spacing w:line="480" w:lineRule="atLeast"/>
              <w:rPr>
                <w:rFonts w:ascii="宋体" w:hAnsi="宋体"/>
                <w:bCs/>
                <w:iCs/>
                <w:color w:val="000000"/>
                <w:sz w:val="24"/>
              </w:rPr>
            </w:pPr>
            <w:r w:rsidRPr="00804EB9">
              <w:rPr>
                <w:rFonts w:ascii="宋体" w:hAnsi="宋体" w:hint="eastAsia"/>
                <w:bCs/>
                <w:iCs/>
                <w:color w:val="000000"/>
                <w:sz w:val="22"/>
              </w:rPr>
              <w:t>□</w:t>
            </w:r>
            <w:r w:rsidR="00201446" w:rsidRPr="00804EB9">
              <w:rPr>
                <w:rFonts w:ascii="宋体" w:hAnsi="宋体" w:hint="eastAsia"/>
                <w:sz w:val="24"/>
                <w:szCs w:val="28"/>
              </w:rPr>
              <w:t>其他</w:t>
            </w:r>
            <w:r w:rsidRPr="00804EB9">
              <w:rPr>
                <w:rFonts w:ascii="宋体" w:hAnsi="宋体" w:hint="eastAsia"/>
                <w:sz w:val="24"/>
                <w:szCs w:val="28"/>
                <w:u w:val="single"/>
              </w:rPr>
              <w:t xml:space="preserve"> </w:t>
            </w:r>
            <w:r w:rsidRPr="00804EB9">
              <w:rPr>
                <w:rFonts w:ascii="宋体" w:hAnsi="宋体"/>
                <w:sz w:val="24"/>
                <w:szCs w:val="28"/>
                <w:u w:val="single"/>
              </w:rPr>
              <w:t xml:space="preserve">      </w:t>
            </w:r>
          </w:p>
        </w:tc>
      </w:tr>
      <w:tr w:rsidR="00057F26" w:rsidRPr="0073369B" w14:paraId="63E22367"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14:paraId="791DA862"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080286E2" w14:textId="4F98DC3D" w:rsidR="00066230" w:rsidRDefault="00066230" w:rsidP="008168B0">
            <w:pPr>
              <w:spacing w:line="480" w:lineRule="atLeast"/>
              <w:rPr>
                <w:rFonts w:ascii="宋体" w:hAnsi="宋体"/>
                <w:bCs/>
                <w:iCs/>
                <w:color w:val="000000"/>
                <w:sz w:val="24"/>
              </w:rPr>
            </w:pPr>
            <w:r w:rsidRPr="00066230">
              <w:rPr>
                <w:rFonts w:ascii="宋体" w:hAnsi="宋体" w:hint="eastAsia"/>
                <w:bCs/>
                <w:iCs/>
                <w:color w:val="000000"/>
                <w:sz w:val="24"/>
              </w:rPr>
              <w:t>中金公司   徐卓楠</w:t>
            </w:r>
          </w:p>
          <w:p w14:paraId="51C940F0" w14:textId="49276961" w:rsidR="008168B0" w:rsidRPr="008168B0" w:rsidRDefault="009A3102" w:rsidP="008168B0">
            <w:pPr>
              <w:spacing w:line="480" w:lineRule="atLeast"/>
              <w:rPr>
                <w:rFonts w:ascii="宋体" w:hAnsi="宋体"/>
                <w:bCs/>
                <w:iCs/>
                <w:color w:val="000000"/>
                <w:sz w:val="24"/>
              </w:rPr>
            </w:pPr>
            <w:r>
              <w:rPr>
                <w:rFonts w:ascii="宋体" w:hAnsi="宋体" w:hint="eastAsia"/>
                <w:bCs/>
                <w:iCs/>
                <w:color w:val="000000"/>
                <w:sz w:val="24"/>
              </w:rPr>
              <w:t>中大君悦</w:t>
            </w:r>
            <w:r w:rsidR="008168B0" w:rsidRPr="008168B0">
              <w:rPr>
                <w:rFonts w:ascii="宋体" w:hAnsi="宋体" w:hint="eastAsia"/>
                <w:bCs/>
                <w:iCs/>
                <w:color w:val="000000"/>
                <w:sz w:val="24"/>
              </w:rPr>
              <w:tab/>
            </w:r>
            <w:r>
              <w:rPr>
                <w:rFonts w:ascii="宋体" w:hAnsi="宋体" w:hint="eastAsia"/>
                <w:bCs/>
                <w:iCs/>
                <w:color w:val="000000"/>
                <w:sz w:val="24"/>
              </w:rPr>
              <w:t>张晓晓</w:t>
            </w:r>
          </w:p>
          <w:p w14:paraId="30CD1A3E" w14:textId="4B0E92C1" w:rsidR="008168B0" w:rsidRPr="008168B0" w:rsidRDefault="009A3102" w:rsidP="008168B0">
            <w:pPr>
              <w:spacing w:line="480" w:lineRule="atLeast"/>
              <w:rPr>
                <w:rFonts w:ascii="宋体" w:hAnsi="宋体"/>
                <w:bCs/>
                <w:iCs/>
                <w:color w:val="000000"/>
                <w:sz w:val="24"/>
              </w:rPr>
            </w:pPr>
            <w:r>
              <w:rPr>
                <w:rFonts w:ascii="宋体" w:hAnsi="宋体" w:hint="eastAsia"/>
                <w:bCs/>
                <w:iCs/>
                <w:color w:val="000000"/>
                <w:sz w:val="24"/>
              </w:rPr>
              <w:t>彤源投资</w:t>
            </w:r>
            <w:r w:rsidR="008168B0" w:rsidRPr="008168B0">
              <w:rPr>
                <w:rFonts w:ascii="宋体" w:hAnsi="宋体" w:hint="eastAsia"/>
                <w:bCs/>
                <w:iCs/>
                <w:color w:val="000000"/>
                <w:sz w:val="24"/>
              </w:rPr>
              <w:tab/>
            </w:r>
            <w:r>
              <w:rPr>
                <w:rFonts w:ascii="宋体" w:hAnsi="宋体" w:hint="eastAsia"/>
                <w:bCs/>
                <w:iCs/>
                <w:color w:val="000000"/>
                <w:sz w:val="24"/>
              </w:rPr>
              <w:t>左艾眉</w:t>
            </w:r>
            <w:r w:rsidR="008168B0" w:rsidRPr="008168B0">
              <w:rPr>
                <w:rFonts w:ascii="宋体" w:hAnsi="宋体" w:hint="eastAsia"/>
                <w:bCs/>
                <w:iCs/>
                <w:color w:val="000000"/>
                <w:sz w:val="24"/>
              </w:rPr>
              <w:t xml:space="preserve">    </w:t>
            </w:r>
          </w:p>
          <w:p w14:paraId="47749B4F" w14:textId="597F8E17" w:rsidR="008168B0" w:rsidRPr="008168B0" w:rsidRDefault="009A3102" w:rsidP="008168B0">
            <w:pPr>
              <w:spacing w:line="480" w:lineRule="atLeast"/>
              <w:rPr>
                <w:rFonts w:ascii="宋体" w:hAnsi="宋体"/>
                <w:bCs/>
                <w:iCs/>
                <w:color w:val="000000"/>
                <w:sz w:val="24"/>
              </w:rPr>
            </w:pPr>
            <w:r>
              <w:rPr>
                <w:rFonts w:ascii="宋体" w:hAnsi="宋体" w:hint="eastAsia"/>
                <w:bCs/>
                <w:iCs/>
                <w:color w:val="000000"/>
                <w:sz w:val="24"/>
              </w:rPr>
              <w:t>裕兰资本</w:t>
            </w:r>
            <w:r w:rsidR="008168B0" w:rsidRPr="008168B0">
              <w:rPr>
                <w:rFonts w:ascii="宋体" w:hAnsi="宋体" w:hint="eastAsia"/>
                <w:bCs/>
                <w:iCs/>
                <w:color w:val="000000"/>
                <w:sz w:val="24"/>
              </w:rPr>
              <w:tab/>
            </w:r>
            <w:r>
              <w:rPr>
                <w:rFonts w:ascii="宋体" w:hAnsi="宋体" w:hint="eastAsia"/>
                <w:bCs/>
                <w:iCs/>
                <w:color w:val="000000"/>
                <w:sz w:val="24"/>
              </w:rPr>
              <w:t>陈作佳</w:t>
            </w:r>
          </w:p>
          <w:p w14:paraId="5F76F6EB" w14:textId="748E1F57" w:rsidR="008168B0" w:rsidRPr="008168B0" w:rsidRDefault="009A3102" w:rsidP="008168B0">
            <w:pPr>
              <w:spacing w:line="480" w:lineRule="atLeast"/>
              <w:rPr>
                <w:rFonts w:ascii="宋体" w:hAnsi="宋体"/>
                <w:bCs/>
                <w:iCs/>
                <w:color w:val="000000"/>
                <w:sz w:val="24"/>
              </w:rPr>
            </w:pPr>
            <w:r>
              <w:rPr>
                <w:rFonts w:ascii="宋体" w:hAnsi="宋体" w:hint="eastAsia"/>
                <w:bCs/>
                <w:iCs/>
                <w:color w:val="000000"/>
                <w:sz w:val="24"/>
              </w:rPr>
              <w:t>幻方量化</w:t>
            </w:r>
            <w:r w:rsidR="008168B0" w:rsidRPr="008168B0">
              <w:rPr>
                <w:rFonts w:ascii="宋体" w:hAnsi="宋体" w:hint="eastAsia"/>
                <w:bCs/>
                <w:iCs/>
                <w:color w:val="000000"/>
                <w:sz w:val="24"/>
              </w:rPr>
              <w:tab/>
            </w:r>
            <w:r>
              <w:rPr>
                <w:rFonts w:ascii="宋体" w:hAnsi="宋体" w:hint="eastAsia"/>
                <w:bCs/>
                <w:iCs/>
                <w:color w:val="000000"/>
                <w:sz w:val="24"/>
              </w:rPr>
              <w:t>楼枫烨</w:t>
            </w:r>
          </w:p>
          <w:p w14:paraId="38EC6E38" w14:textId="4A1097EB" w:rsidR="00170AC6" w:rsidRDefault="009A3102" w:rsidP="00170AC6">
            <w:pPr>
              <w:spacing w:line="480" w:lineRule="atLeast"/>
              <w:rPr>
                <w:rFonts w:ascii="宋体" w:hAnsi="宋体"/>
                <w:bCs/>
                <w:iCs/>
                <w:color w:val="000000"/>
                <w:sz w:val="24"/>
              </w:rPr>
            </w:pPr>
            <w:r>
              <w:rPr>
                <w:rFonts w:ascii="宋体" w:hAnsi="宋体" w:hint="eastAsia"/>
                <w:bCs/>
                <w:iCs/>
                <w:color w:val="000000"/>
                <w:sz w:val="24"/>
              </w:rPr>
              <w:t>国泰基金</w:t>
            </w:r>
            <w:r w:rsidR="00170AC6">
              <w:rPr>
                <w:rFonts w:ascii="宋体" w:hAnsi="宋体" w:hint="eastAsia"/>
                <w:bCs/>
                <w:iCs/>
                <w:color w:val="000000"/>
                <w:sz w:val="24"/>
              </w:rPr>
              <w:t xml:space="preserve"> </w:t>
            </w:r>
            <w:r w:rsidR="00170AC6">
              <w:rPr>
                <w:rFonts w:ascii="宋体" w:hAnsi="宋体"/>
                <w:bCs/>
                <w:iCs/>
                <w:color w:val="000000"/>
                <w:sz w:val="24"/>
              </w:rPr>
              <w:t xml:space="preserve">  </w:t>
            </w:r>
            <w:r>
              <w:rPr>
                <w:rFonts w:ascii="宋体" w:hAnsi="宋体" w:hint="eastAsia"/>
                <w:bCs/>
                <w:iCs/>
                <w:color w:val="000000"/>
                <w:sz w:val="24"/>
              </w:rPr>
              <w:t>张容赫</w:t>
            </w:r>
          </w:p>
          <w:p w14:paraId="76414436" w14:textId="398E068B" w:rsidR="002776F6" w:rsidRDefault="009A3102" w:rsidP="00170AC6">
            <w:pPr>
              <w:spacing w:line="480" w:lineRule="atLeast"/>
              <w:rPr>
                <w:rFonts w:ascii="宋体" w:hAnsi="宋体"/>
                <w:bCs/>
                <w:iCs/>
                <w:color w:val="000000"/>
                <w:sz w:val="24"/>
              </w:rPr>
            </w:pPr>
            <w:r>
              <w:rPr>
                <w:rFonts w:ascii="宋体" w:hAnsi="宋体" w:hint="eastAsia"/>
                <w:bCs/>
                <w:iCs/>
                <w:color w:val="000000"/>
                <w:sz w:val="24"/>
              </w:rPr>
              <w:t>观富资产</w:t>
            </w:r>
            <w:r w:rsidR="002776F6">
              <w:rPr>
                <w:rFonts w:ascii="宋体" w:hAnsi="宋体" w:hint="eastAsia"/>
                <w:bCs/>
                <w:iCs/>
                <w:color w:val="000000"/>
                <w:sz w:val="24"/>
              </w:rPr>
              <w:t xml:space="preserve"> </w:t>
            </w:r>
            <w:r w:rsidR="002776F6">
              <w:rPr>
                <w:rFonts w:ascii="宋体" w:hAnsi="宋体"/>
                <w:bCs/>
                <w:iCs/>
                <w:color w:val="000000"/>
                <w:sz w:val="24"/>
              </w:rPr>
              <w:t xml:space="preserve">  </w:t>
            </w:r>
            <w:r>
              <w:rPr>
                <w:rFonts w:ascii="宋体" w:hAnsi="宋体" w:hint="eastAsia"/>
                <w:bCs/>
                <w:iCs/>
                <w:color w:val="000000"/>
                <w:sz w:val="24"/>
              </w:rPr>
              <w:t>王达</w:t>
            </w:r>
          </w:p>
          <w:p w14:paraId="1FC4BE9A" w14:textId="77777777" w:rsidR="00E04F5A" w:rsidRDefault="009A3102" w:rsidP="00170AC6">
            <w:pPr>
              <w:spacing w:line="480" w:lineRule="atLeast"/>
              <w:rPr>
                <w:rFonts w:ascii="宋体" w:hAnsi="宋体"/>
                <w:bCs/>
                <w:iCs/>
                <w:color w:val="000000"/>
                <w:sz w:val="24"/>
              </w:rPr>
            </w:pPr>
            <w:r>
              <w:rPr>
                <w:rFonts w:ascii="宋体" w:hAnsi="宋体" w:hint="eastAsia"/>
                <w:bCs/>
                <w:iCs/>
                <w:color w:val="000000"/>
                <w:sz w:val="24"/>
              </w:rPr>
              <w:t xml:space="preserve">立格资本 </w:t>
            </w:r>
            <w:r>
              <w:rPr>
                <w:rFonts w:ascii="宋体" w:hAnsi="宋体"/>
                <w:bCs/>
                <w:iCs/>
                <w:color w:val="000000"/>
                <w:sz w:val="24"/>
              </w:rPr>
              <w:t xml:space="preserve">  </w:t>
            </w:r>
            <w:r>
              <w:rPr>
                <w:rFonts w:ascii="宋体" w:hAnsi="宋体" w:hint="eastAsia"/>
                <w:bCs/>
                <w:iCs/>
                <w:color w:val="000000"/>
                <w:sz w:val="24"/>
              </w:rPr>
              <w:t>胡伟强</w:t>
            </w:r>
          </w:p>
          <w:p w14:paraId="7D5C958C" w14:textId="61B7BE49" w:rsidR="00066230" w:rsidRDefault="00066230" w:rsidP="00170AC6">
            <w:pPr>
              <w:spacing w:line="480" w:lineRule="atLeast"/>
              <w:rPr>
                <w:rFonts w:ascii="宋体" w:hAnsi="宋体"/>
                <w:bCs/>
                <w:iCs/>
                <w:color w:val="000000"/>
                <w:sz w:val="24"/>
              </w:rPr>
            </w:pPr>
            <w:r>
              <w:rPr>
                <w:rFonts w:ascii="宋体" w:hAnsi="宋体" w:hint="eastAsia"/>
                <w:bCs/>
                <w:iCs/>
                <w:color w:val="000000"/>
                <w:sz w:val="24"/>
              </w:rPr>
              <w:t xml:space="preserve">禾其投资 </w:t>
            </w:r>
            <w:r>
              <w:rPr>
                <w:rFonts w:ascii="宋体" w:hAnsi="宋体"/>
                <w:bCs/>
                <w:iCs/>
                <w:color w:val="000000"/>
                <w:sz w:val="24"/>
              </w:rPr>
              <w:t xml:space="preserve">  </w:t>
            </w:r>
            <w:r>
              <w:rPr>
                <w:rFonts w:ascii="宋体" w:hAnsi="宋体" w:hint="eastAsia"/>
                <w:bCs/>
                <w:iCs/>
                <w:color w:val="000000"/>
                <w:sz w:val="24"/>
              </w:rPr>
              <w:t>葛楠</w:t>
            </w:r>
          </w:p>
        </w:tc>
      </w:tr>
      <w:tr w:rsidR="00057F26" w14:paraId="023165AE"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14:paraId="757516E2"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时间</w:t>
            </w: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27FBCE98" w14:textId="309C23D4" w:rsidR="00057F26" w:rsidRDefault="0073369B" w:rsidP="00E04F5A">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019</w:t>
            </w:r>
            <w:r>
              <w:rPr>
                <w:rFonts w:ascii="宋体" w:hAnsi="宋体" w:hint="eastAsia"/>
                <w:bCs/>
                <w:iCs/>
                <w:color w:val="000000"/>
                <w:sz w:val="24"/>
              </w:rPr>
              <w:t>年</w:t>
            </w:r>
            <w:r w:rsidR="00E7458D">
              <w:rPr>
                <w:rFonts w:ascii="宋体" w:hAnsi="宋体"/>
                <w:bCs/>
                <w:iCs/>
                <w:color w:val="000000"/>
                <w:sz w:val="24"/>
              </w:rPr>
              <w:t>1</w:t>
            </w:r>
            <w:r w:rsidR="00E6285D">
              <w:rPr>
                <w:rFonts w:ascii="宋体" w:hAnsi="宋体"/>
                <w:bCs/>
                <w:iCs/>
                <w:color w:val="000000"/>
                <w:sz w:val="24"/>
              </w:rPr>
              <w:t>1</w:t>
            </w:r>
            <w:r>
              <w:rPr>
                <w:rFonts w:ascii="宋体" w:hAnsi="宋体" w:hint="eastAsia"/>
                <w:bCs/>
                <w:iCs/>
                <w:color w:val="000000"/>
                <w:sz w:val="24"/>
              </w:rPr>
              <w:t>月</w:t>
            </w:r>
            <w:r w:rsidR="009A3102">
              <w:rPr>
                <w:rFonts w:ascii="宋体" w:hAnsi="宋体"/>
                <w:bCs/>
                <w:iCs/>
                <w:color w:val="000000"/>
                <w:sz w:val="24"/>
              </w:rPr>
              <w:t>8</w:t>
            </w:r>
            <w:r>
              <w:rPr>
                <w:rFonts w:ascii="宋体" w:hAnsi="宋体" w:hint="eastAsia"/>
                <w:bCs/>
                <w:iCs/>
                <w:color w:val="000000"/>
                <w:sz w:val="24"/>
              </w:rPr>
              <w:t>日</w:t>
            </w:r>
          </w:p>
        </w:tc>
      </w:tr>
      <w:tr w:rsidR="00057F26" w14:paraId="5E5CAEDA"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14:paraId="3C166A20"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地点</w:t>
            </w: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42F22405" w14:textId="77777777" w:rsidR="00057F26" w:rsidRDefault="002507B9">
            <w:pPr>
              <w:spacing w:line="480" w:lineRule="atLeast"/>
              <w:rPr>
                <w:rFonts w:ascii="宋体" w:hAnsi="宋体"/>
                <w:bCs/>
                <w:iCs/>
                <w:color w:val="000000"/>
                <w:sz w:val="24"/>
              </w:rPr>
            </w:pPr>
            <w:r>
              <w:rPr>
                <w:rFonts w:ascii="宋体" w:hAnsi="宋体" w:hint="eastAsia"/>
                <w:bCs/>
                <w:iCs/>
                <w:color w:val="000000"/>
                <w:sz w:val="24"/>
              </w:rPr>
              <w:t>北京市</w:t>
            </w:r>
            <w:r w:rsidRPr="002507B9">
              <w:rPr>
                <w:rFonts w:ascii="宋体" w:hAnsi="宋体" w:hint="eastAsia"/>
                <w:bCs/>
                <w:iCs/>
                <w:color w:val="000000"/>
                <w:sz w:val="24"/>
              </w:rPr>
              <w:t>丰台区马家堡东路天路星苑大厦公司</w:t>
            </w:r>
            <w:r w:rsidR="00136247">
              <w:rPr>
                <w:rFonts w:ascii="宋体" w:hAnsi="宋体" w:hint="eastAsia"/>
                <w:bCs/>
                <w:iCs/>
                <w:color w:val="000000"/>
                <w:sz w:val="24"/>
              </w:rPr>
              <w:t>1</w:t>
            </w:r>
            <w:r w:rsidRPr="002507B9">
              <w:rPr>
                <w:rFonts w:ascii="宋体" w:hAnsi="宋体" w:hint="eastAsia"/>
                <w:bCs/>
                <w:iCs/>
                <w:color w:val="000000"/>
                <w:sz w:val="24"/>
              </w:rPr>
              <w:t>2层会议室</w:t>
            </w:r>
          </w:p>
        </w:tc>
      </w:tr>
      <w:tr w:rsidR="00057F26" w14:paraId="26EA22C3"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tcPr>
          <w:p w14:paraId="24ACD5A3"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158C8C09" w14:textId="77777777" w:rsidR="00057F26" w:rsidRDefault="008D3BF6">
            <w:pPr>
              <w:spacing w:line="480" w:lineRule="atLeast"/>
              <w:rPr>
                <w:rFonts w:ascii="宋体" w:hAnsi="宋体"/>
                <w:bCs/>
                <w:iCs/>
                <w:color w:val="000000"/>
                <w:sz w:val="24"/>
              </w:rPr>
            </w:pPr>
            <w:r>
              <w:rPr>
                <w:rFonts w:ascii="宋体" w:hAnsi="宋体" w:hint="eastAsia"/>
                <w:bCs/>
                <w:iCs/>
                <w:color w:val="000000"/>
                <w:sz w:val="24"/>
              </w:rPr>
              <w:t>董事会秘书</w:t>
            </w:r>
            <w:r w:rsidR="0073369B" w:rsidRPr="0073369B">
              <w:rPr>
                <w:rFonts w:ascii="宋体" w:hAnsi="宋体" w:hint="eastAsia"/>
                <w:bCs/>
                <w:iCs/>
                <w:color w:val="000000"/>
                <w:sz w:val="24"/>
              </w:rPr>
              <w:t>兼战略副总裁柳伟亮先生</w:t>
            </w:r>
          </w:p>
          <w:p w14:paraId="4BE4E320" w14:textId="77777777" w:rsidR="00136247" w:rsidRPr="00136247" w:rsidRDefault="00136247">
            <w:pPr>
              <w:spacing w:line="480" w:lineRule="atLeast"/>
              <w:rPr>
                <w:rFonts w:ascii="宋体" w:hAnsi="宋体"/>
                <w:bCs/>
                <w:iCs/>
                <w:color w:val="000000"/>
                <w:sz w:val="24"/>
              </w:rPr>
            </w:pPr>
            <w:r>
              <w:rPr>
                <w:rFonts w:ascii="宋体" w:hAnsi="宋体" w:hint="eastAsia"/>
                <w:bCs/>
                <w:iCs/>
                <w:color w:val="000000"/>
                <w:sz w:val="24"/>
              </w:rPr>
              <w:t>证券事务代表高晗女士</w:t>
            </w:r>
          </w:p>
        </w:tc>
      </w:tr>
      <w:tr w:rsidR="00057F26" w:rsidRPr="00F77098" w14:paraId="19717B8D"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F444809"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14:paraId="798C801F" w14:textId="77777777" w:rsidR="00057F26" w:rsidRDefault="00057F26">
            <w:pPr>
              <w:spacing w:line="480" w:lineRule="atLeast"/>
              <w:rPr>
                <w:rFonts w:ascii="宋体" w:hAnsi="宋体"/>
                <w:bCs/>
                <w:iCs/>
                <w:color w:val="000000"/>
                <w:sz w:val="24"/>
              </w:rPr>
            </w:pP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1E1C1309" w14:textId="77777777" w:rsidR="00057F26" w:rsidRPr="00954A68" w:rsidRDefault="00954A68" w:rsidP="00954A68">
            <w:pPr>
              <w:spacing w:beforeLines="50" w:before="156" w:afterLines="50" w:after="156" w:line="360" w:lineRule="auto"/>
              <w:rPr>
                <w:rFonts w:ascii="宋体" w:hAnsi="宋体"/>
                <w:b/>
                <w:bCs/>
                <w:iCs/>
                <w:color w:val="000000"/>
                <w:sz w:val="24"/>
              </w:rPr>
            </w:pPr>
            <w:r>
              <w:rPr>
                <w:rFonts w:ascii="宋体" w:hAnsi="宋体" w:hint="eastAsia"/>
                <w:b/>
                <w:bCs/>
                <w:iCs/>
                <w:color w:val="000000"/>
                <w:sz w:val="24"/>
              </w:rPr>
              <w:t>一、</w:t>
            </w:r>
            <w:r w:rsidR="0073369B" w:rsidRPr="00954A68">
              <w:rPr>
                <w:rFonts w:ascii="宋体" w:hAnsi="宋体" w:hint="eastAsia"/>
                <w:b/>
                <w:bCs/>
                <w:iCs/>
                <w:color w:val="000000"/>
                <w:sz w:val="24"/>
              </w:rPr>
              <w:t>介绍公司基本情况</w:t>
            </w:r>
          </w:p>
          <w:p w14:paraId="3612F7CB" w14:textId="77777777" w:rsidR="0073369B" w:rsidRDefault="00136247" w:rsidP="00954A68">
            <w:pPr>
              <w:pStyle w:val="ae"/>
              <w:spacing w:beforeLines="50" w:before="156" w:afterLines="50" w:after="156" w:line="360" w:lineRule="auto"/>
              <w:ind w:firstLineChars="220" w:firstLine="528"/>
              <w:rPr>
                <w:rFonts w:ascii="宋体" w:hAnsi="宋体"/>
                <w:bCs/>
                <w:iCs/>
                <w:color w:val="000000"/>
                <w:sz w:val="24"/>
              </w:rPr>
            </w:pPr>
            <w:r w:rsidRPr="00136247">
              <w:rPr>
                <w:rFonts w:ascii="宋体" w:hAnsi="宋体" w:hint="eastAsia"/>
                <w:bCs/>
                <w:iCs/>
                <w:color w:val="000000"/>
                <w:sz w:val="24"/>
              </w:rPr>
              <w:t>董事会秘书柳伟亮先生</w:t>
            </w:r>
            <w:r w:rsidR="00E155E4">
              <w:rPr>
                <w:rFonts w:ascii="宋体" w:hAnsi="宋体" w:hint="eastAsia"/>
                <w:bCs/>
                <w:iCs/>
                <w:color w:val="000000"/>
                <w:sz w:val="24"/>
              </w:rPr>
              <w:t>做公司基本情况介绍，主要分为</w:t>
            </w:r>
            <w:r w:rsidR="007E47FB">
              <w:rPr>
                <w:rFonts w:ascii="宋体" w:hAnsi="宋体" w:hint="eastAsia"/>
                <w:bCs/>
                <w:iCs/>
                <w:color w:val="000000"/>
                <w:sz w:val="24"/>
              </w:rPr>
              <w:t>以下几</w:t>
            </w:r>
            <w:r w:rsidR="00EA0023">
              <w:rPr>
                <w:rFonts w:ascii="宋体" w:hAnsi="宋体" w:hint="eastAsia"/>
                <w:bCs/>
                <w:iCs/>
                <w:color w:val="000000"/>
                <w:sz w:val="24"/>
              </w:rPr>
              <w:t>个方面</w:t>
            </w:r>
            <w:r w:rsidR="00E155E4">
              <w:rPr>
                <w:rFonts w:ascii="宋体" w:hAnsi="宋体" w:hint="eastAsia"/>
                <w:bCs/>
                <w:iCs/>
                <w:color w:val="000000"/>
                <w:sz w:val="24"/>
              </w:rPr>
              <w:t>：创业经历、公司概况、业务概况、财务表现以及荣誉与社会责任</w:t>
            </w:r>
            <w:r w:rsidR="007E47FB">
              <w:rPr>
                <w:rFonts w:ascii="宋体" w:hAnsi="宋体" w:hint="eastAsia"/>
                <w:bCs/>
                <w:iCs/>
                <w:color w:val="000000"/>
                <w:sz w:val="24"/>
              </w:rPr>
              <w:t>等</w:t>
            </w:r>
            <w:r w:rsidR="00E155E4">
              <w:rPr>
                <w:rFonts w:ascii="宋体" w:hAnsi="宋体" w:hint="eastAsia"/>
                <w:bCs/>
                <w:iCs/>
                <w:color w:val="000000"/>
                <w:sz w:val="24"/>
              </w:rPr>
              <w:t>。</w:t>
            </w:r>
          </w:p>
          <w:p w14:paraId="10B8F114" w14:textId="77777777" w:rsidR="0073369B" w:rsidRPr="00954A68" w:rsidRDefault="00954A68" w:rsidP="00954A68">
            <w:pPr>
              <w:spacing w:beforeLines="50" w:before="156" w:afterLines="50" w:after="156" w:line="360" w:lineRule="auto"/>
              <w:rPr>
                <w:rFonts w:ascii="宋体" w:hAnsi="宋体"/>
                <w:b/>
                <w:bCs/>
                <w:iCs/>
                <w:color w:val="000000"/>
                <w:sz w:val="24"/>
              </w:rPr>
            </w:pPr>
            <w:r>
              <w:rPr>
                <w:rFonts w:ascii="宋体" w:hAnsi="宋体" w:hint="eastAsia"/>
                <w:b/>
                <w:bCs/>
                <w:iCs/>
                <w:color w:val="000000"/>
                <w:sz w:val="24"/>
              </w:rPr>
              <w:lastRenderedPageBreak/>
              <w:t>二、</w:t>
            </w:r>
            <w:r w:rsidR="0073369B" w:rsidRPr="00954A68">
              <w:rPr>
                <w:rFonts w:ascii="宋体" w:hAnsi="宋体" w:hint="eastAsia"/>
                <w:b/>
                <w:bCs/>
                <w:iCs/>
                <w:color w:val="000000"/>
                <w:sz w:val="24"/>
              </w:rPr>
              <w:t>交流互动环节</w:t>
            </w:r>
          </w:p>
          <w:p w14:paraId="220546F0" w14:textId="77777777" w:rsidR="00A135E9" w:rsidRDefault="00A135E9" w:rsidP="00954A68">
            <w:pPr>
              <w:pStyle w:val="ae"/>
              <w:spacing w:beforeLines="50" w:before="156" w:afterLines="50" w:after="156" w:line="360" w:lineRule="auto"/>
              <w:ind w:firstLine="480"/>
              <w:rPr>
                <w:rFonts w:ascii="宋体" w:hAnsi="宋体"/>
                <w:bCs/>
                <w:iCs/>
                <w:color w:val="000000"/>
                <w:sz w:val="24"/>
              </w:rPr>
            </w:pPr>
            <w:r>
              <w:rPr>
                <w:rFonts w:ascii="宋体" w:hAnsi="宋体" w:hint="eastAsia"/>
                <w:bCs/>
                <w:iCs/>
                <w:color w:val="000000"/>
                <w:sz w:val="24"/>
              </w:rPr>
              <w:t>参会的各位分析师、投资者等就各自关心的问题与公司进行了交流互动，</w:t>
            </w:r>
            <w:r w:rsidR="00F25F3E">
              <w:rPr>
                <w:rFonts w:ascii="宋体" w:hAnsi="宋体" w:hint="eastAsia"/>
                <w:bCs/>
                <w:iCs/>
                <w:color w:val="000000"/>
                <w:sz w:val="24"/>
              </w:rPr>
              <w:t>主要探讨了以下问题：</w:t>
            </w:r>
          </w:p>
          <w:p w14:paraId="7308C22A" w14:textId="19D172DB" w:rsidR="00E710F5" w:rsidRPr="00E710F5" w:rsidRDefault="00E710F5" w:rsidP="00E710F5">
            <w:pPr>
              <w:pStyle w:val="ae"/>
              <w:numPr>
                <w:ilvl w:val="0"/>
                <w:numId w:val="6"/>
              </w:numPr>
              <w:spacing w:beforeLines="50" w:before="156" w:afterLines="50" w:after="156" w:line="360" w:lineRule="auto"/>
              <w:ind w:firstLineChars="0"/>
              <w:rPr>
                <w:rFonts w:ascii="宋体" w:hAnsi="宋体"/>
                <w:b/>
                <w:bCs/>
                <w:iCs/>
                <w:color w:val="000000"/>
                <w:sz w:val="24"/>
              </w:rPr>
            </w:pPr>
            <w:r w:rsidRPr="00E710F5">
              <w:rPr>
                <w:rFonts w:ascii="宋体" w:hAnsi="宋体" w:hint="eastAsia"/>
                <w:b/>
                <w:bCs/>
                <w:iCs/>
                <w:color w:val="000000"/>
                <w:sz w:val="24"/>
              </w:rPr>
              <w:t>公司信息推广服务的业务模式？</w:t>
            </w:r>
          </w:p>
          <w:p w14:paraId="320DBF04" w14:textId="4656A458" w:rsidR="00E710F5" w:rsidRDefault="00E710F5" w:rsidP="00E710F5">
            <w:pPr>
              <w:spacing w:beforeLines="50" w:before="156" w:afterLines="50" w:after="156" w:line="360" w:lineRule="auto"/>
              <w:ind w:firstLineChars="200" w:firstLine="480"/>
              <w:rPr>
                <w:rFonts w:ascii="宋体" w:hAnsi="宋体"/>
                <w:bCs/>
                <w:iCs/>
                <w:color w:val="000000"/>
                <w:sz w:val="24"/>
              </w:rPr>
            </w:pPr>
            <w:r w:rsidRPr="001227FD">
              <w:rPr>
                <w:rFonts w:ascii="宋体" w:hAnsi="宋体" w:hint="eastAsia"/>
                <w:bCs/>
                <w:iCs/>
                <w:color w:val="000000"/>
                <w:sz w:val="24"/>
              </w:rPr>
              <w:t>公司主要通过什么值得买</w:t>
            </w:r>
            <w:r w:rsidR="00F53702">
              <w:rPr>
                <w:rFonts w:ascii="宋体" w:hAnsi="宋体" w:hint="eastAsia"/>
                <w:bCs/>
                <w:iCs/>
                <w:color w:val="000000"/>
                <w:sz w:val="24"/>
              </w:rPr>
              <w:t>平台</w:t>
            </w:r>
            <w:r w:rsidRPr="001227FD">
              <w:rPr>
                <w:rFonts w:ascii="宋体" w:hAnsi="宋体" w:hint="eastAsia"/>
                <w:bCs/>
                <w:iCs/>
                <w:color w:val="000000"/>
                <w:sz w:val="24"/>
              </w:rPr>
              <w:t>获取用户，并基于此为电商、品牌商等提供信息推广服务。根据收费方式的不同，信息推广服务收入分为电商导购佣金收入和广告展示收入两部分：其中电商导购佣金收入是指通过公司网站或移动客户端提供电商、品牌商等的相关商品或服务信息，将用户导流至电商、品牌商官网，根据用户实际完成交易金额的比例向电商、品牌商等获取的收入；广告展示收入是指通过在公司网站或移动客户端为电商、品牌商等提供广告展示位等营销服务，向电商、品牌商等获取的收入。</w:t>
            </w:r>
          </w:p>
          <w:p w14:paraId="1F9131E2" w14:textId="358F89E8" w:rsidR="00E710F5" w:rsidRDefault="00E710F5" w:rsidP="00E710F5">
            <w:pPr>
              <w:spacing w:beforeLines="50" w:before="156" w:afterLines="50" w:after="156" w:line="360" w:lineRule="auto"/>
              <w:ind w:firstLineChars="200" w:firstLine="480"/>
              <w:rPr>
                <w:rFonts w:ascii="宋体" w:hAnsi="宋体"/>
                <w:bCs/>
                <w:iCs/>
                <w:color w:val="000000"/>
                <w:sz w:val="24"/>
              </w:rPr>
            </w:pPr>
            <w:r w:rsidRPr="00E710F5">
              <w:rPr>
                <w:rFonts w:ascii="宋体" w:hAnsi="宋体" w:hint="eastAsia"/>
                <w:bCs/>
                <w:iCs/>
                <w:color w:val="000000"/>
                <w:sz w:val="24"/>
              </w:rPr>
              <w:t>公司运营的什么值得买网站及App</w:t>
            </w:r>
            <w:r w:rsidR="00F53702">
              <w:rPr>
                <w:rFonts w:ascii="宋体" w:hAnsi="宋体" w:hint="eastAsia"/>
                <w:bCs/>
                <w:iCs/>
                <w:color w:val="000000"/>
                <w:sz w:val="24"/>
              </w:rPr>
              <w:t>在</w:t>
            </w:r>
            <w:r w:rsidRPr="00E710F5">
              <w:rPr>
                <w:rFonts w:ascii="宋体" w:hAnsi="宋体" w:hint="eastAsia"/>
                <w:bCs/>
                <w:iCs/>
                <w:color w:val="000000"/>
                <w:sz w:val="24"/>
              </w:rPr>
              <w:t>“好价”频道上发布大量的优质内容，这些内容主要来自4个渠道：</w:t>
            </w:r>
            <w:r w:rsidRPr="00E710F5">
              <w:rPr>
                <w:rFonts w:ascii="宋体" w:hAnsi="宋体"/>
                <w:bCs/>
                <w:iCs/>
                <w:color w:val="000000"/>
                <w:sz w:val="24"/>
              </w:rPr>
              <w:t>UGC</w:t>
            </w:r>
            <w:r w:rsidRPr="00E710F5">
              <w:rPr>
                <w:rFonts w:ascii="宋体" w:hAnsi="宋体" w:hint="eastAsia"/>
                <w:bCs/>
                <w:iCs/>
                <w:color w:val="000000"/>
                <w:sz w:val="24"/>
              </w:rPr>
              <w:t>、P</w:t>
            </w:r>
            <w:r w:rsidRPr="00E710F5">
              <w:rPr>
                <w:rFonts w:ascii="宋体" w:hAnsi="宋体"/>
                <w:bCs/>
                <w:iCs/>
                <w:color w:val="000000"/>
                <w:sz w:val="24"/>
              </w:rPr>
              <w:t>GC</w:t>
            </w:r>
            <w:r w:rsidRPr="00E710F5">
              <w:rPr>
                <w:rFonts w:ascii="宋体" w:hAnsi="宋体" w:hint="eastAsia"/>
                <w:bCs/>
                <w:iCs/>
                <w:color w:val="000000"/>
                <w:sz w:val="24"/>
              </w:rPr>
              <w:t>、B</w:t>
            </w:r>
            <w:r w:rsidRPr="00E710F5">
              <w:rPr>
                <w:rFonts w:ascii="宋体" w:hAnsi="宋体"/>
                <w:bCs/>
                <w:iCs/>
                <w:color w:val="000000"/>
                <w:sz w:val="24"/>
              </w:rPr>
              <w:t>GC</w:t>
            </w:r>
            <w:r w:rsidRPr="00E710F5">
              <w:rPr>
                <w:rFonts w:ascii="宋体" w:hAnsi="宋体" w:hint="eastAsia"/>
                <w:bCs/>
                <w:iCs/>
                <w:color w:val="000000"/>
                <w:sz w:val="24"/>
              </w:rPr>
              <w:t>、M</w:t>
            </w:r>
            <w:r w:rsidRPr="00E710F5">
              <w:rPr>
                <w:rFonts w:ascii="宋体" w:hAnsi="宋体"/>
                <w:bCs/>
                <w:iCs/>
                <w:color w:val="000000"/>
                <w:sz w:val="24"/>
              </w:rPr>
              <w:t>GC</w:t>
            </w:r>
            <w:r w:rsidRPr="00E710F5">
              <w:rPr>
                <w:rFonts w:ascii="宋体" w:hAnsi="宋体" w:hint="eastAsia"/>
                <w:bCs/>
                <w:iCs/>
                <w:color w:val="000000"/>
                <w:sz w:val="24"/>
              </w:rPr>
              <w:t>。用户在平台看到相关商品的内容后，可以通过相应的链接跳转至电商或品牌商官网进行购买，本公司按照用户消费的实际金额向与本公司具有业务合作关系的电商、品牌商等收取一定比例的佣金。</w:t>
            </w:r>
          </w:p>
          <w:p w14:paraId="3F7F2148" w14:textId="5B63D28C" w:rsidR="00523EAB" w:rsidRPr="00E710F5" w:rsidRDefault="00E710F5" w:rsidP="00E710F5">
            <w:pPr>
              <w:spacing w:beforeLines="50" w:before="156" w:afterLines="50" w:after="156" w:line="360" w:lineRule="auto"/>
              <w:rPr>
                <w:rFonts w:ascii="宋体" w:hAnsi="宋体"/>
                <w:b/>
                <w:bCs/>
                <w:iCs/>
                <w:color w:val="000000"/>
                <w:sz w:val="24"/>
              </w:rPr>
            </w:pPr>
            <w:r w:rsidRPr="00E710F5">
              <w:rPr>
                <w:rFonts w:ascii="宋体" w:hAnsi="宋体" w:hint="eastAsia"/>
                <w:b/>
                <w:bCs/>
                <w:iCs/>
                <w:color w:val="000000"/>
                <w:sz w:val="24"/>
              </w:rPr>
              <w:t>2、</w:t>
            </w:r>
            <w:r w:rsidR="00B941E0" w:rsidRPr="00E710F5">
              <w:rPr>
                <w:rFonts w:ascii="宋体" w:hAnsi="宋体" w:hint="eastAsia"/>
                <w:b/>
                <w:bCs/>
                <w:iCs/>
                <w:color w:val="000000"/>
                <w:sz w:val="24"/>
              </w:rPr>
              <w:t>公司</w:t>
            </w:r>
            <w:r w:rsidR="0099055C" w:rsidRPr="00E710F5">
              <w:rPr>
                <w:rFonts w:ascii="宋体" w:hAnsi="宋体" w:hint="eastAsia"/>
                <w:b/>
                <w:bCs/>
                <w:iCs/>
                <w:color w:val="000000"/>
                <w:sz w:val="24"/>
              </w:rPr>
              <w:t>推荐</w:t>
            </w:r>
            <w:r w:rsidR="00676A35" w:rsidRPr="00E710F5">
              <w:rPr>
                <w:rFonts w:ascii="宋体" w:hAnsi="宋体" w:hint="eastAsia"/>
                <w:b/>
                <w:bCs/>
                <w:iCs/>
                <w:color w:val="000000"/>
                <w:sz w:val="24"/>
              </w:rPr>
              <w:t>的</w:t>
            </w:r>
            <w:r w:rsidR="00B941E0" w:rsidRPr="00E710F5">
              <w:rPr>
                <w:rFonts w:ascii="宋体" w:hAnsi="宋体" w:hint="eastAsia"/>
                <w:b/>
                <w:bCs/>
                <w:iCs/>
                <w:color w:val="000000"/>
                <w:sz w:val="24"/>
              </w:rPr>
              <w:t>内容</w:t>
            </w:r>
            <w:r w:rsidR="00676A35" w:rsidRPr="00E710F5">
              <w:rPr>
                <w:rFonts w:ascii="宋体" w:hAnsi="宋体" w:hint="eastAsia"/>
                <w:b/>
                <w:bCs/>
                <w:iCs/>
                <w:color w:val="000000"/>
                <w:sz w:val="24"/>
              </w:rPr>
              <w:t>是否存在倾向性</w:t>
            </w:r>
            <w:r w:rsidR="007503FE" w:rsidRPr="00E710F5">
              <w:rPr>
                <w:rFonts w:ascii="宋体" w:hAnsi="宋体" w:hint="eastAsia"/>
                <w:b/>
                <w:bCs/>
                <w:iCs/>
                <w:color w:val="000000"/>
                <w:sz w:val="24"/>
              </w:rPr>
              <w:t>？</w:t>
            </w:r>
          </w:p>
          <w:p w14:paraId="3608A506" w14:textId="77777777" w:rsidR="00A768E4" w:rsidRDefault="00B941E0" w:rsidP="00CF0D32">
            <w:pPr>
              <w:spacing w:beforeLines="50" w:before="156" w:afterLines="50" w:after="156" w:line="360" w:lineRule="auto"/>
              <w:ind w:firstLineChars="200" w:firstLine="480"/>
              <w:rPr>
                <w:rFonts w:ascii="宋体" w:hAnsi="宋体"/>
                <w:bCs/>
                <w:iCs/>
                <w:color w:val="000000"/>
                <w:sz w:val="24"/>
              </w:rPr>
            </w:pPr>
            <w:r w:rsidRPr="00BD5E6B">
              <w:rPr>
                <w:rFonts w:ascii="宋体" w:hAnsi="宋体" w:hint="eastAsia"/>
                <w:bCs/>
                <w:iCs/>
                <w:color w:val="000000"/>
                <w:sz w:val="24"/>
              </w:rPr>
              <w:t>公司作为以内容为核心的导购平台，从创立伊始一直保持中立客观的态度；通过不断创造更多的优质内容，为消费者和用户提供高效、精准、中立、专业的消费决策支持。</w:t>
            </w:r>
          </w:p>
          <w:p w14:paraId="13E8D2EB" w14:textId="0F7B44CC" w:rsidR="00B941E0" w:rsidRDefault="00B941E0" w:rsidP="00A768E4">
            <w:pPr>
              <w:spacing w:beforeLines="50" w:before="156" w:afterLines="50" w:after="156" w:line="360" w:lineRule="auto"/>
              <w:ind w:firstLineChars="200" w:firstLine="480"/>
              <w:rPr>
                <w:rFonts w:ascii="宋体" w:hAnsi="宋体"/>
                <w:bCs/>
                <w:iCs/>
                <w:color w:val="000000"/>
                <w:sz w:val="24"/>
              </w:rPr>
            </w:pPr>
            <w:r w:rsidRPr="00BD5E6B">
              <w:rPr>
                <w:rFonts w:ascii="宋体" w:hAnsi="宋体" w:hint="eastAsia"/>
                <w:bCs/>
                <w:iCs/>
                <w:color w:val="000000"/>
                <w:sz w:val="24"/>
              </w:rPr>
              <w:t>从公司的管理理念上，值得买</w:t>
            </w:r>
            <w:r w:rsidR="008E501B">
              <w:rPr>
                <w:rFonts w:ascii="宋体" w:hAnsi="宋体" w:hint="eastAsia"/>
                <w:bCs/>
                <w:iCs/>
                <w:color w:val="000000"/>
                <w:sz w:val="24"/>
              </w:rPr>
              <w:t>也</w:t>
            </w:r>
            <w:r w:rsidRPr="00BD5E6B">
              <w:rPr>
                <w:rFonts w:ascii="宋体" w:hAnsi="宋体" w:hint="eastAsia"/>
                <w:bCs/>
                <w:iCs/>
                <w:color w:val="000000"/>
                <w:sz w:val="24"/>
              </w:rPr>
              <w:t>一直坚持保持客观中立的</w:t>
            </w:r>
            <w:r>
              <w:rPr>
                <w:rFonts w:ascii="宋体" w:hAnsi="宋体" w:hint="eastAsia"/>
                <w:bCs/>
                <w:iCs/>
                <w:color w:val="000000"/>
                <w:sz w:val="24"/>
              </w:rPr>
              <w:t>态度。从收入</w:t>
            </w:r>
            <w:r w:rsidR="0099055C">
              <w:rPr>
                <w:rFonts w:ascii="宋体" w:hAnsi="宋体" w:hint="eastAsia"/>
                <w:bCs/>
                <w:iCs/>
                <w:color w:val="000000"/>
                <w:sz w:val="24"/>
              </w:rPr>
              <w:t>构成</w:t>
            </w:r>
            <w:r>
              <w:rPr>
                <w:rFonts w:ascii="宋体" w:hAnsi="宋体" w:hint="eastAsia"/>
                <w:bCs/>
                <w:iCs/>
                <w:color w:val="000000"/>
                <w:sz w:val="24"/>
              </w:rPr>
              <w:t>来看，</w:t>
            </w:r>
            <w:r w:rsidR="0099055C">
              <w:rPr>
                <w:rFonts w:ascii="宋体" w:hAnsi="宋体" w:hint="eastAsia"/>
                <w:bCs/>
                <w:iCs/>
                <w:color w:val="000000"/>
                <w:sz w:val="24"/>
              </w:rPr>
              <w:t>公司目前</w:t>
            </w:r>
            <w:r>
              <w:rPr>
                <w:rFonts w:ascii="宋体" w:hAnsi="宋体" w:hint="eastAsia"/>
                <w:bCs/>
                <w:iCs/>
                <w:color w:val="000000"/>
                <w:sz w:val="24"/>
              </w:rPr>
              <w:t>收入</w:t>
            </w:r>
            <w:r w:rsidR="0099055C">
              <w:rPr>
                <w:rFonts w:ascii="宋体" w:hAnsi="宋体" w:hint="eastAsia"/>
                <w:bCs/>
                <w:iCs/>
                <w:color w:val="000000"/>
                <w:sz w:val="24"/>
              </w:rPr>
              <w:t>由两方面构成</w:t>
            </w:r>
            <w:r>
              <w:rPr>
                <w:rFonts w:ascii="宋体" w:hAnsi="宋体" w:hint="eastAsia"/>
                <w:bCs/>
                <w:iCs/>
                <w:color w:val="000000"/>
                <w:sz w:val="24"/>
              </w:rPr>
              <w:t>：广告收入和佣金收入。</w:t>
            </w:r>
            <w:r w:rsidRPr="00816DDB">
              <w:rPr>
                <w:rFonts w:ascii="宋体" w:hAnsi="宋体" w:hint="eastAsia"/>
                <w:bCs/>
                <w:iCs/>
                <w:color w:val="000000"/>
                <w:sz w:val="24"/>
              </w:rPr>
              <w:t>①</w:t>
            </w:r>
            <w:r>
              <w:rPr>
                <w:rFonts w:ascii="宋体" w:hAnsi="宋体" w:hint="eastAsia"/>
                <w:bCs/>
                <w:iCs/>
                <w:color w:val="000000"/>
                <w:sz w:val="24"/>
              </w:rPr>
              <w:t>广告收入</w:t>
            </w:r>
            <w:r w:rsidR="000008F3">
              <w:rPr>
                <w:rFonts w:ascii="宋体" w:hAnsi="宋体" w:hint="eastAsia"/>
                <w:bCs/>
                <w:iCs/>
                <w:color w:val="000000"/>
                <w:sz w:val="24"/>
              </w:rPr>
              <w:t>，</w:t>
            </w:r>
            <w:r w:rsidRPr="006216B7">
              <w:rPr>
                <w:rFonts w:ascii="宋体" w:hAnsi="宋体" w:hint="eastAsia"/>
                <w:bCs/>
                <w:iCs/>
                <w:color w:val="000000"/>
                <w:sz w:val="24"/>
              </w:rPr>
              <w:t>在什么值得买网站和App中设置不同的广告位投放广告</w:t>
            </w:r>
            <w:r>
              <w:rPr>
                <w:rFonts w:ascii="宋体" w:hAnsi="宋体" w:hint="eastAsia"/>
                <w:bCs/>
                <w:iCs/>
                <w:color w:val="000000"/>
                <w:sz w:val="24"/>
              </w:rPr>
              <w:t>，</w:t>
            </w:r>
            <w:r w:rsidR="000008F3">
              <w:rPr>
                <w:rFonts w:ascii="宋体" w:hAnsi="宋体" w:hint="eastAsia"/>
                <w:bCs/>
                <w:iCs/>
                <w:color w:val="000000"/>
                <w:sz w:val="24"/>
              </w:rPr>
              <w:t>这部分是</w:t>
            </w:r>
            <w:r w:rsidR="008E501B">
              <w:rPr>
                <w:rFonts w:ascii="宋体" w:hAnsi="宋体" w:hint="eastAsia"/>
                <w:bCs/>
                <w:iCs/>
                <w:color w:val="000000"/>
                <w:sz w:val="24"/>
              </w:rPr>
              <w:t>以</w:t>
            </w:r>
            <w:r w:rsidR="000008F3">
              <w:rPr>
                <w:rFonts w:ascii="宋体" w:hAnsi="宋体" w:hint="eastAsia"/>
                <w:bCs/>
                <w:iCs/>
                <w:color w:val="000000"/>
                <w:sz w:val="24"/>
              </w:rPr>
              <w:t>电商平台及品牌商的实际购买为主</w:t>
            </w:r>
            <w:r w:rsidR="008E501B">
              <w:rPr>
                <w:rFonts w:ascii="宋体" w:hAnsi="宋体" w:hint="eastAsia"/>
                <w:bCs/>
                <w:iCs/>
                <w:color w:val="000000"/>
                <w:sz w:val="24"/>
              </w:rPr>
              <w:t>，公司对广告客户的筛选有着非常严格的</w:t>
            </w:r>
            <w:r w:rsidR="00A768E4">
              <w:rPr>
                <w:rFonts w:ascii="宋体" w:hAnsi="宋体" w:hint="eastAsia"/>
                <w:bCs/>
                <w:iCs/>
                <w:color w:val="000000"/>
                <w:sz w:val="24"/>
              </w:rPr>
              <w:t>标准</w:t>
            </w:r>
            <w:r w:rsidR="008E501B">
              <w:rPr>
                <w:rFonts w:ascii="宋体" w:hAnsi="宋体" w:hint="eastAsia"/>
                <w:bCs/>
                <w:iCs/>
                <w:color w:val="000000"/>
                <w:sz w:val="24"/>
              </w:rPr>
              <w:t>，能够提供优质商品</w:t>
            </w:r>
            <w:r w:rsidR="008E501B">
              <w:rPr>
                <w:rFonts w:ascii="宋体" w:hAnsi="宋体" w:hint="eastAsia"/>
                <w:bCs/>
                <w:iCs/>
                <w:color w:val="000000"/>
                <w:sz w:val="24"/>
              </w:rPr>
              <w:lastRenderedPageBreak/>
              <w:t>和服务的品牌才是</w:t>
            </w:r>
            <w:r w:rsidR="00A768E4">
              <w:rPr>
                <w:rFonts w:ascii="宋体" w:hAnsi="宋体" w:hint="eastAsia"/>
                <w:bCs/>
                <w:iCs/>
                <w:color w:val="000000"/>
                <w:sz w:val="24"/>
              </w:rPr>
              <w:t>公司</w:t>
            </w:r>
            <w:r w:rsidR="008E501B">
              <w:rPr>
                <w:rFonts w:ascii="宋体" w:hAnsi="宋体" w:hint="eastAsia"/>
                <w:bCs/>
                <w:iCs/>
                <w:color w:val="000000"/>
                <w:sz w:val="24"/>
              </w:rPr>
              <w:t>希望合作的对象</w:t>
            </w:r>
            <w:r w:rsidR="00676A35">
              <w:rPr>
                <w:rFonts w:ascii="宋体" w:hAnsi="宋体" w:hint="eastAsia"/>
                <w:bCs/>
                <w:iCs/>
                <w:color w:val="000000"/>
                <w:sz w:val="24"/>
              </w:rPr>
              <w:t>；</w:t>
            </w:r>
            <w:r w:rsidR="00676A35" w:rsidRPr="00816DDB">
              <w:rPr>
                <w:rFonts w:ascii="宋体" w:hAnsi="宋体" w:hint="eastAsia"/>
                <w:bCs/>
                <w:iCs/>
                <w:color w:val="000000"/>
                <w:sz w:val="24"/>
              </w:rPr>
              <w:t>②</w:t>
            </w:r>
            <w:r w:rsidR="00676A35">
              <w:rPr>
                <w:rFonts w:ascii="宋体" w:hAnsi="宋体" w:hint="eastAsia"/>
                <w:bCs/>
                <w:iCs/>
                <w:color w:val="000000"/>
                <w:sz w:val="24"/>
              </w:rPr>
              <w:t>佣金收入</w:t>
            </w:r>
            <w:r w:rsidR="000008F3">
              <w:rPr>
                <w:rFonts w:ascii="宋体" w:hAnsi="宋体" w:hint="eastAsia"/>
                <w:bCs/>
                <w:iCs/>
                <w:color w:val="000000"/>
                <w:sz w:val="24"/>
              </w:rPr>
              <w:t>，</w:t>
            </w:r>
            <w:r w:rsidR="00386EB5">
              <w:rPr>
                <w:rFonts w:ascii="宋体" w:hAnsi="宋体" w:hint="eastAsia"/>
                <w:bCs/>
                <w:iCs/>
                <w:color w:val="000000"/>
                <w:sz w:val="24"/>
              </w:rPr>
              <w:t>针对</w:t>
            </w:r>
            <w:r w:rsidR="00A768E4">
              <w:rPr>
                <w:rFonts w:ascii="宋体" w:hAnsi="宋体" w:hint="eastAsia"/>
                <w:bCs/>
                <w:iCs/>
                <w:color w:val="000000"/>
                <w:sz w:val="24"/>
              </w:rPr>
              <w:t>这部分业务</w:t>
            </w:r>
            <w:r w:rsidR="00386EB5">
              <w:rPr>
                <w:rFonts w:ascii="宋体" w:hAnsi="宋体" w:hint="eastAsia"/>
                <w:bCs/>
                <w:iCs/>
                <w:color w:val="000000"/>
                <w:sz w:val="24"/>
              </w:rPr>
              <w:t>公司的推荐逻辑是用户需求，而不是佣金率的高低，从公司佣金率的变化以及品类构成也可以看出</w:t>
            </w:r>
            <w:r w:rsidR="00A768E4">
              <w:rPr>
                <w:rFonts w:ascii="宋体" w:hAnsi="宋体" w:hint="eastAsia"/>
                <w:bCs/>
                <w:iCs/>
                <w:color w:val="000000"/>
                <w:sz w:val="24"/>
              </w:rPr>
              <w:t>公司并未</w:t>
            </w:r>
            <w:r w:rsidR="00386EB5">
              <w:rPr>
                <w:rFonts w:ascii="宋体" w:hAnsi="宋体" w:hint="eastAsia"/>
                <w:bCs/>
                <w:iCs/>
                <w:color w:val="000000"/>
                <w:sz w:val="24"/>
              </w:rPr>
              <w:t>刻意为了追求</w:t>
            </w:r>
            <w:r w:rsidR="008E501B">
              <w:rPr>
                <w:rFonts w:ascii="宋体" w:hAnsi="宋体" w:hint="eastAsia"/>
                <w:bCs/>
                <w:iCs/>
                <w:color w:val="000000"/>
                <w:sz w:val="24"/>
              </w:rPr>
              <w:t>佣金</w:t>
            </w:r>
            <w:r w:rsidR="00386EB5">
              <w:rPr>
                <w:rFonts w:ascii="宋体" w:hAnsi="宋体" w:hint="eastAsia"/>
                <w:bCs/>
                <w:iCs/>
                <w:color w:val="000000"/>
                <w:sz w:val="24"/>
              </w:rPr>
              <w:t>收入的高低而去有选择性地做一些推荐。</w:t>
            </w:r>
          </w:p>
          <w:p w14:paraId="06450F5E" w14:textId="36FA5F85" w:rsidR="0099055C" w:rsidRDefault="000008F3" w:rsidP="00CF0D32">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从技术层面来看</w:t>
            </w:r>
            <w:r w:rsidR="0099055C">
              <w:rPr>
                <w:rFonts w:ascii="宋体" w:hAnsi="宋体" w:hint="eastAsia"/>
                <w:bCs/>
                <w:iCs/>
                <w:color w:val="000000"/>
                <w:sz w:val="24"/>
              </w:rPr>
              <w:t>，公司</w:t>
            </w:r>
            <w:r w:rsidR="004451D0">
              <w:rPr>
                <w:rFonts w:ascii="宋体" w:hAnsi="宋体" w:hint="eastAsia"/>
                <w:bCs/>
                <w:iCs/>
                <w:color w:val="000000"/>
                <w:sz w:val="24"/>
              </w:rPr>
              <w:t>积极投入研发的“千人千面”是</w:t>
            </w:r>
            <w:r>
              <w:rPr>
                <w:rFonts w:ascii="宋体" w:hAnsi="宋体" w:hint="eastAsia"/>
                <w:bCs/>
                <w:iCs/>
                <w:color w:val="000000"/>
                <w:sz w:val="24"/>
              </w:rPr>
              <w:t>根据用户在值得买平台上的浏览及互动行为</w:t>
            </w:r>
            <w:r w:rsidR="004451D0">
              <w:rPr>
                <w:rFonts w:ascii="宋体" w:hAnsi="宋体" w:hint="eastAsia"/>
                <w:bCs/>
                <w:iCs/>
                <w:color w:val="000000"/>
                <w:sz w:val="24"/>
              </w:rPr>
              <w:t>的算法推荐</w:t>
            </w:r>
            <w:r>
              <w:rPr>
                <w:rFonts w:ascii="宋体" w:hAnsi="宋体" w:hint="eastAsia"/>
                <w:bCs/>
                <w:iCs/>
                <w:color w:val="000000"/>
                <w:sz w:val="24"/>
              </w:rPr>
              <w:t>，</w:t>
            </w:r>
            <w:r w:rsidR="004451D0">
              <w:rPr>
                <w:rFonts w:ascii="宋体" w:hAnsi="宋体" w:hint="eastAsia"/>
                <w:bCs/>
                <w:iCs/>
                <w:color w:val="000000"/>
                <w:sz w:val="24"/>
              </w:rPr>
              <w:t>以用户需求为出发点为不同用户提供个性化的首页展示页面；同时，</w:t>
            </w:r>
            <w:r w:rsidR="008E501B">
              <w:rPr>
                <w:rFonts w:ascii="宋体" w:hAnsi="宋体" w:hint="eastAsia"/>
                <w:bCs/>
                <w:iCs/>
                <w:color w:val="000000"/>
                <w:sz w:val="24"/>
              </w:rPr>
              <w:t>机器也</w:t>
            </w:r>
            <w:r w:rsidR="004451D0">
              <w:rPr>
                <w:rFonts w:ascii="宋体" w:hAnsi="宋体" w:hint="eastAsia"/>
                <w:bCs/>
                <w:iCs/>
                <w:color w:val="000000"/>
                <w:sz w:val="24"/>
              </w:rPr>
              <w:t>在不断学习和升级，为用户提供多元化</w:t>
            </w:r>
            <w:r w:rsidR="008E501B">
              <w:rPr>
                <w:rFonts w:ascii="宋体" w:hAnsi="宋体" w:hint="eastAsia"/>
                <w:bCs/>
                <w:iCs/>
                <w:color w:val="000000"/>
                <w:sz w:val="24"/>
              </w:rPr>
              <w:t>、</w:t>
            </w:r>
            <w:r w:rsidR="004451D0">
              <w:rPr>
                <w:rFonts w:ascii="宋体" w:hAnsi="宋体" w:hint="eastAsia"/>
                <w:bCs/>
                <w:iCs/>
                <w:color w:val="000000"/>
                <w:sz w:val="24"/>
              </w:rPr>
              <w:t>多维</w:t>
            </w:r>
            <w:r w:rsidR="00EC0755">
              <w:rPr>
                <w:rFonts w:ascii="宋体" w:hAnsi="宋体" w:hint="eastAsia"/>
                <w:bCs/>
                <w:iCs/>
                <w:color w:val="000000"/>
                <w:sz w:val="24"/>
              </w:rPr>
              <w:t>度</w:t>
            </w:r>
            <w:r w:rsidR="004451D0">
              <w:rPr>
                <w:rFonts w:ascii="宋体" w:hAnsi="宋体" w:hint="eastAsia"/>
                <w:bCs/>
                <w:iCs/>
                <w:color w:val="000000"/>
                <w:sz w:val="24"/>
              </w:rPr>
              <w:t>的产品内容</w:t>
            </w:r>
            <w:r w:rsidR="008E501B">
              <w:rPr>
                <w:rFonts w:ascii="宋体" w:hAnsi="宋体" w:hint="eastAsia"/>
                <w:bCs/>
                <w:iCs/>
                <w:color w:val="000000"/>
                <w:sz w:val="24"/>
              </w:rPr>
              <w:t>，机器会按照用户需求去学习，这也不是我们所能完全控制的</w:t>
            </w:r>
          </w:p>
          <w:p w14:paraId="2DFE3F43" w14:textId="51D7E101" w:rsidR="00B80582" w:rsidRDefault="00E710F5" w:rsidP="009B6777">
            <w:pPr>
              <w:spacing w:beforeLines="50" w:before="156" w:afterLines="50" w:after="156" w:line="360" w:lineRule="auto"/>
              <w:rPr>
                <w:rFonts w:ascii="宋体" w:hAnsi="宋体"/>
                <w:b/>
                <w:bCs/>
                <w:iCs/>
                <w:color w:val="000000"/>
                <w:sz w:val="24"/>
              </w:rPr>
            </w:pPr>
            <w:r>
              <w:rPr>
                <w:rFonts w:ascii="宋体" w:hAnsi="宋体"/>
                <w:b/>
                <w:bCs/>
                <w:iCs/>
                <w:color w:val="000000"/>
                <w:sz w:val="24"/>
              </w:rPr>
              <w:t>3</w:t>
            </w:r>
            <w:r w:rsidR="009B6777">
              <w:rPr>
                <w:rFonts w:ascii="宋体" w:hAnsi="宋体" w:hint="eastAsia"/>
                <w:b/>
                <w:bCs/>
                <w:iCs/>
                <w:color w:val="000000"/>
                <w:sz w:val="24"/>
              </w:rPr>
              <w:t>、公司</w:t>
            </w:r>
            <w:r w:rsidR="0099055C">
              <w:rPr>
                <w:rFonts w:ascii="宋体" w:hAnsi="宋体" w:hint="eastAsia"/>
                <w:b/>
                <w:bCs/>
                <w:iCs/>
                <w:color w:val="000000"/>
                <w:sz w:val="24"/>
              </w:rPr>
              <w:t>用户的年龄结构</w:t>
            </w:r>
            <w:r w:rsidR="00E26457">
              <w:rPr>
                <w:rFonts w:ascii="宋体" w:hAnsi="宋体" w:hint="eastAsia"/>
                <w:b/>
                <w:bCs/>
                <w:iCs/>
                <w:color w:val="000000"/>
                <w:sz w:val="24"/>
              </w:rPr>
              <w:t>？</w:t>
            </w:r>
          </w:p>
          <w:p w14:paraId="03A56BFB" w14:textId="1AB95D96" w:rsidR="009B6777" w:rsidRDefault="006C43AC" w:rsidP="009B6777">
            <w:pPr>
              <w:spacing w:beforeLines="50" w:before="156" w:afterLines="50" w:after="156" w:line="360" w:lineRule="auto"/>
              <w:ind w:firstLineChars="200" w:firstLine="480"/>
              <w:rPr>
                <w:rFonts w:ascii="宋体" w:hAnsi="宋体"/>
                <w:bCs/>
                <w:iCs/>
                <w:color w:val="000000"/>
                <w:sz w:val="24"/>
              </w:rPr>
            </w:pPr>
            <w:r w:rsidRPr="006C43AC">
              <w:rPr>
                <w:rFonts w:ascii="宋体" w:hAnsi="宋体" w:hint="eastAsia"/>
                <w:bCs/>
                <w:iCs/>
                <w:color w:val="000000"/>
                <w:sz w:val="24"/>
              </w:rPr>
              <w:t>公司现有用户呈现忠诚度较高的特征。</w:t>
            </w:r>
            <w:r>
              <w:rPr>
                <w:rFonts w:ascii="宋体" w:hAnsi="宋体" w:hint="eastAsia"/>
                <w:bCs/>
                <w:iCs/>
                <w:color w:val="000000"/>
                <w:sz w:val="24"/>
              </w:rPr>
              <w:t>目前，</w:t>
            </w:r>
            <w:r w:rsidR="00411229">
              <w:rPr>
                <w:rFonts w:ascii="宋体" w:hAnsi="宋体" w:hint="eastAsia"/>
                <w:bCs/>
                <w:iCs/>
                <w:color w:val="000000"/>
                <w:sz w:val="24"/>
              </w:rPr>
              <w:t>公司用户仍以男性为主，占用户总数的7</w:t>
            </w:r>
            <w:r w:rsidR="00411229">
              <w:rPr>
                <w:rFonts w:ascii="宋体" w:hAnsi="宋体"/>
                <w:bCs/>
                <w:iCs/>
                <w:color w:val="000000"/>
                <w:sz w:val="24"/>
              </w:rPr>
              <w:t>0</w:t>
            </w:r>
            <w:r w:rsidR="00411229">
              <w:rPr>
                <w:rFonts w:ascii="宋体" w:hAnsi="宋体" w:hint="eastAsia"/>
                <w:bCs/>
                <w:iCs/>
                <w:color w:val="000000"/>
                <w:sz w:val="24"/>
              </w:rPr>
              <w:t>%左右，女性用户占比3</w:t>
            </w:r>
            <w:r w:rsidR="00411229">
              <w:rPr>
                <w:rFonts w:ascii="宋体" w:hAnsi="宋体"/>
                <w:bCs/>
                <w:iCs/>
                <w:color w:val="000000"/>
                <w:sz w:val="24"/>
              </w:rPr>
              <w:t>0</w:t>
            </w:r>
            <w:r w:rsidR="00411229">
              <w:rPr>
                <w:rFonts w:ascii="宋体" w:hAnsi="宋体" w:hint="eastAsia"/>
                <w:bCs/>
                <w:iCs/>
                <w:color w:val="000000"/>
                <w:sz w:val="24"/>
              </w:rPr>
              <w:t>%左右，并且女生用户占比呈现逐年上</w:t>
            </w:r>
            <w:r w:rsidR="00AD2792">
              <w:rPr>
                <w:rFonts w:ascii="宋体" w:hAnsi="宋体" w:hint="eastAsia"/>
                <w:bCs/>
                <w:iCs/>
                <w:color w:val="000000"/>
                <w:sz w:val="24"/>
              </w:rPr>
              <w:t>升</w:t>
            </w:r>
            <w:r w:rsidR="00411229">
              <w:rPr>
                <w:rFonts w:ascii="宋体" w:hAnsi="宋体" w:hint="eastAsia"/>
                <w:bCs/>
                <w:iCs/>
                <w:color w:val="000000"/>
                <w:sz w:val="24"/>
              </w:rPr>
              <w:t>趋势。</w:t>
            </w:r>
            <w:r w:rsidR="00376C26">
              <w:rPr>
                <w:rFonts w:ascii="宋体" w:hAnsi="宋体" w:hint="eastAsia"/>
                <w:bCs/>
                <w:iCs/>
                <w:color w:val="000000"/>
                <w:sz w:val="24"/>
              </w:rPr>
              <w:t>从用户年龄结构来看，年龄</w:t>
            </w:r>
            <w:r w:rsidR="0099055C">
              <w:rPr>
                <w:rFonts w:ascii="宋体" w:hAnsi="宋体" w:hint="eastAsia"/>
                <w:bCs/>
                <w:iCs/>
                <w:color w:val="000000"/>
                <w:sz w:val="24"/>
              </w:rPr>
              <w:t>在2</w:t>
            </w:r>
            <w:r w:rsidR="0099055C">
              <w:rPr>
                <w:rFonts w:ascii="宋体" w:hAnsi="宋体"/>
                <w:bCs/>
                <w:iCs/>
                <w:color w:val="000000"/>
                <w:sz w:val="24"/>
              </w:rPr>
              <w:t>5</w:t>
            </w:r>
            <w:r w:rsidR="0099055C">
              <w:rPr>
                <w:rFonts w:ascii="宋体" w:hAnsi="宋体" w:hint="eastAsia"/>
                <w:bCs/>
                <w:iCs/>
                <w:color w:val="000000"/>
                <w:sz w:val="24"/>
              </w:rPr>
              <w:t>-</w:t>
            </w:r>
            <w:r w:rsidR="0099055C">
              <w:rPr>
                <w:rFonts w:ascii="宋体" w:hAnsi="宋体"/>
                <w:bCs/>
                <w:iCs/>
                <w:color w:val="000000"/>
                <w:sz w:val="24"/>
              </w:rPr>
              <w:t>40</w:t>
            </w:r>
            <w:r w:rsidR="0099055C">
              <w:rPr>
                <w:rFonts w:ascii="宋体" w:hAnsi="宋体" w:hint="eastAsia"/>
                <w:bCs/>
                <w:iCs/>
                <w:color w:val="000000"/>
                <w:sz w:val="24"/>
              </w:rPr>
              <w:t>岁之间</w:t>
            </w:r>
            <w:r w:rsidR="00376C26">
              <w:rPr>
                <w:rFonts w:ascii="宋体" w:hAnsi="宋体" w:hint="eastAsia"/>
                <w:bCs/>
                <w:iCs/>
                <w:color w:val="000000"/>
                <w:sz w:val="24"/>
              </w:rPr>
              <w:t>的</w:t>
            </w:r>
            <w:r w:rsidR="000008F3">
              <w:rPr>
                <w:rFonts w:ascii="宋体" w:hAnsi="宋体" w:hint="eastAsia"/>
                <w:bCs/>
                <w:iCs/>
                <w:color w:val="000000"/>
                <w:sz w:val="24"/>
              </w:rPr>
              <w:t>群体</w:t>
            </w:r>
            <w:r w:rsidR="00376C26">
              <w:rPr>
                <w:rFonts w:ascii="宋体" w:hAnsi="宋体" w:hint="eastAsia"/>
                <w:bCs/>
                <w:iCs/>
                <w:color w:val="000000"/>
                <w:sz w:val="24"/>
              </w:rPr>
              <w:t>是主要的用户群体。</w:t>
            </w:r>
          </w:p>
          <w:p w14:paraId="2683B17D" w14:textId="55AF9F44" w:rsidR="00B80582" w:rsidRDefault="00E710F5" w:rsidP="00B80582">
            <w:pPr>
              <w:spacing w:beforeLines="50" w:before="156" w:afterLines="50" w:after="156" w:line="360" w:lineRule="auto"/>
              <w:rPr>
                <w:rFonts w:ascii="宋体" w:hAnsi="宋体"/>
                <w:b/>
                <w:bCs/>
                <w:iCs/>
                <w:color w:val="000000"/>
                <w:sz w:val="24"/>
              </w:rPr>
            </w:pPr>
            <w:r>
              <w:rPr>
                <w:rFonts w:ascii="宋体" w:hAnsi="宋体"/>
                <w:b/>
                <w:bCs/>
                <w:iCs/>
                <w:color w:val="000000"/>
                <w:sz w:val="24"/>
              </w:rPr>
              <w:t>4</w:t>
            </w:r>
            <w:r w:rsidR="00B80582" w:rsidRPr="00B80582">
              <w:rPr>
                <w:rFonts w:ascii="宋体" w:hAnsi="宋体" w:hint="eastAsia"/>
                <w:b/>
                <w:bCs/>
                <w:iCs/>
                <w:color w:val="000000"/>
                <w:sz w:val="24"/>
              </w:rPr>
              <w:t>、</w:t>
            </w:r>
            <w:r w:rsidR="00751815">
              <w:rPr>
                <w:rFonts w:ascii="宋体" w:hAnsi="宋体" w:hint="eastAsia"/>
                <w:b/>
                <w:bCs/>
                <w:iCs/>
                <w:color w:val="000000"/>
                <w:sz w:val="24"/>
              </w:rPr>
              <w:t>公司</w:t>
            </w:r>
            <w:r w:rsidR="00556314">
              <w:rPr>
                <w:rFonts w:ascii="宋体" w:hAnsi="宋体" w:hint="eastAsia"/>
                <w:b/>
                <w:bCs/>
                <w:iCs/>
                <w:color w:val="000000"/>
                <w:sz w:val="24"/>
              </w:rPr>
              <w:t>内容的来源</w:t>
            </w:r>
            <w:r w:rsidR="007959A8">
              <w:rPr>
                <w:rFonts w:ascii="宋体" w:hAnsi="宋体" w:hint="eastAsia"/>
                <w:b/>
                <w:bCs/>
                <w:iCs/>
                <w:color w:val="000000"/>
                <w:sz w:val="24"/>
              </w:rPr>
              <w:t>？</w:t>
            </w:r>
          </w:p>
          <w:p w14:paraId="16FCE6C9" w14:textId="6300DC00" w:rsidR="00556314" w:rsidRDefault="00556314" w:rsidP="00556314">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w:t>
            </w:r>
            <w:r w:rsidRPr="005B53F9">
              <w:rPr>
                <w:rFonts w:ascii="宋体" w:hAnsi="宋体" w:hint="eastAsia"/>
                <w:bCs/>
                <w:iCs/>
                <w:color w:val="000000"/>
                <w:sz w:val="24"/>
              </w:rPr>
              <w:t>运营的什么值得买网站及App</w:t>
            </w:r>
            <w:r w:rsidR="00EC0755">
              <w:rPr>
                <w:rFonts w:ascii="宋体" w:hAnsi="宋体" w:hint="eastAsia"/>
                <w:bCs/>
                <w:iCs/>
                <w:color w:val="000000"/>
                <w:sz w:val="24"/>
              </w:rPr>
              <w:t>在</w:t>
            </w:r>
            <w:r>
              <w:rPr>
                <w:rFonts w:ascii="宋体" w:hAnsi="宋体" w:hint="eastAsia"/>
                <w:bCs/>
                <w:iCs/>
                <w:color w:val="000000"/>
                <w:sz w:val="24"/>
              </w:rPr>
              <w:t>“好价”频道</w:t>
            </w:r>
            <w:r w:rsidRPr="005B53F9">
              <w:rPr>
                <w:rFonts w:ascii="宋体" w:hAnsi="宋体" w:hint="eastAsia"/>
                <w:bCs/>
                <w:iCs/>
                <w:color w:val="000000"/>
                <w:sz w:val="24"/>
              </w:rPr>
              <w:t>上发布大量的优质内容，</w:t>
            </w:r>
            <w:r>
              <w:rPr>
                <w:rFonts w:ascii="宋体" w:hAnsi="宋体" w:hint="eastAsia"/>
                <w:bCs/>
                <w:iCs/>
                <w:color w:val="000000"/>
                <w:sz w:val="24"/>
              </w:rPr>
              <w:t>这些内容主要来自4个渠道：</w:t>
            </w:r>
            <w:r>
              <w:rPr>
                <w:rFonts w:ascii="宋体" w:hAnsi="宋体"/>
                <w:bCs/>
                <w:iCs/>
                <w:color w:val="000000"/>
                <w:sz w:val="24"/>
              </w:rPr>
              <w:t>UGC</w:t>
            </w:r>
            <w:r>
              <w:rPr>
                <w:rFonts w:ascii="宋体" w:hAnsi="宋体" w:hint="eastAsia"/>
                <w:bCs/>
                <w:iCs/>
                <w:color w:val="000000"/>
                <w:sz w:val="24"/>
              </w:rPr>
              <w:t>、P</w:t>
            </w:r>
            <w:r>
              <w:rPr>
                <w:rFonts w:ascii="宋体" w:hAnsi="宋体"/>
                <w:bCs/>
                <w:iCs/>
                <w:color w:val="000000"/>
                <w:sz w:val="24"/>
              </w:rPr>
              <w:t>GC</w:t>
            </w:r>
            <w:r>
              <w:rPr>
                <w:rFonts w:ascii="宋体" w:hAnsi="宋体" w:hint="eastAsia"/>
                <w:bCs/>
                <w:iCs/>
                <w:color w:val="000000"/>
                <w:sz w:val="24"/>
              </w:rPr>
              <w:t>、B</w:t>
            </w:r>
            <w:r>
              <w:rPr>
                <w:rFonts w:ascii="宋体" w:hAnsi="宋体"/>
                <w:bCs/>
                <w:iCs/>
                <w:color w:val="000000"/>
                <w:sz w:val="24"/>
              </w:rPr>
              <w:t>GC</w:t>
            </w:r>
            <w:r>
              <w:rPr>
                <w:rFonts w:ascii="宋体" w:hAnsi="宋体" w:hint="eastAsia"/>
                <w:bCs/>
                <w:iCs/>
                <w:color w:val="000000"/>
                <w:sz w:val="24"/>
              </w:rPr>
              <w:t>、M</w:t>
            </w:r>
            <w:r>
              <w:rPr>
                <w:rFonts w:ascii="宋体" w:hAnsi="宋体"/>
                <w:bCs/>
                <w:iCs/>
                <w:color w:val="000000"/>
                <w:sz w:val="24"/>
              </w:rPr>
              <w:t>GC</w:t>
            </w:r>
            <w:r>
              <w:rPr>
                <w:rFonts w:ascii="宋体" w:hAnsi="宋体" w:hint="eastAsia"/>
                <w:bCs/>
                <w:iCs/>
                <w:color w:val="000000"/>
                <w:sz w:val="24"/>
              </w:rPr>
              <w:t>。其中</w:t>
            </w:r>
            <w:r w:rsidRPr="007503FE">
              <w:rPr>
                <w:rFonts w:ascii="宋体" w:hAnsi="宋体" w:hint="eastAsia"/>
                <w:bCs/>
                <w:iCs/>
                <w:color w:val="000000"/>
                <w:sz w:val="24"/>
              </w:rPr>
              <w:t>70-80%</w:t>
            </w:r>
            <w:r>
              <w:rPr>
                <w:rFonts w:ascii="宋体" w:hAnsi="宋体" w:hint="eastAsia"/>
                <w:bCs/>
                <w:iCs/>
                <w:color w:val="000000"/>
                <w:sz w:val="24"/>
              </w:rPr>
              <w:t>的内容</w:t>
            </w:r>
            <w:r w:rsidRPr="007503FE">
              <w:rPr>
                <w:rFonts w:ascii="宋体" w:hAnsi="宋体" w:hint="eastAsia"/>
                <w:bCs/>
                <w:iCs/>
                <w:color w:val="000000"/>
                <w:sz w:val="24"/>
              </w:rPr>
              <w:t>是</w:t>
            </w:r>
            <w:r>
              <w:rPr>
                <w:rFonts w:ascii="宋体" w:hAnsi="宋体" w:hint="eastAsia"/>
                <w:bCs/>
                <w:iCs/>
                <w:color w:val="000000"/>
                <w:sz w:val="24"/>
              </w:rPr>
              <w:t>由</w:t>
            </w:r>
            <w:r w:rsidRPr="007503FE">
              <w:rPr>
                <w:rFonts w:ascii="宋体" w:hAnsi="宋体" w:hint="eastAsia"/>
                <w:bCs/>
                <w:iCs/>
                <w:color w:val="000000"/>
                <w:sz w:val="24"/>
              </w:rPr>
              <w:t>UGC产生</w:t>
            </w:r>
            <w:r>
              <w:rPr>
                <w:rFonts w:ascii="宋体" w:hAnsi="宋体" w:hint="eastAsia"/>
                <w:bCs/>
                <w:iCs/>
                <w:color w:val="000000"/>
                <w:sz w:val="24"/>
              </w:rPr>
              <w:t>；</w:t>
            </w:r>
            <w:r w:rsidR="00B16CF6">
              <w:rPr>
                <w:rFonts w:ascii="宋体" w:hAnsi="宋体" w:hint="eastAsia"/>
                <w:bCs/>
                <w:iCs/>
                <w:color w:val="000000"/>
                <w:sz w:val="24"/>
              </w:rPr>
              <w:t>也有一些</w:t>
            </w:r>
            <w:r>
              <w:rPr>
                <w:rFonts w:ascii="宋体" w:hAnsi="宋体" w:hint="eastAsia"/>
                <w:bCs/>
                <w:iCs/>
                <w:color w:val="000000"/>
                <w:sz w:val="24"/>
              </w:rPr>
              <w:t>内容是由专业</w:t>
            </w:r>
            <w:r w:rsidRPr="007503FE">
              <w:rPr>
                <w:rFonts w:ascii="宋体" w:hAnsi="宋体" w:hint="eastAsia"/>
                <w:bCs/>
                <w:iCs/>
                <w:color w:val="000000"/>
                <w:sz w:val="24"/>
              </w:rPr>
              <w:t>编辑</w:t>
            </w:r>
            <w:r>
              <w:rPr>
                <w:rFonts w:ascii="宋体" w:hAnsi="宋体" w:hint="eastAsia"/>
                <w:bCs/>
                <w:iCs/>
                <w:color w:val="000000"/>
                <w:sz w:val="24"/>
              </w:rPr>
              <w:t>团队</w:t>
            </w:r>
            <w:r w:rsidRPr="00E07CE1">
              <w:rPr>
                <w:rFonts w:ascii="宋体" w:hAnsi="宋体" w:hint="eastAsia"/>
                <w:bCs/>
                <w:iCs/>
                <w:color w:val="000000"/>
                <w:sz w:val="24"/>
              </w:rPr>
              <w:t>根据当下的消费热点，有针对性地在各大优质电商、品牌商等网站或者App</w:t>
            </w:r>
            <w:r>
              <w:rPr>
                <w:rFonts w:ascii="宋体" w:hAnsi="宋体" w:hint="eastAsia"/>
                <w:bCs/>
                <w:iCs/>
                <w:color w:val="000000"/>
                <w:sz w:val="24"/>
              </w:rPr>
              <w:t>上搜寻相关优惠信息，</w:t>
            </w:r>
            <w:r w:rsidRPr="00E07CE1">
              <w:rPr>
                <w:rFonts w:ascii="宋体" w:hAnsi="宋体" w:hint="eastAsia"/>
                <w:bCs/>
                <w:iCs/>
                <w:color w:val="000000"/>
                <w:sz w:val="24"/>
              </w:rPr>
              <w:t>审核通过后</w:t>
            </w:r>
            <w:r w:rsidR="00EC0755">
              <w:rPr>
                <w:rFonts w:ascii="宋体" w:hAnsi="宋体" w:hint="eastAsia"/>
                <w:bCs/>
                <w:iCs/>
                <w:color w:val="000000"/>
                <w:sz w:val="24"/>
              </w:rPr>
              <w:t>再</w:t>
            </w:r>
            <w:r w:rsidRPr="00E07CE1">
              <w:rPr>
                <w:rFonts w:ascii="宋体" w:hAnsi="宋体" w:hint="eastAsia"/>
                <w:bCs/>
                <w:iCs/>
                <w:color w:val="000000"/>
                <w:sz w:val="24"/>
              </w:rPr>
              <w:t>发布</w:t>
            </w:r>
            <w:r>
              <w:rPr>
                <w:rFonts w:ascii="宋体" w:hAnsi="宋体" w:hint="eastAsia"/>
                <w:bCs/>
                <w:iCs/>
                <w:color w:val="000000"/>
                <w:sz w:val="24"/>
              </w:rPr>
              <w:t>；</w:t>
            </w:r>
            <w:r w:rsidRPr="007503FE">
              <w:rPr>
                <w:rFonts w:ascii="宋体" w:hAnsi="宋体" w:hint="eastAsia"/>
                <w:bCs/>
                <w:iCs/>
                <w:color w:val="000000"/>
                <w:sz w:val="24"/>
              </w:rPr>
              <w:t>另外</w:t>
            </w:r>
            <w:r>
              <w:rPr>
                <w:rFonts w:ascii="宋体" w:hAnsi="宋体" w:hint="eastAsia"/>
                <w:bCs/>
                <w:iCs/>
                <w:color w:val="000000"/>
                <w:sz w:val="24"/>
              </w:rPr>
              <w:t>，也有</w:t>
            </w:r>
            <w:r w:rsidRPr="007503FE">
              <w:rPr>
                <w:rFonts w:ascii="宋体" w:hAnsi="宋体" w:hint="eastAsia"/>
                <w:bCs/>
                <w:iCs/>
                <w:color w:val="000000"/>
                <w:sz w:val="24"/>
              </w:rPr>
              <w:t>通过跟商家加强合作，</w:t>
            </w:r>
            <w:r>
              <w:rPr>
                <w:rFonts w:ascii="宋体" w:hAnsi="宋体" w:hint="eastAsia"/>
                <w:bCs/>
                <w:iCs/>
                <w:color w:val="000000"/>
                <w:sz w:val="24"/>
              </w:rPr>
              <w:t>由商家发布</w:t>
            </w:r>
            <w:r w:rsidRPr="007503FE">
              <w:rPr>
                <w:rFonts w:ascii="宋体" w:hAnsi="宋体" w:hint="eastAsia"/>
                <w:bCs/>
                <w:iCs/>
                <w:color w:val="000000"/>
                <w:sz w:val="24"/>
              </w:rPr>
              <w:t>更高效</w:t>
            </w:r>
            <w:r>
              <w:rPr>
                <w:rFonts w:ascii="宋体" w:hAnsi="宋体" w:hint="eastAsia"/>
                <w:bCs/>
                <w:iCs/>
                <w:color w:val="000000"/>
                <w:sz w:val="24"/>
              </w:rPr>
              <w:t>的价格类</w:t>
            </w:r>
            <w:r w:rsidRPr="007503FE">
              <w:rPr>
                <w:rFonts w:ascii="宋体" w:hAnsi="宋体" w:hint="eastAsia"/>
                <w:bCs/>
                <w:iCs/>
                <w:color w:val="000000"/>
                <w:sz w:val="24"/>
              </w:rPr>
              <w:t>信息。</w:t>
            </w:r>
          </w:p>
          <w:p w14:paraId="567F0448" w14:textId="69D722DF" w:rsidR="006216B7" w:rsidRPr="00E57635" w:rsidRDefault="00556314" w:rsidP="00556314">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内容的审核</w:t>
            </w:r>
            <w:r w:rsidRPr="007503FE">
              <w:rPr>
                <w:rFonts w:ascii="宋体" w:hAnsi="宋体" w:hint="eastAsia"/>
                <w:bCs/>
                <w:iCs/>
                <w:color w:val="000000"/>
                <w:sz w:val="24"/>
              </w:rPr>
              <w:t>通常情况下，</w:t>
            </w:r>
            <w:r w:rsidR="006C43AC">
              <w:rPr>
                <w:rFonts w:ascii="宋体" w:hAnsi="宋体" w:hint="eastAsia"/>
                <w:bCs/>
                <w:iCs/>
                <w:color w:val="000000"/>
                <w:sz w:val="24"/>
              </w:rPr>
              <w:t>是</w:t>
            </w:r>
            <w:r>
              <w:rPr>
                <w:rFonts w:ascii="宋体" w:hAnsi="宋体" w:hint="eastAsia"/>
                <w:bCs/>
                <w:iCs/>
                <w:color w:val="000000"/>
                <w:sz w:val="24"/>
              </w:rPr>
              <w:t>通过各类渠道产生的</w:t>
            </w:r>
            <w:r w:rsidRPr="007503FE">
              <w:rPr>
                <w:rFonts w:ascii="宋体" w:hAnsi="宋体" w:hint="eastAsia"/>
                <w:bCs/>
                <w:iCs/>
                <w:color w:val="000000"/>
                <w:sz w:val="24"/>
              </w:rPr>
              <w:t>内容</w:t>
            </w:r>
            <w:r>
              <w:rPr>
                <w:rFonts w:ascii="宋体" w:hAnsi="宋体" w:hint="eastAsia"/>
                <w:bCs/>
                <w:iCs/>
                <w:color w:val="000000"/>
                <w:sz w:val="24"/>
              </w:rPr>
              <w:t>首先</w:t>
            </w:r>
            <w:r w:rsidRPr="007503FE">
              <w:rPr>
                <w:rFonts w:ascii="宋体" w:hAnsi="宋体" w:hint="eastAsia"/>
                <w:bCs/>
                <w:iCs/>
                <w:color w:val="000000"/>
                <w:sz w:val="24"/>
              </w:rPr>
              <w:t>进入</w:t>
            </w:r>
            <w:r>
              <w:rPr>
                <w:rFonts w:ascii="宋体" w:hAnsi="宋体" w:hint="eastAsia"/>
                <w:bCs/>
                <w:iCs/>
                <w:color w:val="000000"/>
                <w:sz w:val="24"/>
              </w:rPr>
              <w:t>公司的</w:t>
            </w:r>
            <w:r w:rsidRPr="007503FE">
              <w:rPr>
                <w:rFonts w:ascii="宋体" w:hAnsi="宋体" w:hint="eastAsia"/>
                <w:bCs/>
                <w:iCs/>
                <w:color w:val="000000"/>
                <w:sz w:val="24"/>
              </w:rPr>
              <w:t>内容池</w:t>
            </w:r>
            <w:r>
              <w:rPr>
                <w:rFonts w:ascii="宋体" w:hAnsi="宋体" w:hint="eastAsia"/>
                <w:bCs/>
                <w:iCs/>
                <w:color w:val="000000"/>
                <w:sz w:val="24"/>
              </w:rPr>
              <w:t>；经过筛选</w:t>
            </w:r>
            <w:r w:rsidR="006C43AC">
              <w:rPr>
                <w:rFonts w:ascii="宋体" w:hAnsi="宋体" w:hint="eastAsia"/>
                <w:bCs/>
                <w:iCs/>
                <w:color w:val="000000"/>
                <w:sz w:val="24"/>
              </w:rPr>
              <w:t>后</w:t>
            </w:r>
            <w:r w:rsidRPr="007503FE">
              <w:rPr>
                <w:rFonts w:ascii="宋体" w:hAnsi="宋体" w:hint="eastAsia"/>
                <w:bCs/>
                <w:iCs/>
                <w:color w:val="000000"/>
                <w:sz w:val="24"/>
              </w:rPr>
              <w:t>，</w:t>
            </w:r>
            <w:r>
              <w:rPr>
                <w:rFonts w:ascii="宋体" w:hAnsi="宋体" w:hint="eastAsia"/>
                <w:bCs/>
                <w:iCs/>
                <w:color w:val="000000"/>
                <w:sz w:val="24"/>
              </w:rPr>
              <w:t>再通过推荐</w:t>
            </w:r>
            <w:r w:rsidRPr="007503FE">
              <w:rPr>
                <w:rFonts w:ascii="宋体" w:hAnsi="宋体" w:hint="eastAsia"/>
                <w:bCs/>
                <w:iCs/>
                <w:color w:val="000000"/>
                <w:sz w:val="24"/>
              </w:rPr>
              <w:t>算法</w:t>
            </w:r>
            <w:r>
              <w:rPr>
                <w:rFonts w:ascii="宋体" w:hAnsi="宋体" w:hint="eastAsia"/>
                <w:bCs/>
                <w:iCs/>
                <w:color w:val="000000"/>
                <w:sz w:val="24"/>
              </w:rPr>
              <w:t>进行</w:t>
            </w:r>
            <w:r w:rsidRPr="007503FE">
              <w:rPr>
                <w:rFonts w:ascii="宋体" w:hAnsi="宋体" w:hint="eastAsia"/>
                <w:bCs/>
                <w:iCs/>
                <w:color w:val="000000"/>
                <w:sz w:val="24"/>
              </w:rPr>
              <w:t>分发，通过用户行为反馈对内容质量进行评价。</w:t>
            </w:r>
          </w:p>
          <w:p w14:paraId="5FE0CEC2" w14:textId="50F213C8" w:rsidR="00816DDB" w:rsidRPr="00556314" w:rsidRDefault="00E710F5" w:rsidP="00556314">
            <w:pPr>
              <w:spacing w:beforeLines="50" w:before="156" w:afterLines="50" w:after="156" w:line="360" w:lineRule="auto"/>
              <w:rPr>
                <w:rFonts w:ascii="宋体" w:hAnsi="宋体"/>
                <w:b/>
                <w:bCs/>
                <w:iCs/>
                <w:color w:val="000000"/>
                <w:sz w:val="24"/>
              </w:rPr>
            </w:pPr>
            <w:r>
              <w:rPr>
                <w:rFonts w:ascii="宋体" w:hAnsi="宋体"/>
                <w:b/>
                <w:bCs/>
                <w:iCs/>
                <w:color w:val="000000"/>
                <w:sz w:val="24"/>
              </w:rPr>
              <w:t>5</w:t>
            </w:r>
            <w:r w:rsidR="007503FE">
              <w:rPr>
                <w:rFonts w:ascii="宋体" w:hAnsi="宋体" w:hint="eastAsia"/>
                <w:b/>
                <w:bCs/>
                <w:iCs/>
                <w:color w:val="000000"/>
                <w:sz w:val="24"/>
              </w:rPr>
              <w:t>、</w:t>
            </w:r>
            <w:r w:rsidR="00816DDB" w:rsidRPr="00954A68">
              <w:rPr>
                <w:rFonts w:ascii="宋体" w:hAnsi="宋体" w:hint="eastAsia"/>
                <w:b/>
                <w:bCs/>
                <w:iCs/>
                <w:color w:val="000000"/>
                <w:sz w:val="24"/>
              </w:rPr>
              <w:t>长期驱动意见领袖在平台上生产内容的</w:t>
            </w:r>
            <w:r w:rsidR="00816DDB">
              <w:rPr>
                <w:rFonts w:ascii="宋体" w:hAnsi="宋体" w:hint="eastAsia"/>
                <w:b/>
                <w:bCs/>
                <w:iCs/>
                <w:color w:val="000000"/>
                <w:sz w:val="24"/>
              </w:rPr>
              <w:t>激励</w:t>
            </w:r>
            <w:r w:rsidR="00816DDB" w:rsidRPr="00954A68">
              <w:rPr>
                <w:rFonts w:ascii="宋体" w:hAnsi="宋体" w:hint="eastAsia"/>
                <w:b/>
                <w:bCs/>
                <w:iCs/>
                <w:color w:val="000000"/>
                <w:sz w:val="24"/>
              </w:rPr>
              <w:t>方法</w:t>
            </w:r>
            <w:r w:rsidR="000D50D6" w:rsidRPr="000D50D6">
              <w:rPr>
                <w:rFonts w:ascii="宋体" w:hAnsi="宋体" w:hint="eastAsia"/>
                <w:b/>
                <w:bCs/>
                <w:iCs/>
                <w:color w:val="000000"/>
                <w:sz w:val="24"/>
              </w:rPr>
              <w:t>？</w:t>
            </w:r>
          </w:p>
          <w:p w14:paraId="755B2C4B" w14:textId="13A79F8F" w:rsidR="000D50D6" w:rsidRPr="008D0CA3" w:rsidRDefault="00816DDB" w:rsidP="000D50D6">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公司对平台上的活跃用户</w:t>
            </w:r>
            <w:r w:rsidRPr="00816DDB">
              <w:rPr>
                <w:rFonts w:ascii="宋体" w:hAnsi="宋体" w:hint="eastAsia"/>
                <w:bCs/>
                <w:iCs/>
                <w:color w:val="000000"/>
                <w:sz w:val="24"/>
              </w:rPr>
              <w:t>主要有两种方式</w:t>
            </w:r>
            <w:r>
              <w:rPr>
                <w:rFonts w:ascii="宋体" w:hAnsi="宋体" w:hint="eastAsia"/>
                <w:bCs/>
                <w:iCs/>
                <w:color w:val="000000"/>
                <w:sz w:val="24"/>
              </w:rPr>
              <w:t>进行激励</w:t>
            </w:r>
            <w:r w:rsidRPr="00816DDB">
              <w:rPr>
                <w:rFonts w:ascii="宋体" w:hAnsi="宋体" w:hint="eastAsia"/>
                <w:bCs/>
                <w:iCs/>
                <w:color w:val="000000"/>
                <w:sz w:val="24"/>
              </w:rPr>
              <w:t>：①金币</w:t>
            </w:r>
            <w:r w:rsidR="00D41F54">
              <w:rPr>
                <w:rFonts w:ascii="宋体" w:hAnsi="宋体" w:hint="eastAsia"/>
                <w:bCs/>
                <w:iCs/>
                <w:color w:val="000000"/>
                <w:sz w:val="24"/>
              </w:rPr>
              <w:t>奖励</w:t>
            </w:r>
            <w:r w:rsidRPr="00816DDB">
              <w:rPr>
                <w:rFonts w:ascii="宋体" w:hAnsi="宋体" w:hint="eastAsia"/>
                <w:bCs/>
                <w:iCs/>
                <w:color w:val="000000"/>
                <w:sz w:val="24"/>
              </w:rPr>
              <w:t>，这些金币可以兑换</w:t>
            </w:r>
            <w:r w:rsidR="00210590">
              <w:rPr>
                <w:rFonts w:ascii="宋体" w:hAnsi="宋体" w:hint="eastAsia"/>
                <w:bCs/>
                <w:iCs/>
                <w:sz w:val="24"/>
              </w:rPr>
              <w:t>礼品</w:t>
            </w:r>
            <w:r w:rsidRPr="00210590">
              <w:rPr>
                <w:rFonts w:ascii="宋体" w:hAnsi="宋体" w:hint="eastAsia"/>
                <w:bCs/>
                <w:iCs/>
                <w:sz w:val="24"/>
              </w:rPr>
              <w:t>卡</w:t>
            </w:r>
            <w:r w:rsidR="00E14560">
              <w:rPr>
                <w:rFonts w:ascii="宋体" w:hAnsi="宋体" w:hint="eastAsia"/>
                <w:bCs/>
                <w:iCs/>
                <w:sz w:val="24"/>
              </w:rPr>
              <w:t>、优惠券等</w:t>
            </w:r>
            <w:r w:rsidRPr="00816DDB">
              <w:rPr>
                <w:rFonts w:ascii="宋体" w:hAnsi="宋体" w:hint="eastAsia"/>
                <w:bCs/>
                <w:iCs/>
                <w:color w:val="000000"/>
                <w:sz w:val="24"/>
              </w:rPr>
              <w:t>；②众测频道</w:t>
            </w:r>
            <w:r w:rsidR="00D41F54">
              <w:rPr>
                <w:rFonts w:ascii="宋体" w:hAnsi="宋体" w:hint="eastAsia"/>
                <w:bCs/>
                <w:iCs/>
                <w:color w:val="000000"/>
                <w:sz w:val="24"/>
              </w:rPr>
              <w:t>免费试</w:t>
            </w:r>
            <w:r w:rsidR="00D41F54">
              <w:rPr>
                <w:rFonts w:ascii="宋体" w:hAnsi="宋体" w:hint="eastAsia"/>
                <w:bCs/>
                <w:iCs/>
                <w:color w:val="000000"/>
                <w:sz w:val="24"/>
              </w:rPr>
              <w:lastRenderedPageBreak/>
              <w:t>用申请，</w:t>
            </w:r>
            <w:r w:rsidRPr="00816DDB">
              <w:rPr>
                <w:rFonts w:ascii="宋体" w:hAnsi="宋体" w:hint="eastAsia"/>
                <w:bCs/>
                <w:iCs/>
                <w:color w:val="000000"/>
                <w:sz w:val="24"/>
              </w:rPr>
              <w:t>用户</w:t>
            </w:r>
            <w:r>
              <w:rPr>
                <w:rFonts w:ascii="宋体" w:hAnsi="宋体" w:hint="eastAsia"/>
                <w:bCs/>
                <w:iCs/>
                <w:color w:val="000000"/>
                <w:sz w:val="24"/>
              </w:rPr>
              <w:t>可以</w:t>
            </w:r>
            <w:r w:rsidRPr="00816DDB">
              <w:rPr>
                <w:rFonts w:ascii="宋体" w:hAnsi="宋体" w:hint="eastAsia"/>
                <w:bCs/>
                <w:iCs/>
                <w:color w:val="000000"/>
                <w:sz w:val="24"/>
              </w:rPr>
              <w:t>申请众测</w:t>
            </w:r>
            <w:r w:rsidR="00D41F54">
              <w:rPr>
                <w:rFonts w:ascii="宋体" w:hAnsi="宋体" w:hint="eastAsia"/>
                <w:bCs/>
                <w:iCs/>
                <w:color w:val="000000"/>
                <w:sz w:val="24"/>
              </w:rPr>
              <w:t>频道内测评的产品</w:t>
            </w:r>
            <w:r w:rsidRPr="00816DDB">
              <w:rPr>
                <w:rFonts w:ascii="宋体" w:hAnsi="宋体" w:hint="eastAsia"/>
                <w:bCs/>
                <w:iCs/>
                <w:color w:val="000000"/>
                <w:sz w:val="24"/>
              </w:rPr>
              <w:t>，</w:t>
            </w:r>
            <w:r>
              <w:rPr>
                <w:rFonts w:ascii="宋体" w:hAnsi="宋体" w:hint="eastAsia"/>
                <w:bCs/>
                <w:iCs/>
                <w:color w:val="000000"/>
                <w:sz w:val="24"/>
              </w:rPr>
              <w:t>在使用后需要提供评测</w:t>
            </w:r>
            <w:r w:rsidR="00D41F54">
              <w:rPr>
                <w:rFonts w:ascii="宋体" w:hAnsi="宋体" w:hint="eastAsia"/>
                <w:bCs/>
                <w:iCs/>
                <w:color w:val="000000"/>
                <w:sz w:val="24"/>
              </w:rPr>
              <w:t>详细</w:t>
            </w:r>
            <w:r>
              <w:rPr>
                <w:rFonts w:ascii="宋体" w:hAnsi="宋体" w:hint="eastAsia"/>
                <w:bCs/>
                <w:iCs/>
                <w:color w:val="000000"/>
                <w:sz w:val="24"/>
              </w:rPr>
              <w:t>内容，在</w:t>
            </w:r>
            <w:r w:rsidRPr="00816DDB">
              <w:rPr>
                <w:rFonts w:ascii="宋体" w:hAnsi="宋体" w:hint="eastAsia"/>
                <w:bCs/>
                <w:iCs/>
                <w:color w:val="000000"/>
                <w:sz w:val="24"/>
              </w:rPr>
              <w:t>提供评测内容之后用户</w:t>
            </w:r>
            <w:r>
              <w:rPr>
                <w:rFonts w:ascii="宋体" w:hAnsi="宋体" w:hint="eastAsia"/>
                <w:bCs/>
                <w:iCs/>
                <w:color w:val="000000"/>
                <w:sz w:val="24"/>
              </w:rPr>
              <w:t>就可以拥有商品。</w:t>
            </w:r>
            <w:r w:rsidR="00B16CF6">
              <w:rPr>
                <w:rFonts w:ascii="宋体" w:hAnsi="宋体" w:hint="eastAsia"/>
                <w:bCs/>
                <w:iCs/>
                <w:color w:val="000000"/>
                <w:sz w:val="24"/>
              </w:rPr>
              <w:t>以上是物质方面的激励，但更重要的还是内容创作者因为什么值得买的良好平台氛围而选择留在这里，我们相信这是任何优秀的互联网产品的通行逻辑。物质激励</w:t>
            </w:r>
            <w:r w:rsidR="006C43AC">
              <w:rPr>
                <w:rFonts w:ascii="宋体" w:hAnsi="宋体" w:hint="eastAsia"/>
                <w:bCs/>
                <w:iCs/>
                <w:color w:val="000000"/>
                <w:sz w:val="24"/>
              </w:rPr>
              <w:t>虽然</w:t>
            </w:r>
            <w:r w:rsidR="00B16CF6">
              <w:rPr>
                <w:rFonts w:ascii="宋体" w:hAnsi="宋体" w:hint="eastAsia"/>
                <w:bCs/>
                <w:iCs/>
                <w:color w:val="000000"/>
                <w:sz w:val="24"/>
              </w:rPr>
              <w:t>只是辅助的手段</w:t>
            </w:r>
            <w:r w:rsidR="003E2AB2">
              <w:rPr>
                <w:rFonts w:ascii="宋体" w:hAnsi="宋体" w:hint="eastAsia"/>
                <w:bCs/>
                <w:iCs/>
                <w:color w:val="000000"/>
                <w:sz w:val="24"/>
              </w:rPr>
              <w:t>，</w:t>
            </w:r>
            <w:r w:rsidR="006C43AC">
              <w:rPr>
                <w:rFonts w:ascii="宋体" w:hAnsi="宋体" w:hint="eastAsia"/>
                <w:bCs/>
                <w:iCs/>
                <w:color w:val="000000"/>
                <w:sz w:val="24"/>
              </w:rPr>
              <w:t>但是</w:t>
            </w:r>
            <w:r w:rsidR="00A768E4">
              <w:rPr>
                <w:rFonts w:ascii="宋体" w:hAnsi="宋体" w:hint="eastAsia"/>
                <w:bCs/>
                <w:iCs/>
                <w:color w:val="000000"/>
                <w:sz w:val="24"/>
              </w:rPr>
              <w:t>公司</w:t>
            </w:r>
            <w:r w:rsidR="003E2AB2">
              <w:rPr>
                <w:rFonts w:ascii="宋体" w:hAnsi="宋体" w:hint="eastAsia"/>
                <w:bCs/>
                <w:iCs/>
                <w:color w:val="000000"/>
                <w:sz w:val="24"/>
              </w:rPr>
              <w:t>也</w:t>
            </w:r>
            <w:r w:rsidR="006C43AC">
              <w:rPr>
                <w:rFonts w:ascii="宋体" w:hAnsi="宋体" w:hint="eastAsia"/>
                <w:bCs/>
                <w:iCs/>
                <w:color w:val="000000"/>
                <w:sz w:val="24"/>
              </w:rPr>
              <w:t>会不断</w:t>
            </w:r>
            <w:r w:rsidR="003E2AB2">
              <w:rPr>
                <w:rFonts w:ascii="宋体" w:hAnsi="宋体" w:hint="eastAsia"/>
                <w:bCs/>
                <w:iCs/>
                <w:color w:val="000000"/>
                <w:sz w:val="24"/>
              </w:rPr>
              <w:t>探讨如何让真正优秀的创作者得到更好的物质激励。</w:t>
            </w:r>
          </w:p>
          <w:p w14:paraId="45BF20CC" w14:textId="2BB28050" w:rsidR="00ED1425" w:rsidRDefault="00E710F5" w:rsidP="00ED1425">
            <w:pPr>
              <w:spacing w:beforeLines="50" w:before="156" w:afterLines="50" w:after="156" w:line="360" w:lineRule="auto"/>
              <w:rPr>
                <w:rFonts w:ascii="宋体" w:hAnsi="宋体"/>
                <w:b/>
                <w:bCs/>
                <w:iCs/>
                <w:color w:val="000000"/>
                <w:sz w:val="24"/>
              </w:rPr>
            </w:pPr>
            <w:r>
              <w:rPr>
                <w:rFonts w:ascii="宋体" w:hAnsi="宋体"/>
                <w:b/>
                <w:bCs/>
                <w:iCs/>
                <w:color w:val="000000"/>
                <w:sz w:val="24"/>
              </w:rPr>
              <w:t>6</w:t>
            </w:r>
            <w:r w:rsidR="00ED1425" w:rsidRPr="00ED1425">
              <w:rPr>
                <w:rFonts w:ascii="宋体" w:hAnsi="宋体" w:hint="eastAsia"/>
                <w:b/>
                <w:bCs/>
                <w:iCs/>
                <w:color w:val="000000"/>
                <w:sz w:val="24"/>
              </w:rPr>
              <w:t>、</w:t>
            </w:r>
            <w:r w:rsidR="00074B3F">
              <w:rPr>
                <w:rFonts w:ascii="宋体" w:hAnsi="宋体" w:hint="eastAsia"/>
                <w:b/>
                <w:bCs/>
                <w:iCs/>
                <w:color w:val="000000"/>
                <w:sz w:val="24"/>
              </w:rPr>
              <w:t>公司目前与</w:t>
            </w:r>
            <w:r w:rsidR="00074B3F" w:rsidRPr="00FA0A7E">
              <w:rPr>
                <w:rFonts w:ascii="宋体" w:hAnsi="宋体" w:hint="eastAsia"/>
                <w:b/>
                <w:bCs/>
                <w:iCs/>
                <w:color w:val="000000"/>
                <w:sz w:val="24"/>
              </w:rPr>
              <w:t>品牌</w:t>
            </w:r>
            <w:r w:rsidR="00074B3F">
              <w:rPr>
                <w:rFonts w:ascii="宋体" w:hAnsi="宋体" w:hint="eastAsia"/>
                <w:b/>
                <w:bCs/>
                <w:iCs/>
                <w:color w:val="000000"/>
                <w:sz w:val="24"/>
              </w:rPr>
              <w:t>商家的合作</w:t>
            </w:r>
            <w:r w:rsidR="00BF79C3">
              <w:rPr>
                <w:rFonts w:ascii="宋体" w:hAnsi="宋体" w:hint="eastAsia"/>
                <w:b/>
                <w:bCs/>
                <w:iCs/>
                <w:color w:val="000000"/>
                <w:sz w:val="24"/>
              </w:rPr>
              <w:t>情况</w:t>
            </w:r>
            <w:r w:rsidR="00074B3F" w:rsidRPr="00FA0A7E">
              <w:rPr>
                <w:rFonts w:ascii="宋体" w:hAnsi="宋体" w:hint="eastAsia"/>
                <w:b/>
                <w:bCs/>
                <w:iCs/>
                <w:color w:val="000000"/>
                <w:sz w:val="24"/>
              </w:rPr>
              <w:t>？</w:t>
            </w:r>
          </w:p>
          <w:p w14:paraId="653EC333" w14:textId="204D68DE" w:rsidR="005F3DC1" w:rsidRDefault="005F3DC1" w:rsidP="00074B3F">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目前，越来越多的品牌开始重视线上化，看重线上的销售渠道，所以也开始与</w:t>
            </w:r>
            <w:bookmarkStart w:id="0" w:name="_GoBack"/>
            <w:bookmarkEnd w:id="0"/>
            <w:r>
              <w:rPr>
                <w:rFonts w:ascii="宋体" w:hAnsi="宋体" w:hint="eastAsia"/>
                <w:bCs/>
                <w:iCs/>
                <w:color w:val="000000"/>
                <w:sz w:val="24"/>
              </w:rPr>
              <w:t>值得买合作，预计</w:t>
            </w:r>
            <w:r w:rsidR="00A768E4">
              <w:rPr>
                <w:rFonts w:ascii="宋体" w:hAnsi="宋体" w:hint="eastAsia"/>
                <w:bCs/>
                <w:iCs/>
                <w:color w:val="000000"/>
                <w:sz w:val="24"/>
              </w:rPr>
              <w:t>这</w:t>
            </w:r>
            <w:r w:rsidR="00FE267F">
              <w:rPr>
                <w:rFonts w:ascii="宋体" w:hAnsi="宋体" w:hint="eastAsia"/>
                <w:bCs/>
                <w:iCs/>
                <w:color w:val="000000"/>
                <w:sz w:val="24"/>
              </w:rPr>
              <w:t>将</w:t>
            </w:r>
            <w:r>
              <w:rPr>
                <w:rFonts w:ascii="宋体" w:hAnsi="宋体" w:hint="eastAsia"/>
                <w:bCs/>
                <w:iCs/>
                <w:color w:val="000000"/>
                <w:sz w:val="24"/>
              </w:rPr>
              <w:t>成为一种</w:t>
            </w:r>
            <w:r w:rsidR="00FE267F">
              <w:rPr>
                <w:rFonts w:ascii="宋体" w:hAnsi="宋体" w:hint="eastAsia"/>
                <w:bCs/>
                <w:iCs/>
                <w:color w:val="000000"/>
                <w:sz w:val="24"/>
              </w:rPr>
              <w:t>重要的</w:t>
            </w:r>
            <w:r w:rsidR="00A768E4">
              <w:rPr>
                <w:rFonts w:ascii="宋体" w:hAnsi="宋体" w:hint="eastAsia"/>
                <w:bCs/>
                <w:iCs/>
                <w:color w:val="000000"/>
                <w:sz w:val="24"/>
              </w:rPr>
              <w:t>业务发展</w:t>
            </w:r>
            <w:r>
              <w:rPr>
                <w:rFonts w:ascii="宋体" w:hAnsi="宋体" w:hint="eastAsia"/>
                <w:bCs/>
                <w:iCs/>
                <w:color w:val="000000"/>
                <w:sz w:val="24"/>
              </w:rPr>
              <w:t>趋势。</w:t>
            </w:r>
          </w:p>
          <w:p w14:paraId="4466E83E" w14:textId="4C7087BC" w:rsidR="00272523" w:rsidRPr="00074B3F" w:rsidRDefault="00E710F5" w:rsidP="00074B3F">
            <w:pPr>
              <w:spacing w:beforeLines="50" w:before="156" w:afterLines="50" w:after="156" w:line="360" w:lineRule="auto"/>
              <w:rPr>
                <w:rFonts w:ascii="宋体" w:hAnsi="宋体"/>
                <w:bCs/>
                <w:iCs/>
                <w:color w:val="000000"/>
                <w:sz w:val="24"/>
              </w:rPr>
            </w:pPr>
            <w:r>
              <w:rPr>
                <w:rFonts w:ascii="宋体" w:hAnsi="宋体"/>
                <w:b/>
                <w:bCs/>
                <w:iCs/>
                <w:color w:val="000000"/>
                <w:sz w:val="24"/>
              </w:rPr>
              <w:t>7</w:t>
            </w:r>
            <w:r w:rsidR="00272523" w:rsidRPr="00272523">
              <w:rPr>
                <w:rFonts w:ascii="宋体" w:hAnsi="宋体" w:hint="eastAsia"/>
                <w:b/>
                <w:bCs/>
                <w:iCs/>
                <w:color w:val="000000"/>
                <w:sz w:val="24"/>
              </w:rPr>
              <w:t>、</w:t>
            </w:r>
            <w:r w:rsidR="00074B3F">
              <w:rPr>
                <w:rFonts w:ascii="宋体" w:hAnsi="宋体" w:hint="eastAsia"/>
                <w:b/>
                <w:bCs/>
                <w:iCs/>
                <w:color w:val="000000"/>
                <w:sz w:val="24"/>
              </w:rPr>
              <w:t>公司佣金率的水平及变化趋势是什么样的</w:t>
            </w:r>
            <w:r w:rsidR="00272523">
              <w:rPr>
                <w:rFonts w:ascii="宋体" w:hAnsi="宋体" w:hint="eastAsia"/>
                <w:b/>
                <w:bCs/>
                <w:iCs/>
                <w:color w:val="000000"/>
                <w:sz w:val="24"/>
              </w:rPr>
              <w:t>？</w:t>
            </w:r>
          </w:p>
          <w:p w14:paraId="7BCB4AD4" w14:textId="3D9DDF5F" w:rsidR="00837267" w:rsidRDefault="00CE7D19" w:rsidP="007432B8">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公司佣金收入</w:t>
            </w:r>
            <w:r w:rsidRPr="00CE7D19">
              <w:rPr>
                <w:rFonts w:ascii="宋体" w:hAnsi="宋体" w:hint="eastAsia"/>
                <w:bCs/>
                <w:iCs/>
                <w:color w:val="000000"/>
                <w:sz w:val="24"/>
              </w:rPr>
              <w:t>主要来源于用户点击各频道优惠信息中的直达链接，在电商、品牌商网站或App中完成购买后，商家按照实际成交金额支付给公司佣金。</w:t>
            </w:r>
            <w:r w:rsidR="00074B3F" w:rsidRPr="00333363">
              <w:rPr>
                <w:rFonts w:ascii="宋体" w:hAnsi="宋体" w:hint="eastAsia"/>
                <w:bCs/>
                <w:iCs/>
                <w:color w:val="000000"/>
                <w:sz w:val="24"/>
              </w:rPr>
              <w:t>电商平台的佣金率是根据品类而制定的，依据通行标准的佣金率与公司合作，但目前公司也具有一定</w:t>
            </w:r>
            <w:r w:rsidR="00074B3F">
              <w:rPr>
                <w:rFonts w:ascii="宋体" w:hAnsi="宋体" w:hint="eastAsia"/>
                <w:bCs/>
                <w:iCs/>
                <w:color w:val="000000"/>
                <w:sz w:val="24"/>
              </w:rPr>
              <w:t>的自主权</w:t>
            </w:r>
            <w:r w:rsidR="00074B3F" w:rsidRPr="00333363">
              <w:rPr>
                <w:rFonts w:ascii="宋体" w:hAnsi="宋体" w:hint="eastAsia"/>
                <w:bCs/>
                <w:iCs/>
                <w:color w:val="000000"/>
                <w:sz w:val="24"/>
              </w:rPr>
              <w:t>与平台商家洽谈一个更高的佣金率。从数字上来看，最近几年公司各个</w:t>
            </w:r>
            <w:r>
              <w:rPr>
                <w:rFonts w:ascii="宋体" w:hAnsi="宋体" w:hint="eastAsia"/>
                <w:bCs/>
                <w:iCs/>
                <w:color w:val="000000"/>
                <w:sz w:val="24"/>
              </w:rPr>
              <w:t>平台</w:t>
            </w:r>
            <w:r w:rsidR="00074B3F" w:rsidRPr="00333363">
              <w:rPr>
                <w:rFonts w:ascii="宋体" w:hAnsi="宋体" w:hint="eastAsia"/>
                <w:bCs/>
                <w:iCs/>
                <w:color w:val="000000"/>
                <w:sz w:val="24"/>
              </w:rPr>
              <w:t>、各个品类的佣金率基本是稳中有升的态势。</w:t>
            </w:r>
          </w:p>
          <w:p w14:paraId="3555762A" w14:textId="3F05C93E" w:rsidR="00BF79C3" w:rsidRDefault="00E710F5" w:rsidP="00BF79C3">
            <w:pPr>
              <w:spacing w:beforeLines="50" w:before="156" w:afterLines="50" w:after="156" w:line="360" w:lineRule="auto"/>
              <w:rPr>
                <w:rFonts w:ascii="宋体" w:hAnsi="宋体"/>
                <w:b/>
                <w:bCs/>
                <w:iCs/>
                <w:color w:val="000000"/>
                <w:sz w:val="24"/>
              </w:rPr>
            </w:pPr>
            <w:r>
              <w:rPr>
                <w:rFonts w:ascii="宋体" w:hAnsi="宋体"/>
                <w:b/>
                <w:bCs/>
                <w:iCs/>
                <w:color w:val="000000"/>
                <w:sz w:val="24"/>
              </w:rPr>
              <w:t>8</w:t>
            </w:r>
            <w:r w:rsidR="004007CE" w:rsidRPr="00272523">
              <w:rPr>
                <w:rFonts w:ascii="宋体" w:hAnsi="宋体" w:hint="eastAsia"/>
                <w:b/>
                <w:bCs/>
                <w:iCs/>
                <w:color w:val="000000"/>
                <w:sz w:val="24"/>
              </w:rPr>
              <w:t>、</w:t>
            </w:r>
            <w:r w:rsidR="00BF79C3">
              <w:rPr>
                <w:rFonts w:ascii="宋体" w:hAnsi="宋体" w:hint="eastAsia"/>
                <w:b/>
                <w:bCs/>
                <w:iCs/>
                <w:color w:val="000000"/>
                <w:sz w:val="24"/>
              </w:rPr>
              <w:t>公司各品类</w:t>
            </w:r>
            <w:r w:rsidR="00066230">
              <w:rPr>
                <w:rFonts w:ascii="宋体" w:hAnsi="宋体" w:hint="eastAsia"/>
                <w:b/>
                <w:bCs/>
                <w:iCs/>
                <w:color w:val="000000"/>
                <w:sz w:val="24"/>
              </w:rPr>
              <w:t>占比及</w:t>
            </w:r>
            <w:r w:rsidR="00BF79C3">
              <w:rPr>
                <w:rFonts w:ascii="宋体" w:hAnsi="宋体" w:hint="eastAsia"/>
                <w:b/>
                <w:bCs/>
                <w:iCs/>
                <w:color w:val="000000"/>
                <w:sz w:val="24"/>
              </w:rPr>
              <w:t>佣金率？</w:t>
            </w:r>
          </w:p>
          <w:p w14:paraId="633C6DF6" w14:textId="67CE76BB" w:rsidR="00411229" w:rsidRDefault="00411229" w:rsidP="00BF79C3">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公司品类以数码3</w:t>
            </w:r>
            <w:r>
              <w:rPr>
                <w:rFonts w:ascii="宋体" w:hAnsi="宋体"/>
                <w:bCs/>
                <w:iCs/>
                <w:color w:val="000000"/>
                <w:sz w:val="24"/>
              </w:rPr>
              <w:t>C</w:t>
            </w:r>
            <w:r>
              <w:rPr>
                <w:rFonts w:ascii="宋体" w:hAnsi="宋体" w:hint="eastAsia"/>
                <w:bCs/>
                <w:iCs/>
                <w:color w:val="000000"/>
                <w:sz w:val="24"/>
              </w:rPr>
              <w:t>为主，</w:t>
            </w:r>
            <w:r w:rsidR="005F3DC1">
              <w:rPr>
                <w:rFonts w:ascii="宋体" w:hAnsi="宋体" w:hint="eastAsia"/>
                <w:bCs/>
                <w:iCs/>
                <w:color w:val="000000"/>
                <w:sz w:val="24"/>
              </w:rPr>
              <w:t>占比情况每个时段都会有一些差异，从最近的数字来看</w:t>
            </w:r>
            <w:r>
              <w:rPr>
                <w:rFonts w:ascii="宋体" w:hAnsi="宋体" w:hint="eastAsia"/>
                <w:bCs/>
                <w:iCs/>
                <w:color w:val="000000"/>
                <w:sz w:val="24"/>
              </w:rPr>
              <w:t>在5</w:t>
            </w:r>
            <w:r>
              <w:rPr>
                <w:rFonts w:ascii="宋体" w:hAnsi="宋体"/>
                <w:bCs/>
                <w:iCs/>
                <w:color w:val="000000"/>
                <w:sz w:val="24"/>
              </w:rPr>
              <w:t>0</w:t>
            </w:r>
            <w:r>
              <w:rPr>
                <w:rFonts w:ascii="宋体" w:hAnsi="宋体" w:hint="eastAsia"/>
                <w:bCs/>
                <w:iCs/>
                <w:color w:val="000000"/>
                <w:sz w:val="24"/>
              </w:rPr>
              <w:t>%-</w:t>
            </w:r>
            <w:r>
              <w:rPr>
                <w:rFonts w:ascii="宋体" w:hAnsi="宋体"/>
                <w:bCs/>
                <w:iCs/>
                <w:color w:val="000000"/>
                <w:sz w:val="24"/>
              </w:rPr>
              <w:t>60</w:t>
            </w:r>
            <w:r>
              <w:rPr>
                <w:rFonts w:ascii="宋体" w:hAnsi="宋体" w:hint="eastAsia"/>
                <w:bCs/>
                <w:iCs/>
                <w:color w:val="000000"/>
                <w:sz w:val="24"/>
              </w:rPr>
              <w:t>%左右</w:t>
            </w:r>
            <w:r w:rsidR="005F3DC1">
              <w:rPr>
                <w:rFonts w:ascii="宋体" w:hAnsi="宋体" w:hint="eastAsia"/>
                <w:bCs/>
                <w:iCs/>
                <w:color w:val="000000"/>
                <w:sz w:val="24"/>
              </w:rPr>
              <w:t>。公司正在</w:t>
            </w:r>
            <w:r>
              <w:rPr>
                <w:rFonts w:ascii="宋体" w:hAnsi="宋体" w:hint="eastAsia"/>
                <w:bCs/>
                <w:iCs/>
                <w:color w:val="000000"/>
                <w:sz w:val="24"/>
              </w:rPr>
              <w:t>不断拓展服装、日用百货、旅游户外、生鲜等不同的品类，</w:t>
            </w:r>
            <w:r w:rsidR="005F3DC1">
              <w:rPr>
                <w:rFonts w:ascii="宋体" w:hAnsi="宋体" w:hint="eastAsia"/>
                <w:bCs/>
                <w:iCs/>
                <w:color w:val="000000"/>
                <w:sz w:val="24"/>
              </w:rPr>
              <w:t>这些品类增速很快，占比也在提升</w:t>
            </w:r>
            <w:r w:rsidR="006C43AC">
              <w:rPr>
                <w:rFonts w:ascii="宋体" w:hAnsi="宋体" w:hint="eastAsia"/>
                <w:bCs/>
                <w:iCs/>
                <w:color w:val="000000"/>
                <w:sz w:val="24"/>
              </w:rPr>
              <w:t>，但目前公司尚未对外披露具体数据</w:t>
            </w:r>
            <w:r w:rsidR="005F3DC1">
              <w:rPr>
                <w:rFonts w:ascii="宋体" w:hAnsi="宋体" w:hint="eastAsia"/>
                <w:bCs/>
                <w:iCs/>
                <w:color w:val="000000"/>
                <w:sz w:val="24"/>
              </w:rPr>
              <w:t>。</w:t>
            </w:r>
          </w:p>
          <w:p w14:paraId="40CB09A8" w14:textId="495EFCC5" w:rsidR="00BF79C3" w:rsidRDefault="00BF79C3" w:rsidP="00BF79C3">
            <w:pPr>
              <w:spacing w:beforeLines="50" w:before="156" w:afterLines="50" w:after="156" w:line="360" w:lineRule="auto"/>
              <w:ind w:firstLineChars="200" w:firstLine="480"/>
              <w:rPr>
                <w:rFonts w:ascii="宋体" w:hAnsi="宋体"/>
                <w:bCs/>
                <w:iCs/>
                <w:color w:val="000000"/>
                <w:sz w:val="24"/>
              </w:rPr>
            </w:pPr>
            <w:r w:rsidRPr="009C15E8">
              <w:rPr>
                <w:rFonts w:ascii="宋体" w:hAnsi="宋体" w:hint="eastAsia"/>
                <w:bCs/>
                <w:iCs/>
                <w:color w:val="000000"/>
                <w:sz w:val="24"/>
              </w:rPr>
              <w:t>电商平台的佣金率是根据品类而制定的，依据通行标准的佣金率与公司合作</w:t>
            </w:r>
            <w:r w:rsidR="00411229">
              <w:rPr>
                <w:rFonts w:ascii="宋体" w:hAnsi="宋体" w:hint="eastAsia"/>
                <w:bCs/>
                <w:iCs/>
                <w:color w:val="000000"/>
                <w:sz w:val="24"/>
              </w:rPr>
              <w:t>。</w:t>
            </w:r>
            <w:r>
              <w:rPr>
                <w:rFonts w:ascii="宋体" w:hAnsi="宋体" w:hint="eastAsia"/>
                <w:bCs/>
                <w:iCs/>
                <w:color w:val="000000"/>
                <w:sz w:val="24"/>
              </w:rPr>
              <w:t>综合来看，数码3C等品类毛利相对较低，佣金率也较低，其他品类佣金比率稍高。</w:t>
            </w:r>
          </w:p>
          <w:p w14:paraId="415411EC" w14:textId="0B718360" w:rsidR="00591513" w:rsidRDefault="00131910" w:rsidP="00591513">
            <w:pPr>
              <w:spacing w:beforeLines="50" w:before="156" w:afterLines="50" w:after="156" w:line="360" w:lineRule="auto"/>
              <w:rPr>
                <w:rFonts w:ascii="宋体" w:hAnsi="宋体"/>
                <w:b/>
                <w:bCs/>
                <w:iCs/>
                <w:color w:val="000000"/>
                <w:sz w:val="24"/>
              </w:rPr>
            </w:pPr>
            <w:r>
              <w:rPr>
                <w:rFonts w:ascii="宋体" w:hAnsi="宋体"/>
                <w:b/>
                <w:bCs/>
                <w:iCs/>
                <w:color w:val="000000"/>
                <w:sz w:val="24"/>
              </w:rPr>
              <w:t>9</w:t>
            </w:r>
            <w:r w:rsidR="00591513">
              <w:rPr>
                <w:rFonts w:ascii="宋体" w:hAnsi="宋体" w:hint="eastAsia"/>
                <w:b/>
                <w:bCs/>
                <w:iCs/>
                <w:color w:val="000000"/>
                <w:sz w:val="24"/>
              </w:rPr>
              <w:t>、如何拓展化妆品等</w:t>
            </w:r>
            <w:r w:rsidR="00C01CBE">
              <w:rPr>
                <w:rFonts w:ascii="宋体" w:hAnsi="宋体" w:hint="eastAsia"/>
                <w:b/>
                <w:bCs/>
                <w:iCs/>
                <w:color w:val="000000"/>
                <w:sz w:val="24"/>
              </w:rPr>
              <w:t>新</w:t>
            </w:r>
            <w:r w:rsidR="00591513">
              <w:rPr>
                <w:rFonts w:ascii="宋体" w:hAnsi="宋体" w:hint="eastAsia"/>
                <w:b/>
                <w:bCs/>
                <w:iCs/>
                <w:color w:val="000000"/>
                <w:sz w:val="24"/>
              </w:rPr>
              <w:t>品类？</w:t>
            </w:r>
          </w:p>
          <w:p w14:paraId="15AD6597" w14:textId="55FAEBB1" w:rsidR="00591513" w:rsidRDefault="00834936" w:rsidP="00834936">
            <w:pPr>
              <w:spacing w:beforeLines="50" w:before="156" w:afterLines="50" w:after="156" w:line="360" w:lineRule="auto"/>
              <w:ind w:firstLineChars="200" w:firstLine="480"/>
              <w:rPr>
                <w:rFonts w:ascii="宋体" w:hAnsi="宋体"/>
                <w:bCs/>
                <w:iCs/>
                <w:color w:val="000000"/>
                <w:sz w:val="24"/>
              </w:rPr>
            </w:pPr>
            <w:r w:rsidRPr="00834936">
              <w:rPr>
                <w:rFonts w:ascii="宋体" w:hAnsi="宋体" w:hint="eastAsia"/>
                <w:bCs/>
                <w:iCs/>
                <w:color w:val="000000"/>
                <w:sz w:val="24"/>
              </w:rPr>
              <w:lastRenderedPageBreak/>
              <w:t>公司通过创新内容不断拓展品类，在传统品类维持稳定增长的基础上，逐步拓展其他品类，并随着更多的优质内容覆盖更广泛的人群。</w:t>
            </w:r>
          </w:p>
          <w:p w14:paraId="381F1225" w14:textId="77777777" w:rsidR="00A87121" w:rsidRDefault="00A87121" w:rsidP="00A87121">
            <w:pPr>
              <w:spacing w:beforeLines="50" w:before="156" w:afterLines="50" w:after="156" w:line="360" w:lineRule="auto"/>
              <w:rPr>
                <w:rFonts w:ascii="宋体" w:hAnsi="宋体"/>
                <w:b/>
                <w:bCs/>
                <w:iCs/>
                <w:color w:val="000000"/>
                <w:sz w:val="24"/>
              </w:rPr>
            </w:pPr>
            <w:r>
              <w:rPr>
                <w:rFonts w:ascii="宋体" w:hAnsi="宋体"/>
                <w:b/>
                <w:bCs/>
                <w:iCs/>
                <w:color w:val="000000"/>
                <w:sz w:val="24"/>
              </w:rPr>
              <w:t>10</w:t>
            </w:r>
            <w:r>
              <w:rPr>
                <w:rFonts w:ascii="宋体" w:hAnsi="宋体" w:hint="eastAsia"/>
                <w:b/>
                <w:bCs/>
                <w:iCs/>
                <w:color w:val="000000"/>
                <w:sz w:val="24"/>
              </w:rPr>
              <w:t>、公司如何看待直播、短视频等导购方式</w:t>
            </w:r>
            <w:r w:rsidRPr="005E40F5">
              <w:rPr>
                <w:rFonts w:ascii="宋体" w:hAnsi="宋体" w:hint="eastAsia"/>
                <w:b/>
                <w:bCs/>
                <w:iCs/>
                <w:color w:val="000000"/>
                <w:sz w:val="24"/>
              </w:rPr>
              <w:t>？</w:t>
            </w:r>
          </w:p>
          <w:p w14:paraId="0B676A9B" w14:textId="41B32586" w:rsidR="00A87121" w:rsidRPr="00BD5E6B" w:rsidRDefault="00A87121">
            <w:pPr>
              <w:spacing w:beforeLines="50" w:before="156" w:afterLines="50" w:after="156" w:line="360" w:lineRule="auto"/>
              <w:ind w:firstLineChars="200" w:firstLine="480"/>
              <w:rPr>
                <w:rFonts w:ascii="宋体" w:hAnsi="宋体"/>
                <w:bCs/>
                <w:iCs/>
                <w:color w:val="000000"/>
                <w:sz w:val="24"/>
              </w:rPr>
            </w:pPr>
            <w:r>
              <w:rPr>
                <w:rFonts w:ascii="宋体" w:hAnsi="宋体" w:hint="eastAsia"/>
                <w:bCs/>
                <w:iCs/>
                <w:color w:val="000000"/>
                <w:sz w:val="24"/>
              </w:rPr>
              <w:t>直播、短视频</w:t>
            </w:r>
            <w:r w:rsidR="005F3DC1">
              <w:rPr>
                <w:rFonts w:ascii="宋体" w:hAnsi="宋体" w:hint="eastAsia"/>
                <w:bCs/>
                <w:iCs/>
                <w:color w:val="000000"/>
                <w:sz w:val="24"/>
              </w:rPr>
              <w:t>等和图文一样都是基本的内容形式，各有优劣，但是互为补充</w:t>
            </w:r>
            <w:r w:rsidR="003E2AB2">
              <w:rPr>
                <w:rFonts w:ascii="宋体" w:hAnsi="宋体" w:hint="eastAsia"/>
                <w:bCs/>
                <w:iCs/>
                <w:color w:val="000000"/>
                <w:sz w:val="24"/>
              </w:rPr>
              <w:t>。</w:t>
            </w:r>
            <w:r w:rsidR="005F3DC1">
              <w:rPr>
                <w:rFonts w:ascii="宋体" w:hAnsi="宋体" w:hint="eastAsia"/>
                <w:bCs/>
                <w:iCs/>
                <w:color w:val="000000"/>
                <w:sz w:val="24"/>
              </w:rPr>
              <w:t>作为购物领域的平台，</w:t>
            </w:r>
            <w:r w:rsidR="00A768E4">
              <w:rPr>
                <w:rFonts w:ascii="宋体" w:hAnsi="宋体" w:hint="eastAsia"/>
                <w:bCs/>
                <w:iCs/>
                <w:color w:val="000000"/>
                <w:sz w:val="24"/>
              </w:rPr>
              <w:t>公司</w:t>
            </w:r>
            <w:r w:rsidR="005F3DC1">
              <w:rPr>
                <w:rFonts w:ascii="宋体" w:hAnsi="宋体" w:hint="eastAsia"/>
                <w:bCs/>
                <w:iCs/>
                <w:color w:val="000000"/>
                <w:sz w:val="24"/>
              </w:rPr>
              <w:t>如何采取这些内容形式还在摸索和实验阶段，具体的方式还不明确。</w:t>
            </w:r>
          </w:p>
        </w:tc>
      </w:tr>
      <w:tr w:rsidR="00057F26" w14:paraId="0931A25D"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9D8F63"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0492A787" w14:textId="77777777" w:rsidR="00057F26" w:rsidRDefault="0073369B">
            <w:pPr>
              <w:spacing w:line="480" w:lineRule="atLeast"/>
              <w:rPr>
                <w:rFonts w:ascii="宋体" w:hAnsi="宋体"/>
                <w:bCs/>
                <w:iCs/>
                <w:color w:val="000000"/>
                <w:sz w:val="24"/>
              </w:rPr>
            </w:pPr>
            <w:r>
              <w:rPr>
                <w:rFonts w:ascii="宋体" w:hAnsi="宋体" w:hint="eastAsia"/>
                <w:bCs/>
                <w:iCs/>
                <w:color w:val="000000"/>
                <w:sz w:val="24"/>
              </w:rPr>
              <w:t>无</w:t>
            </w:r>
          </w:p>
        </w:tc>
      </w:tr>
      <w:tr w:rsidR="00057F26" w14:paraId="0DE11B21" w14:textId="77777777" w:rsidTr="005D2D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2E85BA" w14:textId="77777777" w:rsidR="00057F26" w:rsidRDefault="00201446">
            <w:pPr>
              <w:spacing w:line="480" w:lineRule="atLeast"/>
              <w:rPr>
                <w:rFonts w:ascii="宋体" w:hAnsi="宋体"/>
                <w:bCs/>
                <w:iCs/>
                <w:color w:val="000000"/>
                <w:sz w:val="24"/>
              </w:rPr>
            </w:pPr>
            <w:r>
              <w:rPr>
                <w:rFonts w:ascii="宋体" w:hAnsi="宋体" w:hint="eastAsia"/>
                <w:bCs/>
                <w:iCs/>
                <w:color w:val="000000"/>
                <w:sz w:val="24"/>
              </w:rPr>
              <w:t>日期</w:t>
            </w:r>
          </w:p>
        </w:tc>
        <w:tc>
          <w:tcPr>
            <w:tcW w:w="6967" w:type="dxa"/>
            <w:tcBorders>
              <w:top w:val="single" w:sz="4" w:space="0" w:color="auto"/>
              <w:left w:val="single" w:sz="4" w:space="0" w:color="auto"/>
              <w:bottom w:val="single" w:sz="4" w:space="0" w:color="auto"/>
              <w:right w:val="single" w:sz="4" w:space="0" w:color="auto"/>
            </w:tcBorders>
            <w:shd w:val="clear" w:color="auto" w:fill="auto"/>
          </w:tcPr>
          <w:p w14:paraId="23CD1666" w14:textId="246E44F4" w:rsidR="00057F26" w:rsidRDefault="00201446" w:rsidP="009A3102">
            <w:pPr>
              <w:spacing w:line="480" w:lineRule="atLeast"/>
              <w:rPr>
                <w:rFonts w:ascii="宋体" w:hAnsi="宋体"/>
                <w:bCs/>
                <w:iCs/>
                <w:color w:val="000000"/>
                <w:sz w:val="24"/>
              </w:rPr>
            </w:pPr>
            <w:r>
              <w:rPr>
                <w:rFonts w:ascii="宋体" w:hAnsi="宋体" w:hint="eastAsia"/>
                <w:bCs/>
                <w:iCs/>
                <w:color w:val="000000"/>
                <w:sz w:val="24"/>
              </w:rPr>
              <w:t>2019年</w:t>
            </w:r>
            <w:r w:rsidR="00EA6CF8">
              <w:rPr>
                <w:rFonts w:ascii="宋体" w:hAnsi="宋体"/>
                <w:bCs/>
                <w:iCs/>
                <w:color w:val="000000"/>
                <w:sz w:val="24"/>
              </w:rPr>
              <w:t>1</w:t>
            </w:r>
            <w:r w:rsidR="009E1504">
              <w:rPr>
                <w:rFonts w:ascii="宋体" w:hAnsi="宋体"/>
                <w:bCs/>
                <w:iCs/>
                <w:color w:val="000000"/>
                <w:sz w:val="24"/>
              </w:rPr>
              <w:t>1</w:t>
            </w:r>
            <w:r>
              <w:rPr>
                <w:rFonts w:ascii="宋体" w:hAnsi="宋体" w:hint="eastAsia"/>
                <w:bCs/>
                <w:iCs/>
                <w:color w:val="000000"/>
                <w:sz w:val="24"/>
              </w:rPr>
              <w:t>月</w:t>
            </w:r>
            <w:r w:rsidR="009A3102">
              <w:rPr>
                <w:rFonts w:ascii="宋体" w:hAnsi="宋体"/>
                <w:bCs/>
                <w:iCs/>
                <w:color w:val="000000"/>
                <w:sz w:val="24"/>
              </w:rPr>
              <w:t>8</w:t>
            </w:r>
            <w:r w:rsidR="008B506D">
              <w:rPr>
                <w:rFonts w:ascii="宋体" w:hAnsi="宋体" w:hint="eastAsia"/>
                <w:bCs/>
                <w:iCs/>
                <w:color w:val="000000"/>
                <w:sz w:val="24"/>
              </w:rPr>
              <w:t>日</w:t>
            </w:r>
          </w:p>
        </w:tc>
      </w:tr>
    </w:tbl>
    <w:p w14:paraId="0FDA6CD3" w14:textId="77777777" w:rsidR="00057F26" w:rsidRDefault="00057F26"/>
    <w:sectPr w:rsidR="00057F26">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6B01" w14:textId="77777777" w:rsidR="008E7A0A" w:rsidRDefault="008E7A0A" w:rsidP="0073369B">
      <w:r>
        <w:separator/>
      </w:r>
    </w:p>
  </w:endnote>
  <w:endnote w:type="continuationSeparator" w:id="0">
    <w:p w14:paraId="7D3974EA" w14:textId="77777777" w:rsidR="008E7A0A" w:rsidRDefault="008E7A0A" w:rsidP="0073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5E96" w14:textId="77777777" w:rsidR="00B16CF6" w:rsidRDefault="00B16CF6" w:rsidP="00B87CB3">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6713E57" w14:textId="77777777" w:rsidR="00B16CF6" w:rsidRDefault="00B16CF6" w:rsidP="000C226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F8F7" w14:textId="77777777" w:rsidR="00B16CF6" w:rsidRDefault="00B16CF6" w:rsidP="00B87CB3">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E2AB2">
      <w:rPr>
        <w:rStyle w:val="af0"/>
        <w:noProof/>
      </w:rPr>
      <w:t>1</w:t>
    </w:r>
    <w:r>
      <w:rPr>
        <w:rStyle w:val="af0"/>
      </w:rPr>
      <w:fldChar w:fldCharType="end"/>
    </w:r>
  </w:p>
  <w:p w14:paraId="22E5873D" w14:textId="77777777" w:rsidR="00B16CF6" w:rsidRDefault="00B16CF6" w:rsidP="000C226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66DD" w14:textId="77777777" w:rsidR="008E7A0A" w:rsidRDefault="008E7A0A" w:rsidP="0073369B">
      <w:r>
        <w:separator/>
      </w:r>
    </w:p>
  </w:footnote>
  <w:footnote w:type="continuationSeparator" w:id="0">
    <w:p w14:paraId="16954070" w14:textId="77777777" w:rsidR="008E7A0A" w:rsidRDefault="008E7A0A" w:rsidP="00733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FD1"/>
    <w:multiLevelType w:val="hybridMultilevel"/>
    <w:tmpl w:val="14042C02"/>
    <w:lvl w:ilvl="0" w:tplc="06BE039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C35958"/>
    <w:multiLevelType w:val="hybridMultilevel"/>
    <w:tmpl w:val="B9EAFA3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8F254B"/>
    <w:multiLevelType w:val="hybridMultilevel"/>
    <w:tmpl w:val="667880FE"/>
    <w:lvl w:ilvl="0" w:tplc="4F5AA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357780"/>
    <w:multiLevelType w:val="hybridMultilevel"/>
    <w:tmpl w:val="A6FC91A6"/>
    <w:lvl w:ilvl="0" w:tplc="82E884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434B29"/>
    <w:multiLevelType w:val="hybridMultilevel"/>
    <w:tmpl w:val="515E05EE"/>
    <w:lvl w:ilvl="0" w:tplc="061EF0C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BA005A"/>
    <w:multiLevelType w:val="hybridMultilevel"/>
    <w:tmpl w:val="321A6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B513F5"/>
    <w:multiLevelType w:val="hybridMultilevel"/>
    <w:tmpl w:val="FEAA4A60"/>
    <w:lvl w:ilvl="0" w:tplc="51EC2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8C25A7"/>
    <w:multiLevelType w:val="hybridMultilevel"/>
    <w:tmpl w:val="5F223010"/>
    <w:lvl w:ilvl="0" w:tplc="06BE039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54"/>
    <w:rsid w:val="000008F3"/>
    <w:rsid w:val="00005B17"/>
    <w:rsid w:val="00030CBB"/>
    <w:rsid w:val="00030F62"/>
    <w:rsid w:val="000321C3"/>
    <w:rsid w:val="00034260"/>
    <w:rsid w:val="00035543"/>
    <w:rsid w:val="00057F26"/>
    <w:rsid w:val="0006374F"/>
    <w:rsid w:val="0006477E"/>
    <w:rsid w:val="00066230"/>
    <w:rsid w:val="00067356"/>
    <w:rsid w:val="00071566"/>
    <w:rsid w:val="00074B3F"/>
    <w:rsid w:val="00075588"/>
    <w:rsid w:val="00093B3B"/>
    <w:rsid w:val="000A07BD"/>
    <w:rsid w:val="000A53C2"/>
    <w:rsid w:val="000B01CD"/>
    <w:rsid w:val="000B21BC"/>
    <w:rsid w:val="000B7E88"/>
    <w:rsid w:val="000C226C"/>
    <w:rsid w:val="000D50D6"/>
    <w:rsid w:val="000E01E5"/>
    <w:rsid w:val="000E1758"/>
    <w:rsid w:val="000E26D9"/>
    <w:rsid w:val="000F0842"/>
    <w:rsid w:val="000F444E"/>
    <w:rsid w:val="00102703"/>
    <w:rsid w:val="001215A3"/>
    <w:rsid w:val="001227FD"/>
    <w:rsid w:val="0012399E"/>
    <w:rsid w:val="00131910"/>
    <w:rsid w:val="00135F83"/>
    <w:rsid w:val="00136247"/>
    <w:rsid w:val="001408EC"/>
    <w:rsid w:val="00144103"/>
    <w:rsid w:val="0016487A"/>
    <w:rsid w:val="001678E8"/>
    <w:rsid w:val="00170AC6"/>
    <w:rsid w:val="001724B4"/>
    <w:rsid w:val="00174EF3"/>
    <w:rsid w:val="001767FE"/>
    <w:rsid w:val="001831A5"/>
    <w:rsid w:val="00187EEF"/>
    <w:rsid w:val="001C1A30"/>
    <w:rsid w:val="001E173D"/>
    <w:rsid w:val="001E4C76"/>
    <w:rsid w:val="001F1C8F"/>
    <w:rsid w:val="001F2E09"/>
    <w:rsid w:val="00201446"/>
    <w:rsid w:val="00205FE3"/>
    <w:rsid w:val="00210590"/>
    <w:rsid w:val="00214E53"/>
    <w:rsid w:val="00216728"/>
    <w:rsid w:val="00221D04"/>
    <w:rsid w:val="0023439D"/>
    <w:rsid w:val="00237424"/>
    <w:rsid w:val="002507B9"/>
    <w:rsid w:val="0025752A"/>
    <w:rsid w:val="0026023F"/>
    <w:rsid w:val="00265D45"/>
    <w:rsid w:val="00272523"/>
    <w:rsid w:val="002732E4"/>
    <w:rsid w:val="002776F6"/>
    <w:rsid w:val="002844B0"/>
    <w:rsid w:val="00293C60"/>
    <w:rsid w:val="002A197A"/>
    <w:rsid w:val="002A4280"/>
    <w:rsid w:val="002B2256"/>
    <w:rsid w:val="002B2635"/>
    <w:rsid w:val="002B7DA8"/>
    <w:rsid w:val="002C187A"/>
    <w:rsid w:val="002C650F"/>
    <w:rsid w:val="002D65BA"/>
    <w:rsid w:val="002E106C"/>
    <w:rsid w:val="002E13A1"/>
    <w:rsid w:val="002F4FD0"/>
    <w:rsid w:val="00302FA4"/>
    <w:rsid w:val="00312FFB"/>
    <w:rsid w:val="00315C04"/>
    <w:rsid w:val="00333363"/>
    <w:rsid w:val="00337815"/>
    <w:rsid w:val="0034109E"/>
    <w:rsid w:val="00342A93"/>
    <w:rsid w:val="00346C3C"/>
    <w:rsid w:val="00347218"/>
    <w:rsid w:val="00357DFB"/>
    <w:rsid w:val="003632C5"/>
    <w:rsid w:val="00376C26"/>
    <w:rsid w:val="00386EB5"/>
    <w:rsid w:val="003A05F6"/>
    <w:rsid w:val="003A2D6A"/>
    <w:rsid w:val="003C0B51"/>
    <w:rsid w:val="003C332B"/>
    <w:rsid w:val="003C3E26"/>
    <w:rsid w:val="003D58B2"/>
    <w:rsid w:val="003E2AB2"/>
    <w:rsid w:val="003E5170"/>
    <w:rsid w:val="003E71A3"/>
    <w:rsid w:val="004007CE"/>
    <w:rsid w:val="00406B80"/>
    <w:rsid w:val="00411229"/>
    <w:rsid w:val="00417C8E"/>
    <w:rsid w:val="00422BED"/>
    <w:rsid w:val="004262FA"/>
    <w:rsid w:val="00431912"/>
    <w:rsid w:val="00432849"/>
    <w:rsid w:val="0043687C"/>
    <w:rsid w:val="004369CD"/>
    <w:rsid w:val="004451D0"/>
    <w:rsid w:val="0044631B"/>
    <w:rsid w:val="004607C0"/>
    <w:rsid w:val="004739FD"/>
    <w:rsid w:val="00480375"/>
    <w:rsid w:val="004837E7"/>
    <w:rsid w:val="00486C2C"/>
    <w:rsid w:val="0049558D"/>
    <w:rsid w:val="00496852"/>
    <w:rsid w:val="004A29E8"/>
    <w:rsid w:val="004A2F2D"/>
    <w:rsid w:val="004B10E3"/>
    <w:rsid w:val="004B4F72"/>
    <w:rsid w:val="004B6032"/>
    <w:rsid w:val="004D1E17"/>
    <w:rsid w:val="004D23C6"/>
    <w:rsid w:val="004D44F5"/>
    <w:rsid w:val="004D456E"/>
    <w:rsid w:val="004E6BEB"/>
    <w:rsid w:val="004E6F27"/>
    <w:rsid w:val="004F7930"/>
    <w:rsid w:val="00501F11"/>
    <w:rsid w:val="0050298B"/>
    <w:rsid w:val="0050373F"/>
    <w:rsid w:val="005111BB"/>
    <w:rsid w:val="00513C52"/>
    <w:rsid w:val="00523EAB"/>
    <w:rsid w:val="005274D2"/>
    <w:rsid w:val="00534470"/>
    <w:rsid w:val="00540842"/>
    <w:rsid w:val="00540890"/>
    <w:rsid w:val="00546051"/>
    <w:rsid w:val="00555A04"/>
    <w:rsid w:val="00556314"/>
    <w:rsid w:val="00556F9D"/>
    <w:rsid w:val="0056211A"/>
    <w:rsid w:val="00565223"/>
    <w:rsid w:val="00580A39"/>
    <w:rsid w:val="00591378"/>
    <w:rsid w:val="00591513"/>
    <w:rsid w:val="0059314A"/>
    <w:rsid w:val="0059775A"/>
    <w:rsid w:val="005A078C"/>
    <w:rsid w:val="005B53F9"/>
    <w:rsid w:val="005B5609"/>
    <w:rsid w:val="005D2D1E"/>
    <w:rsid w:val="005E7C14"/>
    <w:rsid w:val="005F3DC1"/>
    <w:rsid w:val="005F5BC6"/>
    <w:rsid w:val="006030CA"/>
    <w:rsid w:val="00606C59"/>
    <w:rsid w:val="006131D7"/>
    <w:rsid w:val="006216B7"/>
    <w:rsid w:val="00635E3A"/>
    <w:rsid w:val="00647ABF"/>
    <w:rsid w:val="00653EE9"/>
    <w:rsid w:val="006551EA"/>
    <w:rsid w:val="00657E1C"/>
    <w:rsid w:val="00660E22"/>
    <w:rsid w:val="00666870"/>
    <w:rsid w:val="00676A35"/>
    <w:rsid w:val="00683036"/>
    <w:rsid w:val="00695353"/>
    <w:rsid w:val="006A0E49"/>
    <w:rsid w:val="006A11EE"/>
    <w:rsid w:val="006B32CB"/>
    <w:rsid w:val="006B414D"/>
    <w:rsid w:val="006C01F6"/>
    <w:rsid w:val="006C43AC"/>
    <w:rsid w:val="006D6489"/>
    <w:rsid w:val="006E6B8F"/>
    <w:rsid w:val="006F1F67"/>
    <w:rsid w:val="006F25D0"/>
    <w:rsid w:val="0070292D"/>
    <w:rsid w:val="007109F8"/>
    <w:rsid w:val="007158CE"/>
    <w:rsid w:val="00724A18"/>
    <w:rsid w:val="0073369B"/>
    <w:rsid w:val="00735353"/>
    <w:rsid w:val="007432B8"/>
    <w:rsid w:val="00743528"/>
    <w:rsid w:val="007503FE"/>
    <w:rsid w:val="00751815"/>
    <w:rsid w:val="00755B6E"/>
    <w:rsid w:val="00755FE2"/>
    <w:rsid w:val="00766772"/>
    <w:rsid w:val="00773BC8"/>
    <w:rsid w:val="007959A8"/>
    <w:rsid w:val="007A20A4"/>
    <w:rsid w:val="007A4229"/>
    <w:rsid w:val="007C078A"/>
    <w:rsid w:val="007C4B1F"/>
    <w:rsid w:val="007D3CAC"/>
    <w:rsid w:val="007D58E1"/>
    <w:rsid w:val="007E05AF"/>
    <w:rsid w:val="007E47FB"/>
    <w:rsid w:val="007E54A6"/>
    <w:rsid w:val="00801D5C"/>
    <w:rsid w:val="00804EB9"/>
    <w:rsid w:val="008149D1"/>
    <w:rsid w:val="008168B0"/>
    <w:rsid w:val="00816DDB"/>
    <w:rsid w:val="00821A05"/>
    <w:rsid w:val="00834936"/>
    <w:rsid w:val="00837267"/>
    <w:rsid w:val="0084752A"/>
    <w:rsid w:val="00852B70"/>
    <w:rsid w:val="00853943"/>
    <w:rsid w:val="00872826"/>
    <w:rsid w:val="008A731C"/>
    <w:rsid w:val="008B506D"/>
    <w:rsid w:val="008C7E7A"/>
    <w:rsid w:val="008D0CA3"/>
    <w:rsid w:val="008D3BF6"/>
    <w:rsid w:val="008D54C4"/>
    <w:rsid w:val="008D5853"/>
    <w:rsid w:val="008E00CB"/>
    <w:rsid w:val="008E1EF6"/>
    <w:rsid w:val="008E3602"/>
    <w:rsid w:val="008E501B"/>
    <w:rsid w:val="008E7A0A"/>
    <w:rsid w:val="008F2E69"/>
    <w:rsid w:val="009012F9"/>
    <w:rsid w:val="009054F6"/>
    <w:rsid w:val="0091161B"/>
    <w:rsid w:val="009276DD"/>
    <w:rsid w:val="00942582"/>
    <w:rsid w:val="0094268D"/>
    <w:rsid w:val="009453A5"/>
    <w:rsid w:val="00954A68"/>
    <w:rsid w:val="009670BB"/>
    <w:rsid w:val="00983C90"/>
    <w:rsid w:val="0099055C"/>
    <w:rsid w:val="009925A9"/>
    <w:rsid w:val="00992E4D"/>
    <w:rsid w:val="00994271"/>
    <w:rsid w:val="009974A4"/>
    <w:rsid w:val="009A056B"/>
    <w:rsid w:val="009A3102"/>
    <w:rsid w:val="009A4198"/>
    <w:rsid w:val="009B2A41"/>
    <w:rsid w:val="009B6777"/>
    <w:rsid w:val="009C15E8"/>
    <w:rsid w:val="009D09E1"/>
    <w:rsid w:val="009D10D4"/>
    <w:rsid w:val="009D72D8"/>
    <w:rsid w:val="009D7D40"/>
    <w:rsid w:val="009E1504"/>
    <w:rsid w:val="009E2807"/>
    <w:rsid w:val="009E40DC"/>
    <w:rsid w:val="009E5447"/>
    <w:rsid w:val="009F1487"/>
    <w:rsid w:val="00A0045E"/>
    <w:rsid w:val="00A135E9"/>
    <w:rsid w:val="00A2510A"/>
    <w:rsid w:val="00A5290A"/>
    <w:rsid w:val="00A62B39"/>
    <w:rsid w:val="00A640FB"/>
    <w:rsid w:val="00A75DF7"/>
    <w:rsid w:val="00A768E4"/>
    <w:rsid w:val="00A81C5B"/>
    <w:rsid w:val="00A87121"/>
    <w:rsid w:val="00A934D7"/>
    <w:rsid w:val="00A9521F"/>
    <w:rsid w:val="00AA32B2"/>
    <w:rsid w:val="00AA66B9"/>
    <w:rsid w:val="00AB4A1F"/>
    <w:rsid w:val="00AD2792"/>
    <w:rsid w:val="00AF0668"/>
    <w:rsid w:val="00AF2777"/>
    <w:rsid w:val="00AF2D20"/>
    <w:rsid w:val="00AF43C9"/>
    <w:rsid w:val="00AF4E2B"/>
    <w:rsid w:val="00B020BE"/>
    <w:rsid w:val="00B0250F"/>
    <w:rsid w:val="00B04D5F"/>
    <w:rsid w:val="00B16CF6"/>
    <w:rsid w:val="00B1725D"/>
    <w:rsid w:val="00B3382D"/>
    <w:rsid w:val="00B37754"/>
    <w:rsid w:val="00B46539"/>
    <w:rsid w:val="00B46C05"/>
    <w:rsid w:val="00B61B8C"/>
    <w:rsid w:val="00B62C21"/>
    <w:rsid w:val="00B6708D"/>
    <w:rsid w:val="00B75030"/>
    <w:rsid w:val="00B80582"/>
    <w:rsid w:val="00B8504E"/>
    <w:rsid w:val="00B87CB3"/>
    <w:rsid w:val="00B92F35"/>
    <w:rsid w:val="00B941E0"/>
    <w:rsid w:val="00BA4734"/>
    <w:rsid w:val="00BB1380"/>
    <w:rsid w:val="00BB1EE1"/>
    <w:rsid w:val="00BC150C"/>
    <w:rsid w:val="00BD5E6B"/>
    <w:rsid w:val="00BE2DF7"/>
    <w:rsid w:val="00BF4B11"/>
    <w:rsid w:val="00BF79C3"/>
    <w:rsid w:val="00C01CBE"/>
    <w:rsid w:val="00C0254B"/>
    <w:rsid w:val="00C06A0C"/>
    <w:rsid w:val="00C16EC0"/>
    <w:rsid w:val="00C20544"/>
    <w:rsid w:val="00C332D8"/>
    <w:rsid w:val="00C37751"/>
    <w:rsid w:val="00C41E4D"/>
    <w:rsid w:val="00C520B1"/>
    <w:rsid w:val="00C636D1"/>
    <w:rsid w:val="00C67DE9"/>
    <w:rsid w:val="00C83426"/>
    <w:rsid w:val="00C937A7"/>
    <w:rsid w:val="00CA5288"/>
    <w:rsid w:val="00CB1B6D"/>
    <w:rsid w:val="00CB3CB7"/>
    <w:rsid w:val="00CB3DB9"/>
    <w:rsid w:val="00CD7BCC"/>
    <w:rsid w:val="00CD7C22"/>
    <w:rsid w:val="00CE2B2E"/>
    <w:rsid w:val="00CE7D19"/>
    <w:rsid w:val="00CF0D32"/>
    <w:rsid w:val="00D13EA0"/>
    <w:rsid w:val="00D14B96"/>
    <w:rsid w:val="00D21010"/>
    <w:rsid w:val="00D279B2"/>
    <w:rsid w:val="00D33CD7"/>
    <w:rsid w:val="00D41F54"/>
    <w:rsid w:val="00D46260"/>
    <w:rsid w:val="00D7493A"/>
    <w:rsid w:val="00D82B0C"/>
    <w:rsid w:val="00D97283"/>
    <w:rsid w:val="00DB362F"/>
    <w:rsid w:val="00DB787C"/>
    <w:rsid w:val="00DC0B2E"/>
    <w:rsid w:val="00DC1C21"/>
    <w:rsid w:val="00DC24F7"/>
    <w:rsid w:val="00DC39B3"/>
    <w:rsid w:val="00DD727C"/>
    <w:rsid w:val="00E04F5A"/>
    <w:rsid w:val="00E05931"/>
    <w:rsid w:val="00E07CE1"/>
    <w:rsid w:val="00E14560"/>
    <w:rsid w:val="00E155E4"/>
    <w:rsid w:val="00E22EA3"/>
    <w:rsid w:val="00E2499B"/>
    <w:rsid w:val="00E26457"/>
    <w:rsid w:val="00E2699D"/>
    <w:rsid w:val="00E3375D"/>
    <w:rsid w:val="00E438B9"/>
    <w:rsid w:val="00E542A7"/>
    <w:rsid w:val="00E54FAF"/>
    <w:rsid w:val="00E57635"/>
    <w:rsid w:val="00E6285D"/>
    <w:rsid w:val="00E710F5"/>
    <w:rsid w:val="00E7458D"/>
    <w:rsid w:val="00E779E1"/>
    <w:rsid w:val="00E91BE1"/>
    <w:rsid w:val="00EA0023"/>
    <w:rsid w:val="00EA6CF8"/>
    <w:rsid w:val="00EC0755"/>
    <w:rsid w:val="00EC1C2A"/>
    <w:rsid w:val="00EC38E2"/>
    <w:rsid w:val="00ED1425"/>
    <w:rsid w:val="00EE2022"/>
    <w:rsid w:val="00EE2214"/>
    <w:rsid w:val="00EF23B2"/>
    <w:rsid w:val="00F076CD"/>
    <w:rsid w:val="00F07C30"/>
    <w:rsid w:val="00F25F3E"/>
    <w:rsid w:val="00F52259"/>
    <w:rsid w:val="00F534EB"/>
    <w:rsid w:val="00F53702"/>
    <w:rsid w:val="00F56963"/>
    <w:rsid w:val="00F57161"/>
    <w:rsid w:val="00F66A29"/>
    <w:rsid w:val="00F72984"/>
    <w:rsid w:val="00F77098"/>
    <w:rsid w:val="00F82DFF"/>
    <w:rsid w:val="00F91E74"/>
    <w:rsid w:val="00F94B35"/>
    <w:rsid w:val="00FA0A7E"/>
    <w:rsid w:val="00FA4EC8"/>
    <w:rsid w:val="00FA6671"/>
    <w:rsid w:val="00FB4CD5"/>
    <w:rsid w:val="00FB6226"/>
    <w:rsid w:val="00FB68A3"/>
    <w:rsid w:val="00FD2662"/>
    <w:rsid w:val="00FD7EF3"/>
    <w:rsid w:val="00FE267F"/>
    <w:rsid w:val="00FE749A"/>
    <w:rsid w:val="00FF3758"/>
    <w:rsid w:val="00FF6123"/>
    <w:rsid w:val="042F055E"/>
    <w:rsid w:val="04E51438"/>
    <w:rsid w:val="050D04AB"/>
    <w:rsid w:val="09697AC0"/>
    <w:rsid w:val="09F618CE"/>
    <w:rsid w:val="0ABD31EE"/>
    <w:rsid w:val="121B7EDB"/>
    <w:rsid w:val="122F25FC"/>
    <w:rsid w:val="14625A0E"/>
    <w:rsid w:val="1A4967D4"/>
    <w:rsid w:val="1E5954DD"/>
    <w:rsid w:val="20ED137C"/>
    <w:rsid w:val="249F5665"/>
    <w:rsid w:val="28220AFD"/>
    <w:rsid w:val="28E41B7D"/>
    <w:rsid w:val="29DE730A"/>
    <w:rsid w:val="3A742530"/>
    <w:rsid w:val="400C25DD"/>
    <w:rsid w:val="427D0B1F"/>
    <w:rsid w:val="45E82634"/>
    <w:rsid w:val="4BBC1250"/>
    <w:rsid w:val="4BEC6677"/>
    <w:rsid w:val="51216F98"/>
    <w:rsid w:val="518A6251"/>
    <w:rsid w:val="53786637"/>
    <w:rsid w:val="546C66E6"/>
    <w:rsid w:val="587A48C2"/>
    <w:rsid w:val="5E487106"/>
    <w:rsid w:val="64C2232E"/>
    <w:rsid w:val="677A3FF1"/>
    <w:rsid w:val="67E62CFA"/>
    <w:rsid w:val="6F5334E1"/>
    <w:rsid w:val="722C097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964E1"/>
  <w15:docId w15:val="{1E063D13-2A0C-404C-A9F8-7EB303E2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rFonts w:ascii="宋体"/>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qFormat/>
    <w:rPr>
      <w:sz w:val="21"/>
      <w:szCs w:val="21"/>
    </w:rPr>
  </w:style>
  <w:style w:type="character" w:customStyle="1" w:styleId="a8">
    <w:name w:val="批注框文本 字符"/>
    <w:basedOn w:val="a0"/>
    <w:link w:val="a7"/>
    <w:qFormat/>
    <w:rPr>
      <w:rFonts w:ascii="宋体" w:eastAsia="宋体" w:hAnsi="Times New Roman" w:cs="Times New Roman"/>
      <w:kern w:val="2"/>
      <w:sz w:val="18"/>
      <w:szCs w:val="18"/>
    </w:r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qFormat/>
    <w:rPr>
      <w:rFonts w:ascii="Times New Roman" w:eastAsia="宋体" w:hAnsi="Times New Roman" w:cs="Times New Roman"/>
      <w:kern w:val="2"/>
      <w:sz w:val="18"/>
      <w:szCs w:val="18"/>
    </w:rPr>
  </w:style>
  <w:style w:type="character" w:customStyle="1" w:styleId="a6">
    <w:name w:val="批注文字 字符"/>
    <w:basedOn w:val="a0"/>
    <w:link w:val="a4"/>
    <w:qFormat/>
    <w:rPr>
      <w:rFonts w:ascii="Times New Roman" w:eastAsia="宋体" w:hAnsi="Times New Roman" w:cs="Times New Roman"/>
      <w:kern w:val="2"/>
      <w:sz w:val="21"/>
      <w:szCs w:val="24"/>
    </w:rPr>
  </w:style>
  <w:style w:type="character" w:customStyle="1" w:styleId="a5">
    <w:name w:val="批注主题 字符"/>
    <w:basedOn w:val="a6"/>
    <w:link w:val="a3"/>
    <w:qFormat/>
    <w:rPr>
      <w:rFonts w:ascii="Times New Roman" w:eastAsia="宋体" w:hAnsi="Times New Roman" w:cs="Times New Roman"/>
      <w:b/>
      <w:bCs/>
      <w:kern w:val="2"/>
      <w:sz w:val="21"/>
      <w:szCs w:val="24"/>
    </w:rPr>
  </w:style>
  <w:style w:type="paragraph" w:styleId="ae">
    <w:name w:val="List Paragraph"/>
    <w:basedOn w:val="a"/>
    <w:uiPriority w:val="99"/>
    <w:rsid w:val="00C20544"/>
    <w:pPr>
      <w:ind w:firstLineChars="200" w:firstLine="420"/>
    </w:pPr>
  </w:style>
  <w:style w:type="paragraph" w:styleId="af">
    <w:name w:val="Revision"/>
    <w:hidden/>
    <w:uiPriority w:val="99"/>
    <w:semiHidden/>
    <w:rsid w:val="00CF0D32"/>
    <w:rPr>
      <w:kern w:val="2"/>
      <w:sz w:val="21"/>
      <w:szCs w:val="24"/>
    </w:rPr>
  </w:style>
  <w:style w:type="character" w:styleId="af0">
    <w:name w:val="page number"/>
    <w:basedOn w:val="a0"/>
    <w:semiHidden/>
    <w:unhideWhenUsed/>
    <w:rsid w:val="00B8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07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7E429-B230-43B9-BF22-B1C8E52A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skd004</dc:creator>
  <cp:lastModifiedBy>石 江</cp:lastModifiedBy>
  <cp:revision>13</cp:revision>
  <dcterms:created xsi:type="dcterms:W3CDTF">2019-11-08T10:37:00Z</dcterms:created>
  <dcterms:modified xsi:type="dcterms:W3CDTF">2019-11-09T12:36:00Z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