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64DFB" w14:textId="77777777" w:rsidR="00107DB3" w:rsidRPr="00FE3214" w:rsidRDefault="00107DB3" w:rsidP="00FE3214">
      <w:pPr>
        <w:spacing w:after="0" w:line="360" w:lineRule="auto"/>
      </w:pPr>
      <w:r w:rsidRPr="00825AC4">
        <w:rPr>
          <w:rFonts w:hint="eastAsia"/>
        </w:rPr>
        <w:t>证券代码：</w:t>
      </w:r>
      <w:r w:rsidRPr="00763660">
        <w:rPr>
          <w:rFonts w:ascii="Times New Roman" w:hAnsi="Times New Roman"/>
        </w:rPr>
        <w:t>300613</w:t>
      </w:r>
      <w:r w:rsidRPr="00825AC4">
        <w:t xml:space="preserve">                                            </w:t>
      </w:r>
      <w:r w:rsidRPr="00825AC4">
        <w:rPr>
          <w:rFonts w:hint="eastAsia"/>
        </w:rPr>
        <w:t>证券简称：</w:t>
      </w:r>
      <w:r>
        <w:rPr>
          <w:rFonts w:hint="eastAsia"/>
        </w:rPr>
        <w:t>富瀚微</w:t>
      </w:r>
    </w:p>
    <w:p w14:paraId="4B8A4CF5" w14:textId="77777777" w:rsidR="00107DB3" w:rsidRDefault="00107DB3" w:rsidP="00FE3214">
      <w:pPr>
        <w:spacing w:after="0" w:line="360" w:lineRule="auto"/>
        <w:ind w:firstLineChars="300" w:firstLine="840"/>
        <w:rPr>
          <w:rFonts w:ascii="宋体" w:cs="宋体"/>
          <w:noProof/>
          <w:spacing w:val="-2"/>
          <w:w w:val="98"/>
          <w:sz w:val="28"/>
        </w:rPr>
      </w:pPr>
      <w:r w:rsidRPr="00825AC4">
        <w:rPr>
          <w:rFonts w:ascii="宋体" w:hAnsi="宋体" w:cs="宋体" w:hint="eastAsia"/>
          <w:noProof/>
          <w:sz w:val="28"/>
        </w:rPr>
        <w:t>上海</w:t>
      </w:r>
      <w:r>
        <w:rPr>
          <w:rFonts w:ascii="宋体" w:hAnsi="宋体" w:cs="宋体" w:hint="eastAsia"/>
          <w:noProof/>
          <w:sz w:val="28"/>
        </w:rPr>
        <w:t>富瀚微电子</w:t>
      </w:r>
      <w:r w:rsidRPr="00825AC4">
        <w:rPr>
          <w:rFonts w:ascii="宋体" w:hAnsi="宋体" w:cs="宋体" w:hint="eastAsia"/>
          <w:noProof/>
          <w:sz w:val="28"/>
        </w:rPr>
        <w:t>股份有限公司</w:t>
      </w:r>
      <w:r w:rsidRPr="00825AC4">
        <w:rPr>
          <w:rFonts w:ascii="宋体" w:hAnsi="宋体" w:cs="宋体" w:hint="eastAsia"/>
          <w:noProof/>
          <w:spacing w:val="-1"/>
          <w:w w:val="98"/>
          <w:sz w:val="28"/>
        </w:rPr>
        <w:t>投资者关系活动记</w:t>
      </w:r>
      <w:r w:rsidRPr="00825AC4">
        <w:rPr>
          <w:rFonts w:ascii="宋体" w:hAnsi="宋体" w:cs="宋体" w:hint="eastAsia"/>
          <w:noProof/>
          <w:spacing w:val="-2"/>
          <w:w w:val="98"/>
          <w:sz w:val="28"/>
        </w:rPr>
        <w:t>录表</w:t>
      </w:r>
    </w:p>
    <w:p w14:paraId="13B72461" w14:textId="77777777" w:rsidR="00107DB3" w:rsidRPr="00763660" w:rsidRDefault="00107DB3" w:rsidP="00FE3214">
      <w:pPr>
        <w:spacing w:after="0" w:line="360" w:lineRule="auto"/>
        <w:ind w:firstLineChars="300" w:firstLine="603"/>
        <w:jc w:val="right"/>
        <w:rPr>
          <w:rFonts w:ascii="Times New Roman" w:hAnsi="Times New Roman"/>
          <w:noProof/>
          <w:szCs w:val="21"/>
        </w:rPr>
      </w:pPr>
      <w:r w:rsidRPr="00FE3214">
        <w:rPr>
          <w:rFonts w:ascii="宋体" w:hAnsi="宋体" w:cs="宋体" w:hint="eastAsia"/>
          <w:noProof/>
          <w:spacing w:val="-2"/>
          <w:w w:val="98"/>
          <w:szCs w:val="21"/>
        </w:rPr>
        <w:t>编号：</w:t>
      </w:r>
      <w:r>
        <w:rPr>
          <w:rFonts w:ascii="Times New Roman" w:hAnsi="Times New Roman"/>
          <w:noProof/>
          <w:spacing w:val="-2"/>
          <w:w w:val="98"/>
          <w:szCs w:val="21"/>
        </w:rPr>
        <w:t>2019</w:t>
      </w:r>
      <w:r w:rsidRPr="00763660">
        <w:rPr>
          <w:rFonts w:ascii="Times New Roman" w:hAnsi="Times New Roman"/>
          <w:noProof/>
          <w:spacing w:val="-2"/>
          <w:w w:val="98"/>
          <w:szCs w:val="21"/>
        </w:rPr>
        <w:t>-00</w:t>
      </w:r>
      <w:r w:rsidR="00073368">
        <w:rPr>
          <w:rFonts w:ascii="Times New Roman" w:hAnsi="Times New Roman" w:hint="eastAsia"/>
          <w:noProof/>
          <w:spacing w:val="-2"/>
          <w:w w:val="98"/>
          <w:szCs w:val="21"/>
        </w:rPr>
        <w:t>3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371"/>
      </w:tblGrid>
      <w:tr w:rsidR="00107DB3" w:rsidRPr="00974890" w14:paraId="66C37504" w14:textId="77777777" w:rsidTr="00615BB9">
        <w:trPr>
          <w:jc w:val="center"/>
        </w:trPr>
        <w:tc>
          <w:tcPr>
            <w:tcW w:w="1951" w:type="dxa"/>
          </w:tcPr>
          <w:p w14:paraId="73FB5AC0" w14:textId="77777777" w:rsidR="00107DB3" w:rsidRPr="00974890" w:rsidRDefault="00107DB3" w:rsidP="005A7BFF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14:paraId="0CD57CD3" w14:textId="77777777" w:rsidR="00107DB3" w:rsidRPr="00974890" w:rsidRDefault="00107DB3" w:rsidP="005A7BFF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</w:p>
        </w:tc>
        <w:tc>
          <w:tcPr>
            <w:tcW w:w="7371" w:type="dxa"/>
          </w:tcPr>
          <w:p w14:paraId="752274E7" w14:textId="77777777" w:rsidR="00107DB3" w:rsidRPr="00974890" w:rsidRDefault="00107DB3" w:rsidP="005A7BFF">
            <w:pPr>
              <w:spacing w:line="480" w:lineRule="atLeast"/>
              <w:rPr>
                <w:rFonts w:ascii="宋体" w:cs="宋体"/>
                <w:bCs/>
                <w:iCs/>
                <w:color w:val="000000"/>
                <w:kern w:val="0"/>
                <w:sz w:val="24"/>
              </w:rPr>
            </w:pPr>
            <w:r w:rsidRPr="00974890">
              <w:rPr>
                <w:rFonts w:ascii="宋体" w:hAnsi="Wingdings" w:cs="宋体" w:hint="eastAsia"/>
                <w:bCs/>
                <w:iCs/>
                <w:color w:val="000000"/>
                <w:kern w:val="0"/>
                <w:sz w:val="24"/>
                <w:szCs w:val="24"/>
              </w:rPr>
              <w:sym w:font="Wingdings" w:char="F0FE"/>
            </w: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特定对象调研</w:t>
            </w:r>
            <w:r w:rsidRPr="00974890">
              <w:rPr>
                <w:rFonts w:ascii="宋体" w:hAnsi="宋体" w:cs="宋体"/>
                <w:bCs/>
                <w:iCs/>
                <w:color w:val="000000"/>
                <w:kern w:val="0"/>
                <w:sz w:val="24"/>
              </w:rPr>
              <w:t xml:space="preserve">        </w:t>
            </w: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□分析师会议</w:t>
            </w:r>
          </w:p>
          <w:p w14:paraId="45EBC258" w14:textId="77777777" w:rsidR="00107DB3" w:rsidRPr="00974890" w:rsidRDefault="00107DB3" w:rsidP="005A7BFF">
            <w:pPr>
              <w:spacing w:line="480" w:lineRule="atLeast"/>
              <w:rPr>
                <w:rFonts w:ascii="宋体" w:cs="宋体"/>
                <w:bCs/>
                <w:iCs/>
                <w:color w:val="000000"/>
                <w:kern w:val="0"/>
                <w:sz w:val="24"/>
              </w:rPr>
            </w:pP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□媒体采访</w:t>
            </w:r>
            <w:r w:rsidRPr="00974890">
              <w:rPr>
                <w:rFonts w:ascii="宋体" w:hAnsi="宋体" w:cs="宋体"/>
                <w:bCs/>
                <w:iCs/>
                <w:color w:val="000000"/>
                <w:kern w:val="0"/>
                <w:sz w:val="24"/>
              </w:rPr>
              <w:t xml:space="preserve">            </w:t>
            </w: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□业绩说明会</w:t>
            </w:r>
          </w:p>
          <w:p w14:paraId="008B90B3" w14:textId="77777777" w:rsidR="00107DB3" w:rsidRPr="00974890" w:rsidRDefault="00107DB3" w:rsidP="005A7BFF">
            <w:pPr>
              <w:spacing w:line="480" w:lineRule="atLeast"/>
              <w:rPr>
                <w:rFonts w:ascii="宋体" w:cs="宋体"/>
                <w:bCs/>
                <w:iCs/>
                <w:color w:val="000000"/>
                <w:kern w:val="0"/>
                <w:sz w:val="24"/>
              </w:rPr>
            </w:pP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□新闻发布会</w:t>
            </w:r>
            <w:r w:rsidRPr="00974890">
              <w:rPr>
                <w:rFonts w:ascii="宋体" w:hAnsi="宋体" w:cs="宋体"/>
                <w:bCs/>
                <w:iCs/>
                <w:color w:val="000000"/>
                <w:kern w:val="0"/>
                <w:sz w:val="24"/>
              </w:rPr>
              <w:t xml:space="preserve">          </w:t>
            </w: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□路演活动</w:t>
            </w:r>
          </w:p>
          <w:p w14:paraId="053AD7A2" w14:textId="77777777" w:rsidR="00107DB3" w:rsidRPr="00974890" w:rsidRDefault="00107DB3" w:rsidP="005A7BFF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cs="宋体"/>
                <w:bCs/>
                <w:iCs/>
                <w:color w:val="000000"/>
                <w:kern w:val="0"/>
                <w:sz w:val="24"/>
              </w:rPr>
            </w:pP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□现场参观</w:t>
            </w:r>
            <w:r w:rsidRPr="00974890">
              <w:rPr>
                <w:rFonts w:ascii="宋体" w:cs="宋体"/>
                <w:bCs/>
                <w:iCs/>
                <w:color w:val="000000"/>
                <w:kern w:val="0"/>
                <w:sz w:val="24"/>
              </w:rPr>
              <w:tab/>
            </w:r>
          </w:p>
          <w:p w14:paraId="3D6F0299" w14:textId="77777777" w:rsidR="00107DB3" w:rsidRPr="00974890" w:rsidRDefault="00107DB3" w:rsidP="005A7BFF">
            <w:pPr>
              <w:tabs>
                <w:tab w:val="center" w:pos="3199"/>
              </w:tabs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□其他</w:t>
            </w:r>
            <w:r w:rsidRPr="00974890">
              <w:rPr>
                <w:rFonts w:ascii="宋体" w:hAnsi="宋体" w:cs="宋体"/>
                <w:bCs/>
                <w:iCs/>
                <w:color w:val="000000"/>
                <w:kern w:val="0"/>
                <w:sz w:val="24"/>
              </w:rPr>
              <w:t xml:space="preserve">               </w:t>
            </w:r>
          </w:p>
        </w:tc>
      </w:tr>
      <w:tr w:rsidR="00107DB3" w:rsidRPr="00974890" w14:paraId="4225FBE7" w14:textId="77777777" w:rsidTr="00615BB9">
        <w:trPr>
          <w:trHeight w:val="2192"/>
          <w:jc w:val="center"/>
        </w:trPr>
        <w:tc>
          <w:tcPr>
            <w:tcW w:w="1951" w:type="dxa"/>
          </w:tcPr>
          <w:p w14:paraId="736CF557" w14:textId="77777777" w:rsidR="00107DB3" w:rsidRPr="00974890" w:rsidRDefault="00107DB3" w:rsidP="005A7BFF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7371" w:type="dxa"/>
          </w:tcPr>
          <w:p w14:paraId="3378A837" w14:textId="6C8584B3" w:rsidR="00727CBB" w:rsidRDefault="003176A8" w:rsidP="003176A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6A8">
              <w:rPr>
                <w:rFonts w:ascii="Times New Roman" w:hAnsi="Times New Roman"/>
                <w:sz w:val="24"/>
              </w:rPr>
              <w:t>申万宏源</w:t>
            </w:r>
            <w:r w:rsidRPr="003176A8">
              <w:rPr>
                <w:rFonts w:ascii="Times New Roman" w:hAnsi="Times New Roman" w:hint="eastAsia"/>
                <w:sz w:val="24"/>
              </w:rPr>
              <w:t xml:space="preserve"> </w:t>
            </w:r>
            <w:r w:rsidR="008A5548">
              <w:rPr>
                <w:rFonts w:ascii="Times New Roman" w:hAnsi="Times New Roman" w:hint="eastAsia"/>
                <w:sz w:val="24"/>
              </w:rPr>
              <w:t xml:space="preserve"> </w:t>
            </w:r>
            <w:r w:rsidRPr="003176A8">
              <w:rPr>
                <w:rFonts w:ascii="Times New Roman" w:hAnsi="Times New Roman" w:hint="eastAsia"/>
                <w:sz w:val="24"/>
              </w:rPr>
              <w:t>施鑫展</w:t>
            </w:r>
            <w:r w:rsidRPr="003176A8">
              <w:rPr>
                <w:rFonts w:ascii="Times New Roman" w:hAnsi="Times New Roman" w:hint="eastAsia"/>
                <w:sz w:val="24"/>
              </w:rPr>
              <w:t xml:space="preserve"> </w:t>
            </w:r>
            <w:r w:rsidRPr="003176A8">
              <w:rPr>
                <w:rFonts w:ascii="Times New Roman" w:hAnsi="Times New Roman" w:hint="eastAsia"/>
                <w:sz w:val="24"/>
              </w:rPr>
              <w:t>华金证券</w:t>
            </w:r>
            <w:r w:rsidRPr="003176A8">
              <w:rPr>
                <w:rFonts w:ascii="Times New Roman" w:hAnsi="Times New Roman" w:hint="eastAsia"/>
                <w:sz w:val="24"/>
              </w:rPr>
              <w:t xml:space="preserve"> </w:t>
            </w:r>
            <w:r w:rsidRPr="003176A8">
              <w:rPr>
                <w:rFonts w:ascii="Times New Roman" w:hAnsi="Times New Roman" w:hint="eastAsia"/>
                <w:sz w:val="24"/>
                <w:szCs w:val="24"/>
              </w:rPr>
              <w:t>蔡景彦</w:t>
            </w:r>
            <w:r w:rsidRPr="003176A8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727CBB" w:rsidRPr="003176A8">
              <w:rPr>
                <w:rFonts w:ascii="Times New Roman" w:hAnsi="Times New Roman" w:hint="eastAsia"/>
                <w:sz w:val="24"/>
              </w:rPr>
              <w:t>方正证券</w:t>
            </w:r>
            <w:r w:rsidR="00727CBB" w:rsidRPr="003176A8">
              <w:rPr>
                <w:rFonts w:ascii="Times New Roman" w:hAnsi="Times New Roman" w:hint="eastAsia"/>
                <w:sz w:val="24"/>
              </w:rPr>
              <w:t xml:space="preserve"> </w:t>
            </w:r>
            <w:r w:rsidR="00727CBB" w:rsidRPr="003176A8">
              <w:rPr>
                <w:rFonts w:ascii="Times New Roman" w:hAnsi="Times New Roman" w:hint="eastAsia"/>
                <w:sz w:val="24"/>
              </w:rPr>
              <w:t>贺茂飞</w:t>
            </w:r>
            <w:r w:rsidR="00727CBB">
              <w:rPr>
                <w:rFonts w:ascii="Times New Roman" w:hAnsi="Times New Roman" w:hint="eastAsia"/>
                <w:sz w:val="24"/>
              </w:rPr>
              <w:t xml:space="preserve"> </w:t>
            </w:r>
          </w:p>
          <w:p w14:paraId="614CBF5B" w14:textId="3C561CBE" w:rsidR="00727CBB" w:rsidRDefault="00727CBB" w:rsidP="003176A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6A8">
              <w:rPr>
                <w:rFonts w:ascii="Times New Roman" w:hAnsi="Times New Roman"/>
                <w:sz w:val="24"/>
              </w:rPr>
              <w:t>东兴证券</w:t>
            </w:r>
            <w:r w:rsidRPr="003176A8">
              <w:rPr>
                <w:rFonts w:ascii="Times New Roman" w:hAnsi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 w:rsidRPr="003176A8">
              <w:rPr>
                <w:rFonts w:ascii="Times New Roman" w:hAnsi="Times New Roman" w:hint="eastAsia"/>
                <w:sz w:val="24"/>
              </w:rPr>
              <w:t>吴天元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 w:rsidRPr="00727CBB">
              <w:rPr>
                <w:rFonts w:ascii="Times New Roman" w:hAnsi="Times New Roman" w:hint="eastAsia"/>
                <w:sz w:val="24"/>
                <w:szCs w:val="24"/>
              </w:rPr>
              <w:t>中泰证券</w:t>
            </w:r>
            <w:r w:rsidRPr="00727CBB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727CBB">
              <w:rPr>
                <w:rFonts w:ascii="Times New Roman" w:hAnsi="Times New Roman" w:hint="eastAsia"/>
                <w:sz w:val="24"/>
                <w:szCs w:val="24"/>
              </w:rPr>
              <w:t>张欣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Pr="003176A8">
              <w:rPr>
                <w:rFonts w:ascii="Times New Roman" w:hAnsi="Times New Roman"/>
                <w:sz w:val="24"/>
              </w:rPr>
              <w:t>东北证券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 w:rsidRPr="003176A8">
              <w:rPr>
                <w:rFonts w:ascii="Times New Roman" w:hAnsi="Times New Roman" w:hint="eastAsia"/>
                <w:sz w:val="24"/>
              </w:rPr>
              <w:t>李玖</w:t>
            </w:r>
          </w:p>
          <w:p w14:paraId="4E996ADB" w14:textId="703F518A" w:rsidR="00727CBB" w:rsidRDefault="00727CBB" w:rsidP="00974B0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8A5548">
              <w:rPr>
                <w:rFonts w:ascii="Times New Roman" w:hAnsi="Times New Roman" w:hint="eastAsia"/>
                <w:sz w:val="24"/>
              </w:rPr>
              <w:t>国金证券</w:t>
            </w:r>
            <w:r w:rsidRPr="008A5548">
              <w:rPr>
                <w:rFonts w:ascii="Times New Roman" w:hAnsi="Times New Roman" w:hint="eastAsia"/>
                <w:sz w:val="24"/>
              </w:rPr>
              <w:t xml:space="preserve"> </w:t>
            </w:r>
            <w:r w:rsidR="00B1157D">
              <w:rPr>
                <w:rFonts w:ascii="Times New Roman" w:hAnsi="Times New Roman" w:hint="eastAsia"/>
                <w:sz w:val="24"/>
              </w:rPr>
              <w:t xml:space="preserve"> </w:t>
            </w:r>
            <w:r w:rsidRPr="008A5548">
              <w:rPr>
                <w:rFonts w:ascii="Times New Roman" w:hAnsi="Times New Roman" w:hint="eastAsia"/>
                <w:sz w:val="24"/>
              </w:rPr>
              <w:t>冯姝</w:t>
            </w:r>
            <w:r>
              <w:rPr>
                <w:rFonts w:ascii="Times New Roman" w:hAnsi="Times New Roman" w:hint="eastAsia"/>
                <w:sz w:val="24"/>
              </w:rPr>
              <w:t xml:space="preserve">  </w:t>
            </w:r>
            <w:r w:rsidRPr="003176A8">
              <w:rPr>
                <w:rFonts w:ascii="Times New Roman" w:hAnsi="Times New Roman" w:hint="eastAsia"/>
                <w:sz w:val="24"/>
              </w:rPr>
              <w:t>广发证券</w:t>
            </w:r>
            <w:r w:rsidRPr="003176A8">
              <w:rPr>
                <w:rFonts w:ascii="Times New Roman" w:hAnsi="Times New Roman" w:hint="eastAsia"/>
                <w:sz w:val="24"/>
              </w:rPr>
              <w:t xml:space="preserve"> </w:t>
            </w:r>
            <w:r w:rsidRPr="003176A8">
              <w:rPr>
                <w:rFonts w:ascii="Times New Roman" w:hAnsi="Times New Roman" w:hint="eastAsia"/>
                <w:sz w:val="24"/>
              </w:rPr>
              <w:t>王昭光</w:t>
            </w:r>
            <w:r w:rsidRPr="003176A8">
              <w:rPr>
                <w:rFonts w:ascii="Times New Roman" w:hAnsi="Times New Roman" w:hint="eastAsia"/>
                <w:sz w:val="24"/>
              </w:rPr>
              <w:t xml:space="preserve"> </w:t>
            </w:r>
            <w:r w:rsidRPr="003176A8">
              <w:rPr>
                <w:rFonts w:ascii="Times New Roman" w:hAnsi="Times New Roman" w:hint="eastAsia"/>
                <w:sz w:val="24"/>
              </w:rPr>
              <w:t>王亮</w:t>
            </w:r>
            <w:r w:rsidRPr="003176A8">
              <w:rPr>
                <w:rFonts w:ascii="Times New Roman" w:hAnsi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 w:rsidRPr="00727CBB">
              <w:rPr>
                <w:rFonts w:ascii="Times New Roman" w:hAnsi="Times New Roman" w:hint="eastAsia"/>
                <w:sz w:val="24"/>
              </w:rPr>
              <w:t>长城证券</w:t>
            </w:r>
            <w:r w:rsidRPr="00727CBB">
              <w:rPr>
                <w:rFonts w:ascii="Times New Roman" w:hAnsi="Times New Roman" w:hint="eastAsia"/>
                <w:sz w:val="24"/>
              </w:rPr>
              <w:t xml:space="preserve">  </w:t>
            </w:r>
            <w:r w:rsidRPr="00727CBB">
              <w:rPr>
                <w:rFonts w:ascii="Times New Roman" w:hAnsi="Times New Roman" w:hint="eastAsia"/>
                <w:sz w:val="24"/>
              </w:rPr>
              <w:t>郭旺</w:t>
            </w:r>
          </w:p>
          <w:p w14:paraId="0E961568" w14:textId="6EA5387C" w:rsidR="008A5548" w:rsidRDefault="003176A8" w:rsidP="00974B0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3176A8">
              <w:rPr>
                <w:rFonts w:ascii="Times New Roman" w:hAnsi="Times New Roman"/>
                <w:sz w:val="24"/>
              </w:rPr>
              <w:t>兴</w:t>
            </w:r>
            <w:r w:rsidR="00727CBB">
              <w:rPr>
                <w:rFonts w:ascii="Times New Roman" w:hAnsi="Times New Roman" w:hint="eastAsia"/>
                <w:sz w:val="24"/>
              </w:rPr>
              <w:t>业</w:t>
            </w:r>
            <w:r w:rsidRPr="003176A8">
              <w:rPr>
                <w:rFonts w:ascii="Times New Roman" w:hAnsi="Times New Roman"/>
                <w:sz w:val="24"/>
              </w:rPr>
              <w:t>证券</w:t>
            </w:r>
            <w:r w:rsidRPr="003176A8">
              <w:rPr>
                <w:rFonts w:ascii="Times New Roman" w:hAnsi="Times New Roman" w:hint="eastAsia"/>
                <w:sz w:val="24"/>
              </w:rPr>
              <w:t xml:space="preserve"> </w:t>
            </w:r>
            <w:r w:rsidR="008A5548">
              <w:rPr>
                <w:rFonts w:ascii="Times New Roman" w:hAnsi="Times New Roman" w:hint="eastAsia"/>
                <w:sz w:val="24"/>
              </w:rPr>
              <w:t xml:space="preserve"> </w:t>
            </w:r>
            <w:r w:rsidRPr="003176A8">
              <w:rPr>
                <w:rFonts w:ascii="Times New Roman" w:hAnsi="Times New Roman" w:hint="eastAsia"/>
                <w:sz w:val="24"/>
              </w:rPr>
              <w:t>郜震宵</w:t>
            </w:r>
            <w:r w:rsidRPr="003176A8">
              <w:rPr>
                <w:rFonts w:ascii="Times New Roman" w:hAnsi="Times New Roman" w:hint="eastAsia"/>
                <w:sz w:val="24"/>
              </w:rPr>
              <w:t xml:space="preserve"> </w:t>
            </w:r>
            <w:r w:rsidR="008A5548">
              <w:rPr>
                <w:rFonts w:ascii="Times New Roman" w:hAnsi="Times New Roman" w:hint="eastAsia"/>
                <w:sz w:val="24"/>
              </w:rPr>
              <w:t xml:space="preserve"> </w:t>
            </w:r>
            <w:r w:rsidRPr="003176A8">
              <w:rPr>
                <w:rFonts w:ascii="Times New Roman" w:hAnsi="Times New Roman" w:hint="eastAsia"/>
                <w:sz w:val="24"/>
              </w:rPr>
              <w:t>姚康</w:t>
            </w:r>
            <w:r w:rsidRPr="003176A8">
              <w:rPr>
                <w:rFonts w:ascii="Times New Roman" w:hAnsi="Times New Roman"/>
                <w:sz w:val="24"/>
              </w:rPr>
              <w:t xml:space="preserve"> </w:t>
            </w:r>
            <w:r w:rsidR="008A5548">
              <w:rPr>
                <w:rFonts w:ascii="Times New Roman" w:hAnsi="Times New Roman" w:hint="eastAsia"/>
                <w:sz w:val="24"/>
              </w:rPr>
              <w:t xml:space="preserve"> </w:t>
            </w:r>
            <w:r w:rsidRPr="003176A8">
              <w:rPr>
                <w:rFonts w:ascii="Times New Roman" w:hAnsi="Times New Roman" w:hint="eastAsia"/>
                <w:sz w:val="24"/>
              </w:rPr>
              <w:t>黄秋石</w:t>
            </w:r>
            <w:r w:rsidRPr="003176A8">
              <w:rPr>
                <w:rFonts w:ascii="Times New Roman" w:hAnsi="Times New Roman" w:hint="eastAsia"/>
                <w:sz w:val="24"/>
              </w:rPr>
              <w:t xml:space="preserve"> </w:t>
            </w:r>
            <w:r w:rsidR="008A5548">
              <w:rPr>
                <w:rFonts w:ascii="Times New Roman" w:hAnsi="Times New Roman" w:hint="eastAsia"/>
                <w:sz w:val="24"/>
              </w:rPr>
              <w:t xml:space="preserve"> </w:t>
            </w:r>
            <w:r w:rsidRPr="003176A8">
              <w:rPr>
                <w:rFonts w:ascii="Times New Roman" w:hAnsi="Times New Roman" w:hint="eastAsia"/>
                <w:sz w:val="24"/>
              </w:rPr>
              <w:t>熊彬正</w:t>
            </w:r>
            <w:r w:rsidRPr="003176A8">
              <w:rPr>
                <w:rFonts w:ascii="Times New Roman" w:hAnsi="Times New Roman" w:hint="eastAsia"/>
                <w:sz w:val="24"/>
              </w:rPr>
              <w:t xml:space="preserve"> </w:t>
            </w:r>
            <w:r w:rsidR="008A5548">
              <w:rPr>
                <w:rFonts w:ascii="Times New Roman" w:hAnsi="Times New Roman" w:hint="eastAsia"/>
                <w:sz w:val="24"/>
              </w:rPr>
              <w:t xml:space="preserve"> </w:t>
            </w:r>
          </w:p>
          <w:p w14:paraId="061BD2DB" w14:textId="6CD66DCF" w:rsidR="008A5548" w:rsidRDefault="008A5548" w:rsidP="00974B0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3176A8">
              <w:rPr>
                <w:rFonts w:ascii="Times New Roman" w:hAnsi="Times New Roman" w:hint="eastAsia"/>
                <w:sz w:val="24"/>
              </w:rPr>
              <w:t>华安基金</w:t>
            </w:r>
            <w:r w:rsidRPr="003176A8">
              <w:rPr>
                <w:rFonts w:ascii="Times New Roman" w:hAnsi="Times New Roman" w:hint="eastAsia"/>
                <w:sz w:val="24"/>
              </w:rPr>
              <w:t xml:space="preserve"> </w:t>
            </w:r>
            <w:r w:rsidR="000C063E">
              <w:rPr>
                <w:rFonts w:ascii="Times New Roman" w:hAnsi="Times New Roman" w:hint="eastAsia"/>
                <w:sz w:val="24"/>
              </w:rPr>
              <w:t xml:space="preserve"> </w:t>
            </w:r>
            <w:r w:rsidRPr="003176A8">
              <w:rPr>
                <w:rFonts w:ascii="Times New Roman" w:hAnsi="Times New Roman" w:hint="eastAsia"/>
                <w:sz w:val="24"/>
              </w:rPr>
              <w:t>刘文靓</w:t>
            </w:r>
            <w:r w:rsidRPr="003176A8">
              <w:rPr>
                <w:rFonts w:ascii="Times New Roman" w:hAnsi="Times New Roman" w:hint="eastAsia"/>
                <w:sz w:val="24"/>
              </w:rPr>
              <w:t xml:space="preserve"> </w:t>
            </w:r>
            <w:r w:rsidRPr="003176A8">
              <w:rPr>
                <w:rFonts w:ascii="Times New Roman" w:hAnsi="Times New Roman" w:hint="eastAsia"/>
                <w:sz w:val="24"/>
              </w:rPr>
              <w:t>刘畅畅</w:t>
            </w:r>
            <w:r w:rsidRPr="003176A8">
              <w:rPr>
                <w:rFonts w:ascii="Times New Roman" w:hAnsi="Times New Roman" w:hint="eastAsia"/>
                <w:sz w:val="24"/>
              </w:rPr>
              <w:t xml:space="preserve"> </w:t>
            </w:r>
            <w:r w:rsidRPr="003176A8">
              <w:rPr>
                <w:rFonts w:ascii="Times New Roman" w:hAnsi="Times New Roman" w:hint="eastAsia"/>
                <w:sz w:val="24"/>
              </w:rPr>
              <w:t>潘东煦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 w:rsidRPr="003176A8">
              <w:rPr>
                <w:rFonts w:ascii="Times New Roman" w:hAnsi="Times New Roman" w:hint="eastAsia"/>
                <w:sz w:val="24"/>
              </w:rPr>
              <w:t>天弘基金</w:t>
            </w:r>
            <w:r w:rsidRPr="003176A8">
              <w:rPr>
                <w:rFonts w:ascii="Times New Roman" w:hAnsi="Times New Roman" w:hint="eastAsia"/>
                <w:sz w:val="24"/>
              </w:rPr>
              <w:t xml:space="preserve"> </w:t>
            </w:r>
            <w:r w:rsidRPr="003176A8">
              <w:rPr>
                <w:rFonts w:ascii="Times New Roman" w:hAnsi="Times New Roman" w:hint="eastAsia"/>
                <w:sz w:val="24"/>
              </w:rPr>
              <w:t>徐英楠</w:t>
            </w:r>
          </w:p>
          <w:p w14:paraId="73E2FBD3" w14:textId="04147458" w:rsidR="008A5548" w:rsidRDefault="008A5548" w:rsidP="00974B0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3176A8">
              <w:rPr>
                <w:rFonts w:ascii="Times New Roman" w:hAnsi="Times New Roman" w:hint="eastAsia"/>
                <w:sz w:val="24"/>
              </w:rPr>
              <w:t>太平洋保险</w:t>
            </w:r>
            <w:r w:rsidRPr="003176A8">
              <w:rPr>
                <w:rFonts w:ascii="Times New Roman" w:hAnsi="Times New Roman" w:hint="eastAsia"/>
                <w:sz w:val="24"/>
              </w:rPr>
              <w:t xml:space="preserve"> </w:t>
            </w:r>
            <w:r w:rsidRPr="003176A8">
              <w:rPr>
                <w:rFonts w:ascii="Times New Roman" w:hAnsi="Times New Roman" w:hint="eastAsia"/>
                <w:sz w:val="24"/>
              </w:rPr>
              <w:t>邓锐</w:t>
            </w:r>
            <w:r w:rsidRPr="003176A8">
              <w:rPr>
                <w:rFonts w:ascii="Times New Roman" w:hAnsi="Times New Roman" w:hint="eastAsia"/>
                <w:sz w:val="24"/>
              </w:rPr>
              <w:t xml:space="preserve"> </w:t>
            </w:r>
            <w:r w:rsidR="00727CBB">
              <w:rPr>
                <w:rFonts w:ascii="Times New Roman" w:hAnsi="Times New Roman" w:hint="eastAsia"/>
                <w:sz w:val="24"/>
              </w:rPr>
              <w:t xml:space="preserve"> </w:t>
            </w:r>
            <w:r w:rsidRPr="003176A8">
              <w:rPr>
                <w:rFonts w:ascii="Times New Roman" w:hAnsi="Times New Roman" w:hint="eastAsia"/>
                <w:sz w:val="24"/>
              </w:rPr>
              <w:t>中信建投</w:t>
            </w:r>
            <w:r w:rsidR="00727CBB">
              <w:rPr>
                <w:rFonts w:ascii="Times New Roman" w:hAnsi="Times New Roman" w:hint="eastAsia"/>
                <w:sz w:val="24"/>
              </w:rPr>
              <w:t>基金</w:t>
            </w:r>
            <w:r w:rsidRPr="003176A8">
              <w:rPr>
                <w:rFonts w:ascii="Times New Roman" w:hAnsi="Times New Roman" w:hint="eastAsia"/>
                <w:sz w:val="24"/>
              </w:rPr>
              <w:t xml:space="preserve"> </w:t>
            </w:r>
            <w:r w:rsidRPr="003176A8">
              <w:rPr>
                <w:rFonts w:ascii="Times New Roman" w:hAnsi="Times New Roman" w:hint="eastAsia"/>
                <w:sz w:val="24"/>
              </w:rPr>
              <w:t>季清斌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 w:rsidRPr="003176A8">
              <w:rPr>
                <w:rFonts w:ascii="Times New Roman" w:hAnsi="Times New Roman" w:hint="eastAsia"/>
                <w:sz w:val="24"/>
              </w:rPr>
              <w:t>诺安基金</w:t>
            </w:r>
            <w:r w:rsidRPr="003176A8">
              <w:rPr>
                <w:rFonts w:ascii="Times New Roman" w:hAnsi="Times New Roman" w:hint="eastAsia"/>
                <w:sz w:val="24"/>
              </w:rPr>
              <w:t xml:space="preserve"> </w:t>
            </w:r>
            <w:r w:rsidRPr="003176A8">
              <w:rPr>
                <w:rFonts w:ascii="Times New Roman" w:hAnsi="Times New Roman" w:hint="eastAsia"/>
                <w:sz w:val="24"/>
              </w:rPr>
              <w:t>陈衍鹏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</w:p>
          <w:p w14:paraId="42ECA119" w14:textId="18EBE453" w:rsidR="008A5548" w:rsidRPr="008A5548" w:rsidRDefault="008A5548" w:rsidP="00974B0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3176A8">
              <w:rPr>
                <w:rFonts w:ascii="Times New Roman" w:hAnsi="Times New Roman" w:hint="eastAsia"/>
                <w:sz w:val="24"/>
              </w:rPr>
              <w:t>东吴基金</w:t>
            </w:r>
            <w:r w:rsidRPr="003176A8">
              <w:rPr>
                <w:rFonts w:ascii="Times New Roman" w:hAnsi="Times New Roman" w:hint="eastAsia"/>
                <w:sz w:val="24"/>
              </w:rPr>
              <w:t xml:space="preserve"> </w:t>
            </w:r>
            <w:r w:rsidR="000C063E">
              <w:rPr>
                <w:rFonts w:ascii="Times New Roman" w:hAnsi="Times New Roman" w:hint="eastAsia"/>
                <w:sz w:val="24"/>
              </w:rPr>
              <w:t xml:space="preserve"> </w:t>
            </w:r>
            <w:r w:rsidRPr="003176A8">
              <w:rPr>
                <w:rFonts w:ascii="Times New Roman" w:hAnsi="Times New Roman" w:hint="eastAsia"/>
                <w:sz w:val="24"/>
              </w:rPr>
              <w:t>江耀堃</w:t>
            </w:r>
            <w:r>
              <w:rPr>
                <w:rFonts w:ascii="Times New Roman" w:hAnsi="Times New Roman" w:hint="eastAsia"/>
                <w:sz w:val="24"/>
              </w:rPr>
              <w:t xml:space="preserve">  </w:t>
            </w:r>
            <w:r w:rsidRPr="003176A8">
              <w:rPr>
                <w:rFonts w:ascii="Times New Roman" w:hAnsi="Times New Roman" w:hint="eastAsia"/>
                <w:sz w:val="24"/>
              </w:rPr>
              <w:t>汇添富基金</w:t>
            </w:r>
            <w:r w:rsidRPr="003176A8">
              <w:rPr>
                <w:rFonts w:ascii="Times New Roman" w:hAnsi="Times New Roman" w:hint="eastAsia"/>
                <w:sz w:val="24"/>
              </w:rPr>
              <w:t xml:space="preserve"> </w:t>
            </w:r>
            <w:r w:rsidRPr="003176A8">
              <w:rPr>
                <w:rFonts w:ascii="Times New Roman" w:hAnsi="Times New Roman" w:hint="eastAsia"/>
                <w:sz w:val="24"/>
              </w:rPr>
              <w:t>马磊</w:t>
            </w:r>
            <w:r>
              <w:rPr>
                <w:rFonts w:ascii="Times New Roman" w:hAnsi="Times New Roman" w:hint="eastAsia"/>
                <w:sz w:val="24"/>
              </w:rPr>
              <w:t xml:space="preserve">  </w:t>
            </w:r>
            <w:r w:rsidRPr="003176A8">
              <w:rPr>
                <w:rFonts w:ascii="Times New Roman" w:hAnsi="Times New Roman" w:hint="eastAsia"/>
                <w:sz w:val="24"/>
              </w:rPr>
              <w:t>汇丰前海</w:t>
            </w:r>
            <w:r w:rsidRPr="003176A8">
              <w:rPr>
                <w:rFonts w:ascii="Times New Roman" w:hAnsi="Times New Roman" w:hint="eastAsia"/>
                <w:sz w:val="24"/>
              </w:rPr>
              <w:t xml:space="preserve"> </w:t>
            </w:r>
            <w:r w:rsidRPr="003176A8">
              <w:rPr>
                <w:rFonts w:ascii="Times New Roman" w:hAnsi="Times New Roman" w:hint="eastAsia"/>
                <w:sz w:val="24"/>
              </w:rPr>
              <w:t>何方</w:t>
            </w:r>
            <w:r w:rsidRPr="003176A8">
              <w:rPr>
                <w:rFonts w:ascii="Times New Roman" w:hAnsi="Times New Roman" w:hint="eastAsia"/>
                <w:sz w:val="24"/>
              </w:rPr>
              <w:t xml:space="preserve"> </w:t>
            </w:r>
            <w:r w:rsidRPr="003176A8">
              <w:rPr>
                <w:rFonts w:ascii="Times New Roman" w:hAnsi="Times New Roman" w:hint="eastAsia"/>
                <w:sz w:val="24"/>
              </w:rPr>
              <w:t>郑冰仪</w:t>
            </w:r>
          </w:p>
          <w:p w14:paraId="26237979" w14:textId="2CA2F049" w:rsidR="008A5548" w:rsidRDefault="003176A8" w:rsidP="00974B0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3176A8">
              <w:rPr>
                <w:rFonts w:ascii="Times New Roman" w:hAnsi="Times New Roman" w:hint="eastAsia"/>
                <w:sz w:val="24"/>
              </w:rPr>
              <w:t>石锋资产</w:t>
            </w:r>
            <w:r w:rsidRPr="003176A8">
              <w:rPr>
                <w:rFonts w:ascii="Times New Roman" w:hAnsi="Times New Roman" w:hint="eastAsia"/>
                <w:sz w:val="24"/>
              </w:rPr>
              <w:t xml:space="preserve"> </w:t>
            </w:r>
            <w:r w:rsidR="000C063E">
              <w:rPr>
                <w:rFonts w:ascii="Times New Roman" w:hAnsi="Times New Roman" w:hint="eastAsia"/>
                <w:sz w:val="24"/>
              </w:rPr>
              <w:t xml:space="preserve"> </w:t>
            </w:r>
            <w:r w:rsidRPr="003176A8">
              <w:rPr>
                <w:rFonts w:ascii="Times New Roman" w:hAnsi="Times New Roman" w:hint="eastAsia"/>
                <w:sz w:val="24"/>
              </w:rPr>
              <w:t>章贤良</w:t>
            </w:r>
            <w:r w:rsidRPr="003176A8">
              <w:rPr>
                <w:rFonts w:ascii="Times New Roman" w:hAnsi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 w:rsidRPr="003176A8">
              <w:rPr>
                <w:rFonts w:ascii="Times New Roman" w:hAnsi="Times New Roman" w:hint="eastAsia"/>
                <w:sz w:val="24"/>
              </w:rPr>
              <w:t>混沌投资</w:t>
            </w:r>
            <w:r w:rsidRPr="003176A8">
              <w:rPr>
                <w:rFonts w:ascii="Times New Roman" w:hAnsi="Times New Roman" w:hint="eastAsia"/>
                <w:sz w:val="24"/>
              </w:rPr>
              <w:t xml:space="preserve"> </w:t>
            </w:r>
            <w:r w:rsidRPr="003176A8">
              <w:rPr>
                <w:rFonts w:ascii="Times New Roman" w:hAnsi="Times New Roman" w:hint="eastAsia"/>
                <w:sz w:val="24"/>
              </w:rPr>
              <w:t>肖滨</w:t>
            </w:r>
            <w:r w:rsidRPr="003176A8">
              <w:rPr>
                <w:rFonts w:ascii="Times New Roman" w:hAnsi="Times New Roman"/>
                <w:sz w:val="24"/>
              </w:rPr>
              <w:t xml:space="preserve"> </w:t>
            </w:r>
            <w:r w:rsidRPr="003176A8">
              <w:rPr>
                <w:rFonts w:ascii="Times New Roman" w:hAnsi="Times New Roman" w:hint="eastAsia"/>
                <w:sz w:val="24"/>
              </w:rPr>
              <w:t>域秀资本</w:t>
            </w:r>
            <w:r w:rsidRPr="003176A8">
              <w:rPr>
                <w:rFonts w:ascii="Times New Roman" w:hAnsi="Times New Roman" w:hint="eastAsia"/>
                <w:sz w:val="24"/>
              </w:rPr>
              <w:t xml:space="preserve"> </w:t>
            </w:r>
            <w:r w:rsidRPr="003176A8">
              <w:rPr>
                <w:rFonts w:ascii="Times New Roman" w:hAnsi="Times New Roman" w:hint="eastAsia"/>
                <w:sz w:val="24"/>
              </w:rPr>
              <w:t>冯轶舟</w:t>
            </w:r>
            <w:r w:rsidR="008A5548">
              <w:rPr>
                <w:rFonts w:ascii="Times New Roman" w:hAnsi="Times New Roman" w:hint="eastAsia"/>
                <w:sz w:val="24"/>
              </w:rPr>
              <w:t xml:space="preserve"> </w:t>
            </w:r>
          </w:p>
          <w:p w14:paraId="14733A28" w14:textId="01E8F9D7" w:rsidR="008A5548" w:rsidDel="008A5548" w:rsidRDefault="008A5548" w:rsidP="008A554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8A5548">
              <w:rPr>
                <w:rFonts w:ascii="Times New Roman" w:hAnsi="Times New Roman" w:hint="eastAsia"/>
                <w:sz w:val="24"/>
              </w:rPr>
              <w:t>华夏久盈</w:t>
            </w:r>
            <w:r w:rsidRPr="008A5548">
              <w:rPr>
                <w:rFonts w:ascii="Times New Roman" w:hAnsi="Times New Roman" w:hint="eastAsia"/>
                <w:sz w:val="24"/>
              </w:rPr>
              <w:t xml:space="preserve"> </w:t>
            </w:r>
            <w:r w:rsidR="000C063E">
              <w:rPr>
                <w:rFonts w:ascii="Times New Roman" w:hAnsi="Times New Roman" w:hint="eastAsia"/>
                <w:sz w:val="24"/>
              </w:rPr>
              <w:t xml:space="preserve"> </w:t>
            </w:r>
            <w:r w:rsidRPr="008A5548">
              <w:rPr>
                <w:rFonts w:ascii="Times New Roman" w:hAnsi="Times New Roman" w:hint="eastAsia"/>
                <w:sz w:val="24"/>
              </w:rPr>
              <w:t>王东川</w:t>
            </w:r>
            <w:r w:rsidRPr="008A5548">
              <w:rPr>
                <w:rFonts w:ascii="Times New Roman" w:hAnsi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 w:rsidRPr="008A5548">
              <w:rPr>
                <w:rFonts w:ascii="Times New Roman" w:hAnsi="Times New Roman" w:hint="eastAsia"/>
                <w:sz w:val="24"/>
              </w:rPr>
              <w:t>周武</w:t>
            </w:r>
            <w:r>
              <w:rPr>
                <w:rFonts w:ascii="Times New Roman" w:hAnsi="Times New Roman" w:hint="eastAsia"/>
                <w:sz w:val="24"/>
              </w:rPr>
              <w:t xml:space="preserve">  </w:t>
            </w:r>
            <w:r w:rsidR="003176A8" w:rsidRPr="003176A8">
              <w:rPr>
                <w:rFonts w:ascii="Times New Roman" w:hAnsi="Times New Roman" w:hint="eastAsia"/>
                <w:sz w:val="24"/>
              </w:rPr>
              <w:t>同安投资</w:t>
            </w:r>
            <w:r w:rsidR="003176A8" w:rsidRPr="003176A8">
              <w:rPr>
                <w:rFonts w:ascii="Times New Roman" w:hAnsi="Times New Roman" w:hint="eastAsia"/>
                <w:sz w:val="24"/>
              </w:rPr>
              <w:t xml:space="preserve"> </w:t>
            </w:r>
            <w:r w:rsidR="003176A8" w:rsidRPr="003176A8">
              <w:rPr>
                <w:rFonts w:ascii="Times New Roman" w:hAnsi="Times New Roman" w:hint="eastAsia"/>
                <w:sz w:val="24"/>
              </w:rPr>
              <w:t>仲华超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 w:rsidR="003176A8" w:rsidRPr="003176A8">
              <w:rPr>
                <w:rFonts w:ascii="Times New Roman" w:hAnsi="Times New Roman" w:hint="eastAsia"/>
                <w:sz w:val="24"/>
              </w:rPr>
              <w:t xml:space="preserve"> </w:t>
            </w:r>
            <w:r w:rsidR="003176A8" w:rsidRPr="003176A8">
              <w:rPr>
                <w:rFonts w:ascii="Times New Roman" w:hAnsi="Times New Roman" w:hint="eastAsia"/>
                <w:sz w:val="24"/>
              </w:rPr>
              <w:t>朱雀基金</w:t>
            </w:r>
            <w:r w:rsidR="003176A8" w:rsidRPr="003176A8">
              <w:rPr>
                <w:rFonts w:ascii="Times New Roman" w:hAnsi="Times New Roman" w:hint="eastAsia"/>
                <w:sz w:val="24"/>
              </w:rPr>
              <w:t xml:space="preserve"> </w:t>
            </w:r>
            <w:r w:rsidR="003176A8" w:rsidRPr="003176A8">
              <w:rPr>
                <w:rFonts w:ascii="Times New Roman" w:hAnsi="Times New Roman" w:hint="eastAsia"/>
                <w:sz w:val="24"/>
              </w:rPr>
              <w:t>张劲骐</w:t>
            </w:r>
            <w:r w:rsidR="003176A8" w:rsidRPr="003176A8">
              <w:rPr>
                <w:rFonts w:ascii="Times New Roman" w:hAnsi="Times New Roman" w:hint="eastAsia"/>
                <w:sz w:val="24"/>
              </w:rPr>
              <w:t xml:space="preserve"> </w:t>
            </w:r>
          </w:p>
          <w:p w14:paraId="69751B32" w14:textId="61C54DFF" w:rsidR="008A5548" w:rsidRDefault="003176A8" w:rsidP="008A554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3176A8">
              <w:rPr>
                <w:rFonts w:ascii="Times New Roman" w:hAnsi="Times New Roman" w:hint="eastAsia"/>
                <w:sz w:val="24"/>
              </w:rPr>
              <w:t>悟空投资</w:t>
            </w:r>
            <w:r w:rsidRPr="003176A8">
              <w:rPr>
                <w:rFonts w:ascii="Times New Roman" w:hAnsi="Times New Roman" w:hint="eastAsia"/>
                <w:sz w:val="24"/>
              </w:rPr>
              <w:t xml:space="preserve"> </w:t>
            </w:r>
            <w:r w:rsidR="000C063E">
              <w:rPr>
                <w:rFonts w:ascii="Times New Roman" w:hAnsi="Times New Roman" w:hint="eastAsia"/>
                <w:sz w:val="24"/>
              </w:rPr>
              <w:t xml:space="preserve"> </w:t>
            </w:r>
            <w:r w:rsidRPr="003176A8">
              <w:rPr>
                <w:rFonts w:ascii="Times New Roman" w:hAnsi="Times New Roman" w:hint="eastAsia"/>
                <w:sz w:val="24"/>
              </w:rPr>
              <w:t>钟腾飞</w:t>
            </w:r>
            <w:r w:rsidRPr="003176A8">
              <w:rPr>
                <w:rFonts w:ascii="Times New Roman" w:hAnsi="Times New Roman" w:hint="eastAsia"/>
                <w:sz w:val="24"/>
              </w:rPr>
              <w:t xml:space="preserve">  </w:t>
            </w:r>
            <w:r w:rsidR="008A5548" w:rsidRPr="003176A8">
              <w:rPr>
                <w:rFonts w:ascii="Times New Roman" w:hAnsi="Times New Roman" w:hint="eastAsia"/>
                <w:sz w:val="24"/>
              </w:rPr>
              <w:t>易鑫安资产</w:t>
            </w:r>
            <w:r w:rsidR="008A5548" w:rsidRPr="003176A8">
              <w:rPr>
                <w:rFonts w:ascii="Times New Roman" w:hAnsi="Times New Roman" w:hint="eastAsia"/>
                <w:sz w:val="24"/>
              </w:rPr>
              <w:t xml:space="preserve"> </w:t>
            </w:r>
            <w:r w:rsidR="008A5548" w:rsidRPr="003176A8">
              <w:rPr>
                <w:rFonts w:ascii="Times New Roman" w:hAnsi="Times New Roman" w:hint="eastAsia"/>
                <w:sz w:val="24"/>
              </w:rPr>
              <w:t>刘林轩</w:t>
            </w:r>
            <w:r w:rsidR="008A5548" w:rsidRPr="003176A8">
              <w:rPr>
                <w:rFonts w:ascii="Times New Roman" w:hAnsi="Times New Roman" w:hint="eastAsia"/>
                <w:sz w:val="24"/>
              </w:rPr>
              <w:t xml:space="preserve"> </w:t>
            </w:r>
            <w:r w:rsidR="008A5548">
              <w:rPr>
                <w:rFonts w:ascii="Times New Roman" w:hAnsi="Times New Roman" w:hint="eastAsia"/>
                <w:sz w:val="24"/>
              </w:rPr>
              <w:t xml:space="preserve"> </w:t>
            </w:r>
            <w:r w:rsidR="008A5548" w:rsidRPr="003176A8">
              <w:rPr>
                <w:rFonts w:ascii="Times New Roman" w:hAnsi="Times New Roman" w:hint="eastAsia"/>
                <w:sz w:val="24"/>
              </w:rPr>
              <w:t>肇万资产</w:t>
            </w:r>
            <w:r w:rsidR="008A5548" w:rsidRPr="003176A8">
              <w:rPr>
                <w:rFonts w:ascii="Times New Roman" w:hAnsi="Times New Roman" w:hint="eastAsia"/>
                <w:sz w:val="24"/>
              </w:rPr>
              <w:t xml:space="preserve"> </w:t>
            </w:r>
            <w:r w:rsidR="008A5548" w:rsidRPr="003176A8">
              <w:rPr>
                <w:rFonts w:ascii="Times New Roman" w:hAnsi="Times New Roman" w:hint="eastAsia"/>
                <w:sz w:val="24"/>
              </w:rPr>
              <w:t>崔磊</w:t>
            </w:r>
            <w:r w:rsidR="008A5548">
              <w:rPr>
                <w:rFonts w:ascii="Times New Roman" w:hAnsi="Times New Roman" w:hint="eastAsia"/>
                <w:sz w:val="24"/>
              </w:rPr>
              <w:t xml:space="preserve"> </w:t>
            </w:r>
          </w:p>
          <w:p w14:paraId="20E1CD0E" w14:textId="694E25E0" w:rsidR="008A5548" w:rsidRPr="008A5548" w:rsidRDefault="008A5548" w:rsidP="008A554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3176A8">
              <w:rPr>
                <w:rFonts w:ascii="Times New Roman" w:hAnsi="Times New Roman" w:hint="eastAsia"/>
                <w:sz w:val="24"/>
              </w:rPr>
              <w:t>平安资管</w:t>
            </w:r>
            <w:r w:rsidRPr="003176A8">
              <w:rPr>
                <w:rFonts w:ascii="Times New Roman" w:hAnsi="Times New Roman" w:hint="eastAsia"/>
                <w:sz w:val="24"/>
              </w:rPr>
              <w:t xml:space="preserve"> </w:t>
            </w:r>
            <w:r w:rsidR="000C063E">
              <w:rPr>
                <w:rFonts w:ascii="Times New Roman" w:hAnsi="Times New Roman" w:hint="eastAsia"/>
                <w:sz w:val="24"/>
              </w:rPr>
              <w:t xml:space="preserve"> </w:t>
            </w:r>
            <w:r w:rsidRPr="003176A8">
              <w:rPr>
                <w:rFonts w:ascii="Times New Roman" w:hAnsi="Times New Roman" w:hint="eastAsia"/>
                <w:sz w:val="24"/>
              </w:rPr>
              <w:t>刘颖飞</w:t>
            </w:r>
            <w:r w:rsidRPr="003176A8">
              <w:rPr>
                <w:rFonts w:ascii="Times New Roman" w:hAnsi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 w:rsidRPr="003176A8">
              <w:rPr>
                <w:rFonts w:ascii="Times New Roman" w:hAnsi="Times New Roman" w:hint="eastAsia"/>
                <w:sz w:val="24"/>
              </w:rPr>
              <w:t>华安财保</w:t>
            </w:r>
            <w:r w:rsidRPr="003176A8">
              <w:rPr>
                <w:rFonts w:ascii="Times New Roman" w:hAnsi="Times New Roman" w:hint="eastAsia"/>
                <w:sz w:val="24"/>
              </w:rPr>
              <w:t xml:space="preserve"> </w:t>
            </w:r>
            <w:r w:rsidRPr="003176A8">
              <w:rPr>
                <w:rFonts w:ascii="Times New Roman" w:hAnsi="Times New Roman" w:hint="eastAsia"/>
                <w:sz w:val="24"/>
              </w:rPr>
              <w:t>刘宇辙</w:t>
            </w:r>
            <w:r w:rsidRPr="003176A8">
              <w:rPr>
                <w:rFonts w:ascii="Times New Roman" w:hAnsi="Times New Roman" w:hint="eastAsia"/>
                <w:sz w:val="24"/>
              </w:rPr>
              <w:t xml:space="preserve"> </w:t>
            </w:r>
            <w:r w:rsidRPr="003176A8">
              <w:rPr>
                <w:rFonts w:ascii="Times New Roman" w:hAnsi="Times New Roman" w:hint="eastAsia"/>
                <w:sz w:val="24"/>
              </w:rPr>
              <w:t>河清资本</w:t>
            </w:r>
            <w:r w:rsidRPr="003176A8">
              <w:rPr>
                <w:rFonts w:ascii="Times New Roman" w:hAnsi="Times New Roman" w:hint="eastAsia"/>
                <w:sz w:val="24"/>
              </w:rPr>
              <w:t xml:space="preserve"> </w:t>
            </w:r>
            <w:r w:rsidRPr="003176A8">
              <w:rPr>
                <w:rFonts w:ascii="Times New Roman" w:hAnsi="Times New Roman" w:hint="eastAsia"/>
                <w:sz w:val="24"/>
              </w:rPr>
              <w:t>李泽豪</w:t>
            </w:r>
            <w:r w:rsidRPr="003176A8">
              <w:rPr>
                <w:rFonts w:ascii="Times New Roman" w:hAnsi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</w:p>
          <w:p w14:paraId="1A1A1ABD" w14:textId="760FE4FA" w:rsidR="008A5548" w:rsidRDefault="008A5548" w:rsidP="008A554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3176A8">
              <w:rPr>
                <w:rFonts w:ascii="Times New Roman" w:hAnsi="Times New Roman" w:hint="eastAsia"/>
                <w:sz w:val="24"/>
              </w:rPr>
              <w:t>泓德基金</w:t>
            </w:r>
            <w:r w:rsidRPr="003176A8">
              <w:rPr>
                <w:rFonts w:ascii="Times New Roman" w:hAnsi="Times New Roman" w:hint="eastAsia"/>
                <w:sz w:val="24"/>
              </w:rPr>
              <w:t xml:space="preserve"> </w:t>
            </w:r>
            <w:r w:rsidR="000C063E">
              <w:rPr>
                <w:rFonts w:ascii="Times New Roman" w:hAnsi="Times New Roman" w:hint="eastAsia"/>
                <w:sz w:val="24"/>
              </w:rPr>
              <w:t xml:space="preserve"> </w:t>
            </w:r>
            <w:r w:rsidRPr="003176A8">
              <w:rPr>
                <w:rFonts w:ascii="Times New Roman" w:hAnsi="Times New Roman" w:hint="eastAsia"/>
                <w:sz w:val="24"/>
              </w:rPr>
              <w:t>蔡丞丰</w:t>
            </w:r>
            <w:r w:rsidRPr="003176A8">
              <w:rPr>
                <w:rFonts w:ascii="Times New Roman" w:hAnsi="Times New Roman" w:hint="eastAsia"/>
                <w:sz w:val="24"/>
              </w:rPr>
              <w:t xml:space="preserve"> </w:t>
            </w:r>
            <w:r w:rsidR="00727CBB">
              <w:rPr>
                <w:rFonts w:ascii="Times New Roman" w:hAnsi="Times New Roman" w:hint="eastAsia"/>
                <w:sz w:val="24"/>
              </w:rPr>
              <w:t xml:space="preserve"> </w:t>
            </w:r>
            <w:r w:rsidRPr="003176A8">
              <w:rPr>
                <w:rFonts w:ascii="Times New Roman" w:hAnsi="Times New Roman" w:hint="eastAsia"/>
                <w:sz w:val="24"/>
              </w:rPr>
              <w:t>天虫资本</w:t>
            </w:r>
            <w:r w:rsidRPr="003176A8">
              <w:rPr>
                <w:rFonts w:ascii="Times New Roman" w:hAnsi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 w:rsidRPr="003176A8">
              <w:rPr>
                <w:rFonts w:ascii="Times New Roman" w:hAnsi="Times New Roman" w:hint="eastAsia"/>
                <w:sz w:val="24"/>
              </w:rPr>
              <w:t>胡纪相</w:t>
            </w:r>
            <w:r w:rsidRPr="003176A8">
              <w:rPr>
                <w:rFonts w:ascii="Times New Roman" w:hAnsi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 w:rsidRPr="003176A8">
              <w:rPr>
                <w:rFonts w:ascii="Times New Roman" w:hAnsi="Times New Roman" w:hint="eastAsia"/>
                <w:sz w:val="24"/>
              </w:rPr>
              <w:t>中庚基金</w:t>
            </w:r>
            <w:r w:rsidRPr="003176A8">
              <w:rPr>
                <w:rFonts w:ascii="Times New Roman" w:hAnsi="Times New Roman" w:hint="eastAsia"/>
                <w:sz w:val="24"/>
              </w:rPr>
              <w:t xml:space="preserve"> </w:t>
            </w:r>
            <w:r w:rsidRPr="003176A8">
              <w:rPr>
                <w:rFonts w:ascii="Times New Roman" w:hAnsi="Times New Roman" w:hint="eastAsia"/>
                <w:sz w:val="24"/>
              </w:rPr>
              <w:t>陈涛</w:t>
            </w:r>
            <w:r w:rsidRPr="003176A8">
              <w:rPr>
                <w:rFonts w:ascii="Times New Roman" w:hAnsi="Times New Roman" w:hint="eastAsia"/>
                <w:sz w:val="24"/>
              </w:rPr>
              <w:t xml:space="preserve"> </w:t>
            </w:r>
          </w:p>
          <w:p w14:paraId="298A853B" w14:textId="5AD04C85" w:rsidR="003176A8" w:rsidRPr="00D56955" w:rsidRDefault="008A5548" w:rsidP="00974B0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3176A8">
              <w:rPr>
                <w:rFonts w:ascii="Times New Roman" w:hAnsi="Times New Roman" w:hint="eastAsia"/>
                <w:sz w:val="24"/>
              </w:rPr>
              <w:t>浙商基金</w:t>
            </w:r>
            <w:r w:rsidRPr="003176A8">
              <w:rPr>
                <w:rFonts w:ascii="Times New Roman" w:hAnsi="Times New Roman" w:hint="eastAsia"/>
                <w:sz w:val="24"/>
              </w:rPr>
              <w:t xml:space="preserve"> </w:t>
            </w:r>
            <w:r w:rsidR="000C063E">
              <w:rPr>
                <w:rFonts w:ascii="Times New Roman" w:hAnsi="Times New Roman" w:hint="eastAsia"/>
                <w:sz w:val="24"/>
              </w:rPr>
              <w:t xml:space="preserve"> </w:t>
            </w:r>
            <w:r w:rsidRPr="003176A8">
              <w:rPr>
                <w:rFonts w:ascii="Times New Roman" w:hAnsi="Times New Roman" w:hint="eastAsia"/>
                <w:sz w:val="24"/>
              </w:rPr>
              <w:t>王斌</w:t>
            </w:r>
            <w:r>
              <w:rPr>
                <w:rFonts w:ascii="Times New Roman" w:hAnsi="Times New Roman" w:hint="eastAsia"/>
                <w:sz w:val="24"/>
              </w:rPr>
              <w:t xml:space="preserve">  </w:t>
            </w:r>
            <w:r w:rsidR="00727CBB">
              <w:rPr>
                <w:rFonts w:ascii="Times New Roman" w:hAnsi="Times New Roman" w:hint="eastAsia"/>
                <w:sz w:val="24"/>
              </w:rPr>
              <w:t xml:space="preserve">  </w:t>
            </w:r>
            <w:r w:rsidRPr="003176A8">
              <w:rPr>
                <w:rFonts w:ascii="Times New Roman" w:hAnsi="Times New Roman" w:hint="eastAsia"/>
                <w:sz w:val="24"/>
              </w:rPr>
              <w:t>林浮投资</w:t>
            </w:r>
            <w:r w:rsidRPr="003176A8">
              <w:rPr>
                <w:rFonts w:ascii="Times New Roman" w:hAnsi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 w:rsidRPr="003176A8">
              <w:rPr>
                <w:rFonts w:ascii="Times New Roman" w:hAnsi="Times New Roman" w:hint="eastAsia"/>
                <w:sz w:val="24"/>
              </w:rPr>
              <w:t>姜军</w:t>
            </w:r>
            <w:r w:rsidRPr="003176A8">
              <w:rPr>
                <w:rFonts w:ascii="Times New Roman" w:hAnsi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 xml:space="preserve">  </w:t>
            </w:r>
            <w:r w:rsidR="00727CBB">
              <w:rPr>
                <w:rFonts w:ascii="Times New Roman" w:hAnsi="Times New Roman" w:hint="eastAsia"/>
                <w:sz w:val="24"/>
              </w:rPr>
              <w:t xml:space="preserve"> </w:t>
            </w:r>
            <w:r w:rsidRPr="003176A8">
              <w:rPr>
                <w:rFonts w:ascii="Times New Roman" w:hAnsi="Times New Roman" w:hint="eastAsia"/>
                <w:sz w:val="24"/>
              </w:rPr>
              <w:t>财通资管</w:t>
            </w:r>
            <w:r w:rsidRPr="003176A8">
              <w:rPr>
                <w:rFonts w:ascii="Times New Roman" w:hAnsi="Times New Roman" w:hint="eastAsia"/>
                <w:sz w:val="24"/>
              </w:rPr>
              <w:t xml:space="preserve"> </w:t>
            </w:r>
            <w:r w:rsidRPr="003176A8">
              <w:rPr>
                <w:rFonts w:ascii="Times New Roman" w:hAnsi="Times New Roman" w:hint="eastAsia"/>
                <w:sz w:val="24"/>
              </w:rPr>
              <w:t>黎来论</w:t>
            </w:r>
          </w:p>
        </w:tc>
      </w:tr>
      <w:tr w:rsidR="00107DB3" w:rsidRPr="00974890" w14:paraId="620D55BB" w14:textId="77777777" w:rsidTr="00615BB9">
        <w:trPr>
          <w:trHeight w:val="576"/>
          <w:jc w:val="center"/>
        </w:trPr>
        <w:tc>
          <w:tcPr>
            <w:tcW w:w="1951" w:type="dxa"/>
          </w:tcPr>
          <w:p w14:paraId="463DB418" w14:textId="39F7DC31" w:rsidR="00107DB3" w:rsidRPr="00974890" w:rsidRDefault="00107DB3" w:rsidP="005A7BFF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7371" w:type="dxa"/>
            <w:vAlign w:val="center"/>
          </w:tcPr>
          <w:p w14:paraId="4832DB21" w14:textId="77777777" w:rsidR="00107DB3" w:rsidRPr="00C9042F" w:rsidRDefault="00107DB3" w:rsidP="00C9042F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763660">
              <w:rPr>
                <w:rFonts w:ascii="Times New Roman" w:hAnsi="Times New Roman"/>
                <w:bCs/>
                <w:iCs/>
                <w:color w:val="000000"/>
                <w:sz w:val="24"/>
              </w:rPr>
              <w:t>201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</w:rPr>
              <w:t>9</w:t>
            </w:r>
            <w:r w:rsidRPr="00C9042F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073368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11</w:t>
            </w:r>
            <w:r w:rsidRPr="00C9042F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073368" w:rsidRPr="0024371E">
              <w:rPr>
                <w:rFonts w:ascii="Times New Roman" w:hAnsi="Times New Roman"/>
                <w:bCs/>
                <w:iCs/>
                <w:color w:val="000000"/>
                <w:sz w:val="24"/>
              </w:rPr>
              <w:t>7</w:t>
            </w:r>
            <w:r w:rsidR="00073368" w:rsidRPr="0024371E">
              <w:rPr>
                <w:rFonts w:ascii="Times New Roman" w:hAnsi="Times New Roman"/>
                <w:bCs/>
                <w:iCs/>
                <w:color w:val="000000"/>
                <w:sz w:val="24"/>
              </w:rPr>
              <w:t>日</w:t>
            </w:r>
            <w:r w:rsidR="00073368" w:rsidRPr="0024371E">
              <w:rPr>
                <w:rFonts w:ascii="Times New Roman" w:hAnsi="Times New Roman"/>
                <w:bCs/>
                <w:iCs/>
                <w:color w:val="000000"/>
                <w:sz w:val="24"/>
              </w:rPr>
              <w:t>-11</w:t>
            </w:r>
            <w:r w:rsidR="00073368" w:rsidRPr="0024371E">
              <w:rPr>
                <w:rFonts w:ascii="Times New Roman" w:hAnsi="Times New Roman"/>
                <w:bCs/>
                <w:iCs/>
                <w:color w:val="000000"/>
                <w:sz w:val="24"/>
              </w:rPr>
              <w:t>月</w:t>
            </w:r>
            <w:r w:rsidR="00073368" w:rsidRPr="0024371E">
              <w:rPr>
                <w:rFonts w:ascii="Times New Roman" w:hAnsi="Times New Roman"/>
                <w:bCs/>
                <w:iCs/>
                <w:color w:val="000000"/>
                <w:sz w:val="24"/>
              </w:rPr>
              <w:t>8</w:t>
            </w:r>
            <w:r w:rsidRPr="0024371E">
              <w:rPr>
                <w:rFonts w:ascii="Times New Roman" w:hAnsi="Times New Roman"/>
                <w:bCs/>
                <w:iCs/>
                <w:color w:val="000000"/>
                <w:sz w:val="24"/>
              </w:rPr>
              <w:t>日</w:t>
            </w:r>
          </w:p>
        </w:tc>
      </w:tr>
      <w:tr w:rsidR="00107DB3" w:rsidRPr="00974890" w14:paraId="1BDC53F5" w14:textId="77777777" w:rsidTr="00615BB9">
        <w:trPr>
          <w:jc w:val="center"/>
        </w:trPr>
        <w:tc>
          <w:tcPr>
            <w:tcW w:w="1951" w:type="dxa"/>
          </w:tcPr>
          <w:p w14:paraId="349ED17C" w14:textId="77777777" w:rsidR="00107DB3" w:rsidRPr="00974890" w:rsidRDefault="00107DB3" w:rsidP="005A7BFF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7371" w:type="dxa"/>
            <w:vAlign w:val="center"/>
          </w:tcPr>
          <w:p w14:paraId="4BD740C3" w14:textId="77777777" w:rsidR="00107DB3" w:rsidRPr="00974890" w:rsidRDefault="00107DB3" w:rsidP="005A7BFF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公司会议室</w:t>
            </w:r>
          </w:p>
        </w:tc>
      </w:tr>
      <w:tr w:rsidR="00107DB3" w:rsidRPr="00974890" w14:paraId="078E1C99" w14:textId="77777777" w:rsidTr="00615BB9">
        <w:trPr>
          <w:trHeight w:val="906"/>
          <w:jc w:val="center"/>
        </w:trPr>
        <w:tc>
          <w:tcPr>
            <w:tcW w:w="1951" w:type="dxa"/>
          </w:tcPr>
          <w:p w14:paraId="6E8D8CAF" w14:textId="73A0A9A9" w:rsidR="00107DB3" w:rsidRPr="00974890" w:rsidRDefault="00107DB3" w:rsidP="005A7BFF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7371" w:type="dxa"/>
            <w:vAlign w:val="center"/>
          </w:tcPr>
          <w:p w14:paraId="475AF5A2" w14:textId="77777777" w:rsidR="00107DB3" w:rsidRPr="00C9042F" w:rsidRDefault="00107DB3" w:rsidP="006C19CB">
            <w:pPr>
              <w:spacing w:line="300" w:lineRule="auto"/>
              <w:rPr>
                <w:rFonts w:ascii="宋体" w:cs="Arial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Arial" w:hint="eastAsia"/>
                <w:bCs/>
                <w:iCs/>
                <w:color w:val="000000"/>
                <w:kern w:val="0"/>
                <w:sz w:val="24"/>
                <w:szCs w:val="24"/>
              </w:rPr>
              <w:t>董事会秘书、财务总监冯小军</w:t>
            </w:r>
            <w:r w:rsidR="00721B5F">
              <w:rPr>
                <w:rFonts w:ascii="宋体" w:cs="Arial" w:hint="eastAsia"/>
                <w:bCs/>
                <w:iCs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107DB3" w:rsidRPr="00974890" w14:paraId="586AC538" w14:textId="77777777" w:rsidTr="00615BB9">
        <w:trPr>
          <w:trHeight w:val="841"/>
          <w:jc w:val="center"/>
        </w:trPr>
        <w:tc>
          <w:tcPr>
            <w:tcW w:w="1951" w:type="dxa"/>
            <w:vAlign w:val="center"/>
          </w:tcPr>
          <w:p w14:paraId="71EBDDC4" w14:textId="77777777" w:rsidR="00107DB3" w:rsidRPr="00974890" w:rsidRDefault="00107DB3" w:rsidP="00F849C7">
            <w:pPr>
              <w:adjustRightInd w:val="0"/>
              <w:snapToGrid w:val="0"/>
              <w:spacing w:line="300" w:lineRule="auto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投资者关系活动主要内容介绍</w:t>
            </w:r>
          </w:p>
          <w:p w14:paraId="00A78D49" w14:textId="77777777" w:rsidR="00107DB3" w:rsidRPr="00974890" w:rsidRDefault="00107DB3" w:rsidP="00F849C7">
            <w:pPr>
              <w:adjustRightInd w:val="0"/>
              <w:snapToGrid w:val="0"/>
              <w:spacing w:line="300" w:lineRule="auto"/>
              <w:rPr>
                <w:rFonts w:ascii="宋体"/>
                <w:bCs/>
                <w:iCs/>
                <w:color w:val="000000"/>
                <w:sz w:val="24"/>
              </w:rPr>
            </w:pPr>
          </w:p>
        </w:tc>
        <w:tc>
          <w:tcPr>
            <w:tcW w:w="7371" w:type="dxa"/>
          </w:tcPr>
          <w:p w14:paraId="36E3DE58" w14:textId="77777777" w:rsidR="00107DB3" w:rsidRPr="00483E2F" w:rsidRDefault="007B52FB" w:rsidP="0037666F">
            <w:pPr>
              <w:adjustRightInd w:val="0"/>
              <w:snapToGrid w:val="0"/>
              <w:spacing w:line="300" w:lineRule="auto"/>
              <w:rPr>
                <w:rFonts w:ascii="宋体" w:cs="Arial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Arial" w:hint="eastAsia"/>
                <w:bCs/>
                <w:iCs/>
                <w:color w:val="000000"/>
                <w:kern w:val="0"/>
                <w:sz w:val="24"/>
                <w:szCs w:val="24"/>
              </w:rPr>
              <w:t>董事会秘书、财务总监冯小军女士主持了本次活动，</w:t>
            </w:r>
            <w:r w:rsidR="00107DB3" w:rsidRPr="00483E2F">
              <w:rPr>
                <w:rFonts w:ascii="宋体" w:hAnsi="宋体" w:cs="Arial" w:hint="eastAsia"/>
                <w:bCs/>
                <w:iCs/>
                <w:color w:val="000000"/>
                <w:kern w:val="0"/>
                <w:sz w:val="24"/>
                <w:szCs w:val="24"/>
              </w:rPr>
              <w:t>简要</w:t>
            </w:r>
            <w:r w:rsidR="00107DB3" w:rsidRPr="00483E2F">
              <w:rPr>
                <w:rFonts w:ascii="宋体" w:hAnsi="宋体" w:cs="宋体" w:hint="eastAsia"/>
                <w:kern w:val="0"/>
                <w:sz w:val="24"/>
                <w:szCs w:val="24"/>
              </w:rPr>
              <w:t>介绍公司</w:t>
            </w:r>
            <w:r w:rsidR="00107DB3" w:rsidRPr="00483E2F">
              <w:rPr>
                <w:rFonts w:ascii="宋体" w:hAnsi="宋体" w:cs="Arial" w:hint="eastAsia"/>
                <w:kern w:val="0"/>
                <w:sz w:val="24"/>
                <w:szCs w:val="24"/>
              </w:rPr>
              <w:t>业务</w:t>
            </w:r>
            <w:r w:rsidR="00107DB3" w:rsidRPr="00483E2F">
              <w:rPr>
                <w:rFonts w:ascii="宋体" w:hAnsi="宋体" w:cs="宋体" w:hint="eastAsia"/>
                <w:kern w:val="0"/>
                <w:sz w:val="24"/>
                <w:szCs w:val="24"/>
              </w:rPr>
              <w:t>发展情况</w:t>
            </w:r>
            <w:r w:rsidR="00107DB3" w:rsidRPr="00483E2F">
              <w:rPr>
                <w:rFonts w:ascii="宋体" w:hAnsi="宋体" w:cs="Arial" w:hint="eastAsia"/>
                <w:bCs/>
                <w:iCs/>
                <w:color w:val="000000"/>
                <w:kern w:val="0"/>
                <w:sz w:val="24"/>
                <w:szCs w:val="24"/>
              </w:rPr>
              <w:t>之</w:t>
            </w:r>
            <w:bookmarkStart w:id="0" w:name="_GoBack"/>
            <w:bookmarkEnd w:id="0"/>
            <w:r w:rsidR="00107DB3" w:rsidRPr="00483E2F">
              <w:rPr>
                <w:rFonts w:ascii="宋体" w:hAnsi="宋体" w:cs="Arial" w:hint="eastAsia"/>
                <w:bCs/>
                <w:iCs/>
                <w:color w:val="000000"/>
                <w:kern w:val="0"/>
                <w:sz w:val="24"/>
                <w:szCs w:val="24"/>
              </w:rPr>
              <w:t>后</w:t>
            </w:r>
            <w:r>
              <w:rPr>
                <w:rFonts w:ascii="宋体" w:hAnsi="宋体" w:cs="Arial" w:hint="eastAsia"/>
                <w:bCs/>
                <w:iCs/>
                <w:color w:val="000000"/>
                <w:kern w:val="0"/>
                <w:sz w:val="24"/>
                <w:szCs w:val="24"/>
              </w:rPr>
              <w:t>，</w:t>
            </w:r>
            <w:r w:rsidR="00107DB3" w:rsidRPr="00483E2F">
              <w:rPr>
                <w:rFonts w:ascii="宋体" w:hAnsi="宋体" w:cs="Arial" w:hint="eastAsia"/>
                <w:bCs/>
                <w:iCs/>
                <w:color w:val="000000"/>
                <w:kern w:val="0"/>
                <w:sz w:val="24"/>
                <w:szCs w:val="24"/>
              </w:rPr>
              <w:t>与会人员</w:t>
            </w:r>
            <w:r w:rsidR="00107DB3" w:rsidRPr="00483E2F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4"/>
              </w:rPr>
              <w:t>采用问答形式进行了沟通，</w:t>
            </w:r>
            <w:r w:rsidR="00107DB3" w:rsidRPr="00483E2F">
              <w:rPr>
                <w:rFonts w:ascii="宋体" w:hAnsi="宋体" w:cs="Arial" w:hint="eastAsia"/>
                <w:bCs/>
                <w:iCs/>
                <w:color w:val="000000"/>
                <w:kern w:val="0"/>
                <w:sz w:val="24"/>
                <w:szCs w:val="24"/>
              </w:rPr>
              <w:t>具体内容如下：</w:t>
            </w:r>
          </w:p>
          <w:p w14:paraId="67ADF21A" w14:textId="77777777" w:rsidR="007F78B7" w:rsidRDefault="00107DB3" w:rsidP="007F78B7">
            <w:pPr>
              <w:widowControl/>
              <w:shd w:val="clear" w:color="auto" w:fill="FFFFFF"/>
              <w:adjustRightInd w:val="0"/>
              <w:snapToGrid w:val="0"/>
              <w:spacing w:line="300" w:lineRule="auto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264C5D"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  <w:szCs w:val="24"/>
              </w:rPr>
              <w:t>Q</w:t>
            </w:r>
            <w:r w:rsidR="00073368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：今年以来公司出货中的</w:t>
            </w:r>
            <w:r w:rsidR="00073368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IPC SoC</w:t>
            </w:r>
            <w:r w:rsidR="00073368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（</w:t>
            </w:r>
            <w:r w:rsidR="00073368" w:rsidRPr="00073368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网络摄像机芯片</w:t>
            </w:r>
            <w:r w:rsidR="00073368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  <w:szCs w:val="24"/>
              </w:rPr>
              <w:t>）占比？</w:t>
            </w:r>
            <w:r w:rsidR="007F78B7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公司</w:t>
            </w:r>
            <w:r w:rsidR="007F78B7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ISP</w:t>
            </w:r>
            <w:r w:rsidR="007F78B7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芯片市场还继续保持增长吗？</w:t>
            </w:r>
          </w:p>
          <w:p w14:paraId="4719D196" w14:textId="3E3B849D" w:rsidR="00073368" w:rsidRDefault="00073368" w:rsidP="00073368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：</w:t>
            </w:r>
            <w:r w:rsidR="00EE7002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今年以来</w:t>
            </w:r>
            <w:r w:rsidRPr="00073368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IPC SoC</w:t>
            </w:r>
            <w:r w:rsidR="00EE7002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产品</w:t>
            </w:r>
            <w:r w:rsidR="0060656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在营收中</w:t>
            </w:r>
            <w:r w:rsidR="00EE7002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占比</w:t>
            </w:r>
            <w:r w:rsidRPr="00073368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同比提升明显，</w:t>
            </w:r>
            <w:r w:rsidR="00974B0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IPC SoC</w:t>
            </w:r>
            <w:r w:rsidR="00974B0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收入增长较快。</w:t>
            </w:r>
            <w:r w:rsidR="007F78B7" w:rsidRPr="007F78B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公司</w:t>
            </w:r>
            <w:r w:rsidR="007F78B7" w:rsidRPr="007F78B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ISP</w:t>
            </w:r>
            <w:r w:rsidR="007F78B7" w:rsidRPr="007F78B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芯片在海外依然有一定用量，增速相对放缓。公司通过产品不断迭代更新，</w:t>
            </w:r>
            <w:r w:rsidR="007F78B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并</w:t>
            </w:r>
            <w:r w:rsidR="007F78B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积极拓展</w:t>
            </w:r>
            <w:r w:rsidR="007F78B7" w:rsidRPr="007F78B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更多新</w:t>
            </w:r>
            <w:r w:rsidR="007F78B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的</w:t>
            </w:r>
            <w:r w:rsidR="007F78B7" w:rsidRPr="007F78B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应用领域</w:t>
            </w:r>
            <w:r w:rsidR="00974B0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</w:t>
            </w:r>
            <w:r w:rsidR="007F78B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保持销售的增长空间。</w:t>
            </w:r>
          </w:p>
          <w:p w14:paraId="448A3472" w14:textId="77777777" w:rsidR="00073368" w:rsidRPr="006E45D7" w:rsidRDefault="00073368" w:rsidP="00073368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Q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：</w:t>
            </w:r>
            <w:r w:rsidRPr="006E45D7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公司的汽车电子产品</w:t>
            </w:r>
            <w:r w:rsidR="006E45D7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增长较快，主要的增长契机？</w:t>
            </w:r>
            <w:r w:rsidR="003806B8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汽车电子产品价格与利润率？</w:t>
            </w:r>
            <w:r w:rsidR="004059A4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与哪些</w:t>
            </w:r>
            <w:r w:rsidR="00667B5F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汽车</w:t>
            </w:r>
            <w:r w:rsidR="004059A4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厂商合作？</w:t>
            </w:r>
            <w:r w:rsidR="004059A4" w:rsidRPr="006E45D7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="0014520E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公司预计的</w:t>
            </w:r>
            <w:r w:rsidR="00B122DE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市场容量？</w:t>
            </w:r>
          </w:p>
          <w:p w14:paraId="050AC1CC" w14:textId="516B2D09" w:rsidR="00D56955" w:rsidRPr="00D56955" w:rsidRDefault="006E45D7" w:rsidP="006E45D7">
            <w:pPr>
              <w:widowControl/>
              <w:shd w:val="clear" w:color="auto" w:fill="FFFFFF"/>
              <w:adjustRightInd w:val="0"/>
              <w:snapToGrid w:val="0"/>
              <w:spacing w:line="30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A</w:t>
            </w:r>
            <w:r w:rsidR="00667B5F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今年</w:t>
            </w:r>
            <w:r w:rsidR="0060656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以来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公司汽车电子产品</w:t>
            </w:r>
            <w:r w:rsidR="005562B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销售量同比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增长</w:t>
            </w:r>
            <w:r w:rsidR="00721B5F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较大</w:t>
            </w:r>
            <w:r w:rsidR="0004160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，主要增长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来自于汽车后装市场</w:t>
            </w:r>
            <w:r w:rsidR="00D2303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</w:t>
            </w:r>
            <w:r w:rsidR="00721B5F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客户</w:t>
            </w:r>
            <w:r w:rsidR="00021C02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对</w:t>
            </w:r>
            <w:r w:rsidR="00721B5F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汽车</w:t>
            </w:r>
            <w:r w:rsidR="00226F8E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后</w:t>
            </w:r>
            <w:r w:rsidR="002E308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视、</w:t>
            </w:r>
            <w:r w:rsidR="00021C02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360</w:t>
            </w:r>
            <w:r w:rsidR="002E308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环视</w:t>
            </w:r>
            <w:r w:rsidR="00021C02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、行车记录仪</w:t>
            </w:r>
            <w:r w:rsidR="00D2303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等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需求</w:t>
            </w:r>
            <w:r w:rsidR="0093637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旺盛</w:t>
            </w:r>
            <w:r w:rsidR="004059A4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。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公司</w:t>
            </w:r>
            <w:r w:rsidR="002D2BB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ISP</w:t>
            </w:r>
            <w:r w:rsidR="002D2BB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芯片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产品契合了汽车影像处理</w:t>
            </w:r>
            <w:r w:rsidR="00EF6BE8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的</w:t>
            </w:r>
            <w:r w:rsidRPr="006E45D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高可靠性、稳定性、低延时性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要求</w:t>
            </w:r>
            <w:r w:rsidR="00226F8E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</w:t>
            </w:r>
            <w:r w:rsidR="00721B5F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可</w:t>
            </w:r>
            <w:r w:rsidR="0093637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广泛应用于网约车及辅助驾驶等</w:t>
            </w:r>
            <w:r w:rsidR="00226F8E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。</w:t>
            </w:r>
            <w:r w:rsidR="003806B8" w:rsidRPr="003806B8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后装产品</w:t>
            </w:r>
            <w:r w:rsidR="003806B8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价格与</w:t>
            </w:r>
            <w:r w:rsidR="003806B8" w:rsidRPr="003806B8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利润率与普通产品接近</w:t>
            </w:r>
            <w:r w:rsidR="003806B8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</w:t>
            </w:r>
            <w:r w:rsidR="00721B5F" w:rsidRPr="00721B5F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前装市场认证要求高，进入周期长，</w:t>
            </w:r>
            <w:r w:rsidR="00721B5F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相对来说，</w:t>
            </w:r>
            <w:r w:rsidR="003806B8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价格</w:t>
            </w:r>
            <w:r w:rsidR="00721B5F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偏高。</w:t>
            </w:r>
            <w:r w:rsidR="00D56955" w:rsidRPr="00D5695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公司积极储备、优化车规产品，以做好随时切入前装市场的准备。总体而言，汽车电子市场赛道长，成长空间大，预计汽车电子将对公司营收贡献会持续</w:t>
            </w:r>
            <w:r w:rsidR="00584A22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加大。</w:t>
            </w:r>
          </w:p>
          <w:p w14:paraId="0E8C24A1" w14:textId="69D48A7E" w:rsidR="00667B5F" w:rsidRDefault="00667B5F" w:rsidP="006E45D7">
            <w:pPr>
              <w:widowControl/>
              <w:shd w:val="clear" w:color="auto" w:fill="FFFFFF"/>
              <w:adjustRightInd w:val="0"/>
              <w:snapToGrid w:val="0"/>
              <w:spacing w:line="300" w:lineRule="auto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Q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：</w:t>
            </w:r>
            <w:r w:rsidRPr="00667B5F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公司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Q3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营收增长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64.28%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，</w:t>
            </w:r>
            <w:r w:rsidR="00525248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主要哪款产品卖得好？</w:t>
            </w:r>
            <w:r w:rsidR="003D4969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中美贸易争端下</w:t>
            </w:r>
            <w:r w:rsidR="00525248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客户加大备货</w:t>
            </w:r>
            <w:r w:rsidR="007F78B7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是否为主要增长原因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？</w:t>
            </w:r>
            <w:r w:rsidR="001E040B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实体清单对公司后续业务带来什么变化趋势？</w:t>
            </w:r>
          </w:p>
          <w:p w14:paraId="3165E8CA" w14:textId="0065488C" w:rsidR="00D56955" w:rsidRPr="00D56955" w:rsidRDefault="00667B5F" w:rsidP="006E45D7">
            <w:pPr>
              <w:widowControl/>
              <w:shd w:val="clear" w:color="auto" w:fill="FFFFFF"/>
              <w:adjustRightInd w:val="0"/>
              <w:snapToGrid w:val="0"/>
              <w:spacing w:line="30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：</w:t>
            </w:r>
            <w:r w:rsidR="0004160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一方面</w:t>
            </w:r>
            <w:r w:rsidR="00C163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</w:t>
            </w:r>
            <w:r w:rsidR="0004160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自</w:t>
            </w:r>
            <w:r w:rsidR="0004160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Q3</w:t>
            </w:r>
            <w:r w:rsidR="0004160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以来</w:t>
            </w:r>
            <w:r w:rsidR="00C1636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公司</w:t>
            </w:r>
            <w:r w:rsidR="00041609" w:rsidRPr="0004160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H.265</w:t>
            </w:r>
            <w:r w:rsidR="00041609" w:rsidRPr="0004160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产品成功切入客户产品线</w:t>
            </w:r>
            <w:r w:rsidR="007F78B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</w:t>
            </w:r>
            <w:r w:rsidR="007F78B7" w:rsidRPr="007F78B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新产品方案以低光全彩、高清像素、高效压缩、超低功耗、智能分析等性能优势</w:t>
            </w:r>
            <w:r w:rsidR="007F78B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在</w:t>
            </w:r>
            <w:r w:rsidR="007F78B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Q3</w:t>
            </w:r>
            <w:r w:rsidR="007F78B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的市场表现良好，带来了</w:t>
            </w:r>
            <w:r w:rsidR="00041609" w:rsidRPr="0004160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公司</w:t>
            </w:r>
            <w:r w:rsidR="007F78B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的</w:t>
            </w:r>
            <w:r w:rsidR="00041609" w:rsidRPr="0004160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营收增长</w:t>
            </w:r>
            <w:r w:rsidR="00A03DC7" w:rsidRPr="00A03DC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；</w:t>
            </w:r>
            <w:r w:rsidR="007F78B7" w:rsidRPr="007F78B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另一方面，</w:t>
            </w:r>
            <w:r w:rsidR="007F78B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客户</w:t>
            </w:r>
            <w:r w:rsidR="007F78B7" w:rsidRPr="007F78B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加大了部分货品的安全库存</w:t>
            </w:r>
            <w:r w:rsidR="007F78B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，也带来了一定的营收增长。</w:t>
            </w:r>
            <w:r w:rsidR="00A03DC7" w:rsidRPr="00A03DC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关于实体清单</w:t>
            </w:r>
            <w:r w:rsidR="007F78B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，对公司后续业务</w:t>
            </w:r>
            <w:r w:rsidR="00A03DC7" w:rsidRPr="00A03DC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影响有限，</w:t>
            </w:r>
            <w:r w:rsidR="007F78B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目前</w:t>
            </w:r>
            <w:r w:rsidR="00A03DC7" w:rsidRPr="00A03DC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客户采购已回复平稳。</w:t>
            </w:r>
          </w:p>
          <w:p w14:paraId="2DA05EFB" w14:textId="2DBD4EEC" w:rsidR="00041609" w:rsidRDefault="00041609" w:rsidP="006E45D7">
            <w:pPr>
              <w:widowControl/>
              <w:shd w:val="clear" w:color="auto" w:fill="FFFFFF"/>
              <w:adjustRightInd w:val="0"/>
              <w:snapToGrid w:val="0"/>
              <w:spacing w:line="300" w:lineRule="auto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041609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Q</w:t>
            </w:r>
            <w:r w:rsidRPr="00041609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：</w:t>
            </w:r>
            <w:r w:rsidR="007F78B7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如何看待中美贸易争端及华为进入安防领域</w:t>
            </w:r>
            <w:r w:rsidR="002E3080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，</w:t>
            </w:r>
            <w:r w:rsidR="007F78B7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公司</w:t>
            </w:r>
            <w:r w:rsidRPr="00041609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是否会</w:t>
            </w:r>
            <w:r w:rsidR="007F78B7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得到</w:t>
            </w:r>
            <w:r w:rsidR="003745C5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更多</w:t>
            </w:r>
            <w:r w:rsidRPr="00041609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订单？</w:t>
            </w:r>
          </w:p>
          <w:p w14:paraId="7C68959A" w14:textId="5014AC8B" w:rsidR="00041609" w:rsidRPr="002E3080" w:rsidRDefault="00041609" w:rsidP="006E45D7">
            <w:pPr>
              <w:widowControl/>
              <w:shd w:val="clear" w:color="auto" w:fill="FFFFFF"/>
              <w:adjustRightInd w:val="0"/>
              <w:snapToGrid w:val="0"/>
              <w:spacing w:line="30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：</w:t>
            </w:r>
            <w:r w:rsidR="007F78B7" w:rsidRPr="00974B0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无论什么状况，</w:t>
            </w:r>
            <w:r w:rsidR="002E3080" w:rsidRPr="002E308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供应商</w:t>
            </w:r>
            <w:r w:rsidR="003745C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多元化</w:t>
            </w:r>
            <w:r w:rsidR="000A203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</w:t>
            </w:r>
            <w:r w:rsidR="003806B8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一定</w:t>
            </w:r>
            <w:r w:rsidR="002E308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是有利的，公司</w:t>
            </w:r>
            <w:r w:rsidR="007F78B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的</w:t>
            </w:r>
            <w:r w:rsidR="00024A0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要务是</w:t>
            </w:r>
            <w:r w:rsidR="002E308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把</w:t>
            </w:r>
            <w:r w:rsidR="00F927A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自身</w:t>
            </w:r>
            <w:r w:rsidR="002E308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产品</w:t>
            </w:r>
            <w:r w:rsidR="00024A0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做好，产品</w:t>
            </w:r>
            <w:r w:rsidR="002E3080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线</w:t>
            </w:r>
            <w:r w:rsidR="00F927A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布齐</w:t>
            </w:r>
            <w:r w:rsidR="00024A0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；</w:t>
            </w:r>
            <w:r w:rsidR="007F78B7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相信</w:t>
            </w:r>
            <w:r w:rsidR="00024A0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客户最终还是以产品方案的表现、性价比来</w:t>
            </w:r>
            <w:r w:rsidR="000A203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选择下单的</w:t>
            </w:r>
            <w:r w:rsidR="00024A0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供应商。</w:t>
            </w:r>
          </w:p>
          <w:p w14:paraId="53402DA7" w14:textId="77777777" w:rsidR="00B122DE" w:rsidRPr="00C9455B" w:rsidRDefault="00B122DE" w:rsidP="006E45D7">
            <w:pPr>
              <w:widowControl/>
              <w:shd w:val="clear" w:color="auto" w:fill="FFFFFF"/>
              <w:adjustRightInd w:val="0"/>
              <w:snapToGrid w:val="0"/>
              <w:spacing w:line="300" w:lineRule="auto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lastRenderedPageBreak/>
              <w:t>Q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：</w:t>
            </w:r>
            <w:r w:rsidRPr="00C9455B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根据公司三季报，存货增长</w:t>
            </w:r>
            <w:r w:rsidR="00C9455B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翻倍</w:t>
            </w:r>
            <w:r w:rsidRPr="00C9455B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，是</w:t>
            </w:r>
            <w:r w:rsidR="00F07509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为</w:t>
            </w:r>
            <w:r w:rsidRPr="00C9455B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预期订单</w:t>
            </w:r>
            <w:r w:rsidR="008A0368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加大</w:t>
            </w:r>
            <w:r w:rsidR="00C9455B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备货</w:t>
            </w:r>
            <w:r w:rsidR="008A0368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吗</w:t>
            </w:r>
            <w:r w:rsidRPr="00C9455B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？</w:t>
            </w:r>
          </w:p>
          <w:p w14:paraId="6024517B" w14:textId="2B97BA7F" w:rsidR="00B122DE" w:rsidRDefault="00B122DE" w:rsidP="006E45D7">
            <w:pPr>
              <w:widowControl/>
              <w:shd w:val="clear" w:color="auto" w:fill="FFFFFF"/>
              <w:adjustRightInd w:val="0"/>
              <w:snapToGrid w:val="0"/>
              <w:spacing w:line="30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：</w:t>
            </w:r>
            <w:r w:rsidR="00C9455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公司的备货周期一般为</w:t>
            </w:r>
            <w:r w:rsidR="00C9455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3</w:t>
            </w:r>
            <w:r w:rsidR="000A203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-6</w:t>
            </w:r>
            <w:r w:rsidR="00C9455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个月，</w:t>
            </w:r>
            <w:r w:rsidR="000A203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存货增长翻倍的主要原因是公司产品线增多带来的安全库存增多，另外，前期未验收完成的订单也带来了一定量的存货增加</w:t>
            </w:r>
            <w:r w:rsidR="00667B5F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  <w:p w14:paraId="6C56D883" w14:textId="77777777" w:rsidR="00667B5F" w:rsidRPr="00CB391C" w:rsidRDefault="004A0961" w:rsidP="006E45D7">
            <w:pPr>
              <w:widowControl/>
              <w:shd w:val="clear" w:color="auto" w:fill="FFFFFF"/>
              <w:adjustRightInd w:val="0"/>
              <w:snapToGrid w:val="0"/>
              <w:spacing w:line="300" w:lineRule="auto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CB391C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Q</w:t>
            </w:r>
            <w:r w:rsidRPr="00CB391C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：</w:t>
            </w:r>
            <w:r w:rsidR="00CB391C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公司今年产品</w:t>
            </w:r>
            <w:r w:rsidR="00CB391C" w:rsidRPr="00CB391C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毛利率波动的原因？</w:t>
            </w:r>
          </w:p>
          <w:p w14:paraId="5ABD0AF4" w14:textId="2B27F3D9" w:rsidR="00CB391C" w:rsidRPr="00CB391C" w:rsidRDefault="00CB391C" w:rsidP="006E45D7">
            <w:pPr>
              <w:widowControl/>
              <w:shd w:val="clear" w:color="auto" w:fill="FFFFFF"/>
              <w:adjustRightInd w:val="0"/>
              <w:snapToGrid w:val="0"/>
              <w:spacing w:line="30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：</w:t>
            </w:r>
            <w:r w:rsidR="007767DF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今年以来，</w:t>
            </w:r>
            <w:r w:rsidR="0001108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公司产品综合毛利率波动主要是产品结构变化所致，</w:t>
            </w:r>
            <w:r w:rsidR="000A203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不同</w:t>
            </w:r>
            <w:r w:rsidR="0001108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毛利</w:t>
            </w:r>
            <w:r w:rsidR="000A203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率的产</w:t>
            </w:r>
            <w:r w:rsidR="007767DF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品</w:t>
            </w:r>
            <w:r w:rsidR="000A203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，销售</w:t>
            </w:r>
            <w:r w:rsidR="0001108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占比</w:t>
            </w:r>
            <w:r w:rsidR="000A203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发生</w:t>
            </w:r>
            <w:r w:rsidR="007767DF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变化</w:t>
            </w:r>
            <w:r w:rsidR="000A203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，会</w:t>
            </w:r>
            <w:r w:rsidR="0001108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导致</w:t>
            </w:r>
            <w:r w:rsidR="007767DF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综合毛利率波动，</w:t>
            </w:r>
            <w:r w:rsidR="000A203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另外，</w:t>
            </w:r>
            <w:r w:rsidR="000A203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Q3</w:t>
            </w:r>
            <w:r w:rsidR="000A203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美元</w:t>
            </w:r>
            <w:r w:rsidR="007767DF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汇率的</w:t>
            </w:r>
            <w:r w:rsidR="000A203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波动也对毛利率有少许</w:t>
            </w:r>
            <w:r w:rsidR="007767DF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影响</w:t>
            </w:r>
            <w:r w:rsidR="0001108B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  <w:p w14:paraId="215A2C1A" w14:textId="053D2C15" w:rsidR="00EF6BE8" w:rsidRDefault="00F07509" w:rsidP="001F5F98">
            <w:pPr>
              <w:widowControl/>
              <w:shd w:val="clear" w:color="auto" w:fill="FFFFFF"/>
              <w:adjustRightInd w:val="0"/>
              <w:snapToGrid w:val="0"/>
              <w:spacing w:line="300" w:lineRule="auto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 w:rsidRPr="00F07509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Q</w:t>
            </w:r>
            <w:r w:rsidR="001F5F98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：公司</w:t>
            </w:r>
            <w:r w:rsidR="001F5F98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Q3</w:t>
            </w:r>
            <w:r w:rsidR="001F5F98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研发费用下降是费用管控的结果</w:t>
            </w:r>
            <w:r w:rsidR="000A2033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吗</w:t>
            </w:r>
            <w:r w:rsidR="001F5F98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？</w:t>
            </w:r>
          </w:p>
          <w:p w14:paraId="1B5AA5C8" w14:textId="20ABEF86" w:rsidR="00A03DC7" w:rsidRPr="00A03DC7" w:rsidRDefault="001F5F98" w:rsidP="00A03DC7">
            <w:pPr>
              <w:widowControl/>
              <w:shd w:val="clear" w:color="auto" w:fill="FFFFFF"/>
              <w:adjustRightInd w:val="0"/>
              <w:snapToGrid w:val="0"/>
              <w:spacing w:line="30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：</w:t>
            </w:r>
            <w:r w:rsidR="000A203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前期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控股子公司</w:t>
            </w:r>
            <w:r w:rsidR="000A203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在</w:t>
            </w:r>
            <w:r w:rsidR="000A203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Q2</w:t>
            </w:r>
            <w:r w:rsidR="000A203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发生变更，从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="000A203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起，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该子公司</w:t>
            </w:r>
            <w:r w:rsidR="000A203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不在合并报表范围</w:t>
            </w:r>
            <w:r w:rsidR="008D7B3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</w:t>
            </w:r>
            <w:r w:rsidR="000A203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是</w:t>
            </w:r>
            <w:r w:rsidR="000A203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Q3</w:t>
            </w:r>
            <w:r w:rsidR="000A203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研发费用下降的主要原因。</w:t>
            </w:r>
            <w:r w:rsidR="008D7B3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前三季度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公司研发投入</w:t>
            </w:r>
            <w:r w:rsidR="008D7B33" w:rsidRPr="008D7B3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约</w:t>
            </w:r>
            <w:r w:rsidR="008D7B33" w:rsidRPr="008D7B3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1.05</w:t>
            </w:r>
            <w:r w:rsidR="008D7B33" w:rsidRPr="008D7B3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亿</w:t>
            </w:r>
            <w:r w:rsidR="008D7B3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</w:t>
            </w:r>
            <w:r w:rsidR="000A203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与去年同期相比</w:t>
            </w:r>
            <w:r w:rsidR="008D7B3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增长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36.78%</w:t>
            </w:r>
            <w:r w:rsidR="0093637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。</w:t>
            </w:r>
            <w:r w:rsidR="008D7B3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公司仍持续加大研发投入力度，包括继续</w:t>
            </w:r>
            <w:r w:rsidR="00024A09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招募研发人员</w:t>
            </w:r>
            <w:r w:rsidR="008D7B3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、</w:t>
            </w:r>
            <w:r w:rsidR="0093637A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新产品开发</w:t>
            </w:r>
            <w:r w:rsidR="008D7B3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等。</w:t>
            </w:r>
          </w:p>
          <w:p w14:paraId="7F96B64E" w14:textId="77777777" w:rsidR="004059A4" w:rsidRPr="00024A09" w:rsidRDefault="00A76E05" w:rsidP="006E45D7">
            <w:pPr>
              <w:widowControl/>
              <w:shd w:val="clear" w:color="auto" w:fill="FFFFFF"/>
              <w:adjustRightInd w:val="0"/>
              <w:snapToGrid w:val="0"/>
              <w:spacing w:line="300" w:lineRule="auto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Q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：</w:t>
            </w:r>
            <w:r w:rsidR="00024A09" w:rsidRPr="00024A09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公司产品主要在哪家生产</w:t>
            </w:r>
            <w:r w:rsidR="00024A09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、封测</w:t>
            </w:r>
            <w:r w:rsidR="00024A09" w:rsidRPr="00024A09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？</w:t>
            </w:r>
            <w:r w:rsidR="002259A4" w:rsidRPr="00024A09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晶圆厂、封测产能紧张对公司的影响？</w:t>
            </w:r>
          </w:p>
          <w:p w14:paraId="53DCC792" w14:textId="4B95C298" w:rsidR="00024A09" w:rsidRDefault="00024A09" w:rsidP="006E45D7">
            <w:pPr>
              <w:widowControl/>
              <w:shd w:val="clear" w:color="auto" w:fill="FFFFFF"/>
              <w:adjustRightInd w:val="0"/>
              <w:snapToGrid w:val="0"/>
              <w:spacing w:line="300" w:lineRule="auto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：公司在中芯国际、台积电、联电均有生产；封测</w:t>
            </w:r>
            <w:r w:rsidR="00F0309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厂有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长电、力成</w:t>
            </w:r>
            <w:r w:rsidR="00525248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通富微电、华天科技</w:t>
            </w:r>
            <w:r w:rsidR="000A2033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、</w:t>
            </w:r>
            <w:r w:rsidR="00F0309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甬矽电子</w:t>
            </w:r>
            <w:r w:rsidR="00F927A5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等</w:t>
            </w:r>
            <w:r w:rsidR="00525248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。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产能紧张</w:t>
            </w:r>
            <w:r w:rsidR="00F0309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的问题不是我们一家要面对，公司采取的应对方案包括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加大</w:t>
            </w:r>
            <w:r w:rsidR="00F0309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安全库存、有效管理采购订单等方式，</w:t>
            </w:r>
            <w:r w:rsidR="00525248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确保交期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  <w:p w14:paraId="57E101FB" w14:textId="77777777" w:rsidR="002259A4" w:rsidRPr="00FD647D" w:rsidRDefault="002259A4" w:rsidP="006E45D7">
            <w:pPr>
              <w:widowControl/>
              <w:shd w:val="clear" w:color="auto" w:fill="FFFFFF"/>
              <w:adjustRightInd w:val="0"/>
              <w:snapToGrid w:val="0"/>
              <w:spacing w:line="300" w:lineRule="auto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Q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：</w:t>
            </w:r>
            <w:r w:rsidRPr="00024A09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公司</w:t>
            </w:r>
            <w:r w:rsidR="0093637A" w:rsidRPr="00024A09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安博会上展出的</w:t>
            </w:r>
            <w:r w:rsidR="0093637A" w:rsidRPr="00024A09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AI SoC</w:t>
            </w:r>
            <w:r w:rsidR="0093637A" w:rsidRPr="00024A09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产品是用于专业安防吗？</w:t>
            </w:r>
            <w:r w:rsidR="003D4969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公司对于大范围普及</w:t>
            </w:r>
            <w:r w:rsidR="003D4969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AI</w:t>
            </w:r>
            <w:r w:rsidR="003D4969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摄像头</w:t>
            </w:r>
            <w:r w:rsidR="00FD647D"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的时间展望？</w:t>
            </w:r>
          </w:p>
          <w:p w14:paraId="6E15E122" w14:textId="189C7790" w:rsidR="00FD647D" w:rsidRPr="00FD647D" w:rsidRDefault="003D4969">
            <w:pPr>
              <w:widowControl/>
              <w:shd w:val="clear" w:color="auto" w:fill="FFFFFF"/>
              <w:adjustRightInd w:val="0"/>
              <w:snapToGrid w:val="0"/>
              <w:spacing w:line="300" w:lineRule="auto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ascii="Times New Roman" w:hAnsi="Times New Roman" w:hint="eastAsia"/>
                <w:b/>
                <w:color w:val="000000"/>
                <w:kern w:val="0"/>
                <w:sz w:val="24"/>
                <w:szCs w:val="24"/>
              </w:rPr>
              <w:t>：</w:t>
            </w:r>
            <w:r w:rsidR="0014520E" w:rsidRPr="0014520E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公司此次在安博会上</w:t>
            </w:r>
            <w:r w:rsidR="00FD647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展出的</w:t>
            </w:r>
            <w:r w:rsidR="00FD647D" w:rsidRPr="00FD647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AI SoC</w:t>
            </w:r>
            <w:r w:rsidR="00FD647D" w:rsidRPr="00FD647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产品，</w:t>
            </w:r>
            <w:r w:rsidR="00F0309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未来可以与</w:t>
            </w:r>
            <w:r w:rsidR="00FD647D" w:rsidRPr="00FD647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IPC SoC</w:t>
            </w:r>
            <w:r w:rsidR="00F0309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集成</w:t>
            </w:r>
            <w:r w:rsidR="00FD647D" w:rsidRPr="00FD647D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。</w:t>
            </w:r>
            <w:r w:rsidR="00F0309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增加前端摄像机的</w:t>
            </w:r>
            <w:r w:rsidR="00F0309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AI</w:t>
            </w:r>
            <w:r w:rsidR="00F03096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功能，</w:t>
            </w:r>
            <w:r w:rsidR="00FD647D" w:rsidRPr="00FD647D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可应用于专业安防和泛安防领域等多应用场景</w:t>
            </w:r>
            <w:r w:rsidR="00FD647D" w:rsidRPr="00FD647D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  <w:szCs w:val="24"/>
              </w:rPr>
              <w:t>。</w:t>
            </w:r>
            <w:r w:rsidR="00F03096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公司将会根据客户需求，适时推出</w:t>
            </w:r>
            <w:r w:rsidR="00196C11" w:rsidRPr="00196C11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AI</w:t>
            </w:r>
            <w:r w:rsidR="00F03096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的应用</w:t>
            </w:r>
            <w:r w:rsidR="00D56955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产品</w:t>
            </w:r>
            <w:r w:rsidR="00F03096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107DB3" w:rsidRPr="00974890" w14:paraId="526E750F" w14:textId="77777777" w:rsidTr="00615BB9">
        <w:trPr>
          <w:jc w:val="center"/>
        </w:trPr>
        <w:tc>
          <w:tcPr>
            <w:tcW w:w="1951" w:type="dxa"/>
            <w:vAlign w:val="center"/>
          </w:tcPr>
          <w:p w14:paraId="131CD687" w14:textId="77777777" w:rsidR="00107DB3" w:rsidRPr="00974890" w:rsidRDefault="00107DB3" w:rsidP="00F849C7">
            <w:pPr>
              <w:adjustRightInd w:val="0"/>
              <w:snapToGrid w:val="0"/>
              <w:spacing w:line="300" w:lineRule="auto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7371" w:type="dxa"/>
          </w:tcPr>
          <w:p w14:paraId="545EC312" w14:textId="77777777" w:rsidR="00107DB3" w:rsidRPr="00974890" w:rsidRDefault="00107DB3" w:rsidP="00F849C7">
            <w:pPr>
              <w:adjustRightInd w:val="0"/>
              <w:snapToGrid w:val="0"/>
              <w:spacing w:line="300" w:lineRule="auto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107DB3" w:rsidRPr="00974890" w14:paraId="2F45E46C" w14:textId="77777777" w:rsidTr="00615BB9">
        <w:trPr>
          <w:trHeight w:val="388"/>
          <w:jc w:val="center"/>
        </w:trPr>
        <w:tc>
          <w:tcPr>
            <w:tcW w:w="1951" w:type="dxa"/>
            <w:vAlign w:val="center"/>
          </w:tcPr>
          <w:p w14:paraId="728DB363" w14:textId="77777777" w:rsidR="00107DB3" w:rsidRPr="00974890" w:rsidRDefault="00107DB3" w:rsidP="00F849C7">
            <w:pPr>
              <w:adjustRightInd w:val="0"/>
              <w:snapToGrid w:val="0"/>
              <w:spacing w:line="300" w:lineRule="auto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7371" w:type="dxa"/>
          </w:tcPr>
          <w:p w14:paraId="4127CF3B" w14:textId="77777777" w:rsidR="00107DB3" w:rsidRPr="00B04A94" w:rsidRDefault="00107DB3" w:rsidP="00073368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</w:rPr>
              <w:t>2019</w:t>
            </w:r>
            <w:r w:rsidRPr="00B04A94">
              <w:rPr>
                <w:rFonts w:ascii="Times New Roman" w:hAnsi="宋体" w:hint="eastAsia"/>
                <w:bCs/>
                <w:iCs/>
                <w:color w:val="000000"/>
                <w:sz w:val="24"/>
              </w:rPr>
              <w:t>年</w:t>
            </w:r>
            <w:r w:rsidR="00073368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11</w:t>
            </w:r>
            <w:r w:rsidRPr="00B04A94">
              <w:rPr>
                <w:rFonts w:ascii="Times New Roman" w:hAnsi="宋体" w:hint="eastAsia"/>
                <w:bCs/>
                <w:iCs/>
                <w:color w:val="000000"/>
                <w:sz w:val="24"/>
              </w:rPr>
              <w:t>月</w:t>
            </w:r>
            <w:r w:rsidR="00073368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11</w:t>
            </w:r>
            <w:r w:rsidRPr="00B04A94">
              <w:rPr>
                <w:rFonts w:ascii="Times New Roman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14:paraId="2758E2D8" w14:textId="77777777" w:rsidR="00107DB3" w:rsidRDefault="00107DB3" w:rsidP="002940BE">
      <w:pPr>
        <w:adjustRightInd w:val="0"/>
        <w:snapToGrid w:val="0"/>
        <w:spacing w:line="300" w:lineRule="auto"/>
      </w:pPr>
    </w:p>
    <w:sectPr w:rsidR="00107DB3" w:rsidSect="0012464C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B02BB" w14:textId="77777777" w:rsidR="009D0D58" w:rsidRDefault="009D0D58" w:rsidP="0001341D">
      <w:pPr>
        <w:spacing w:after="0" w:line="240" w:lineRule="auto"/>
      </w:pPr>
      <w:r>
        <w:separator/>
      </w:r>
    </w:p>
  </w:endnote>
  <w:endnote w:type="continuationSeparator" w:id="0">
    <w:p w14:paraId="50C39E80" w14:textId="77777777" w:rsidR="009D0D58" w:rsidRDefault="009D0D58" w:rsidP="0001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6CAA0" w14:textId="77777777" w:rsidR="00107DB3" w:rsidRDefault="00107DB3" w:rsidP="00E57BB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B48512B" w14:textId="77777777" w:rsidR="00107DB3" w:rsidRDefault="00107DB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52CDB" w14:textId="77777777" w:rsidR="00107DB3" w:rsidRDefault="00107DB3" w:rsidP="00E57BB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15BB9">
      <w:rPr>
        <w:rStyle w:val="a6"/>
        <w:noProof/>
      </w:rPr>
      <w:t>2</w:t>
    </w:r>
    <w:r>
      <w:rPr>
        <w:rStyle w:val="a6"/>
      </w:rPr>
      <w:fldChar w:fldCharType="end"/>
    </w:r>
  </w:p>
  <w:p w14:paraId="1116CEF7" w14:textId="77777777" w:rsidR="00107DB3" w:rsidRDefault="00107DB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28A52" w14:textId="77777777" w:rsidR="009D0D58" w:rsidRDefault="009D0D58" w:rsidP="0001341D">
      <w:pPr>
        <w:spacing w:after="0" w:line="240" w:lineRule="auto"/>
      </w:pPr>
      <w:r>
        <w:separator/>
      </w:r>
    </w:p>
  </w:footnote>
  <w:footnote w:type="continuationSeparator" w:id="0">
    <w:p w14:paraId="29B1689C" w14:textId="77777777" w:rsidR="009D0D58" w:rsidRDefault="009D0D58" w:rsidP="00013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8823ACA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08F875B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0ABC492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B210C05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A358F91A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4E8088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E1AA128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ECAED62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E682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DB2FDD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CCF1A4E"/>
    <w:multiLevelType w:val="hybridMultilevel"/>
    <w:tmpl w:val="A8820374"/>
    <w:lvl w:ilvl="0" w:tplc="724E85CE">
      <w:start w:val="1"/>
      <w:numFmt w:val="decimal"/>
      <w:lvlText w:val="%1、"/>
      <w:lvlJc w:val="left"/>
      <w:pPr>
        <w:tabs>
          <w:tab w:val="num" w:pos="1335"/>
        </w:tabs>
        <w:ind w:left="1335" w:hanging="85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1">
    <w:nsid w:val="2F8B2865"/>
    <w:multiLevelType w:val="hybridMultilevel"/>
    <w:tmpl w:val="DB943DE6"/>
    <w:lvl w:ilvl="0" w:tplc="A7C48CEC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5712211D"/>
    <w:multiLevelType w:val="hybridMultilevel"/>
    <w:tmpl w:val="D97AC3D8"/>
    <w:lvl w:ilvl="0" w:tplc="FE6E6818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>
    <w:nsid w:val="7F594780"/>
    <w:multiLevelType w:val="hybridMultilevel"/>
    <w:tmpl w:val="CF8E368A"/>
    <w:lvl w:ilvl="0" w:tplc="91EED0DA">
      <w:start w:val="4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6B"/>
    <w:rsid w:val="0001108B"/>
    <w:rsid w:val="0001341D"/>
    <w:rsid w:val="000206E7"/>
    <w:rsid w:val="0002086D"/>
    <w:rsid w:val="000212DA"/>
    <w:rsid w:val="00021C02"/>
    <w:rsid w:val="00024A09"/>
    <w:rsid w:val="00041609"/>
    <w:rsid w:val="000660A4"/>
    <w:rsid w:val="000712A4"/>
    <w:rsid w:val="00072FE7"/>
    <w:rsid w:val="00073368"/>
    <w:rsid w:val="00073C9C"/>
    <w:rsid w:val="00074455"/>
    <w:rsid w:val="00082B44"/>
    <w:rsid w:val="00091820"/>
    <w:rsid w:val="00093C72"/>
    <w:rsid w:val="000971D9"/>
    <w:rsid w:val="000A2033"/>
    <w:rsid w:val="000A3545"/>
    <w:rsid w:val="000B2112"/>
    <w:rsid w:val="000C063E"/>
    <w:rsid w:val="000C4BC6"/>
    <w:rsid w:val="000D60C2"/>
    <w:rsid w:val="000E22C3"/>
    <w:rsid w:val="000E7865"/>
    <w:rsid w:val="000E7BE1"/>
    <w:rsid w:val="000F4889"/>
    <w:rsid w:val="00107DB3"/>
    <w:rsid w:val="0012464C"/>
    <w:rsid w:val="0013555C"/>
    <w:rsid w:val="00137ABA"/>
    <w:rsid w:val="0014520E"/>
    <w:rsid w:val="00145BE6"/>
    <w:rsid w:val="00154AA5"/>
    <w:rsid w:val="0016722F"/>
    <w:rsid w:val="00170D53"/>
    <w:rsid w:val="00196C11"/>
    <w:rsid w:val="001A12CF"/>
    <w:rsid w:val="001A5037"/>
    <w:rsid w:val="001B1D4B"/>
    <w:rsid w:val="001B3AF0"/>
    <w:rsid w:val="001C4089"/>
    <w:rsid w:val="001E040B"/>
    <w:rsid w:val="001E6D7E"/>
    <w:rsid w:val="001F5F98"/>
    <w:rsid w:val="001F6DF9"/>
    <w:rsid w:val="00211D62"/>
    <w:rsid w:val="002259A4"/>
    <w:rsid w:val="00226F8E"/>
    <w:rsid w:val="00232F21"/>
    <w:rsid w:val="00237F88"/>
    <w:rsid w:val="002401F1"/>
    <w:rsid w:val="0024287B"/>
    <w:rsid w:val="0024371E"/>
    <w:rsid w:val="002455A2"/>
    <w:rsid w:val="00250239"/>
    <w:rsid w:val="00252935"/>
    <w:rsid w:val="002574D7"/>
    <w:rsid w:val="00262932"/>
    <w:rsid w:val="00264C5D"/>
    <w:rsid w:val="002723CE"/>
    <w:rsid w:val="00287A5A"/>
    <w:rsid w:val="002940BE"/>
    <w:rsid w:val="002B10D6"/>
    <w:rsid w:val="002D2BB5"/>
    <w:rsid w:val="002D36A1"/>
    <w:rsid w:val="002D3FF4"/>
    <w:rsid w:val="002E258A"/>
    <w:rsid w:val="002E3080"/>
    <w:rsid w:val="002E5959"/>
    <w:rsid w:val="002F0F58"/>
    <w:rsid w:val="002F105D"/>
    <w:rsid w:val="002F5FD5"/>
    <w:rsid w:val="00302CF8"/>
    <w:rsid w:val="00313C4C"/>
    <w:rsid w:val="003148CD"/>
    <w:rsid w:val="00317633"/>
    <w:rsid w:val="003176A8"/>
    <w:rsid w:val="0032759B"/>
    <w:rsid w:val="00342685"/>
    <w:rsid w:val="00350D81"/>
    <w:rsid w:val="00364412"/>
    <w:rsid w:val="00371B72"/>
    <w:rsid w:val="003745C5"/>
    <w:rsid w:val="0037666F"/>
    <w:rsid w:val="003806B8"/>
    <w:rsid w:val="00384D08"/>
    <w:rsid w:val="00386085"/>
    <w:rsid w:val="00390CF2"/>
    <w:rsid w:val="00395847"/>
    <w:rsid w:val="0039713A"/>
    <w:rsid w:val="003B71FF"/>
    <w:rsid w:val="003D0158"/>
    <w:rsid w:val="003D1507"/>
    <w:rsid w:val="003D4969"/>
    <w:rsid w:val="003E7F52"/>
    <w:rsid w:val="003F7EA6"/>
    <w:rsid w:val="00403D52"/>
    <w:rsid w:val="004059A4"/>
    <w:rsid w:val="00406629"/>
    <w:rsid w:val="0041657A"/>
    <w:rsid w:val="004326E8"/>
    <w:rsid w:val="004349B2"/>
    <w:rsid w:val="00436450"/>
    <w:rsid w:val="0043728F"/>
    <w:rsid w:val="00457FE5"/>
    <w:rsid w:val="004643F1"/>
    <w:rsid w:val="0048259B"/>
    <w:rsid w:val="00483E2F"/>
    <w:rsid w:val="00491C09"/>
    <w:rsid w:val="004967B8"/>
    <w:rsid w:val="004A0961"/>
    <w:rsid w:val="004B4309"/>
    <w:rsid w:val="004C1E61"/>
    <w:rsid w:val="004C4F32"/>
    <w:rsid w:val="004D1BA0"/>
    <w:rsid w:val="004D1D72"/>
    <w:rsid w:val="004D5448"/>
    <w:rsid w:val="00506696"/>
    <w:rsid w:val="005206EB"/>
    <w:rsid w:val="00524AA0"/>
    <w:rsid w:val="00525248"/>
    <w:rsid w:val="00526D42"/>
    <w:rsid w:val="00527899"/>
    <w:rsid w:val="005335A6"/>
    <w:rsid w:val="005349A2"/>
    <w:rsid w:val="005350A8"/>
    <w:rsid w:val="005465D3"/>
    <w:rsid w:val="005471BE"/>
    <w:rsid w:val="005562B6"/>
    <w:rsid w:val="005836AE"/>
    <w:rsid w:val="00584A22"/>
    <w:rsid w:val="00584CDE"/>
    <w:rsid w:val="00592F17"/>
    <w:rsid w:val="005A7BFF"/>
    <w:rsid w:val="005B19C4"/>
    <w:rsid w:val="005B4214"/>
    <w:rsid w:val="005C4ABB"/>
    <w:rsid w:val="005C5A14"/>
    <w:rsid w:val="005E0896"/>
    <w:rsid w:val="005F193C"/>
    <w:rsid w:val="005F7A68"/>
    <w:rsid w:val="005F7E7E"/>
    <w:rsid w:val="00606565"/>
    <w:rsid w:val="00615BB9"/>
    <w:rsid w:val="0062416D"/>
    <w:rsid w:val="00665937"/>
    <w:rsid w:val="00667B5F"/>
    <w:rsid w:val="006A796A"/>
    <w:rsid w:val="006B14F6"/>
    <w:rsid w:val="006C19CB"/>
    <w:rsid w:val="006D1018"/>
    <w:rsid w:val="006D2B95"/>
    <w:rsid w:val="006E45D7"/>
    <w:rsid w:val="006F4C41"/>
    <w:rsid w:val="007013AD"/>
    <w:rsid w:val="00703EDA"/>
    <w:rsid w:val="007062E3"/>
    <w:rsid w:val="007159C3"/>
    <w:rsid w:val="00716380"/>
    <w:rsid w:val="00721496"/>
    <w:rsid w:val="00721B5F"/>
    <w:rsid w:val="00722FDB"/>
    <w:rsid w:val="00727CBB"/>
    <w:rsid w:val="00737058"/>
    <w:rsid w:val="00737781"/>
    <w:rsid w:val="00763660"/>
    <w:rsid w:val="007767DF"/>
    <w:rsid w:val="00797C04"/>
    <w:rsid w:val="007B0C14"/>
    <w:rsid w:val="007B52FB"/>
    <w:rsid w:val="007B60E6"/>
    <w:rsid w:val="007B60F8"/>
    <w:rsid w:val="007B71B3"/>
    <w:rsid w:val="007E3680"/>
    <w:rsid w:val="007E410F"/>
    <w:rsid w:val="007F2C0A"/>
    <w:rsid w:val="007F63E4"/>
    <w:rsid w:val="007F78B7"/>
    <w:rsid w:val="008170CC"/>
    <w:rsid w:val="00825AC4"/>
    <w:rsid w:val="00863580"/>
    <w:rsid w:val="00877865"/>
    <w:rsid w:val="008917F7"/>
    <w:rsid w:val="00896F1C"/>
    <w:rsid w:val="008A0368"/>
    <w:rsid w:val="008A186F"/>
    <w:rsid w:val="008A5548"/>
    <w:rsid w:val="008B0898"/>
    <w:rsid w:val="008C3916"/>
    <w:rsid w:val="008C5966"/>
    <w:rsid w:val="008C5D1B"/>
    <w:rsid w:val="008D0C34"/>
    <w:rsid w:val="008D2BAA"/>
    <w:rsid w:val="008D7B33"/>
    <w:rsid w:val="008F421B"/>
    <w:rsid w:val="008F6F5F"/>
    <w:rsid w:val="009065B6"/>
    <w:rsid w:val="00924ABE"/>
    <w:rsid w:val="00925157"/>
    <w:rsid w:val="0093637A"/>
    <w:rsid w:val="009403F5"/>
    <w:rsid w:val="00940CF7"/>
    <w:rsid w:val="009423C7"/>
    <w:rsid w:val="00950819"/>
    <w:rsid w:val="009566B2"/>
    <w:rsid w:val="00972B1C"/>
    <w:rsid w:val="00974890"/>
    <w:rsid w:val="00974B07"/>
    <w:rsid w:val="009816F8"/>
    <w:rsid w:val="00990FCF"/>
    <w:rsid w:val="009A7628"/>
    <w:rsid w:val="009B12DA"/>
    <w:rsid w:val="009B2DAE"/>
    <w:rsid w:val="009B37CC"/>
    <w:rsid w:val="009D07C4"/>
    <w:rsid w:val="009D0D58"/>
    <w:rsid w:val="009D1E9B"/>
    <w:rsid w:val="009D6051"/>
    <w:rsid w:val="009E5A81"/>
    <w:rsid w:val="00A03DC7"/>
    <w:rsid w:val="00A05721"/>
    <w:rsid w:val="00A20D69"/>
    <w:rsid w:val="00A27FD6"/>
    <w:rsid w:val="00A300D9"/>
    <w:rsid w:val="00A3530B"/>
    <w:rsid w:val="00A37636"/>
    <w:rsid w:val="00A43BAC"/>
    <w:rsid w:val="00A44D30"/>
    <w:rsid w:val="00A46ECE"/>
    <w:rsid w:val="00A46F7C"/>
    <w:rsid w:val="00A55C6F"/>
    <w:rsid w:val="00A712EE"/>
    <w:rsid w:val="00A74198"/>
    <w:rsid w:val="00A76E05"/>
    <w:rsid w:val="00A87798"/>
    <w:rsid w:val="00AA0B7F"/>
    <w:rsid w:val="00AA0E83"/>
    <w:rsid w:val="00AA77CE"/>
    <w:rsid w:val="00AB3BF9"/>
    <w:rsid w:val="00AC4E87"/>
    <w:rsid w:val="00AE0572"/>
    <w:rsid w:val="00AE56F2"/>
    <w:rsid w:val="00AF3042"/>
    <w:rsid w:val="00B0277B"/>
    <w:rsid w:val="00B04A94"/>
    <w:rsid w:val="00B06DCD"/>
    <w:rsid w:val="00B07FA8"/>
    <w:rsid w:val="00B1157D"/>
    <w:rsid w:val="00B122DE"/>
    <w:rsid w:val="00B21A86"/>
    <w:rsid w:val="00B27C59"/>
    <w:rsid w:val="00B333D9"/>
    <w:rsid w:val="00B763BB"/>
    <w:rsid w:val="00B85552"/>
    <w:rsid w:val="00B8605F"/>
    <w:rsid w:val="00BA2334"/>
    <w:rsid w:val="00BC69C8"/>
    <w:rsid w:val="00BE439D"/>
    <w:rsid w:val="00BF2E50"/>
    <w:rsid w:val="00C16366"/>
    <w:rsid w:val="00C334C4"/>
    <w:rsid w:val="00C40110"/>
    <w:rsid w:val="00C57226"/>
    <w:rsid w:val="00C774FF"/>
    <w:rsid w:val="00C82D71"/>
    <w:rsid w:val="00C9042F"/>
    <w:rsid w:val="00C9214E"/>
    <w:rsid w:val="00C924D1"/>
    <w:rsid w:val="00C935CC"/>
    <w:rsid w:val="00C9455B"/>
    <w:rsid w:val="00CA6BAA"/>
    <w:rsid w:val="00CB391C"/>
    <w:rsid w:val="00CB4BDA"/>
    <w:rsid w:val="00CB7CD2"/>
    <w:rsid w:val="00CC159D"/>
    <w:rsid w:val="00CD4867"/>
    <w:rsid w:val="00CD5644"/>
    <w:rsid w:val="00CF25FD"/>
    <w:rsid w:val="00D06191"/>
    <w:rsid w:val="00D0757A"/>
    <w:rsid w:val="00D14D38"/>
    <w:rsid w:val="00D21682"/>
    <w:rsid w:val="00D23035"/>
    <w:rsid w:val="00D36139"/>
    <w:rsid w:val="00D374C7"/>
    <w:rsid w:val="00D42815"/>
    <w:rsid w:val="00D56955"/>
    <w:rsid w:val="00D5713C"/>
    <w:rsid w:val="00D601C4"/>
    <w:rsid w:val="00D623F7"/>
    <w:rsid w:val="00D70C72"/>
    <w:rsid w:val="00D768BE"/>
    <w:rsid w:val="00D96EA7"/>
    <w:rsid w:val="00DA4778"/>
    <w:rsid w:val="00DC166B"/>
    <w:rsid w:val="00DC74C2"/>
    <w:rsid w:val="00E070AE"/>
    <w:rsid w:val="00E24B81"/>
    <w:rsid w:val="00E5407F"/>
    <w:rsid w:val="00E57BB1"/>
    <w:rsid w:val="00E65513"/>
    <w:rsid w:val="00E70AAC"/>
    <w:rsid w:val="00E723C9"/>
    <w:rsid w:val="00E75C0C"/>
    <w:rsid w:val="00E808FC"/>
    <w:rsid w:val="00E852C0"/>
    <w:rsid w:val="00E92BCB"/>
    <w:rsid w:val="00E95D08"/>
    <w:rsid w:val="00EA0976"/>
    <w:rsid w:val="00EA5649"/>
    <w:rsid w:val="00EB4681"/>
    <w:rsid w:val="00ED6540"/>
    <w:rsid w:val="00ED7516"/>
    <w:rsid w:val="00EE7002"/>
    <w:rsid w:val="00EF0C5D"/>
    <w:rsid w:val="00EF6BE8"/>
    <w:rsid w:val="00F03096"/>
    <w:rsid w:val="00F058D7"/>
    <w:rsid w:val="00F07509"/>
    <w:rsid w:val="00F15766"/>
    <w:rsid w:val="00F15E9E"/>
    <w:rsid w:val="00F21E14"/>
    <w:rsid w:val="00F2214D"/>
    <w:rsid w:val="00F3043A"/>
    <w:rsid w:val="00F31704"/>
    <w:rsid w:val="00F351C2"/>
    <w:rsid w:val="00F61A0C"/>
    <w:rsid w:val="00F6249B"/>
    <w:rsid w:val="00F65430"/>
    <w:rsid w:val="00F7066B"/>
    <w:rsid w:val="00F849C7"/>
    <w:rsid w:val="00F92159"/>
    <w:rsid w:val="00F927A5"/>
    <w:rsid w:val="00F93E44"/>
    <w:rsid w:val="00F96EEA"/>
    <w:rsid w:val="00FA7086"/>
    <w:rsid w:val="00FB7BF1"/>
    <w:rsid w:val="00FC2720"/>
    <w:rsid w:val="00FD647D"/>
    <w:rsid w:val="00FE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F58602"/>
  <w15:docId w15:val="{2BF44148-D220-464B-BBFB-468AC6F8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41D"/>
    <w:pPr>
      <w:widowControl w:val="0"/>
      <w:spacing w:after="200" w:line="276" w:lineRule="auto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13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01341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1341D"/>
    <w:pPr>
      <w:tabs>
        <w:tab w:val="center" w:pos="4153"/>
        <w:tab w:val="right" w:pos="8306"/>
      </w:tabs>
      <w:snapToGrid w:val="0"/>
      <w:spacing w:after="0" w:line="240" w:lineRule="auto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01341D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A46ECE"/>
    <w:pPr>
      <w:ind w:firstLineChars="200" w:firstLine="420"/>
    </w:pPr>
  </w:style>
  <w:style w:type="character" w:customStyle="1" w:styleId="apple-converted-space">
    <w:name w:val="apple-converted-space"/>
    <w:uiPriority w:val="99"/>
    <w:rsid w:val="002B10D6"/>
    <w:rPr>
      <w:rFonts w:cs="Times New Roman"/>
    </w:rPr>
  </w:style>
  <w:style w:type="character" w:styleId="a6">
    <w:name w:val="page number"/>
    <w:uiPriority w:val="99"/>
    <w:rsid w:val="00F849C7"/>
    <w:rPr>
      <w:rFonts w:cs="Times New Roman"/>
    </w:rPr>
  </w:style>
  <w:style w:type="character" w:styleId="a7">
    <w:name w:val="annotation reference"/>
    <w:basedOn w:val="a0"/>
    <w:uiPriority w:val="99"/>
    <w:semiHidden/>
    <w:unhideWhenUsed/>
    <w:rsid w:val="00721B5F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721B5F"/>
  </w:style>
  <w:style w:type="character" w:customStyle="1" w:styleId="Char1">
    <w:name w:val="批注文字 Char"/>
    <w:basedOn w:val="a0"/>
    <w:link w:val="a8"/>
    <w:uiPriority w:val="99"/>
    <w:semiHidden/>
    <w:rsid w:val="00721B5F"/>
    <w:rPr>
      <w:kern w:val="2"/>
      <w:sz w:val="21"/>
      <w:szCs w:val="22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721B5F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721B5F"/>
    <w:rPr>
      <w:b/>
      <w:bCs/>
      <w:kern w:val="2"/>
      <w:sz w:val="21"/>
      <w:szCs w:val="22"/>
    </w:rPr>
  </w:style>
  <w:style w:type="paragraph" w:styleId="aa">
    <w:name w:val="Balloon Text"/>
    <w:basedOn w:val="a"/>
    <w:link w:val="Char3"/>
    <w:uiPriority w:val="99"/>
    <w:semiHidden/>
    <w:unhideWhenUsed/>
    <w:rsid w:val="00721B5F"/>
    <w:pPr>
      <w:spacing w:after="0"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721B5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ataSourceCollection xmlns="http://www.yonyou.com/datasource"/>
</file>

<file path=customXml/item2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3991760C-6816-4D58-AD85-84907AA30B3D}">
  <ds:schemaRefs>
    <ds:schemaRef ds:uri="http://www.yonyou.com/datasource"/>
  </ds:schemaRefs>
</ds:datastoreItem>
</file>

<file path=customXml/itemProps2.xml><?xml version="1.0" encoding="utf-8"?>
<ds:datastoreItem xmlns:ds="http://schemas.openxmlformats.org/officeDocument/2006/customXml" ds:itemID="{489D0F17-96C5-42F9-8EF7-1F01154BFF00}">
  <ds:schemaRefs>
    <ds:schemaRef ds:uri="http://www.yonyou.com/rel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325</Words>
  <Characters>1853</Characters>
  <Application>Microsoft Office Word</Application>
  <DocSecurity>0</DocSecurity>
  <Lines>15</Lines>
  <Paragraphs>4</Paragraphs>
  <ScaleCrop>false</ScaleCrop>
  <Company>微软中国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上海富瀚微电子股份有限公司投资者关系活动记录表</dc:title>
  <dc:creator>fengxj</dc:creator>
  <cp:lastModifiedBy>shucy</cp:lastModifiedBy>
  <cp:revision>11</cp:revision>
  <dcterms:created xsi:type="dcterms:W3CDTF">2019-11-09T07:43:00Z</dcterms:created>
  <dcterms:modified xsi:type="dcterms:W3CDTF">2019-11-11T09:26:00Z</dcterms:modified>
</cp:coreProperties>
</file>