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FC70" w14:textId="77777777" w:rsidR="00186FD4" w:rsidRPr="008D7139" w:rsidRDefault="00186FD4" w:rsidP="00CD104D">
      <w:pPr>
        <w:spacing w:beforeLines="50" w:before="156" w:afterLines="50" w:after="156" w:line="360" w:lineRule="exact"/>
        <w:ind w:firstLineChars="150" w:firstLine="360"/>
        <w:rPr>
          <w:rFonts w:ascii="宋体" w:hAnsi="宋体"/>
          <w:bCs/>
          <w:iCs/>
          <w:sz w:val="24"/>
        </w:rPr>
      </w:pPr>
      <w:r w:rsidRPr="008D7139">
        <w:rPr>
          <w:rFonts w:ascii="宋体" w:hAnsi="宋体" w:hint="eastAsia"/>
          <w:bCs/>
          <w:iCs/>
          <w:sz w:val="24"/>
        </w:rPr>
        <w:t>证券代码：002511                             证券简称：中</w:t>
      </w:r>
      <w:proofErr w:type="gramStart"/>
      <w:r w:rsidRPr="008D7139">
        <w:rPr>
          <w:rFonts w:ascii="宋体" w:hAnsi="宋体" w:hint="eastAsia"/>
          <w:bCs/>
          <w:iCs/>
          <w:sz w:val="24"/>
        </w:rPr>
        <w:t>顺洁柔</w:t>
      </w:r>
      <w:proofErr w:type="gramEnd"/>
    </w:p>
    <w:p w14:paraId="13D50E29" w14:textId="77777777" w:rsidR="00186FD4" w:rsidRPr="008D7139" w:rsidRDefault="00186FD4" w:rsidP="00CD104D">
      <w:pPr>
        <w:spacing w:beforeLines="50" w:before="156" w:afterLines="50" w:after="156" w:line="360" w:lineRule="exact"/>
        <w:rPr>
          <w:rFonts w:ascii="宋体" w:hAnsi="宋体"/>
          <w:bCs/>
          <w:iCs/>
          <w:sz w:val="24"/>
        </w:rPr>
      </w:pPr>
    </w:p>
    <w:p w14:paraId="6F8CFA95" w14:textId="77777777" w:rsidR="00186FD4" w:rsidRPr="008D7139" w:rsidRDefault="00186FD4" w:rsidP="00CD104D">
      <w:pPr>
        <w:spacing w:beforeLines="50" w:before="156" w:afterLines="50" w:after="156" w:line="36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8D7139">
        <w:rPr>
          <w:rFonts w:ascii="宋体" w:hAnsi="宋体" w:hint="eastAsia"/>
          <w:b/>
          <w:bCs/>
          <w:iCs/>
          <w:sz w:val="32"/>
          <w:szCs w:val="32"/>
        </w:rPr>
        <w:t>中</w:t>
      </w:r>
      <w:proofErr w:type="gramStart"/>
      <w:r w:rsidRPr="008D7139">
        <w:rPr>
          <w:rFonts w:ascii="宋体" w:hAnsi="宋体" w:hint="eastAsia"/>
          <w:b/>
          <w:bCs/>
          <w:iCs/>
          <w:sz w:val="32"/>
          <w:szCs w:val="32"/>
        </w:rPr>
        <w:t>顺洁柔</w:t>
      </w:r>
      <w:proofErr w:type="gramEnd"/>
      <w:r w:rsidRPr="008D7139">
        <w:rPr>
          <w:rFonts w:ascii="宋体" w:hAnsi="宋体" w:hint="eastAsia"/>
          <w:b/>
          <w:bCs/>
          <w:iCs/>
          <w:sz w:val="32"/>
          <w:szCs w:val="32"/>
        </w:rPr>
        <w:t>纸业股份有限公司投资者关系活动记录表</w:t>
      </w:r>
    </w:p>
    <w:p w14:paraId="0E760F1B" w14:textId="77777777" w:rsidR="00186FD4" w:rsidRPr="008D7139" w:rsidRDefault="00186FD4" w:rsidP="00CD104D">
      <w:pPr>
        <w:spacing w:beforeLines="50" w:before="156" w:afterLines="50" w:after="156" w:line="360" w:lineRule="exact"/>
        <w:jc w:val="center"/>
        <w:rPr>
          <w:rFonts w:ascii="宋体" w:hAnsi="宋体"/>
          <w:b/>
          <w:bCs/>
          <w:iCs/>
          <w:sz w:val="32"/>
          <w:szCs w:val="32"/>
        </w:rPr>
      </w:pPr>
    </w:p>
    <w:p w14:paraId="622E44B7" w14:textId="77777777" w:rsidR="00186FD4" w:rsidRPr="008D7139" w:rsidRDefault="00186FD4" w:rsidP="00186FD4">
      <w:pPr>
        <w:spacing w:line="400" w:lineRule="exact"/>
        <w:rPr>
          <w:rFonts w:ascii="宋体" w:hAnsi="宋体"/>
          <w:bCs/>
          <w:iCs/>
          <w:sz w:val="24"/>
        </w:rPr>
      </w:pPr>
      <w:r w:rsidRPr="008D7139">
        <w:rPr>
          <w:rFonts w:ascii="宋体" w:hAnsi="宋体" w:hint="eastAsia"/>
          <w:bCs/>
          <w:iCs/>
          <w:sz w:val="24"/>
        </w:rPr>
        <w:t xml:space="preserve">                                               编号：</w:t>
      </w:r>
      <w:r w:rsidR="00D5763B">
        <w:rPr>
          <w:rFonts w:ascii="宋体" w:hAnsi="宋体" w:hint="eastAsia"/>
          <w:bCs/>
          <w:iCs/>
          <w:sz w:val="24"/>
        </w:rPr>
        <w:t>20191</w:t>
      </w:r>
      <w:r w:rsidR="00A80E4C">
        <w:rPr>
          <w:rFonts w:ascii="宋体" w:hAnsi="宋体" w:hint="eastAsia"/>
          <w:bCs/>
          <w:iCs/>
          <w:sz w:val="24"/>
        </w:rPr>
        <w:t>106</w:t>
      </w:r>
      <w:r w:rsidR="00D5763B">
        <w:rPr>
          <w:rFonts w:ascii="宋体" w:hAnsi="宋体" w:hint="eastAsia"/>
          <w:bCs/>
          <w:iCs/>
          <w:sz w:val="24"/>
        </w:rPr>
        <w:t>-</w:t>
      </w:r>
      <w:r w:rsidRPr="008D7139">
        <w:rPr>
          <w:rFonts w:ascii="宋体" w:hAnsi="宋体" w:hint="eastAsia"/>
          <w:bCs/>
          <w:iCs/>
          <w:sz w:val="24"/>
        </w:rPr>
        <w:t>201</w:t>
      </w:r>
      <w:r w:rsidR="000F6DEE">
        <w:rPr>
          <w:rFonts w:ascii="宋体" w:hAnsi="宋体"/>
          <w:bCs/>
          <w:iCs/>
          <w:sz w:val="24"/>
        </w:rPr>
        <w:t>9</w:t>
      </w:r>
      <w:r w:rsidR="00D5763B">
        <w:rPr>
          <w:rFonts w:ascii="宋体" w:hAnsi="宋体" w:hint="eastAsia"/>
          <w:bCs/>
          <w:iCs/>
          <w:sz w:val="24"/>
        </w:rPr>
        <w:t>1111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396"/>
      </w:tblGrid>
      <w:tr w:rsidR="00311347" w:rsidRPr="008D7139" w14:paraId="73DFF5A2" w14:textId="77777777" w:rsidTr="002C443C">
        <w:trPr>
          <w:trHeight w:val="312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40F0C61" w14:textId="77777777" w:rsidR="00186FD4" w:rsidRPr="008D7139" w:rsidRDefault="00186FD4" w:rsidP="00710C2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  <w:p w14:paraId="705AAE4A" w14:textId="77777777" w:rsidR="00186FD4" w:rsidRPr="008D7139" w:rsidRDefault="00186FD4" w:rsidP="00710C2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571" w:type="dxa"/>
            <w:shd w:val="clear" w:color="auto" w:fill="auto"/>
            <w:vAlign w:val="center"/>
          </w:tcPr>
          <w:p w14:paraId="61DD50E8" w14:textId="77777777" w:rsidR="00F43416" w:rsidRPr="00B76D5A" w:rsidRDefault="00F43416" w:rsidP="00F43416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B76D5A">
              <w:rPr>
                <w:bCs/>
                <w:iCs/>
                <w:sz w:val="24"/>
              </w:rPr>
              <w:t>√</w:t>
            </w:r>
            <w:r w:rsidRPr="00B76D5A">
              <w:rPr>
                <w:bCs/>
                <w:iCs/>
                <w:sz w:val="24"/>
              </w:rPr>
              <w:t>特定对象调研</w:t>
            </w:r>
            <w:r w:rsidRPr="00B76D5A">
              <w:rPr>
                <w:bCs/>
                <w:iCs/>
                <w:sz w:val="24"/>
              </w:rPr>
              <w:t xml:space="preserve">        □</w:t>
            </w:r>
            <w:r w:rsidRPr="00B76D5A">
              <w:rPr>
                <w:bCs/>
                <w:iCs/>
                <w:sz w:val="24"/>
              </w:rPr>
              <w:t>分析师会议</w:t>
            </w:r>
          </w:p>
          <w:p w14:paraId="0275B039" w14:textId="77777777" w:rsidR="00F43416" w:rsidRPr="00B76D5A" w:rsidRDefault="00F43416" w:rsidP="00F43416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B76D5A">
              <w:rPr>
                <w:bCs/>
                <w:iCs/>
                <w:sz w:val="24"/>
              </w:rPr>
              <w:t>□</w:t>
            </w:r>
            <w:r w:rsidRPr="00B76D5A">
              <w:rPr>
                <w:bCs/>
                <w:iCs/>
                <w:sz w:val="24"/>
              </w:rPr>
              <w:t>媒体采访</w:t>
            </w:r>
            <w:r w:rsidRPr="00B76D5A">
              <w:rPr>
                <w:bCs/>
                <w:iCs/>
                <w:sz w:val="24"/>
              </w:rPr>
              <w:t xml:space="preserve">            □</w:t>
            </w:r>
            <w:r w:rsidRPr="00B76D5A">
              <w:rPr>
                <w:bCs/>
                <w:iCs/>
                <w:sz w:val="24"/>
              </w:rPr>
              <w:t>业绩说明会</w:t>
            </w:r>
          </w:p>
          <w:p w14:paraId="77F6294F" w14:textId="77777777" w:rsidR="00F43416" w:rsidRPr="00B76D5A" w:rsidRDefault="00F43416" w:rsidP="00F43416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B76D5A">
              <w:rPr>
                <w:bCs/>
                <w:iCs/>
                <w:sz w:val="24"/>
              </w:rPr>
              <w:t>□</w:t>
            </w:r>
            <w:r w:rsidRPr="00B76D5A">
              <w:rPr>
                <w:bCs/>
                <w:iCs/>
                <w:sz w:val="24"/>
              </w:rPr>
              <w:t>新闻发布会</w:t>
            </w:r>
            <w:r w:rsidRPr="00B76D5A">
              <w:rPr>
                <w:bCs/>
                <w:iCs/>
                <w:sz w:val="24"/>
              </w:rPr>
              <w:t xml:space="preserve">          □</w:t>
            </w:r>
            <w:r w:rsidRPr="00B76D5A">
              <w:rPr>
                <w:bCs/>
                <w:iCs/>
                <w:sz w:val="24"/>
              </w:rPr>
              <w:t>路演活动</w:t>
            </w:r>
          </w:p>
          <w:p w14:paraId="399BBB28" w14:textId="77777777" w:rsidR="00F43416" w:rsidRPr="00B76D5A" w:rsidRDefault="00F43416" w:rsidP="00F43416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B76D5A">
              <w:rPr>
                <w:bCs/>
                <w:iCs/>
                <w:sz w:val="24"/>
              </w:rPr>
              <w:t>□</w:t>
            </w:r>
            <w:r w:rsidRPr="00B76D5A">
              <w:rPr>
                <w:bCs/>
                <w:iCs/>
                <w:sz w:val="24"/>
              </w:rPr>
              <w:t>现场参观</w:t>
            </w:r>
            <w:r w:rsidRPr="00B76D5A">
              <w:rPr>
                <w:bCs/>
                <w:iCs/>
                <w:sz w:val="24"/>
              </w:rPr>
              <w:tab/>
            </w:r>
          </w:p>
          <w:p w14:paraId="2667B6E3" w14:textId="77777777" w:rsidR="00186FD4" w:rsidRPr="00F01E3E" w:rsidRDefault="00F43416" w:rsidP="00F43416">
            <w:pPr>
              <w:rPr>
                <w:rFonts w:asciiTheme="minorEastAsia" w:eastAsiaTheme="minorEastAsia" w:hAnsiTheme="minorEastAsia"/>
                <w:sz w:val="24"/>
              </w:rPr>
            </w:pPr>
            <w:r w:rsidRPr="00B76D5A">
              <w:rPr>
                <w:bCs/>
                <w:iCs/>
                <w:sz w:val="24"/>
              </w:rPr>
              <w:t>□</w:t>
            </w:r>
            <w:r w:rsidRPr="00B76D5A">
              <w:rPr>
                <w:bCs/>
                <w:iCs/>
                <w:sz w:val="24"/>
              </w:rPr>
              <w:t>其他</w:t>
            </w:r>
          </w:p>
        </w:tc>
      </w:tr>
      <w:tr w:rsidR="00311347" w:rsidRPr="008D7139" w14:paraId="79D3164C" w14:textId="77777777" w:rsidTr="00DD447C">
        <w:trPr>
          <w:trHeight w:val="61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1DF3984" w14:textId="77777777" w:rsidR="00186FD4" w:rsidRPr="008D7139" w:rsidRDefault="00186FD4" w:rsidP="00B86FB2">
            <w:pPr>
              <w:spacing w:line="400" w:lineRule="exac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571" w:type="dxa"/>
            <w:shd w:val="clear" w:color="auto" w:fill="auto"/>
            <w:vAlign w:val="center"/>
          </w:tcPr>
          <w:p w14:paraId="1BAE6BED" w14:textId="77777777" w:rsidR="00311347" w:rsidRPr="00311347" w:rsidRDefault="00203576" w:rsidP="00311347">
            <w:pPr>
              <w:adjustRightInd w:val="0"/>
              <w:snapToGrid w:val="0"/>
              <w:spacing w:line="480" w:lineRule="atLeast"/>
              <w:rPr>
                <w:rFonts w:ascii="宋体" w:hAnsi="宋体"/>
                <w:sz w:val="24"/>
              </w:rPr>
            </w:pPr>
            <w:r w:rsidRPr="00203576">
              <w:rPr>
                <w:rFonts w:ascii="宋体" w:hAnsi="宋体" w:hint="eastAsia"/>
                <w:sz w:val="24"/>
              </w:rPr>
              <w:t>澄</w:t>
            </w:r>
            <w:proofErr w:type="gramStart"/>
            <w:r w:rsidRPr="00203576">
              <w:rPr>
                <w:rFonts w:ascii="宋体" w:hAnsi="宋体" w:hint="eastAsia"/>
                <w:sz w:val="24"/>
              </w:rPr>
              <w:t>金资产</w:t>
            </w:r>
            <w:proofErr w:type="gramEnd"/>
            <w:r w:rsidRPr="00203576">
              <w:rPr>
                <w:rFonts w:ascii="宋体" w:hAnsi="宋体" w:hint="eastAsia"/>
                <w:sz w:val="24"/>
              </w:rPr>
              <w:t>管理有限公司、老虎太平洋基金、华夏基金、北京汉和汉华资本管理有限公司、</w:t>
            </w:r>
            <w:proofErr w:type="gramStart"/>
            <w:r w:rsidRPr="00203576">
              <w:rPr>
                <w:rFonts w:ascii="宋体" w:hAnsi="宋体" w:hint="eastAsia"/>
                <w:sz w:val="24"/>
              </w:rPr>
              <w:t>工银瑞信</w:t>
            </w:r>
            <w:proofErr w:type="gramEnd"/>
            <w:r w:rsidRPr="00203576">
              <w:rPr>
                <w:rFonts w:ascii="宋体" w:hAnsi="宋体" w:hint="eastAsia"/>
                <w:sz w:val="24"/>
              </w:rPr>
              <w:t>基金、民生加银基金、新华资产、新华基金、千合资本、华夏未来资本管理有限公司、交银施罗德基金、长信基金、工银安盛</w:t>
            </w:r>
            <w:proofErr w:type="gramStart"/>
            <w:r w:rsidRPr="00203576">
              <w:rPr>
                <w:rFonts w:ascii="宋体" w:hAnsi="宋体" w:hint="eastAsia"/>
                <w:sz w:val="24"/>
              </w:rPr>
              <w:t>人寿资管公司</w:t>
            </w:r>
            <w:proofErr w:type="gramEnd"/>
            <w:r w:rsidRPr="00203576">
              <w:rPr>
                <w:rFonts w:ascii="宋体" w:hAnsi="宋体" w:hint="eastAsia"/>
                <w:sz w:val="24"/>
              </w:rPr>
              <w:t>、中国人</w:t>
            </w:r>
            <w:proofErr w:type="gramStart"/>
            <w:r w:rsidRPr="00203576">
              <w:rPr>
                <w:rFonts w:ascii="宋体" w:hAnsi="宋体" w:hint="eastAsia"/>
                <w:sz w:val="24"/>
              </w:rPr>
              <w:t>保资产</w:t>
            </w:r>
            <w:proofErr w:type="gramEnd"/>
            <w:r w:rsidRPr="00203576">
              <w:rPr>
                <w:rFonts w:ascii="宋体" w:hAnsi="宋体" w:hint="eastAsia"/>
                <w:sz w:val="24"/>
              </w:rPr>
              <w:t>管理有限公司、</w:t>
            </w:r>
            <w:proofErr w:type="gramStart"/>
            <w:r w:rsidRPr="00203576">
              <w:rPr>
                <w:rFonts w:ascii="宋体" w:hAnsi="宋体" w:hint="eastAsia"/>
                <w:sz w:val="24"/>
              </w:rPr>
              <w:t>浙商基金</w:t>
            </w:r>
            <w:proofErr w:type="gramEnd"/>
            <w:r w:rsidRPr="00203576">
              <w:rPr>
                <w:rFonts w:ascii="宋体" w:hAnsi="宋体" w:hint="eastAsia"/>
                <w:sz w:val="24"/>
              </w:rPr>
              <w:t>、</w:t>
            </w:r>
            <w:r w:rsidR="00311347" w:rsidRPr="00203576">
              <w:rPr>
                <w:rFonts w:ascii="宋体" w:hAnsi="宋体" w:hint="eastAsia"/>
                <w:sz w:val="24"/>
              </w:rPr>
              <w:t>摩根士丹利、</w:t>
            </w:r>
            <w:proofErr w:type="gramStart"/>
            <w:r w:rsidR="00311347" w:rsidRPr="00203576">
              <w:rPr>
                <w:rFonts w:ascii="宋体" w:hAnsi="宋体" w:hint="eastAsia"/>
                <w:sz w:val="24"/>
              </w:rPr>
              <w:t>鑫</w:t>
            </w:r>
            <w:proofErr w:type="gramEnd"/>
            <w:r w:rsidR="00311347" w:rsidRPr="00203576">
              <w:rPr>
                <w:rFonts w:ascii="宋体" w:hAnsi="宋体" w:hint="eastAsia"/>
                <w:sz w:val="24"/>
              </w:rPr>
              <w:t>巢资本、</w:t>
            </w:r>
            <w:r w:rsidR="003B0D2C" w:rsidRPr="00203576">
              <w:rPr>
                <w:rFonts w:ascii="宋体" w:hAnsi="宋体"/>
                <w:sz w:val="24"/>
              </w:rPr>
              <w:t>Atlantis Investment Management</w:t>
            </w:r>
            <w:r w:rsidR="003B0D2C" w:rsidRPr="00203576">
              <w:rPr>
                <w:rFonts w:ascii="宋体" w:hAnsi="宋体" w:hint="eastAsia"/>
                <w:sz w:val="24"/>
              </w:rPr>
              <w:t>、</w:t>
            </w:r>
            <w:r w:rsidR="003B0D2C" w:rsidRPr="00203576">
              <w:rPr>
                <w:rFonts w:ascii="宋体" w:hAnsi="宋体"/>
                <w:sz w:val="24"/>
              </w:rPr>
              <w:t>Centerline Investment Management</w:t>
            </w:r>
            <w:r w:rsidR="003B0D2C" w:rsidRPr="00203576"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="003B0D2C" w:rsidRPr="00203576">
              <w:rPr>
                <w:rFonts w:ascii="宋体" w:hAnsi="宋体"/>
                <w:sz w:val="24"/>
              </w:rPr>
              <w:t>Fenghe</w:t>
            </w:r>
            <w:proofErr w:type="spellEnd"/>
            <w:r w:rsidR="003B0D2C" w:rsidRPr="00203576">
              <w:rPr>
                <w:rFonts w:ascii="宋体" w:hAnsi="宋体"/>
                <w:sz w:val="24"/>
              </w:rPr>
              <w:t xml:space="preserve"> Asia</w:t>
            </w:r>
            <w:r w:rsidR="003B0D2C" w:rsidRPr="00203576">
              <w:rPr>
                <w:rFonts w:ascii="宋体" w:hAnsi="宋体" w:hint="eastAsia"/>
                <w:sz w:val="24"/>
              </w:rPr>
              <w:t>、</w:t>
            </w:r>
            <w:r w:rsidR="003B0D2C" w:rsidRPr="00203576">
              <w:rPr>
                <w:rFonts w:ascii="宋体" w:hAnsi="宋体"/>
                <w:sz w:val="24"/>
              </w:rPr>
              <w:t>Genesis Capital</w:t>
            </w:r>
            <w:r w:rsidR="003B0D2C"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Invesco</w:t>
            </w:r>
            <w:r w:rsidR="003B0D2C" w:rsidRPr="00203576"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203576">
              <w:rPr>
                <w:rFonts w:ascii="宋体" w:hAnsi="宋体"/>
                <w:sz w:val="24"/>
              </w:rPr>
              <w:t>Kadensa</w:t>
            </w:r>
            <w:proofErr w:type="spellEnd"/>
            <w:r w:rsidRPr="00203576">
              <w:rPr>
                <w:rFonts w:ascii="宋体" w:hAnsi="宋体"/>
                <w:sz w:val="24"/>
              </w:rPr>
              <w:t xml:space="preserve"> Capital</w:t>
            </w:r>
            <w:r w:rsidR="003B0D2C" w:rsidRPr="00203576"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203576">
              <w:rPr>
                <w:rFonts w:ascii="宋体" w:hAnsi="宋体"/>
                <w:sz w:val="24"/>
              </w:rPr>
              <w:t>Keywise</w:t>
            </w:r>
            <w:proofErr w:type="spellEnd"/>
            <w:r w:rsidRPr="00203576">
              <w:rPr>
                <w:rFonts w:ascii="宋体" w:hAnsi="宋体"/>
                <w:sz w:val="24"/>
              </w:rPr>
              <w:t xml:space="preserve"> Capital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203576">
              <w:rPr>
                <w:rFonts w:ascii="宋体" w:hAnsi="宋体"/>
                <w:sz w:val="24"/>
              </w:rPr>
              <w:t>Pictet</w:t>
            </w:r>
            <w:proofErr w:type="spellEnd"/>
            <w:r w:rsidRPr="00203576">
              <w:rPr>
                <w:rFonts w:ascii="宋体" w:hAnsi="宋体"/>
                <w:sz w:val="24"/>
              </w:rPr>
              <w:t xml:space="preserve"> Asset Management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Tiger Pacific Capital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Ward Ferry Management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Wellington Management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ABL Global Asset Management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BJ-China Life Asset Management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BJ-GC AMC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BJ-ICBCCS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BJ-</w:t>
            </w:r>
            <w:proofErr w:type="spellStart"/>
            <w:r w:rsidRPr="00203576">
              <w:rPr>
                <w:rFonts w:ascii="宋体" w:hAnsi="宋体"/>
                <w:sz w:val="24"/>
              </w:rPr>
              <w:t>PengyangAMC</w:t>
            </w:r>
            <w:proofErr w:type="spellEnd"/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BJ-Springs Capital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China AMC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EDS-</w:t>
            </w:r>
            <w:proofErr w:type="spellStart"/>
            <w:r w:rsidRPr="00203576">
              <w:rPr>
                <w:rFonts w:ascii="宋体" w:hAnsi="宋体"/>
                <w:sz w:val="24"/>
              </w:rPr>
              <w:t>YuanCe</w:t>
            </w:r>
            <w:proofErr w:type="spellEnd"/>
            <w:r w:rsidRPr="00203576">
              <w:rPr>
                <w:rFonts w:ascii="宋体" w:hAnsi="宋体"/>
                <w:sz w:val="24"/>
              </w:rPr>
              <w:t xml:space="preserve"> Investment Management Co., Ltd.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Golden Nest Capital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203576">
              <w:rPr>
                <w:rFonts w:ascii="宋体" w:hAnsi="宋体"/>
                <w:sz w:val="24"/>
              </w:rPr>
              <w:t>Keywise</w:t>
            </w:r>
            <w:proofErr w:type="spellEnd"/>
            <w:r w:rsidRPr="00203576">
              <w:rPr>
                <w:rFonts w:ascii="宋体" w:hAnsi="宋体"/>
                <w:sz w:val="24"/>
              </w:rPr>
              <w:t xml:space="preserve"> Capital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Man Group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Marble Bar Asset Management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QFII-Allianz Global Investor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QFII-</w:t>
            </w:r>
            <w:proofErr w:type="spellStart"/>
            <w:r w:rsidRPr="00203576">
              <w:rPr>
                <w:rFonts w:ascii="宋体" w:hAnsi="宋体"/>
                <w:sz w:val="24"/>
              </w:rPr>
              <w:t>Comgest</w:t>
            </w:r>
            <w:proofErr w:type="spellEnd"/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QFII-Greenwoods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QFII-</w:t>
            </w:r>
            <w:proofErr w:type="spellStart"/>
            <w:r w:rsidRPr="00203576">
              <w:rPr>
                <w:rFonts w:ascii="宋体" w:hAnsi="宋体"/>
                <w:sz w:val="24"/>
              </w:rPr>
              <w:t>Meritz</w:t>
            </w:r>
            <w:proofErr w:type="spellEnd"/>
            <w:r w:rsidRPr="00203576">
              <w:rPr>
                <w:rFonts w:ascii="宋体" w:hAnsi="宋体"/>
                <w:sz w:val="24"/>
              </w:rPr>
              <w:t xml:space="preserve"> asset management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Righteous Capital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SH-</w:t>
            </w:r>
            <w:proofErr w:type="spellStart"/>
            <w:r w:rsidRPr="00203576">
              <w:rPr>
                <w:rFonts w:ascii="宋体" w:hAnsi="宋体"/>
                <w:sz w:val="24"/>
              </w:rPr>
              <w:t>congrong</w:t>
            </w:r>
            <w:proofErr w:type="spellEnd"/>
            <w:r w:rsidRPr="00203576">
              <w:rPr>
                <w:rFonts w:ascii="宋体" w:hAnsi="宋体"/>
                <w:sz w:val="24"/>
              </w:rPr>
              <w:t xml:space="preserve"> investment </w:t>
            </w:r>
            <w:r w:rsidRPr="00203576">
              <w:rPr>
                <w:rFonts w:ascii="宋体" w:hAnsi="宋体"/>
                <w:sz w:val="24"/>
              </w:rPr>
              <w:lastRenderedPageBreak/>
              <w:t xml:space="preserve">management </w:t>
            </w:r>
            <w:proofErr w:type="spellStart"/>
            <w:r w:rsidRPr="00203576">
              <w:rPr>
                <w:rFonts w:ascii="宋体" w:hAnsi="宋体"/>
                <w:sz w:val="24"/>
              </w:rPr>
              <w:t>co.,ltd</w:t>
            </w:r>
            <w:proofErr w:type="spellEnd"/>
            <w:r w:rsidRPr="00203576">
              <w:rPr>
                <w:rFonts w:ascii="宋体" w:hAnsi="宋体"/>
                <w:sz w:val="24"/>
              </w:rPr>
              <w:t xml:space="preserve"> Shanghai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SZ-China Southern Fund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SZ-GF Securities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Pr="00203576">
              <w:rPr>
                <w:rFonts w:ascii="宋体" w:hAnsi="宋体"/>
                <w:sz w:val="24"/>
              </w:rPr>
              <w:t>SZ-UBS SDIC Fund</w:t>
            </w:r>
            <w:r w:rsidRPr="00203576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/>
                <w:sz w:val="24"/>
              </w:rPr>
              <w:t>Value Partners</w:t>
            </w:r>
            <w:r w:rsidR="00311347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/>
                <w:sz w:val="24"/>
              </w:rPr>
              <w:t>FIAM LLC</w:t>
            </w:r>
            <w:r w:rsidR="00311347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 w:hint="eastAsia"/>
                <w:sz w:val="24"/>
              </w:rPr>
              <w:t>AR Capital Pte Ltd</w:t>
            </w:r>
            <w:r w:rsidR="00311347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 w:hint="eastAsia"/>
                <w:sz w:val="24"/>
              </w:rPr>
              <w:t>Aberdeen Asset Management Asia</w:t>
            </w:r>
            <w:r w:rsidR="00311347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 w:hint="eastAsia"/>
                <w:sz w:val="24"/>
              </w:rPr>
              <w:t>China International Fund Management Co Ltd</w:t>
            </w:r>
            <w:r w:rsidR="00311347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 w:hint="eastAsia"/>
                <w:sz w:val="24"/>
              </w:rPr>
              <w:t>Lazard Freres</w:t>
            </w:r>
            <w:r w:rsidR="00311347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 w:hint="eastAsia"/>
                <w:sz w:val="24"/>
              </w:rPr>
              <w:t xml:space="preserve">Matthews International Capital </w:t>
            </w:r>
            <w:proofErr w:type="spellStart"/>
            <w:r w:rsidR="00311347" w:rsidRPr="00311347">
              <w:rPr>
                <w:rFonts w:ascii="宋体" w:hAnsi="宋体" w:hint="eastAsia"/>
                <w:sz w:val="24"/>
              </w:rPr>
              <w:t>Managemen</w:t>
            </w:r>
            <w:proofErr w:type="spellEnd"/>
            <w:r w:rsidR="00311347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 w:hint="eastAsia"/>
                <w:sz w:val="24"/>
              </w:rPr>
              <w:t>Pinpoint Asset management Ltd</w:t>
            </w:r>
            <w:r w:rsidR="00311347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 w:hint="eastAsia"/>
                <w:sz w:val="24"/>
              </w:rPr>
              <w:t xml:space="preserve"> Point72 Asset Management</w:t>
            </w:r>
            <w:r w:rsidR="00311347"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="00311347" w:rsidRPr="00311347">
              <w:rPr>
                <w:rFonts w:ascii="宋体" w:hAnsi="宋体" w:hint="eastAsia"/>
                <w:sz w:val="24"/>
              </w:rPr>
              <w:t>Schonfeld</w:t>
            </w:r>
            <w:proofErr w:type="spellEnd"/>
            <w:r w:rsidR="00311347" w:rsidRPr="00311347">
              <w:rPr>
                <w:rFonts w:ascii="宋体" w:hAnsi="宋体" w:hint="eastAsia"/>
                <w:sz w:val="24"/>
              </w:rPr>
              <w:t xml:space="preserve"> Strategic Adv HK Ltd</w:t>
            </w:r>
            <w:r w:rsidR="00311347">
              <w:rPr>
                <w:rFonts w:ascii="宋体" w:hAnsi="宋体" w:hint="eastAsia"/>
                <w:sz w:val="24"/>
              </w:rPr>
              <w:t>、</w:t>
            </w:r>
            <w:r w:rsidR="00311347" w:rsidRPr="00311347">
              <w:rPr>
                <w:rFonts w:ascii="宋体" w:hAnsi="宋体" w:hint="eastAsia"/>
                <w:sz w:val="24"/>
              </w:rPr>
              <w:t xml:space="preserve"> </w:t>
            </w:r>
          </w:p>
          <w:p w14:paraId="0D6F1707" w14:textId="77777777" w:rsidR="00186FD4" w:rsidRPr="00957F3E" w:rsidRDefault="00311347" w:rsidP="00311347">
            <w:pPr>
              <w:adjustRightInd w:val="0"/>
              <w:snapToGrid w:val="0"/>
              <w:spacing w:line="480" w:lineRule="atLeast"/>
              <w:rPr>
                <w:rFonts w:ascii="宋体" w:hAnsi="宋体"/>
                <w:color w:val="FF0000"/>
                <w:sz w:val="24"/>
              </w:rPr>
            </w:pPr>
            <w:proofErr w:type="spellStart"/>
            <w:r w:rsidRPr="00311347">
              <w:rPr>
                <w:rFonts w:ascii="宋体" w:hAnsi="宋体" w:hint="eastAsia"/>
                <w:sz w:val="24"/>
              </w:rPr>
              <w:t>Tokio</w:t>
            </w:r>
            <w:proofErr w:type="spellEnd"/>
            <w:r w:rsidRPr="00311347">
              <w:rPr>
                <w:rFonts w:ascii="宋体" w:hAnsi="宋体" w:hint="eastAsia"/>
                <w:sz w:val="24"/>
              </w:rPr>
              <w:t xml:space="preserve"> Marine Asset Management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/>
                <w:sz w:val="24"/>
              </w:rPr>
              <w:t>Prime Capital Asia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NP Asia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Clough Capital Partners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DWS / Deutsche AM Germany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Harvest Fund Management Co Ltd.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/>
                <w:sz w:val="24"/>
              </w:rPr>
              <w:t xml:space="preserve">JK Capital </w:t>
            </w:r>
            <w:proofErr w:type="spellStart"/>
            <w:r w:rsidRPr="00311347">
              <w:rPr>
                <w:rFonts w:ascii="宋体" w:hAnsi="宋体"/>
                <w:sz w:val="24"/>
              </w:rPr>
              <w:t>Mgmt</w:t>
            </w:r>
            <w:proofErr w:type="spellEnd"/>
            <w:r w:rsidRPr="00311347">
              <w:rPr>
                <w:rFonts w:ascii="宋体" w:hAnsi="宋体"/>
                <w:sz w:val="24"/>
              </w:rPr>
              <w:t xml:space="preserve"> Ltd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/>
                <w:sz w:val="24"/>
              </w:rPr>
              <w:t>CI Investments Inc.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 xml:space="preserve">3W Fund </w:t>
            </w:r>
            <w:proofErr w:type="spellStart"/>
            <w:r w:rsidRPr="00311347">
              <w:rPr>
                <w:rFonts w:ascii="宋体" w:hAnsi="宋体" w:hint="eastAsia"/>
                <w:sz w:val="24"/>
              </w:rPr>
              <w:t>Mgmt</w:t>
            </w:r>
            <w:proofErr w:type="spellEnd"/>
            <w:r w:rsidRPr="00311347">
              <w:rPr>
                <w:rFonts w:ascii="宋体" w:hAnsi="宋体" w:hint="eastAsia"/>
                <w:sz w:val="24"/>
              </w:rPr>
              <w:t xml:space="preserve"> LTD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 xml:space="preserve"> Barings LLC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CENTERLINE INVESTMENT MAN LTD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311347">
              <w:rPr>
                <w:rFonts w:ascii="宋体" w:hAnsi="宋体" w:hint="eastAsia"/>
                <w:sz w:val="24"/>
              </w:rPr>
              <w:t>Fuh</w:t>
            </w:r>
            <w:proofErr w:type="spellEnd"/>
            <w:r w:rsidRPr="00311347">
              <w:rPr>
                <w:rFonts w:ascii="宋体" w:hAnsi="宋体" w:hint="eastAsia"/>
                <w:sz w:val="24"/>
              </w:rPr>
              <w:t>-Hwa Secs Investment Trust Co Ltd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 xml:space="preserve">Manulife Asset </w:t>
            </w:r>
            <w:proofErr w:type="spellStart"/>
            <w:r w:rsidRPr="00311347">
              <w:rPr>
                <w:rFonts w:ascii="宋体" w:hAnsi="宋体" w:hint="eastAsia"/>
                <w:sz w:val="24"/>
              </w:rPr>
              <w:t>Mgmt</w:t>
            </w:r>
            <w:proofErr w:type="spellEnd"/>
            <w:r w:rsidRPr="00311347">
              <w:rPr>
                <w:rFonts w:ascii="宋体" w:hAnsi="宋体" w:hint="eastAsia"/>
                <w:sz w:val="24"/>
              </w:rPr>
              <w:t xml:space="preserve"> (HK) Ltd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Millennium Capital Management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 xml:space="preserve"> Orchid China Management Limited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 xml:space="preserve"> </w:t>
            </w:r>
            <w:r w:rsidRPr="00311347">
              <w:rPr>
                <w:rFonts w:ascii="宋体" w:hAnsi="宋体"/>
                <w:sz w:val="24"/>
              </w:rPr>
              <w:t>Sumitomo Mitsui DS AM CO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/>
                <w:sz w:val="24"/>
              </w:rPr>
              <w:t>GMT Capital Corp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311347">
              <w:rPr>
                <w:rFonts w:ascii="宋体" w:hAnsi="宋体" w:hint="eastAsia"/>
                <w:sz w:val="24"/>
              </w:rPr>
              <w:t>AllianceBernstein</w:t>
            </w:r>
            <w:proofErr w:type="spellEnd"/>
            <w:r w:rsidRPr="00311347">
              <w:rPr>
                <w:rFonts w:ascii="宋体" w:hAnsi="宋体" w:hint="eastAsia"/>
                <w:sz w:val="24"/>
              </w:rPr>
              <w:t xml:space="preserve"> Europe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Artisan Partners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311347">
              <w:rPr>
                <w:rFonts w:ascii="宋体" w:hAnsi="宋体" w:hint="eastAsia"/>
                <w:sz w:val="24"/>
              </w:rPr>
              <w:t>Bosvalen</w:t>
            </w:r>
            <w:proofErr w:type="spellEnd"/>
            <w:r w:rsidRPr="00311347">
              <w:rPr>
                <w:rFonts w:ascii="宋体" w:hAnsi="宋体" w:hint="eastAsia"/>
                <w:sz w:val="24"/>
              </w:rPr>
              <w:t xml:space="preserve"> Asset Management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Invesco Capital Management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Investec Asset Management UK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 xml:space="preserve">RBC IM (Asia) LTD 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311347">
              <w:rPr>
                <w:rFonts w:ascii="宋体" w:hAnsi="宋体" w:hint="eastAsia"/>
                <w:sz w:val="24"/>
              </w:rPr>
              <w:t>Schonfeld</w:t>
            </w:r>
            <w:proofErr w:type="spellEnd"/>
            <w:r w:rsidRPr="00311347">
              <w:rPr>
                <w:rFonts w:ascii="宋体" w:hAnsi="宋体" w:hint="eastAsia"/>
                <w:sz w:val="24"/>
              </w:rPr>
              <w:t xml:space="preserve"> Strategic Adv HK Ltd 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/>
                <w:sz w:val="24"/>
              </w:rPr>
              <w:t>YIHENG CAPITAL LLC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/>
                <w:sz w:val="24"/>
              </w:rPr>
              <w:t>Schroders IM Singapore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/>
                <w:sz w:val="24"/>
              </w:rPr>
              <w:t xml:space="preserve">Franklin Templeton Fund </w:t>
            </w:r>
            <w:proofErr w:type="spellStart"/>
            <w:r w:rsidRPr="00311347">
              <w:rPr>
                <w:rFonts w:ascii="宋体" w:hAnsi="宋体"/>
                <w:sz w:val="24"/>
              </w:rPr>
              <w:t>Mgmt</w:t>
            </w:r>
            <w:proofErr w:type="spellEnd"/>
            <w:r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311347">
              <w:rPr>
                <w:rFonts w:ascii="宋体" w:hAnsi="宋体" w:hint="eastAsia"/>
                <w:sz w:val="24"/>
              </w:rPr>
              <w:t>Gavekal</w:t>
            </w:r>
            <w:proofErr w:type="spellEnd"/>
            <w:r w:rsidRPr="00311347">
              <w:rPr>
                <w:rFonts w:ascii="宋体" w:hAnsi="宋体" w:hint="eastAsia"/>
                <w:sz w:val="24"/>
              </w:rPr>
              <w:t xml:space="preserve"> Asia Ltd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OBERWEIS ASSET MANAGEMENT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SPARX Asia Investment Advisors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 w:hint="eastAsia"/>
                <w:sz w:val="24"/>
              </w:rPr>
              <w:t>SPQ Asia Capital Ltd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Pr="00311347">
              <w:rPr>
                <w:rFonts w:ascii="宋体" w:hAnsi="宋体"/>
                <w:sz w:val="24"/>
              </w:rPr>
              <w:t>Taikang</w:t>
            </w:r>
            <w:proofErr w:type="spellEnd"/>
            <w:r w:rsidRPr="00311347">
              <w:rPr>
                <w:rFonts w:ascii="宋体" w:hAnsi="宋体"/>
                <w:sz w:val="24"/>
              </w:rPr>
              <w:t xml:space="preserve"> Insurance Group Inc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1347">
              <w:rPr>
                <w:rFonts w:ascii="宋体" w:hAnsi="宋体"/>
                <w:sz w:val="24"/>
              </w:rPr>
              <w:t>T Rowe Price</w:t>
            </w:r>
            <w:r w:rsidRPr="00203576">
              <w:rPr>
                <w:rFonts w:ascii="宋体" w:hAnsi="宋体" w:hint="eastAsia"/>
                <w:sz w:val="24"/>
              </w:rPr>
              <w:t xml:space="preserve"> </w:t>
            </w:r>
            <w:r w:rsidR="003B0D2C" w:rsidRPr="00203576">
              <w:rPr>
                <w:rFonts w:ascii="宋体" w:hAnsi="宋体" w:hint="eastAsia"/>
                <w:sz w:val="24"/>
              </w:rPr>
              <w:t>C</w:t>
            </w:r>
            <w:r w:rsidR="003B0D2C" w:rsidRPr="00203576">
              <w:rPr>
                <w:rFonts w:ascii="宋体" w:hAnsi="宋体"/>
                <w:sz w:val="24"/>
              </w:rPr>
              <w:t>OATUE</w:t>
            </w:r>
            <w:r w:rsidR="003B0D2C" w:rsidRPr="00203576">
              <w:rPr>
                <w:rFonts w:ascii="宋体" w:hAnsi="宋体" w:hint="eastAsia"/>
                <w:sz w:val="24"/>
              </w:rPr>
              <w:t>、U</w:t>
            </w:r>
            <w:r w:rsidR="003B0D2C" w:rsidRPr="00203576">
              <w:rPr>
                <w:rFonts w:ascii="宋体" w:hAnsi="宋体"/>
                <w:sz w:val="24"/>
              </w:rPr>
              <w:t>G INVESTMENT ADVISERS LTD</w:t>
            </w:r>
            <w:r w:rsidR="003B0D2C" w:rsidRPr="00203576">
              <w:rPr>
                <w:rFonts w:ascii="宋体" w:hAnsi="宋体" w:hint="eastAsia"/>
                <w:sz w:val="24"/>
              </w:rPr>
              <w:t>、C</w:t>
            </w:r>
            <w:r w:rsidR="003B0D2C" w:rsidRPr="00203576">
              <w:rPr>
                <w:rFonts w:ascii="宋体" w:hAnsi="宋体"/>
                <w:sz w:val="24"/>
              </w:rPr>
              <w:t>APITAL GROUP</w:t>
            </w:r>
            <w:r w:rsidR="003B0D2C" w:rsidRPr="00203576"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="003B0D2C" w:rsidRPr="00203576">
              <w:rPr>
                <w:rFonts w:ascii="宋体" w:hAnsi="宋体" w:hint="eastAsia"/>
                <w:sz w:val="24"/>
              </w:rPr>
              <w:t>CastleHook</w:t>
            </w:r>
            <w:proofErr w:type="spellEnd"/>
            <w:r w:rsidR="00B44333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311347" w:rsidRPr="008D7139" w14:paraId="55C2CDCB" w14:textId="77777777" w:rsidTr="002C443C">
        <w:trPr>
          <w:trHeight w:val="631"/>
          <w:jc w:val="center"/>
        </w:trPr>
        <w:tc>
          <w:tcPr>
            <w:tcW w:w="1951" w:type="dxa"/>
            <w:shd w:val="clear" w:color="auto" w:fill="auto"/>
          </w:tcPr>
          <w:p w14:paraId="320B48A3" w14:textId="77777777" w:rsidR="00F43416" w:rsidRPr="008D7139" w:rsidRDefault="00F43416" w:rsidP="00F43416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571" w:type="dxa"/>
            <w:shd w:val="clear" w:color="auto" w:fill="auto"/>
          </w:tcPr>
          <w:p w14:paraId="75EE65C3" w14:textId="77777777" w:rsidR="00F43416" w:rsidRPr="00B76D5A" w:rsidRDefault="00F43416" w:rsidP="00F43416">
            <w:pPr>
              <w:spacing w:line="480" w:lineRule="atLeast"/>
              <w:rPr>
                <w:bCs/>
                <w:iCs/>
                <w:sz w:val="24"/>
              </w:rPr>
            </w:pPr>
            <w:r w:rsidRPr="00B76D5A">
              <w:rPr>
                <w:bCs/>
                <w:iCs/>
                <w:sz w:val="24"/>
              </w:rPr>
              <w:t>2019</w:t>
            </w:r>
            <w:r w:rsidRPr="00B76D5A">
              <w:rPr>
                <w:bCs/>
                <w:iCs/>
                <w:sz w:val="24"/>
              </w:rPr>
              <w:t>年</w:t>
            </w:r>
            <w:r w:rsidR="00D5763B">
              <w:rPr>
                <w:rFonts w:hint="eastAsia"/>
                <w:bCs/>
                <w:iCs/>
                <w:sz w:val="24"/>
              </w:rPr>
              <w:t>11</w:t>
            </w:r>
            <w:r w:rsidRPr="00B76D5A">
              <w:rPr>
                <w:bCs/>
                <w:iCs/>
                <w:sz w:val="24"/>
              </w:rPr>
              <w:t>月</w:t>
            </w:r>
            <w:r w:rsidR="00A80E4C">
              <w:rPr>
                <w:rFonts w:hint="eastAsia"/>
                <w:bCs/>
                <w:iCs/>
                <w:sz w:val="24"/>
              </w:rPr>
              <w:t>6</w:t>
            </w:r>
            <w:r w:rsidRPr="00B76D5A">
              <w:rPr>
                <w:bCs/>
                <w:iCs/>
                <w:sz w:val="24"/>
              </w:rPr>
              <w:t>日</w:t>
            </w:r>
            <w:r w:rsidR="00D5763B">
              <w:rPr>
                <w:rFonts w:hint="eastAsia"/>
                <w:bCs/>
                <w:iCs/>
                <w:sz w:val="24"/>
              </w:rPr>
              <w:t>-11</w:t>
            </w:r>
            <w:r w:rsidR="00D5763B">
              <w:rPr>
                <w:rFonts w:hint="eastAsia"/>
                <w:bCs/>
                <w:iCs/>
                <w:sz w:val="24"/>
              </w:rPr>
              <w:t>月</w:t>
            </w:r>
            <w:r w:rsidR="00D5763B">
              <w:rPr>
                <w:rFonts w:hint="eastAsia"/>
                <w:bCs/>
                <w:iCs/>
                <w:sz w:val="24"/>
              </w:rPr>
              <w:t>11</w:t>
            </w:r>
            <w:r w:rsidR="00D5763B">
              <w:rPr>
                <w:rFonts w:hint="eastAsia"/>
                <w:bCs/>
                <w:iCs/>
                <w:sz w:val="24"/>
              </w:rPr>
              <w:t>日</w:t>
            </w:r>
          </w:p>
        </w:tc>
      </w:tr>
      <w:tr w:rsidR="00311347" w:rsidRPr="008D7139" w14:paraId="36101D28" w14:textId="77777777" w:rsidTr="002C443C">
        <w:trPr>
          <w:trHeight w:val="555"/>
          <w:jc w:val="center"/>
        </w:trPr>
        <w:tc>
          <w:tcPr>
            <w:tcW w:w="1951" w:type="dxa"/>
            <w:shd w:val="clear" w:color="auto" w:fill="auto"/>
          </w:tcPr>
          <w:p w14:paraId="2D5DCA93" w14:textId="77777777" w:rsidR="00F43416" w:rsidRPr="008D7139" w:rsidRDefault="00F43416" w:rsidP="00F43416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571" w:type="dxa"/>
            <w:shd w:val="clear" w:color="auto" w:fill="auto"/>
          </w:tcPr>
          <w:p w14:paraId="02313D7A" w14:textId="77777777" w:rsidR="00F43416" w:rsidRPr="00B76D5A" w:rsidRDefault="00A80E4C" w:rsidP="00F43416">
            <w:pPr>
              <w:spacing w:line="480" w:lineRule="atLeast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北京、</w:t>
            </w:r>
            <w:r w:rsidR="0062374B">
              <w:rPr>
                <w:rFonts w:hint="eastAsia"/>
                <w:bCs/>
                <w:iCs/>
                <w:sz w:val="24"/>
              </w:rPr>
              <w:t>澳门、</w:t>
            </w:r>
            <w:r>
              <w:rPr>
                <w:rFonts w:hint="eastAsia"/>
                <w:bCs/>
                <w:iCs/>
                <w:sz w:val="24"/>
              </w:rPr>
              <w:t>中山</w:t>
            </w:r>
          </w:p>
        </w:tc>
      </w:tr>
      <w:tr w:rsidR="00311347" w:rsidRPr="008D7139" w14:paraId="186BD734" w14:textId="77777777" w:rsidTr="00132FEE">
        <w:trPr>
          <w:trHeight w:val="702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33B44FA" w14:textId="77777777" w:rsidR="00F43416" w:rsidRPr="008D7139" w:rsidRDefault="00F43416" w:rsidP="00132FEE">
            <w:pPr>
              <w:spacing w:line="276" w:lineRule="auto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571" w:type="dxa"/>
            <w:shd w:val="clear" w:color="auto" w:fill="auto"/>
            <w:vAlign w:val="center"/>
          </w:tcPr>
          <w:p w14:paraId="33D1F334" w14:textId="77777777" w:rsidR="00F43416" w:rsidRPr="00B76D5A" w:rsidRDefault="00AA76CF" w:rsidP="00F43416">
            <w:pPr>
              <w:spacing w:line="480" w:lineRule="atLeast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周启超</w:t>
            </w:r>
          </w:p>
        </w:tc>
      </w:tr>
      <w:tr w:rsidR="00311347" w:rsidRPr="008D7139" w14:paraId="4FFE7AF7" w14:textId="77777777" w:rsidTr="00DF7620">
        <w:trPr>
          <w:trHeight w:val="403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C2B9A0A" w14:textId="77777777" w:rsidR="008141FD" w:rsidRPr="008D7139" w:rsidRDefault="008141FD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FC15BA8" w14:textId="77777777" w:rsidR="008141FD" w:rsidRPr="008D7139" w:rsidRDefault="008141FD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7E616C5" w14:textId="77777777" w:rsidR="008141FD" w:rsidRDefault="008141FD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1045C22" w14:textId="77777777" w:rsidR="00646B2A" w:rsidRDefault="00646B2A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5F4F52A6" w14:textId="77777777" w:rsidR="00646B2A" w:rsidRDefault="00646B2A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122A365" w14:textId="77777777" w:rsidR="00646B2A" w:rsidRDefault="00646B2A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8E2FB30" w14:textId="77777777" w:rsidR="00646B2A" w:rsidRDefault="00646B2A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6CB1B56" w14:textId="77777777" w:rsidR="00646B2A" w:rsidRDefault="00646B2A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58E46860" w14:textId="77777777" w:rsidR="00646B2A" w:rsidRDefault="00646B2A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D8520ED" w14:textId="77777777" w:rsidR="00646B2A" w:rsidRDefault="00646B2A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74CF16D" w14:textId="77777777" w:rsidR="00646B2A" w:rsidRPr="008D7139" w:rsidRDefault="00646B2A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DD6A775" w14:textId="77777777" w:rsidR="008141FD" w:rsidRPr="008D7139" w:rsidRDefault="008141FD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EE30A93" w14:textId="77777777" w:rsidR="00816F17" w:rsidRPr="008D7139" w:rsidRDefault="00816F17" w:rsidP="002C443C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14:paraId="07195F6E" w14:textId="77777777" w:rsidR="008141FD" w:rsidRPr="008D7139" w:rsidRDefault="008141FD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36EB103" w14:textId="77777777" w:rsidR="008141FD" w:rsidRPr="008D7139" w:rsidRDefault="008141FD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889A6D0" w14:textId="77777777" w:rsidR="008141FD" w:rsidRPr="008D7139" w:rsidRDefault="008141FD" w:rsidP="000C4AEE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53D17AF6" w14:textId="77777777" w:rsidR="008141FD" w:rsidRPr="008D7139" w:rsidRDefault="008141FD" w:rsidP="008141FD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571" w:type="dxa"/>
            <w:vMerge w:val="restart"/>
            <w:shd w:val="clear" w:color="auto" w:fill="auto"/>
          </w:tcPr>
          <w:p w14:paraId="6C0CA0E7" w14:textId="29DFDE97" w:rsidR="00830A47" w:rsidRDefault="00830A47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机构投资者：</w:t>
            </w:r>
            <w:r>
              <w:rPr>
                <w:rFonts w:hint="eastAsia"/>
                <w:b/>
                <w:sz w:val="24"/>
              </w:rPr>
              <w:t>对于原材料未来的价格趋势</w:t>
            </w:r>
            <w:r w:rsidRPr="003F2C03">
              <w:rPr>
                <w:rFonts w:hint="eastAsia"/>
                <w:b/>
                <w:sz w:val="24"/>
              </w:rPr>
              <w:t>公</w:t>
            </w:r>
            <w:r>
              <w:rPr>
                <w:rFonts w:hint="eastAsia"/>
                <w:b/>
                <w:sz w:val="24"/>
              </w:rPr>
              <w:t>司怎么看</w:t>
            </w:r>
            <w:r w:rsidRPr="003F2C03">
              <w:rPr>
                <w:rFonts w:hint="eastAsia"/>
                <w:b/>
                <w:sz w:val="24"/>
              </w:rPr>
              <w:t>？</w:t>
            </w:r>
          </w:p>
          <w:p w14:paraId="10CAEBD4" w14:textId="09921835" w:rsidR="00830A47" w:rsidRPr="00830A47" w:rsidRDefault="00830A47" w:rsidP="003F2C03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答：</w:t>
            </w:r>
            <w:r w:rsidRPr="00830A47">
              <w:rPr>
                <w:rFonts w:hint="eastAsia"/>
                <w:bCs/>
                <w:sz w:val="24"/>
              </w:rPr>
              <w:t>四季度以来，原材料价格继续小幅度下跌，暂未看到止跌反弹迹象。</w:t>
            </w:r>
          </w:p>
          <w:p w14:paraId="44B75982" w14:textId="6EB30FE5" w:rsidR="00830A47" w:rsidRPr="00830A47" w:rsidRDefault="00830A47" w:rsidP="003F2C03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  <w:r w:rsidRPr="00830A47">
              <w:rPr>
                <w:rFonts w:hint="eastAsia"/>
                <w:bCs/>
                <w:sz w:val="24"/>
              </w:rPr>
              <w:t>从原材料</w:t>
            </w:r>
            <w:r>
              <w:rPr>
                <w:rFonts w:hint="eastAsia"/>
                <w:bCs/>
                <w:sz w:val="24"/>
              </w:rPr>
              <w:t>周期性的角度来看，下跌周期刚刚过去三分之一时间。</w:t>
            </w:r>
          </w:p>
          <w:p w14:paraId="683C2AB1" w14:textId="77777777" w:rsidR="00830A47" w:rsidRDefault="00830A47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</w:p>
          <w:p w14:paraId="266723E2" w14:textId="53C5D9AA" w:rsid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机构投资者：公司如何保障较低的原材料成本？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5DD859E2" w14:textId="119E95A7" w:rsidR="00D5763B" w:rsidRDefault="003F2C03" w:rsidP="003F2C03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答：</w:t>
            </w:r>
            <w:r w:rsidRPr="003F2C03">
              <w:rPr>
                <w:rFonts w:hint="eastAsia"/>
                <w:bCs/>
                <w:sz w:val="24"/>
              </w:rPr>
              <w:t>公司具备专业的采购团队，会随时关注木浆的市场行情及价格波动，并结合公司销售和生产情况精准把握采购节点。另一方面，公司直接与国际大型生产厂家合作，从而使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  <w:r w:rsidRPr="003F2C03">
              <w:rPr>
                <w:rFonts w:hint="eastAsia"/>
                <w:bCs/>
                <w:sz w:val="24"/>
              </w:rPr>
              <w:t>得公司采购成本维持在较低水平。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</w:p>
          <w:p w14:paraId="4FFD2990" w14:textId="77777777" w:rsidR="003F2C03" w:rsidRPr="003F2C03" w:rsidRDefault="003F2C03" w:rsidP="003F2C03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</w:p>
          <w:p w14:paraId="3E3059D2" w14:textId="77777777" w:rsidR="003F2C03" w:rsidRDefault="003F2C03" w:rsidP="00D5763B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机构投资者：公司运营效率较高的原因？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7ABD71C3" w14:textId="1415FD1F" w:rsidR="003F2C03" w:rsidRPr="00DB2EFA" w:rsidRDefault="003F2C03" w:rsidP="00A2690F">
            <w:pPr>
              <w:spacing w:line="420" w:lineRule="exact"/>
              <w:ind w:firstLineChars="200" w:firstLine="482"/>
              <w:rPr>
                <w:rFonts w:hint="eastAsia"/>
                <w:bCs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答：</w:t>
            </w:r>
            <w:r w:rsidRPr="003F2C03">
              <w:rPr>
                <w:rFonts w:hint="eastAsia"/>
                <w:bCs/>
                <w:sz w:val="24"/>
              </w:rPr>
              <w:t>公司自</w:t>
            </w:r>
            <w:r w:rsidRPr="003F2C03">
              <w:rPr>
                <w:rFonts w:hint="eastAsia"/>
                <w:bCs/>
                <w:sz w:val="24"/>
              </w:rPr>
              <w:t xml:space="preserve"> 2014 </w:t>
            </w:r>
            <w:r w:rsidRPr="003F2C03">
              <w:rPr>
                <w:rFonts w:hint="eastAsia"/>
                <w:bCs/>
                <w:sz w:val="24"/>
              </w:rPr>
              <w:t>年以来，通过在治理结构、管理团队、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  <w:r w:rsidRPr="003F2C03">
              <w:rPr>
                <w:rFonts w:hint="eastAsia"/>
                <w:bCs/>
                <w:sz w:val="24"/>
              </w:rPr>
              <w:t>渠道建设、产品结构等方面的梳理、优化，</w:t>
            </w:r>
            <w:r w:rsidR="00830A47">
              <w:rPr>
                <w:rFonts w:hint="eastAsia"/>
                <w:bCs/>
                <w:sz w:val="24"/>
              </w:rPr>
              <w:t>公司近年来实现了采购、生产、供应链、销售一体化，</w:t>
            </w:r>
            <w:r w:rsidRPr="003F2C03">
              <w:rPr>
                <w:rFonts w:hint="eastAsia"/>
                <w:bCs/>
                <w:sz w:val="24"/>
              </w:rPr>
              <w:t>使得公司整体管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  <w:proofErr w:type="gramStart"/>
            <w:r w:rsidRPr="003F2C03">
              <w:rPr>
                <w:rFonts w:hint="eastAsia"/>
                <w:bCs/>
                <w:sz w:val="24"/>
              </w:rPr>
              <w:t>理水平</w:t>
            </w:r>
            <w:proofErr w:type="gramEnd"/>
            <w:r w:rsidRPr="003F2C03">
              <w:rPr>
                <w:rFonts w:hint="eastAsia"/>
                <w:bCs/>
                <w:sz w:val="24"/>
              </w:rPr>
              <w:t>更加稳定规范，从而提升运营效率。</w:t>
            </w:r>
          </w:p>
          <w:p w14:paraId="50C23568" w14:textId="77777777" w:rsidR="003F2C03" w:rsidRP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</w:p>
          <w:p w14:paraId="4587C274" w14:textId="77777777" w:rsid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 xml:space="preserve"> </w:t>
            </w:r>
            <w:r w:rsidRPr="003F2C03">
              <w:rPr>
                <w:rFonts w:hint="eastAsia"/>
                <w:b/>
                <w:sz w:val="24"/>
              </w:rPr>
              <w:t>机构投资者：随着原材料价格下行？小规模厂家的恢复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  <w:r w:rsidRPr="003F2C03">
              <w:rPr>
                <w:rFonts w:hint="eastAsia"/>
                <w:b/>
                <w:sz w:val="24"/>
              </w:rPr>
              <w:t>生产，会不会对龙头企业有影响？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043BB6A8" w14:textId="19B2D178" w:rsidR="003F2C03" w:rsidRPr="003F2C03" w:rsidRDefault="003F2C03" w:rsidP="003F2C03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答：</w:t>
            </w:r>
            <w:r w:rsidR="00830A47" w:rsidRPr="00830A47">
              <w:rPr>
                <w:rFonts w:hint="eastAsia"/>
                <w:bCs/>
                <w:sz w:val="24"/>
              </w:rPr>
              <w:t>生活用纸行业一直都是充分竞争的行业，如果是竞争加剧的话，那相对于</w:t>
            </w:r>
            <w:proofErr w:type="gramStart"/>
            <w:r w:rsidR="00830A47" w:rsidRPr="00830A47">
              <w:rPr>
                <w:rFonts w:hint="eastAsia"/>
                <w:bCs/>
                <w:sz w:val="24"/>
              </w:rPr>
              <w:t>中小和</w:t>
            </w:r>
            <w:proofErr w:type="gramEnd"/>
            <w:r w:rsidR="00830A47" w:rsidRPr="00830A47">
              <w:rPr>
                <w:rFonts w:hint="eastAsia"/>
                <w:bCs/>
                <w:sz w:val="24"/>
              </w:rPr>
              <w:t>区域性的品牌来说，可能压力会更大。</w:t>
            </w:r>
            <w:r w:rsidR="00830A47">
              <w:rPr>
                <w:rFonts w:hint="eastAsia"/>
                <w:bCs/>
                <w:sz w:val="24"/>
              </w:rPr>
              <w:t>而</w:t>
            </w:r>
            <w:r w:rsidRPr="003F2C03">
              <w:rPr>
                <w:rFonts w:hint="eastAsia"/>
                <w:bCs/>
                <w:sz w:val="24"/>
              </w:rPr>
              <w:t>相较中小企业，龙头企业因规模优势，在原材料采购、生产、销售、资金周转等方面都占据优势，也使得行业集中度呈不断提高趋势。所以，中小企业的进入，不会对龙头企业造成太大影响。</w:t>
            </w:r>
            <w:r w:rsidR="00830A47">
              <w:rPr>
                <w:rFonts w:hint="eastAsia"/>
                <w:bCs/>
                <w:sz w:val="24"/>
              </w:rPr>
              <w:t>从相关数据可惊人看到，近</w:t>
            </w:r>
            <w:r w:rsidR="00830A47">
              <w:rPr>
                <w:rFonts w:hint="eastAsia"/>
                <w:bCs/>
                <w:sz w:val="24"/>
              </w:rPr>
              <w:t>5</w:t>
            </w:r>
            <w:r w:rsidR="00830A47">
              <w:rPr>
                <w:rFonts w:hint="eastAsia"/>
                <w:bCs/>
                <w:sz w:val="24"/>
              </w:rPr>
              <w:t>年来，行业集中度在不断提高。</w:t>
            </w:r>
          </w:p>
          <w:p w14:paraId="01DB0EB2" w14:textId="77777777" w:rsidR="0012581C" w:rsidRP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4BCF76F7" w14:textId="77777777" w:rsid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机构投资者：汇率对公司的影响有多大？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7113B354" w14:textId="3B35B1C8" w:rsidR="00737AB7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答：</w:t>
            </w:r>
            <w:r w:rsidRPr="003F2C03">
              <w:rPr>
                <w:rFonts w:hint="eastAsia"/>
                <w:bCs/>
                <w:sz w:val="24"/>
              </w:rPr>
              <w:t>公司具备专业的金融团队，会采取套期保值、远期结售汇等方式抵消部分影响</w:t>
            </w:r>
            <w:r>
              <w:rPr>
                <w:rFonts w:hint="eastAsia"/>
                <w:bCs/>
                <w:sz w:val="24"/>
              </w:rPr>
              <w:t>。</w:t>
            </w:r>
          </w:p>
          <w:p w14:paraId="1BD386F1" w14:textId="77777777" w:rsidR="003F2C03" w:rsidRP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</w:p>
          <w:p w14:paraId="2554FF88" w14:textId="77777777" w:rsidR="000F3038" w:rsidRDefault="000F3038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</w:p>
          <w:p w14:paraId="1CEC94E8" w14:textId="7C1AA5BB" w:rsid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lastRenderedPageBreak/>
              <w:t>机构投资者：近期有行业企业因经营不善破产，是否会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  <w:r w:rsidRPr="003F2C03">
              <w:rPr>
                <w:rFonts w:hint="eastAsia"/>
                <w:b/>
                <w:sz w:val="24"/>
              </w:rPr>
              <w:t>对行业有影响？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3B195B74" w14:textId="28F9F34A" w:rsidR="00737AB7" w:rsidRPr="003F2C03" w:rsidRDefault="003F2C03" w:rsidP="003F2C03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</w:t>
            </w:r>
            <w:r w:rsidR="00981116">
              <w:rPr>
                <w:rFonts w:hint="eastAsia"/>
                <w:b/>
                <w:sz w:val="24"/>
              </w:rPr>
              <w:t>：</w:t>
            </w:r>
            <w:r w:rsidR="00981116" w:rsidRPr="00981116">
              <w:rPr>
                <w:rFonts w:hint="eastAsia"/>
                <w:bCs/>
                <w:sz w:val="24"/>
              </w:rPr>
              <w:t>中小产能的出清，</w:t>
            </w:r>
            <w:r w:rsidRPr="003F2C03">
              <w:rPr>
                <w:rFonts w:hint="eastAsia"/>
                <w:bCs/>
                <w:sz w:val="24"/>
              </w:rPr>
              <w:t>有利于让出部分市场份额，提高行业集中度。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</w:p>
          <w:p w14:paraId="56D63C71" w14:textId="77777777" w:rsidR="003F2C03" w:rsidRPr="00737AB7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</w:p>
          <w:p w14:paraId="73D9A9F1" w14:textId="77777777" w:rsidR="003F2C03" w:rsidRDefault="003F2C03" w:rsidP="00D5763B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机构投资者：木浆库存水平如何？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00597C2A" w14:textId="2B625746" w:rsidR="003E4575" w:rsidRPr="003F2C03" w:rsidRDefault="003F2C03" w:rsidP="00D5763B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答：</w:t>
            </w:r>
            <w:r w:rsidRPr="003F2C03">
              <w:rPr>
                <w:rFonts w:hint="eastAsia"/>
                <w:bCs/>
                <w:sz w:val="24"/>
              </w:rPr>
              <w:t>公司的原材料木浆储存</w:t>
            </w:r>
            <w:r w:rsidR="00981116">
              <w:rPr>
                <w:rFonts w:hint="eastAsia"/>
                <w:bCs/>
                <w:sz w:val="24"/>
              </w:rPr>
              <w:t>仍</w:t>
            </w:r>
            <w:r w:rsidRPr="003F2C03">
              <w:rPr>
                <w:rFonts w:hint="eastAsia"/>
                <w:bCs/>
                <w:sz w:val="24"/>
              </w:rPr>
              <w:t>处于</w:t>
            </w:r>
            <w:r w:rsidR="00981116">
              <w:rPr>
                <w:rFonts w:hint="eastAsia"/>
                <w:bCs/>
                <w:sz w:val="24"/>
              </w:rPr>
              <w:t>较低</w:t>
            </w:r>
            <w:r w:rsidRPr="003F2C03">
              <w:rPr>
                <w:rFonts w:hint="eastAsia"/>
                <w:bCs/>
                <w:sz w:val="24"/>
              </w:rPr>
              <w:t>水平。</w:t>
            </w:r>
          </w:p>
          <w:p w14:paraId="03FD033F" w14:textId="77777777" w:rsidR="009977C6" w:rsidRPr="009977C6" w:rsidRDefault="009977C6" w:rsidP="00D5763B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</w:p>
          <w:p w14:paraId="1C722CE8" w14:textId="77777777" w:rsid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机构投资者：展望</w:t>
            </w:r>
            <w:r w:rsidRPr="003F2C03">
              <w:rPr>
                <w:rFonts w:hint="eastAsia"/>
                <w:b/>
                <w:sz w:val="24"/>
              </w:rPr>
              <w:t>2020</w:t>
            </w:r>
            <w:r w:rsidRPr="003F2C03">
              <w:rPr>
                <w:rFonts w:hint="eastAsia"/>
                <w:b/>
                <w:sz w:val="24"/>
              </w:rPr>
              <w:t>年，</w:t>
            </w:r>
            <w:r w:rsidRPr="003F2C03">
              <w:rPr>
                <w:rFonts w:hint="eastAsia"/>
                <w:b/>
                <w:sz w:val="24"/>
              </w:rPr>
              <w:t xml:space="preserve"> 2020</w:t>
            </w:r>
            <w:r w:rsidRPr="003F2C03">
              <w:rPr>
                <w:rFonts w:hint="eastAsia"/>
                <w:b/>
                <w:sz w:val="24"/>
              </w:rPr>
              <w:t>年收入指引是多少？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  <w:r w:rsidRPr="003F2C03">
              <w:rPr>
                <w:rFonts w:hint="eastAsia"/>
                <w:b/>
                <w:sz w:val="24"/>
              </w:rPr>
              <w:t>销售费用率指引是多少？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633177CA" w14:textId="76BAE65A" w:rsidR="003F2C03" w:rsidRP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答：</w:t>
            </w:r>
            <w:r w:rsidRPr="003F2C03">
              <w:rPr>
                <w:rFonts w:hint="eastAsia"/>
                <w:bCs/>
                <w:sz w:val="24"/>
              </w:rPr>
              <w:t>根据已经披露的《</w:t>
            </w:r>
            <w:r w:rsidRPr="003F2C03">
              <w:rPr>
                <w:rFonts w:hint="eastAsia"/>
                <w:bCs/>
                <w:sz w:val="24"/>
              </w:rPr>
              <w:t xml:space="preserve">2018 </w:t>
            </w:r>
            <w:r w:rsidRPr="003F2C03">
              <w:rPr>
                <w:rFonts w:hint="eastAsia"/>
                <w:bCs/>
                <w:sz w:val="24"/>
              </w:rPr>
              <w:t>年股票期权与限制性股票激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  <w:r w:rsidRPr="003F2C03">
              <w:rPr>
                <w:rFonts w:hint="eastAsia"/>
                <w:bCs/>
                <w:sz w:val="24"/>
              </w:rPr>
              <w:t>励计划（草案）》，公司对</w:t>
            </w:r>
            <w:r w:rsidRPr="003F2C03">
              <w:rPr>
                <w:rFonts w:hint="eastAsia"/>
                <w:bCs/>
                <w:sz w:val="24"/>
              </w:rPr>
              <w:t xml:space="preserve"> 2020 </w:t>
            </w:r>
            <w:r w:rsidRPr="003F2C03">
              <w:rPr>
                <w:rFonts w:hint="eastAsia"/>
                <w:bCs/>
                <w:sz w:val="24"/>
              </w:rPr>
              <w:t>年的收入增速有设定预期。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  <w:r w:rsidRPr="003F2C03">
              <w:rPr>
                <w:rFonts w:hint="eastAsia"/>
                <w:bCs/>
                <w:sz w:val="24"/>
              </w:rPr>
              <w:t>明年销售费用率也会维持在合理水平，后期随着渠道拓展效果渐显，销售费用率会得到更好的控制。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</w:p>
          <w:p w14:paraId="7BCD5A2E" w14:textId="77777777" w:rsidR="00BD69F1" w:rsidRDefault="003F2C03" w:rsidP="003F2C03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3F2C03">
              <w:rPr>
                <w:b/>
                <w:sz w:val="24"/>
              </w:rPr>
              <w:t xml:space="preserve"> </w:t>
            </w:r>
          </w:p>
          <w:p w14:paraId="10099E7C" w14:textId="77777777" w:rsid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机构投资者：公司未来持续增长的原因有些哪些？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5C11B39E" w14:textId="77777777" w:rsidR="003F2C03" w:rsidRPr="003F2C03" w:rsidRDefault="003F2C03" w:rsidP="003F2C03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答：</w:t>
            </w:r>
            <w:r w:rsidRPr="003F2C03">
              <w:rPr>
                <w:rFonts w:hint="eastAsia"/>
                <w:bCs/>
                <w:sz w:val="24"/>
              </w:rPr>
              <w:t>未来收入增长主要原因如下：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</w:p>
          <w:p w14:paraId="4C3DA2A6" w14:textId="79F1621E" w:rsidR="003F2C03" w:rsidRPr="003F2C03" w:rsidRDefault="003F2C03" w:rsidP="00981116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  <w:r w:rsidRPr="003F2C03">
              <w:rPr>
                <w:rFonts w:hint="eastAsia"/>
                <w:bCs/>
                <w:sz w:val="24"/>
              </w:rPr>
              <w:t>1</w:t>
            </w:r>
            <w:r w:rsidRPr="003F2C03">
              <w:rPr>
                <w:rFonts w:hint="eastAsia"/>
                <w:bCs/>
                <w:sz w:val="24"/>
              </w:rPr>
              <w:t>）公司处在渠道拓展期，这几年渠道红利已经在逐渐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  <w:r w:rsidRPr="003F2C03">
              <w:rPr>
                <w:rFonts w:hint="eastAsia"/>
                <w:bCs/>
                <w:sz w:val="24"/>
              </w:rPr>
              <w:t>显现；公司对渠道建设能力不断加强，产品覆盖率不断提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  <w:r w:rsidRPr="003F2C03">
              <w:rPr>
                <w:rFonts w:hint="eastAsia"/>
                <w:bCs/>
                <w:sz w:val="24"/>
              </w:rPr>
              <w:t>高，都为公司收入增长做贡献；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</w:p>
          <w:p w14:paraId="7395A201" w14:textId="27D6EB71" w:rsidR="003F2C03" w:rsidRDefault="00981116" w:rsidP="003F2C03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3F2C03" w:rsidRPr="003F2C03">
              <w:rPr>
                <w:rFonts w:hint="eastAsia"/>
                <w:bCs/>
                <w:sz w:val="24"/>
              </w:rPr>
              <w:t>）公司产品研发能力比较强，产品更新换代速度快，而</w:t>
            </w:r>
            <w:r w:rsidR="003F2C03" w:rsidRPr="003F2C03">
              <w:rPr>
                <w:rFonts w:hint="eastAsia"/>
                <w:bCs/>
                <w:sz w:val="24"/>
              </w:rPr>
              <w:t xml:space="preserve"> </w:t>
            </w:r>
            <w:r w:rsidR="003F2C03" w:rsidRPr="003F2C03">
              <w:rPr>
                <w:rFonts w:hint="eastAsia"/>
                <w:bCs/>
                <w:sz w:val="24"/>
              </w:rPr>
              <w:t>且能够贴合消费者消费需求。</w:t>
            </w:r>
            <w:r w:rsidR="003F2C03" w:rsidRPr="003F2C03">
              <w:rPr>
                <w:rFonts w:hint="eastAsia"/>
                <w:bCs/>
                <w:sz w:val="24"/>
              </w:rPr>
              <w:t xml:space="preserve"> </w:t>
            </w:r>
          </w:p>
          <w:p w14:paraId="7B130CEA" w14:textId="2400E70B" w:rsidR="00981116" w:rsidRDefault="00981116" w:rsidP="003F2C03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）公司产品的渗透率还处于相当初级的水平，提高渗透率是公司在未来业绩继续保持快速增长重要渠道之一。</w:t>
            </w:r>
          </w:p>
          <w:p w14:paraId="51AC5734" w14:textId="760BACBC" w:rsidR="00981116" w:rsidRPr="003F2C03" w:rsidRDefault="00981116" w:rsidP="003F2C03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）其他的品类的拓展，比如说公司进行的</w:t>
            </w:r>
            <w:proofErr w:type="gramStart"/>
            <w:r>
              <w:rPr>
                <w:rFonts w:hint="eastAsia"/>
                <w:bCs/>
                <w:sz w:val="24"/>
              </w:rPr>
              <w:t>个</w:t>
            </w:r>
            <w:proofErr w:type="gramEnd"/>
            <w:r>
              <w:rPr>
                <w:rFonts w:hint="eastAsia"/>
                <w:bCs/>
                <w:sz w:val="24"/>
              </w:rPr>
              <w:t>护卫生巾等，也都在以较高的毛利率体现。</w:t>
            </w:r>
          </w:p>
          <w:p w14:paraId="4E74E930" w14:textId="519C0914" w:rsidR="003F2C03" w:rsidRPr="003F2C03" w:rsidRDefault="003F2C03" w:rsidP="003F2C03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  <w:proofErr w:type="gramStart"/>
            <w:r w:rsidRPr="003F2C03">
              <w:rPr>
                <w:rFonts w:hint="eastAsia"/>
                <w:bCs/>
                <w:sz w:val="24"/>
              </w:rPr>
              <w:t>作为快消品行</w:t>
            </w:r>
            <w:proofErr w:type="gramEnd"/>
            <w:r w:rsidRPr="003F2C03">
              <w:rPr>
                <w:rFonts w:hint="eastAsia"/>
                <w:bCs/>
                <w:sz w:val="24"/>
              </w:rPr>
              <w:t>业，当公司的渠道力和产品力优势开始体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  <w:r w:rsidRPr="003F2C03">
              <w:rPr>
                <w:rFonts w:hint="eastAsia"/>
                <w:bCs/>
                <w:sz w:val="24"/>
              </w:rPr>
              <w:t>现出来后，有利于</w:t>
            </w:r>
            <w:r w:rsidR="00981116">
              <w:rPr>
                <w:rFonts w:hint="eastAsia"/>
                <w:bCs/>
                <w:sz w:val="24"/>
              </w:rPr>
              <w:t>公司继续保持快速增长。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</w:p>
          <w:p w14:paraId="7622B4C5" w14:textId="77777777" w:rsidR="00352E95" w:rsidRDefault="003F2C03" w:rsidP="003F2C03">
            <w:pPr>
              <w:spacing w:line="420" w:lineRule="exact"/>
              <w:rPr>
                <w:b/>
                <w:sz w:val="24"/>
              </w:rPr>
            </w:pPr>
            <w:r w:rsidRPr="003F2C03">
              <w:rPr>
                <w:b/>
                <w:sz w:val="24"/>
              </w:rPr>
              <w:t xml:space="preserve"> </w:t>
            </w:r>
          </w:p>
          <w:p w14:paraId="2C7DDDB5" w14:textId="77777777" w:rsid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机构投资者：如何应对原料价格下行</w:t>
            </w:r>
            <w:proofErr w:type="gramStart"/>
            <w:r w:rsidRPr="003F2C03">
              <w:rPr>
                <w:rFonts w:hint="eastAsia"/>
                <w:b/>
                <w:sz w:val="24"/>
              </w:rPr>
              <w:t>后竞品继续</w:t>
            </w:r>
            <w:proofErr w:type="gramEnd"/>
            <w:r w:rsidRPr="003F2C03">
              <w:rPr>
                <w:rFonts w:hint="eastAsia"/>
                <w:b/>
                <w:sz w:val="24"/>
              </w:rPr>
              <w:t>压价？</w:t>
            </w:r>
          </w:p>
          <w:p w14:paraId="73AF3135" w14:textId="77777777" w:rsidR="003F2C03" w:rsidRPr="003F2C03" w:rsidRDefault="003F2C03" w:rsidP="003F2C03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答：</w:t>
            </w:r>
            <w:r w:rsidRPr="003F2C03">
              <w:rPr>
                <w:rFonts w:hint="eastAsia"/>
                <w:bCs/>
                <w:sz w:val="24"/>
              </w:rPr>
              <w:t>生活用纸的竞争一直比较激烈，不是因为原材料下跌后才会充分竞争。公司经历了过去多轮的原材料下跌的周期，对公司来说，原材料涨跌不是一种特殊情况，无论原材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  <w:r w:rsidRPr="003F2C03">
              <w:rPr>
                <w:rFonts w:hint="eastAsia"/>
                <w:bCs/>
                <w:sz w:val="24"/>
              </w:rPr>
              <w:lastRenderedPageBreak/>
              <w:t>料涨跌，公司都会持续保持自身踏实经营。</w:t>
            </w:r>
            <w:r w:rsidRPr="003F2C03">
              <w:rPr>
                <w:rFonts w:hint="eastAsia"/>
                <w:bCs/>
                <w:sz w:val="24"/>
              </w:rPr>
              <w:t xml:space="preserve"> </w:t>
            </w:r>
          </w:p>
          <w:p w14:paraId="22FFB0E5" w14:textId="77777777" w:rsidR="003F2C03" w:rsidRP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b/>
                <w:sz w:val="24"/>
              </w:rPr>
              <w:t xml:space="preserve"> </w:t>
            </w:r>
          </w:p>
          <w:p w14:paraId="463217BC" w14:textId="77777777" w:rsid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机构投资者</w:t>
            </w:r>
            <w:bookmarkStart w:id="0" w:name="_GoBack"/>
            <w:bookmarkEnd w:id="0"/>
            <w:r w:rsidRPr="003F2C03">
              <w:rPr>
                <w:rFonts w:hint="eastAsia"/>
                <w:b/>
                <w:sz w:val="24"/>
              </w:rPr>
              <w:t>：公司近年的分红情况？</w:t>
            </w:r>
            <w:r w:rsidRPr="003F2C03">
              <w:rPr>
                <w:rFonts w:hint="eastAsia"/>
                <w:b/>
                <w:sz w:val="24"/>
              </w:rPr>
              <w:t xml:space="preserve"> </w:t>
            </w:r>
          </w:p>
          <w:p w14:paraId="0AC55946" w14:textId="0563E348" w:rsidR="0067079A" w:rsidRPr="003F2C03" w:rsidRDefault="003F2C03" w:rsidP="003F2C0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3F2C03">
              <w:rPr>
                <w:rFonts w:hint="eastAsia"/>
                <w:b/>
                <w:sz w:val="24"/>
              </w:rPr>
              <w:t>答：</w:t>
            </w:r>
            <w:r w:rsidRPr="003F2C03">
              <w:rPr>
                <w:rFonts w:hint="eastAsia"/>
                <w:bCs/>
                <w:sz w:val="24"/>
              </w:rPr>
              <w:t>公司</w:t>
            </w:r>
            <w:proofErr w:type="gramStart"/>
            <w:r w:rsidRPr="003F2C03">
              <w:rPr>
                <w:rFonts w:hint="eastAsia"/>
                <w:bCs/>
                <w:sz w:val="24"/>
              </w:rPr>
              <w:t>近年利润</w:t>
            </w:r>
            <w:proofErr w:type="gramEnd"/>
            <w:r w:rsidRPr="003F2C03">
              <w:rPr>
                <w:rFonts w:hint="eastAsia"/>
                <w:bCs/>
                <w:sz w:val="24"/>
              </w:rPr>
              <w:t>分配方案都是严格按照监管机构的相关规定进行</w:t>
            </w:r>
            <w:r w:rsidR="00981116">
              <w:rPr>
                <w:rFonts w:hint="eastAsia"/>
                <w:bCs/>
                <w:sz w:val="24"/>
              </w:rPr>
              <w:t>。随着公司收入和利润规模的扩大，公司会不断增加分红派息的比例，</w:t>
            </w:r>
            <w:r w:rsidRPr="003F2C03">
              <w:rPr>
                <w:rFonts w:hint="eastAsia"/>
                <w:bCs/>
                <w:sz w:val="24"/>
              </w:rPr>
              <w:t>以让广大投资者都享受到公司的发展红利。</w:t>
            </w:r>
          </w:p>
        </w:tc>
      </w:tr>
      <w:tr w:rsidR="00311347" w:rsidRPr="008D7139" w14:paraId="371E2B7E" w14:textId="77777777" w:rsidTr="002C443C">
        <w:trPr>
          <w:trHeight w:val="551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0C039D5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97793FF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B755B9B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048051B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5F88E56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B79558F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8D4086B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953D6ED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06904B5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7E67FF4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30C77235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E75286D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F9CE140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07A0D45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55BF2AC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3798BD2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8F5E13E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BCEB502" w14:textId="77777777" w:rsidR="009512C3" w:rsidRDefault="009512C3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3402CB05" w14:textId="77777777" w:rsidR="009512C3" w:rsidRPr="008D7139" w:rsidRDefault="009512C3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A33489E" w14:textId="77777777" w:rsidR="00E617E6" w:rsidRPr="008D7139" w:rsidRDefault="00E617E6" w:rsidP="00E617E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14:paraId="4C75D261" w14:textId="77777777" w:rsidR="00E617E6" w:rsidRPr="008D7139" w:rsidRDefault="00E617E6" w:rsidP="004E170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571" w:type="dxa"/>
            <w:vMerge/>
            <w:shd w:val="clear" w:color="auto" w:fill="auto"/>
          </w:tcPr>
          <w:p w14:paraId="5F14AC2D" w14:textId="77777777" w:rsidR="00816F17" w:rsidRPr="008D7139" w:rsidRDefault="00816F17" w:rsidP="0057682D">
            <w:pPr>
              <w:spacing w:line="420" w:lineRule="exact"/>
              <w:ind w:firstLineChars="200" w:firstLine="480"/>
              <w:rPr>
                <w:sz w:val="24"/>
              </w:rPr>
            </w:pPr>
          </w:p>
        </w:tc>
      </w:tr>
      <w:tr w:rsidR="00311347" w:rsidRPr="008D7139" w14:paraId="4ECE8F99" w14:textId="77777777" w:rsidTr="00707721">
        <w:trPr>
          <w:trHeight w:val="7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B773EE4" w14:textId="77777777" w:rsidR="00186FD4" w:rsidRPr="008D7139" w:rsidRDefault="00186FD4" w:rsidP="000C4AE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571" w:type="dxa"/>
            <w:shd w:val="clear" w:color="auto" w:fill="auto"/>
            <w:vAlign w:val="center"/>
          </w:tcPr>
          <w:p w14:paraId="48B47A8F" w14:textId="77777777" w:rsidR="00186FD4" w:rsidRPr="008D7139" w:rsidRDefault="00186FD4" w:rsidP="000C4AE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311347" w:rsidRPr="008D7139" w14:paraId="414F70F8" w14:textId="77777777" w:rsidTr="002C443C">
        <w:trPr>
          <w:trHeight w:val="6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567BDA4" w14:textId="77777777" w:rsidR="00186FD4" w:rsidRPr="008D7139" w:rsidRDefault="00186FD4" w:rsidP="000C4AE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6571" w:type="dxa"/>
            <w:shd w:val="clear" w:color="auto" w:fill="auto"/>
            <w:vAlign w:val="center"/>
          </w:tcPr>
          <w:p w14:paraId="57E32D58" w14:textId="77777777" w:rsidR="00186FD4" w:rsidRPr="008D7139" w:rsidRDefault="00186FD4" w:rsidP="0027239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Cs/>
                <w:iCs/>
                <w:sz w:val="24"/>
              </w:rPr>
              <w:t>201</w:t>
            </w:r>
            <w:r w:rsidR="000F6DEE">
              <w:rPr>
                <w:rFonts w:ascii="宋体" w:hAnsi="宋体"/>
                <w:bCs/>
                <w:iCs/>
                <w:sz w:val="24"/>
              </w:rPr>
              <w:t>9</w:t>
            </w:r>
            <w:r w:rsidRPr="008D7139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DA0F47">
              <w:rPr>
                <w:rFonts w:ascii="宋体" w:hAnsi="宋体" w:hint="eastAsia"/>
                <w:bCs/>
                <w:iCs/>
                <w:sz w:val="24"/>
              </w:rPr>
              <w:t>11</w:t>
            </w:r>
            <w:r w:rsidRPr="008D7139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DA0F47">
              <w:rPr>
                <w:rFonts w:ascii="宋体" w:hAnsi="宋体" w:hint="eastAsia"/>
                <w:bCs/>
                <w:iCs/>
                <w:sz w:val="24"/>
              </w:rPr>
              <w:t>6日-11月11</w:t>
            </w:r>
            <w:r w:rsidRPr="008D7139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</w:tbl>
    <w:p w14:paraId="1FADB86E" w14:textId="77777777" w:rsidR="006200D7" w:rsidRDefault="006200D7"/>
    <w:sectPr w:rsidR="006200D7" w:rsidSect="00BA3B8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23EE" w14:textId="77777777" w:rsidR="00A94494" w:rsidRDefault="00A94494">
      <w:r>
        <w:separator/>
      </w:r>
    </w:p>
  </w:endnote>
  <w:endnote w:type="continuationSeparator" w:id="0">
    <w:p w14:paraId="18F3D71E" w14:textId="77777777" w:rsidR="00A94494" w:rsidRDefault="00A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7116" w14:textId="77777777" w:rsidR="00463385" w:rsidRDefault="00373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F9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1921D2" w14:textId="77777777" w:rsidR="00463385" w:rsidRDefault="00A944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D1EF" w14:textId="77777777" w:rsidR="00463385" w:rsidRDefault="00373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F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04D">
      <w:rPr>
        <w:rStyle w:val="a5"/>
        <w:noProof/>
      </w:rPr>
      <w:t>1</w:t>
    </w:r>
    <w:r>
      <w:rPr>
        <w:rStyle w:val="a5"/>
      </w:rPr>
      <w:fldChar w:fldCharType="end"/>
    </w:r>
  </w:p>
  <w:p w14:paraId="2E4583E2" w14:textId="77777777" w:rsidR="00463385" w:rsidRDefault="00A94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87B1" w14:textId="77777777" w:rsidR="00A94494" w:rsidRDefault="00A94494">
      <w:r>
        <w:separator/>
      </w:r>
    </w:p>
  </w:footnote>
  <w:footnote w:type="continuationSeparator" w:id="0">
    <w:p w14:paraId="6AEB7403" w14:textId="77777777" w:rsidR="00A94494" w:rsidRDefault="00A9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DC45" w14:textId="77777777" w:rsidR="00463385" w:rsidRDefault="00A94494" w:rsidP="00CA639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2E72"/>
    <w:multiLevelType w:val="hybridMultilevel"/>
    <w:tmpl w:val="32C2CD10"/>
    <w:lvl w:ilvl="0" w:tplc="4DD40C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D4"/>
    <w:rsid w:val="00007FE0"/>
    <w:rsid w:val="00017CA3"/>
    <w:rsid w:val="000301FD"/>
    <w:rsid w:val="000401D2"/>
    <w:rsid w:val="00050A2D"/>
    <w:rsid w:val="0005526C"/>
    <w:rsid w:val="000717B9"/>
    <w:rsid w:val="0007203D"/>
    <w:rsid w:val="00073C5A"/>
    <w:rsid w:val="00077738"/>
    <w:rsid w:val="00077F79"/>
    <w:rsid w:val="000812CB"/>
    <w:rsid w:val="000842CA"/>
    <w:rsid w:val="0008742D"/>
    <w:rsid w:val="0009153C"/>
    <w:rsid w:val="000B132D"/>
    <w:rsid w:val="000B6078"/>
    <w:rsid w:val="000B702D"/>
    <w:rsid w:val="000C44A6"/>
    <w:rsid w:val="000E6028"/>
    <w:rsid w:val="000F01C7"/>
    <w:rsid w:val="000F1640"/>
    <w:rsid w:val="000F3038"/>
    <w:rsid w:val="000F6DEE"/>
    <w:rsid w:val="00104348"/>
    <w:rsid w:val="001101D0"/>
    <w:rsid w:val="001209D4"/>
    <w:rsid w:val="0012581C"/>
    <w:rsid w:val="00132FEE"/>
    <w:rsid w:val="00136F9F"/>
    <w:rsid w:val="001412FC"/>
    <w:rsid w:val="00145F8D"/>
    <w:rsid w:val="00161616"/>
    <w:rsid w:val="00173753"/>
    <w:rsid w:val="00175798"/>
    <w:rsid w:val="00186FD4"/>
    <w:rsid w:val="00187DD1"/>
    <w:rsid w:val="00193342"/>
    <w:rsid w:val="001939E7"/>
    <w:rsid w:val="001948DE"/>
    <w:rsid w:val="00195D6F"/>
    <w:rsid w:val="001B05B4"/>
    <w:rsid w:val="001C3650"/>
    <w:rsid w:val="001C44CA"/>
    <w:rsid w:val="001C719D"/>
    <w:rsid w:val="001D1AD0"/>
    <w:rsid w:val="001D23D1"/>
    <w:rsid w:val="001D43AB"/>
    <w:rsid w:val="001E01DA"/>
    <w:rsid w:val="001E0A2E"/>
    <w:rsid w:val="001F052F"/>
    <w:rsid w:val="001F39FA"/>
    <w:rsid w:val="00203576"/>
    <w:rsid w:val="002070DF"/>
    <w:rsid w:val="00214C0F"/>
    <w:rsid w:val="00221206"/>
    <w:rsid w:val="0022140E"/>
    <w:rsid w:val="00223E3D"/>
    <w:rsid w:val="00232188"/>
    <w:rsid w:val="002338DC"/>
    <w:rsid w:val="00236D4B"/>
    <w:rsid w:val="002422E5"/>
    <w:rsid w:val="002424E9"/>
    <w:rsid w:val="00252A0A"/>
    <w:rsid w:val="00256377"/>
    <w:rsid w:val="0026237C"/>
    <w:rsid w:val="00263126"/>
    <w:rsid w:val="00272397"/>
    <w:rsid w:val="002823A3"/>
    <w:rsid w:val="002955AA"/>
    <w:rsid w:val="002960A3"/>
    <w:rsid w:val="002A12EA"/>
    <w:rsid w:val="002B6126"/>
    <w:rsid w:val="002B7F96"/>
    <w:rsid w:val="002C443C"/>
    <w:rsid w:val="002D6810"/>
    <w:rsid w:val="002D7F25"/>
    <w:rsid w:val="002E6692"/>
    <w:rsid w:val="002F4B43"/>
    <w:rsid w:val="002F761E"/>
    <w:rsid w:val="00301CD6"/>
    <w:rsid w:val="003033C0"/>
    <w:rsid w:val="00303BD5"/>
    <w:rsid w:val="0030464C"/>
    <w:rsid w:val="00311318"/>
    <w:rsid w:val="00311347"/>
    <w:rsid w:val="00315C30"/>
    <w:rsid w:val="00317C05"/>
    <w:rsid w:val="00321FE1"/>
    <w:rsid w:val="00322072"/>
    <w:rsid w:val="003227F8"/>
    <w:rsid w:val="00323238"/>
    <w:rsid w:val="003253F9"/>
    <w:rsid w:val="00333F9A"/>
    <w:rsid w:val="003340A3"/>
    <w:rsid w:val="00335C92"/>
    <w:rsid w:val="00335EAB"/>
    <w:rsid w:val="003411DD"/>
    <w:rsid w:val="00346E88"/>
    <w:rsid w:val="00352375"/>
    <w:rsid w:val="00352E95"/>
    <w:rsid w:val="003573E5"/>
    <w:rsid w:val="003613AA"/>
    <w:rsid w:val="003617A8"/>
    <w:rsid w:val="00361947"/>
    <w:rsid w:val="003730E4"/>
    <w:rsid w:val="003771D0"/>
    <w:rsid w:val="00382E6E"/>
    <w:rsid w:val="003953DE"/>
    <w:rsid w:val="003965AE"/>
    <w:rsid w:val="003A2EC3"/>
    <w:rsid w:val="003A421E"/>
    <w:rsid w:val="003B011A"/>
    <w:rsid w:val="003B0D2C"/>
    <w:rsid w:val="003B2EE5"/>
    <w:rsid w:val="003C0EE3"/>
    <w:rsid w:val="003C416D"/>
    <w:rsid w:val="003C6D7A"/>
    <w:rsid w:val="003D2D0F"/>
    <w:rsid w:val="003D3E75"/>
    <w:rsid w:val="003D4BCA"/>
    <w:rsid w:val="003D706F"/>
    <w:rsid w:val="003E17EE"/>
    <w:rsid w:val="003E4575"/>
    <w:rsid w:val="003E753C"/>
    <w:rsid w:val="003E77A5"/>
    <w:rsid w:val="003F2C03"/>
    <w:rsid w:val="003F3176"/>
    <w:rsid w:val="004202FC"/>
    <w:rsid w:val="0043380B"/>
    <w:rsid w:val="004537D9"/>
    <w:rsid w:val="00457F8D"/>
    <w:rsid w:val="00467D14"/>
    <w:rsid w:val="00472A6C"/>
    <w:rsid w:val="00474D86"/>
    <w:rsid w:val="00481D3C"/>
    <w:rsid w:val="0048454C"/>
    <w:rsid w:val="00490891"/>
    <w:rsid w:val="00492C52"/>
    <w:rsid w:val="004A083E"/>
    <w:rsid w:val="004A0B32"/>
    <w:rsid w:val="004A359B"/>
    <w:rsid w:val="004A3808"/>
    <w:rsid w:val="004A5E73"/>
    <w:rsid w:val="004C179C"/>
    <w:rsid w:val="004D4BBC"/>
    <w:rsid w:val="004E03BC"/>
    <w:rsid w:val="004E1706"/>
    <w:rsid w:val="004E1DB9"/>
    <w:rsid w:val="004E2521"/>
    <w:rsid w:val="004E3215"/>
    <w:rsid w:val="004E6ACE"/>
    <w:rsid w:val="004E7B94"/>
    <w:rsid w:val="004F2385"/>
    <w:rsid w:val="004F30C2"/>
    <w:rsid w:val="00512596"/>
    <w:rsid w:val="005130A6"/>
    <w:rsid w:val="0051688A"/>
    <w:rsid w:val="00517C91"/>
    <w:rsid w:val="00521451"/>
    <w:rsid w:val="00522281"/>
    <w:rsid w:val="00526C29"/>
    <w:rsid w:val="00533A0F"/>
    <w:rsid w:val="005525A3"/>
    <w:rsid w:val="00553E6E"/>
    <w:rsid w:val="0055530C"/>
    <w:rsid w:val="00555D66"/>
    <w:rsid w:val="00556CAE"/>
    <w:rsid w:val="005608A2"/>
    <w:rsid w:val="00561A39"/>
    <w:rsid w:val="00563CC7"/>
    <w:rsid w:val="00566096"/>
    <w:rsid w:val="00567424"/>
    <w:rsid w:val="00573478"/>
    <w:rsid w:val="00574168"/>
    <w:rsid w:val="005744DD"/>
    <w:rsid w:val="0057682D"/>
    <w:rsid w:val="0058204C"/>
    <w:rsid w:val="00584682"/>
    <w:rsid w:val="00584AA0"/>
    <w:rsid w:val="00593006"/>
    <w:rsid w:val="005976CE"/>
    <w:rsid w:val="00597D1C"/>
    <w:rsid w:val="005B05FE"/>
    <w:rsid w:val="005B2BE3"/>
    <w:rsid w:val="005B2EDB"/>
    <w:rsid w:val="005B3889"/>
    <w:rsid w:val="005B4B42"/>
    <w:rsid w:val="005C094D"/>
    <w:rsid w:val="005C4936"/>
    <w:rsid w:val="005C515F"/>
    <w:rsid w:val="005D45F1"/>
    <w:rsid w:val="005D5D22"/>
    <w:rsid w:val="005E0310"/>
    <w:rsid w:val="005E4995"/>
    <w:rsid w:val="005F1E6A"/>
    <w:rsid w:val="005F3B23"/>
    <w:rsid w:val="005F6001"/>
    <w:rsid w:val="005F771F"/>
    <w:rsid w:val="00604011"/>
    <w:rsid w:val="00604094"/>
    <w:rsid w:val="006124F5"/>
    <w:rsid w:val="006128F9"/>
    <w:rsid w:val="00613916"/>
    <w:rsid w:val="00614442"/>
    <w:rsid w:val="00616376"/>
    <w:rsid w:val="006200D7"/>
    <w:rsid w:val="006202EF"/>
    <w:rsid w:val="00620EFF"/>
    <w:rsid w:val="0062374B"/>
    <w:rsid w:val="00633EF0"/>
    <w:rsid w:val="00634DE7"/>
    <w:rsid w:val="0064034C"/>
    <w:rsid w:val="006454BB"/>
    <w:rsid w:val="00646B2A"/>
    <w:rsid w:val="00650F4F"/>
    <w:rsid w:val="00655947"/>
    <w:rsid w:val="00657AB6"/>
    <w:rsid w:val="00657EC5"/>
    <w:rsid w:val="00660E87"/>
    <w:rsid w:val="006643FF"/>
    <w:rsid w:val="0067079A"/>
    <w:rsid w:val="006744B6"/>
    <w:rsid w:val="006846E3"/>
    <w:rsid w:val="006941C7"/>
    <w:rsid w:val="00695DC4"/>
    <w:rsid w:val="006B55A7"/>
    <w:rsid w:val="006C29F3"/>
    <w:rsid w:val="006C2AF1"/>
    <w:rsid w:val="006C5EC3"/>
    <w:rsid w:val="006D0890"/>
    <w:rsid w:val="006D1529"/>
    <w:rsid w:val="006D4C64"/>
    <w:rsid w:val="006E5F54"/>
    <w:rsid w:val="006E658D"/>
    <w:rsid w:val="006E7A48"/>
    <w:rsid w:val="006F4F05"/>
    <w:rsid w:val="00706446"/>
    <w:rsid w:val="00707721"/>
    <w:rsid w:val="00710C28"/>
    <w:rsid w:val="007113F2"/>
    <w:rsid w:val="00716F07"/>
    <w:rsid w:val="007230CA"/>
    <w:rsid w:val="00731800"/>
    <w:rsid w:val="00734531"/>
    <w:rsid w:val="007349CE"/>
    <w:rsid w:val="00737AB7"/>
    <w:rsid w:val="00741047"/>
    <w:rsid w:val="0074638C"/>
    <w:rsid w:val="00747291"/>
    <w:rsid w:val="007871C7"/>
    <w:rsid w:val="00796267"/>
    <w:rsid w:val="007A20D2"/>
    <w:rsid w:val="007A3D5B"/>
    <w:rsid w:val="007A7E7C"/>
    <w:rsid w:val="007B1C5C"/>
    <w:rsid w:val="007D0F30"/>
    <w:rsid w:val="007D758C"/>
    <w:rsid w:val="007E503B"/>
    <w:rsid w:val="007E5862"/>
    <w:rsid w:val="007E709D"/>
    <w:rsid w:val="007F0354"/>
    <w:rsid w:val="007F1EF6"/>
    <w:rsid w:val="007F2FC1"/>
    <w:rsid w:val="007F3F15"/>
    <w:rsid w:val="0080308E"/>
    <w:rsid w:val="008141FD"/>
    <w:rsid w:val="00814BD2"/>
    <w:rsid w:val="00815DFE"/>
    <w:rsid w:val="00816F17"/>
    <w:rsid w:val="00817CBE"/>
    <w:rsid w:val="00824961"/>
    <w:rsid w:val="0082775E"/>
    <w:rsid w:val="00830A47"/>
    <w:rsid w:val="00831A09"/>
    <w:rsid w:val="00832E6C"/>
    <w:rsid w:val="008372FF"/>
    <w:rsid w:val="00846144"/>
    <w:rsid w:val="00846B96"/>
    <w:rsid w:val="008476FB"/>
    <w:rsid w:val="008520B5"/>
    <w:rsid w:val="00853F87"/>
    <w:rsid w:val="008615DD"/>
    <w:rsid w:val="00865F14"/>
    <w:rsid w:val="00866DD6"/>
    <w:rsid w:val="00873947"/>
    <w:rsid w:val="008769F0"/>
    <w:rsid w:val="00880C07"/>
    <w:rsid w:val="00884F57"/>
    <w:rsid w:val="00892205"/>
    <w:rsid w:val="008929E0"/>
    <w:rsid w:val="008A4190"/>
    <w:rsid w:val="008B1F75"/>
    <w:rsid w:val="008C1EF2"/>
    <w:rsid w:val="008C4F22"/>
    <w:rsid w:val="008C5563"/>
    <w:rsid w:val="008C5A44"/>
    <w:rsid w:val="008C7593"/>
    <w:rsid w:val="008C78D0"/>
    <w:rsid w:val="008D7139"/>
    <w:rsid w:val="008E0791"/>
    <w:rsid w:val="008E68F1"/>
    <w:rsid w:val="008F4215"/>
    <w:rsid w:val="009037EE"/>
    <w:rsid w:val="00910841"/>
    <w:rsid w:val="00914789"/>
    <w:rsid w:val="00920A47"/>
    <w:rsid w:val="009213B5"/>
    <w:rsid w:val="00924A9D"/>
    <w:rsid w:val="00925744"/>
    <w:rsid w:val="00932122"/>
    <w:rsid w:val="00934346"/>
    <w:rsid w:val="009370EE"/>
    <w:rsid w:val="00950C9F"/>
    <w:rsid w:val="009512C3"/>
    <w:rsid w:val="00955AE5"/>
    <w:rsid w:val="009560E7"/>
    <w:rsid w:val="00956E55"/>
    <w:rsid w:val="00957716"/>
    <w:rsid w:val="00957F3E"/>
    <w:rsid w:val="00970655"/>
    <w:rsid w:val="00974211"/>
    <w:rsid w:val="00981116"/>
    <w:rsid w:val="009814F3"/>
    <w:rsid w:val="00982238"/>
    <w:rsid w:val="00992154"/>
    <w:rsid w:val="00995C9D"/>
    <w:rsid w:val="0099722D"/>
    <w:rsid w:val="009977C6"/>
    <w:rsid w:val="009A4069"/>
    <w:rsid w:val="009F3252"/>
    <w:rsid w:val="009F636C"/>
    <w:rsid w:val="009F7AED"/>
    <w:rsid w:val="00A00F8B"/>
    <w:rsid w:val="00A02C42"/>
    <w:rsid w:val="00A038CE"/>
    <w:rsid w:val="00A06C9D"/>
    <w:rsid w:val="00A11E20"/>
    <w:rsid w:val="00A13FF0"/>
    <w:rsid w:val="00A14A27"/>
    <w:rsid w:val="00A17DD3"/>
    <w:rsid w:val="00A2630C"/>
    <w:rsid w:val="00A2690F"/>
    <w:rsid w:val="00A27401"/>
    <w:rsid w:val="00A27815"/>
    <w:rsid w:val="00A27E1F"/>
    <w:rsid w:val="00A42B5D"/>
    <w:rsid w:val="00A47749"/>
    <w:rsid w:val="00A55C11"/>
    <w:rsid w:val="00A56E16"/>
    <w:rsid w:val="00A62EAC"/>
    <w:rsid w:val="00A7146C"/>
    <w:rsid w:val="00A72654"/>
    <w:rsid w:val="00A75A03"/>
    <w:rsid w:val="00A7708E"/>
    <w:rsid w:val="00A80E4C"/>
    <w:rsid w:val="00A811E6"/>
    <w:rsid w:val="00A86BF0"/>
    <w:rsid w:val="00A94494"/>
    <w:rsid w:val="00AA4A8C"/>
    <w:rsid w:val="00AA4B46"/>
    <w:rsid w:val="00AA76CF"/>
    <w:rsid w:val="00AD70F5"/>
    <w:rsid w:val="00AE51BF"/>
    <w:rsid w:val="00AF3408"/>
    <w:rsid w:val="00AF6231"/>
    <w:rsid w:val="00B028C1"/>
    <w:rsid w:val="00B04293"/>
    <w:rsid w:val="00B04E1E"/>
    <w:rsid w:val="00B056ED"/>
    <w:rsid w:val="00B05A42"/>
    <w:rsid w:val="00B16A11"/>
    <w:rsid w:val="00B21407"/>
    <w:rsid w:val="00B30165"/>
    <w:rsid w:val="00B31CA9"/>
    <w:rsid w:val="00B32700"/>
    <w:rsid w:val="00B3511D"/>
    <w:rsid w:val="00B363D5"/>
    <w:rsid w:val="00B37A02"/>
    <w:rsid w:val="00B42B13"/>
    <w:rsid w:val="00B43A8D"/>
    <w:rsid w:val="00B43C5F"/>
    <w:rsid w:val="00B44333"/>
    <w:rsid w:val="00B4631F"/>
    <w:rsid w:val="00B46858"/>
    <w:rsid w:val="00B53420"/>
    <w:rsid w:val="00B54F6A"/>
    <w:rsid w:val="00B57388"/>
    <w:rsid w:val="00B64C65"/>
    <w:rsid w:val="00B71139"/>
    <w:rsid w:val="00B71C5B"/>
    <w:rsid w:val="00B71E46"/>
    <w:rsid w:val="00B724FD"/>
    <w:rsid w:val="00B86D47"/>
    <w:rsid w:val="00B86FB2"/>
    <w:rsid w:val="00B90F1A"/>
    <w:rsid w:val="00B96939"/>
    <w:rsid w:val="00BA5EFD"/>
    <w:rsid w:val="00BB0181"/>
    <w:rsid w:val="00BB09ED"/>
    <w:rsid w:val="00BB1A02"/>
    <w:rsid w:val="00BB3BA0"/>
    <w:rsid w:val="00BD026B"/>
    <w:rsid w:val="00BD03FB"/>
    <w:rsid w:val="00BD1DAF"/>
    <w:rsid w:val="00BD4474"/>
    <w:rsid w:val="00BD69F1"/>
    <w:rsid w:val="00BF099A"/>
    <w:rsid w:val="00BF164E"/>
    <w:rsid w:val="00BF3AC3"/>
    <w:rsid w:val="00BF5AD9"/>
    <w:rsid w:val="00C002C0"/>
    <w:rsid w:val="00C024E8"/>
    <w:rsid w:val="00C174BF"/>
    <w:rsid w:val="00C244DB"/>
    <w:rsid w:val="00C26451"/>
    <w:rsid w:val="00C27558"/>
    <w:rsid w:val="00C302B7"/>
    <w:rsid w:val="00C37139"/>
    <w:rsid w:val="00C43ED8"/>
    <w:rsid w:val="00C4453D"/>
    <w:rsid w:val="00C47359"/>
    <w:rsid w:val="00C604C3"/>
    <w:rsid w:val="00C6111A"/>
    <w:rsid w:val="00C668AE"/>
    <w:rsid w:val="00C706FE"/>
    <w:rsid w:val="00C732A8"/>
    <w:rsid w:val="00C7383E"/>
    <w:rsid w:val="00C7387B"/>
    <w:rsid w:val="00C744FD"/>
    <w:rsid w:val="00C80C5D"/>
    <w:rsid w:val="00C879C0"/>
    <w:rsid w:val="00C9241D"/>
    <w:rsid w:val="00CA02F3"/>
    <w:rsid w:val="00CA10D8"/>
    <w:rsid w:val="00CB03BC"/>
    <w:rsid w:val="00CB1C19"/>
    <w:rsid w:val="00CD0A3D"/>
    <w:rsid w:val="00CD104D"/>
    <w:rsid w:val="00CD1F77"/>
    <w:rsid w:val="00CD4400"/>
    <w:rsid w:val="00CD7E7A"/>
    <w:rsid w:val="00CE1EC7"/>
    <w:rsid w:val="00CF03C7"/>
    <w:rsid w:val="00CF1208"/>
    <w:rsid w:val="00CF5121"/>
    <w:rsid w:val="00D003B5"/>
    <w:rsid w:val="00D03271"/>
    <w:rsid w:val="00D06B64"/>
    <w:rsid w:val="00D131A8"/>
    <w:rsid w:val="00D14450"/>
    <w:rsid w:val="00D155FE"/>
    <w:rsid w:val="00D22820"/>
    <w:rsid w:val="00D22A71"/>
    <w:rsid w:val="00D3548C"/>
    <w:rsid w:val="00D36041"/>
    <w:rsid w:val="00D5763B"/>
    <w:rsid w:val="00D64016"/>
    <w:rsid w:val="00D646E4"/>
    <w:rsid w:val="00D65EB8"/>
    <w:rsid w:val="00D67FFC"/>
    <w:rsid w:val="00D768BE"/>
    <w:rsid w:val="00D77511"/>
    <w:rsid w:val="00D833B6"/>
    <w:rsid w:val="00D8416D"/>
    <w:rsid w:val="00D85DBC"/>
    <w:rsid w:val="00D86ACE"/>
    <w:rsid w:val="00D90EEF"/>
    <w:rsid w:val="00D914FD"/>
    <w:rsid w:val="00D959BC"/>
    <w:rsid w:val="00DA0F47"/>
    <w:rsid w:val="00DB2EFA"/>
    <w:rsid w:val="00DC2CDB"/>
    <w:rsid w:val="00DC3F7C"/>
    <w:rsid w:val="00DC4B52"/>
    <w:rsid w:val="00DC4D73"/>
    <w:rsid w:val="00DC6119"/>
    <w:rsid w:val="00DD1DFD"/>
    <w:rsid w:val="00DD2A55"/>
    <w:rsid w:val="00DD319E"/>
    <w:rsid w:val="00DD447C"/>
    <w:rsid w:val="00DD7121"/>
    <w:rsid w:val="00DE619F"/>
    <w:rsid w:val="00DE67A2"/>
    <w:rsid w:val="00DF7620"/>
    <w:rsid w:val="00E03256"/>
    <w:rsid w:val="00E05A98"/>
    <w:rsid w:val="00E05EE9"/>
    <w:rsid w:val="00E06DB5"/>
    <w:rsid w:val="00E12DEE"/>
    <w:rsid w:val="00E138A0"/>
    <w:rsid w:val="00E14E15"/>
    <w:rsid w:val="00E23BC5"/>
    <w:rsid w:val="00E23DA3"/>
    <w:rsid w:val="00E27025"/>
    <w:rsid w:val="00E27DCD"/>
    <w:rsid w:val="00E31CF6"/>
    <w:rsid w:val="00E37A28"/>
    <w:rsid w:val="00E37BE7"/>
    <w:rsid w:val="00E405D0"/>
    <w:rsid w:val="00E40A61"/>
    <w:rsid w:val="00E46179"/>
    <w:rsid w:val="00E617E6"/>
    <w:rsid w:val="00E63D07"/>
    <w:rsid w:val="00E65174"/>
    <w:rsid w:val="00E663CE"/>
    <w:rsid w:val="00E77EEB"/>
    <w:rsid w:val="00EA1134"/>
    <w:rsid w:val="00EA2A6C"/>
    <w:rsid w:val="00EB08AB"/>
    <w:rsid w:val="00EC2E77"/>
    <w:rsid w:val="00EC46FA"/>
    <w:rsid w:val="00EC7192"/>
    <w:rsid w:val="00ED01AE"/>
    <w:rsid w:val="00ED06ED"/>
    <w:rsid w:val="00ED2102"/>
    <w:rsid w:val="00ED70D3"/>
    <w:rsid w:val="00EE782E"/>
    <w:rsid w:val="00EF1672"/>
    <w:rsid w:val="00F01E3E"/>
    <w:rsid w:val="00F033D5"/>
    <w:rsid w:val="00F055EE"/>
    <w:rsid w:val="00F161D0"/>
    <w:rsid w:val="00F17393"/>
    <w:rsid w:val="00F2403A"/>
    <w:rsid w:val="00F311E7"/>
    <w:rsid w:val="00F404A6"/>
    <w:rsid w:val="00F43416"/>
    <w:rsid w:val="00F43CB5"/>
    <w:rsid w:val="00F51E41"/>
    <w:rsid w:val="00F60047"/>
    <w:rsid w:val="00F71EC0"/>
    <w:rsid w:val="00F77A63"/>
    <w:rsid w:val="00F83616"/>
    <w:rsid w:val="00F9192E"/>
    <w:rsid w:val="00F92E5D"/>
    <w:rsid w:val="00F931ED"/>
    <w:rsid w:val="00FA0A2C"/>
    <w:rsid w:val="00FB25B7"/>
    <w:rsid w:val="00FB6347"/>
    <w:rsid w:val="00FC113E"/>
    <w:rsid w:val="00FC752C"/>
    <w:rsid w:val="00FC7808"/>
    <w:rsid w:val="00FD1F48"/>
    <w:rsid w:val="00FE06A4"/>
    <w:rsid w:val="00FF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6D12"/>
  <w15:docId w15:val="{81D1CF22-6FF3-4D3E-BD38-9E6F6EB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7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86FD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86FD4"/>
  </w:style>
  <w:style w:type="paragraph" w:styleId="a6">
    <w:name w:val="header"/>
    <w:basedOn w:val="a"/>
    <w:link w:val="a7"/>
    <w:rsid w:val="0018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86FD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6B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6B64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7387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B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F3B23"/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04348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DD712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D712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D7121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712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D7121"/>
    <w:rPr>
      <w:rFonts w:ascii="Times New Roman" w:eastAsia="宋体" w:hAnsi="Times New Roman" w:cs="Times New Roman"/>
      <w:b/>
      <w:bCs/>
      <w:szCs w:val="24"/>
    </w:rPr>
  </w:style>
  <w:style w:type="character" w:customStyle="1" w:styleId="10">
    <w:name w:val="标题 1 字符"/>
    <w:basedOn w:val="a0"/>
    <w:link w:val="1"/>
    <w:uiPriority w:val="9"/>
    <w:rsid w:val="008E079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72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21">
      <w:bodyDiv w:val="1"/>
      <w:marLeft w:val="0"/>
      <w:marRight w:val="0"/>
      <w:marTop w:val="11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8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520">
      <w:bodyDiv w:val="1"/>
      <w:marLeft w:val="0"/>
      <w:marRight w:val="0"/>
      <w:marTop w:val="11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79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35">
      <w:bodyDiv w:val="1"/>
      <w:marLeft w:val="0"/>
      <w:marRight w:val="0"/>
      <w:marTop w:val="1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3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9977u</dc:creator>
  <cp:lastModifiedBy>1573756045@qq.com</cp:lastModifiedBy>
  <cp:revision>8</cp:revision>
  <cp:lastPrinted>2016-11-09T06:37:00Z</cp:lastPrinted>
  <dcterms:created xsi:type="dcterms:W3CDTF">2019-11-12T08:27:00Z</dcterms:created>
  <dcterms:modified xsi:type="dcterms:W3CDTF">2019-11-12T08:31:00Z</dcterms:modified>
</cp:coreProperties>
</file>