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2C5A" w:rsidRPr="005C0C53" w:rsidRDefault="000358F7">
      <w:pPr>
        <w:spacing w:beforeLines="50" w:before="156" w:afterLines="50" w:after="156" w:line="400" w:lineRule="exact"/>
        <w:rPr>
          <w:bCs/>
          <w:iCs/>
          <w:sz w:val="24"/>
          <w:szCs w:val="24"/>
        </w:rPr>
      </w:pPr>
      <w:r w:rsidRPr="005C0C53">
        <w:rPr>
          <w:bCs/>
          <w:iCs/>
          <w:sz w:val="24"/>
          <w:szCs w:val="24"/>
        </w:rPr>
        <w:t>证券代码：</w:t>
      </w:r>
      <w:r w:rsidRPr="005C0C53">
        <w:rPr>
          <w:bCs/>
          <w:iCs/>
          <w:sz w:val="24"/>
          <w:szCs w:val="24"/>
        </w:rPr>
        <w:t xml:space="preserve">002831                               </w:t>
      </w:r>
      <w:r w:rsidRPr="005C0C53">
        <w:rPr>
          <w:bCs/>
          <w:iCs/>
          <w:sz w:val="24"/>
          <w:szCs w:val="24"/>
        </w:rPr>
        <w:t>证券简称：裕同科技</w:t>
      </w:r>
    </w:p>
    <w:p w:rsidR="00BD2C5A" w:rsidRPr="005C0C53" w:rsidRDefault="000358F7">
      <w:pPr>
        <w:spacing w:beforeLines="50" w:before="156" w:afterLines="50" w:after="156" w:line="400" w:lineRule="exact"/>
        <w:jc w:val="center"/>
        <w:rPr>
          <w:b/>
          <w:bCs/>
          <w:iCs/>
          <w:sz w:val="24"/>
          <w:szCs w:val="24"/>
        </w:rPr>
      </w:pPr>
      <w:r w:rsidRPr="005C0C53">
        <w:rPr>
          <w:b/>
          <w:bCs/>
          <w:iCs/>
          <w:sz w:val="24"/>
          <w:szCs w:val="24"/>
        </w:rPr>
        <w:t>深圳市裕同包装科技股份有限公司投资者关系活动记录表</w:t>
      </w:r>
    </w:p>
    <w:p w:rsidR="00BD2C5A" w:rsidRPr="005C0C53" w:rsidRDefault="000358F7">
      <w:pPr>
        <w:spacing w:line="400" w:lineRule="exact"/>
        <w:rPr>
          <w:bCs/>
          <w:iCs/>
          <w:sz w:val="24"/>
          <w:szCs w:val="24"/>
        </w:rPr>
      </w:pPr>
      <w:r w:rsidRPr="005C0C53">
        <w:rPr>
          <w:bCs/>
          <w:iCs/>
          <w:sz w:val="24"/>
          <w:szCs w:val="24"/>
        </w:rPr>
        <w:t xml:space="preserve">                                                   </w:t>
      </w:r>
      <w:r w:rsidRPr="005C0C53">
        <w:rPr>
          <w:bCs/>
          <w:iCs/>
          <w:sz w:val="24"/>
          <w:szCs w:val="24"/>
        </w:rPr>
        <w:t>编号：</w:t>
      </w:r>
      <w:r w:rsidRPr="005C0C53">
        <w:rPr>
          <w:bCs/>
          <w:iCs/>
          <w:sz w:val="24"/>
          <w:szCs w:val="24"/>
        </w:rPr>
        <w:t>201</w:t>
      </w:r>
      <w:r w:rsidRPr="005C0C53">
        <w:rPr>
          <w:rFonts w:hint="eastAsia"/>
          <w:bCs/>
          <w:iCs/>
          <w:sz w:val="24"/>
          <w:szCs w:val="24"/>
        </w:rPr>
        <w:t>91122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6614"/>
      </w:tblGrid>
      <w:tr w:rsidR="00BD2C5A" w:rsidRPr="005C0C5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480" w:lineRule="atLeast"/>
              <w:rPr>
                <w:bCs/>
                <w:iCs/>
                <w:szCs w:val="21"/>
              </w:rPr>
            </w:pPr>
            <w:r w:rsidRPr="005C0C53">
              <w:rPr>
                <w:bCs/>
                <w:iCs/>
                <w:szCs w:val="21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5C0C53" w:rsidRDefault="000358F7">
            <w:pPr>
              <w:spacing w:line="480" w:lineRule="atLeast"/>
              <w:rPr>
                <w:bCs/>
                <w:iCs/>
                <w:szCs w:val="21"/>
              </w:rPr>
            </w:pPr>
            <w:r w:rsidRPr="005C0C53">
              <w:rPr>
                <w:rFonts w:ascii="宋体" w:hAnsi="宋体" w:hint="eastAsia"/>
                <w:bCs/>
                <w:iCs/>
                <w:szCs w:val="21"/>
              </w:rPr>
              <w:t>■</w:t>
            </w:r>
            <w:r w:rsidRPr="005C0C53">
              <w:rPr>
                <w:szCs w:val="21"/>
              </w:rPr>
              <w:t>特定对象调研</w:t>
            </w:r>
            <w:r w:rsidRPr="005C0C53">
              <w:rPr>
                <w:szCs w:val="21"/>
              </w:rPr>
              <w:t xml:space="preserve">        </w:t>
            </w:r>
            <w:r w:rsidRPr="005C0C53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5C0C53">
              <w:rPr>
                <w:szCs w:val="21"/>
              </w:rPr>
              <w:t>分析师会议</w:t>
            </w:r>
          </w:p>
          <w:p w:rsidR="00BD2C5A" w:rsidRPr="005C0C53" w:rsidRDefault="000358F7">
            <w:pPr>
              <w:spacing w:line="480" w:lineRule="atLeast"/>
              <w:rPr>
                <w:bCs/>
                <w:iCs/>
                <w:szCs w:val="21"/>
              </w:rPr>
            </w:pPr>
            <w:r w:rsidRPr="005C0C53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5C0C53">
              <w:rPr>
                <w:szCs w:val="21"/>
              </w:rPr>
              <w:t>媒体采访</w:t>
            </w:r>
            <w:r w:rsidRPr="005C0C53">
              <w:rPr>
                <w:szCs w:val="21"/>
              </w:rPr>
              <w:t xml:space="preserve">            </w:t>
            </w:r>
            <w:r w:rsidRPr="005C0C53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5C0C53">
              <w:rPr>
                <w:szCs w:val="21"/>
              </w:rPr>
              <w:t>业绩说明会</w:t>
            </w:r>
          </w:p>
          <w:p w:rsidR="00BD2C5A" w:rsidRPr="005C0C53" w:rsidRDefault="000358F7">
            <w:pPr>
              <w:spacing w:line="480" w:lineRule="atLeast"/>
              <w:rPr>
                <w:bCs/>
                <w:iCs/>
                <w:szCs w:val="21"/>
              </w:rPr>
            </w:pPr>
            <w:r w:rsidRPr="005C0C53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5C0C53">
              <w:rPr>
                <w:szCs w:val="21"/>
              </w:rPr>
              <w:t>新闻发布会</w:t>
            </w:r>
            <w:r w:rsidRPr="005C0C53">
              <w:rPr>
                <w:szCs w:val="21"/>
              </w:rPr>
              <w:t xml:space="preserve">          </w:t>
            </w:r>
            <w:r w:rsidRPr="005C0C53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5C0C53">
              <w:rPr>
                <w:szCs w:val="21"/>
              </w:rPr>
              <w:t>路演活动</w:t>
            </w:r>
          </w:p>
          <w:p w:rsidR="00BD2C5A" w:rsidRPr="005C0C53" w:rsidRDefault="000358F7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Cs w:val="21"/>
              </w:rPr>
            </w:pPr>
            <w:r w:rsidRPr="005C0C53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5C0C53">
              <w:rPr>
                <w:szCs w:val="21"/>
              </w:rPr>
              <w:t>现场参观</w:t>
            </w:r>
          </w:p>
          <w:p w:rsidR="00BD2C5A" w:rsidRPr="005C0C53" w:rsidRDefault="000358F7">
            <w:pPr>
              <w:tabs>
                <w:tab w:val="center" w:pos="3199"/>
              </w:tabs>
              <w:spacing w:line="480" w:lineRule="atLeast"/>
              <w:rPr>
                <w:bCs/>
                <w:iCs/>
                <w:szCs w:val="21"/>
              </w:rPr>
            </w:pPr>
            <w:r w:rsidRPr="005C0C53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5C0C53">
              <w:rPr>
                <w:szCs w:val="21"/>
              </w:rPr>
              <w:t>其他</w:t>
            </w:r>
          </w:p>
        </w:tc>
      </w:tr>
      <w:tr w:rsidR="00BD2C5A" w:rsidRPr="005C0C53">
        <w:trPr>
          <w:trHeight w:val="101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480" w:lineRule="atLeast"/>
            </w:pPr>
            <w:r w:rsidRPr="005C0C53"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rFonts w:hint="eastAsia"/>
                <w:szCs w:val="22"/>
              </w:rPr>
              <w:t>1.</w:t>
            </w:r>
            <w:r w:rsidRPr="005C0C53">
              <w:rPr>
                <w:rFonts w:hint="eastAsia"/>
                <w:szCs w:val="22"/>
              </w:rPr>
              <w:t>中信证券</w:t>
            </w:r>
            <w:r w:rsidRPr="005C0C53">
              <w:rPr>
                <w:rFonts w:hint="eastAsia"/>
                <w:szCs w:val="22"/>
              </w:rPr>
              <w:tab/>
            </w:r>
            <w:r w:rsidRPr="005C0C53">
              <w:rPr>
                <w:rFonts w:hint="eastAsia"/>
                <w:szCs w:val="22"/>
              </w:rPr>
              <w:t>李鑫、康达、刘将超、王国强、汤彦新、魏</w:t>
            </w:r>
            <w:proofErr w:type="gramStart"/>
            <w:r w:rsidRPr="005C0C53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喆</w:t>
            </w:r>
            <w:proofErr w:type="gramEnd"/>
            <w:r w:rsidRPr="005C0C53">
              <w:rPr>
                <w:rFonts w:ascii="Arial" w:hAnsi="Arial" w:cs="Arial" w:hint="eastAsia"/>
                <w:color w:val="333333"/>
                <w:sz w:val="19"/>
                <w:szCs w:val="19"/>
                <w:shd w:val="clear" w:color="auto" w:fill="FFFFFF"/>
              </w:rPr>
              <w:t>、</w:t>
            </w:r>
          </w:p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rFonts w:hint="eastAsia"/>
                <w:szCs w:val="22"/>
              </w:rPr>
              <w:t>2.</w:t>
            </w:r>
            <w:r w:rsidRPr="005C0C53">
              <w:rPr>
                <w:rFonts w:hint="eastAsia"/>
                <w:szCs w:val="22"/>
              </w:rPr>
              <w:t>中金公司</w:t>
            </w:r>
            <w:r w:rsidRPr="005C0C53">
              <w:rPr>
                <w:rFonts w:hint="eastAsia"/>
                <w:szCs w:val="22"/>
              </w:rPr>
              <w:tab/>
            </w:r>
            <w:r w:rsidRPr="005C0C53">
              <w:rPr>
                <w:rFonts w:hint="eastAsia"/>
                <w:szCs w:val="22"/>
              </w:rPr>
              <w:t>林瑶</w:t>
            </w:r>
          </w:p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rFonts w:hint="eastAsia"/>
                <w:szCs w:val="22"/>
              </w:rPr>
              <w:t>3.</w:t>
            </w:r>
            <w:r w:rsidRPr="005C0C53">
              <w:rPr>
                <w:rFonts w:hint="eastAsia"/>
                <w:szCs w:val="22"/>
              </w:rPr>
              <w:t>西南证券</w:t>
            </w:r>
            <w:r w:rsidRPr="005C0C53">
              <w:rPr>
                <w:rFonts w:hint="eastAsia"/>
                <w:szCs w:val="22"/>
              </w:rPr>
              <w:tab/>
            </w:r>
            <w:r w:rsidRPr="005C0C53">
              <w:rPr>
                <w:rFonts w:hint="eastAsia"/>
                <w:szCs w:val="22"/>
              </w:rPr>
              <w:t>蔡欣</w:t>
            </w:r>
          </w:p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rFonts w:hint="eastAsia"/>
                <w:szCs w:val="22"/>
              </w:rPr>
              <w:t>4.</w:t>
            </w:r>
            <w:r w:rsidRPr="005C0C53">
              <w:rPr>
                <w:rFonts w:hint="eastAsia"/>
                <w:szCs w:val="22"/>
              </w:rPr>
              <w:t>国</w:t>
            </w:r>
            <w:proofErr w:type="gramStart"/>
            <w:r w:rsidRPr="005C0C53">
              <w:rPr>
                <w:rFonts w:hint="eastAsia"/>
                <w:szCs w:val="22"/>
              </w:rPr>
              <w:t>金基金</w:t>
            </w:r>
            <w:proofErr w:type="gramEnd"/>
            <w:r w:rsidRPr="005C0C53">
              <w:rPr>
                <w:rFonts w:hint="eastAsia"/>
                <w:szCs w:val="22"/>
              </w:rPr>
              <w:tab/>
            </w:r>
            <w:r w:rsidRPr="005C0C53">
              <w:rPr>
                <w:rFonts w:hint="eastAsia"/>
                <w:szCs w:val="22"/>
              </w:rPr>
              <w:t>陈柳</w:t>
            </w:r>
          </w:p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rFonts w:hint="eastAsia"/>
                <w:szCs w:val="22"/>
              </w:rPr>
              <w:t>5.</w:t>
            </w:r>
            <w:proofErr w:type="gramStart"/>
            <w:r w:rsidRPr="005C0C53">
              <w:rPr>
                <w:rFonts w:hint="eastAsia"/>
                <w:szCs w:val="22"/>
              </w:rPr>
              <w:t>浦银安寿</w:t>
            </w:r>
            <w:proofErr w:type="gramEnd"/>
            <w:r w:rsidRPr="005C0C53">
              <w:rPr>
                <w:rFonts w:hint="eastAsia"/>
                <w:szCs w:val="22"/>
              </w:rPr>
              <w:tab/>
            </w:r>
            <w:r w:rsidRPr="005C0C53">
              <w:rPr>
                <w:rFonts w:hint="eastAsia"/>
                <w:szCs w:val="22"/>
              </w:rPr>
              <w:t>金寿鹏</w:t>
            </w:r>
          </w:p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rFonts w:hint="eastAsia"/>
                <w:szCs w:val="22"/>
              </w:rPr>
              <w:t>6.</w:t>
            </w:r>
            <w:proofErr w:type="gramStart"/>
            <w:r w:rsidRPr="005C0C53">
              <w:rPr>
                <w:rFonts w:hint="eastAsia"/>
                <w:szCs w:val="22"/>
              </w:rPr>
              <w:t>固禾资产</w:t>
            </w:r>
            <w:proofErr w:type="gramEnd"/>
            <w:r w:rsidRPr="005C0C53">
              <w:rPr>
                <w:rFonts w:hint="eastAsia"/>
                <w:szCs w:val="22"/>
              </w:rPr>
              <w:tab/>
            </w:r>
            <w:r w:rsidRPr="005C0C53">
              <w:rPr>
                <w:rFonts w:hint="eastAsia"/>
                <w:szCs w:val="22"/>
              </w:rPr>
              <w:t>纪晓玲</w:t>
            </w:r>
          </w:p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rFonts w:hint="eastAsia"/>
                <w:szCs w:val="22"/>
              </w:rPr>
              <w:t>7.</w:t>
            </w:r>
            <w:proofErr w:type="gramStart"/>
            <w:r w:rsidRPr="005C0C53">
              <w:rPr>
                <w:rFonts w:hint="eastAsia"/>
                <w:szCs w:val="22"/>
              </w:rPr>
              <w:t>昭图投资</w:t>
            </w:r>
            <w:proofErr w:type="gramEnd"/>
            <w:r w:rsidRPr="005C0C53">
              <w:rPr>
                <w:rFonts w:hint="eastAsia"/>
                <w:szCs w:val="22"/>
              </w:rPr>
              <w:tab/>
            </w:r>
            <w:r w:rsidRPr="005C0C53">
              <w:rPr>
                <w:rFonts w:hint="eastAsia"/>
                <w:szCs w:val="22"/>
              </w:rPr>
              <w:t>彭涵达</w:t>
            </w:r>
          </w:p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rFonts w:hint="eastAsia"/>
                <w:szCs w:val="22"/>
              </w:rPr>
              <w:t>8.</w:t>
            </w:r>
            <w:r w:rsidRPr="005C0C53">
              <w:rPr>
                <w:rFonts w:hint="eastAsia"/>
                <w:szCs w:val="22"/>
              </w:rPr>
              <w:t>明</w:t>
            </w:r>
            <w:proofErr w:type="gramStart"/>
            <w:r w:rsidRPr="005C0C53">
              <w:rPr>
                <w:rFonts w:hint="eastAsia"/>
                <w:szCs w:val="22"/>
              </w:rPr>
              <w:t>己投资</w:t>
            </w:r>
            <w:proofErr w:type="gramEnd"/>
            <w:r w:rsidRPr="005C0C53">
              <w:rPr>
                <w:rFonts w:hint="eastAsia"/>
                <w:szCs w:val="22"/>
              </w:rPr>
              <w:tab/>
            </w:r>
            <w:r w:rsidRPr="005C0C53">
              <w:rPr>
                <w:rFonts w:hint="eastAsia"/>
                <w:szCs w:val="22"/>
              </w:rPr>
              <w:t>付羽</w:t>
            </w:r>
          </w:p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rFonts w:hint="eastAsia"/>
                <w:szCs w:val="22"/>
              </w:rPr>
              <w:t>9.</w:t>
            </w:r>
            <w:r w:rsidRPr="005C0C53">
              <w:rPr>
                <w:rFonts w:hint="eastAsia"/>
                <w:szCs w:val="22"/>
              </w:rPr>
              <w:t>君和资本</w:t>
            </w:r>
            <w:r w:rsidRPr="005C0C53">
              <w:rPr>
                <w:rFonts w:hint="eastAsia"/>
                <w:szCs w:val="22"/>
              </w:rPr>
              <w:tab/>
            </w:r>
            <w:proofErr w:type="gramStart"/>
            <w:r w:rsidRPr="005C0C53">
              <w:rPr>
                <w:rFonts w:hint="eastAsia"/>
                <w:szCs w:val="22"/>
              </w:rPr>
              <w:t>杨喻宝</w:t>
            </w:r>
            <w:proofErr w:type="gramEnd"/>
          </w:p>
        </w:tc>
      </w:tr>
      <w:tr w:rsidR="00BD2C5A" w:rsidRPr="005C0C5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480" w:lineRule="atLeast"/>
              <w:rPr>
                <w:bCs/>
                <w:iCs/>
                <w:szCs w:val="24"/>
              </w:rPr>
            </w:pPr>
            <w:r w:rsidRPr="005C0C53">
              <w:rPr>
                <w:bCs/>
                <w:iCs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360" w:lineRule="auto"/>
              <w:rPr>
                <w:szCs w:val="22"/>
              </w:rPr>
            </w:pPr>
            <w:r w:rsidRPr="005C0C53">
              <w:rPr>
                <w:szCs w:val="22"/>
              </w:rPr>
              <w:t>201</w:t>
            </w:r>
            <w:r w:rsidRPr="005C0C53">
              <w:rPr>
                <w:rFonts w:hint="eastAsia"/>
                <w:szCs w:val="22"/>
              </w:rPr>
              <w:t>9</w:t>
            </w:r>
            <w:r w:rsidRPr="005C0C53">
              <w:rPr>
                <w:szCs w:val="22"/>
              </w:rPr>
              <w:t>年</w:t>
            </w:r>
            <w:r w:rsidRPr="005C0C53">
              <w:rPr>
                <w:rFonts w:hint="eastAsia"/>
                <w:szCs w:val="22"/>
              </w:rPr>
              <w:t>11</w:t>
            </w:r>
            <w:r w:rsidRPr="005C0C53">
              <w:rPr>
                <w:szCs w:val="22"/>
              </w:rPr>
              <w:t>月</w:t>
            </w:r>
            <w:r w:rsidRPr="005C0C53">
              <w:rPr>
                <w:rFonts w:hint="eastAsia"/>
                <w:szCs w:val="22"/>
              </w:rPr>
              <w:t>22</w:t>
            </w:r>
            <w:r w:rsidRPr="005C0C53">
              <w:rPr>
                <w:szCs w:val="22"/>
              </w:rPr>
              <w:t>日</w:t>
            </w:r>
          </w:p>
        </w:tc>
      </w:tr>
      <w:tr w:rsidR="00BD2C5A" w:rsidRPr="005C0C53">
        <w:trPr>
          <w:trHeight w:val="49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480" w:lineRule="atLeast"/>
              <w:rPr>
                <w:bCs/>
                <w:iCs/>
                <w:szCs w:val="24"/>
              </w:rPr>
            </w:pPr>
            <w:r w:rsidRPr="005C0C53">
              <w:rPr>
                <w:bCs/>
                <w:iCs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360" w:lineRule="auto"/>
            </w:pPr>
            <w:r w:rsidRPr="005C0C53">
              <w:rPr>
                <w:rFonts w:hint="eastAsia"/>
              </w:rPr>
              <w:t>公司行政楼三楼会议室</w:t>
            </w:r>
          </w:p>
        </w:tc>
      </w:tr>
      <w:tr w:rsidR="00BD2C5A" w:rsidRPr="005C0C5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480" w:lineRule="atLeast"/>
              <w:rPr>
                <w:bCs/>
                <w:iCs/>
                <w:szCs w:val="24"/>
              </w:rPr>
            </w:pPr>
            <w:r w:rsidRPr="005C0C53">
              <w:rPr>
                <w:bCs/>
                <w:iCs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360" w:lineRule="auto"/>
              <w:jc w:val="left"/>
            </w:pPr>
            <w:r w:rsidRPr="005C0C53">
              <w:rPr>
                <w:rFonts w:hint="eastAsia"/>
              </w:rPr>
              <w:t>董事长、总裁：王华君</w:t>
            </w:r>
            <w:r w:rsidRPr="005C0C53">
              <w:rPr>
                <w:rFonts w:hint="eastAsia"/>
              </w:rPr>
              <w:t xml:space="preserve">  </w:t>
            </w:r>
          </w:p>
          <w:p w:rsidR="00BD2C5A" w:rsidRPr="005C0C53" w:rsidRDefault="000358F7">
            <w:pPr>
              <w:spacing w:line="360" w:lineRule="auto"/>
              <w:jc w:val="left"/>
            </w:pPr>
            <w:r w:rsidRPr="005C0C53">
              <w:t>副总裁、董事会秘书：张恩芳</w:t>
            </w:r>
          </w:p>
          <w:p w:rsidR="00BD2C5A" w:rsidRPr="005C0C53" w:rsidRDefault="000358F7">
            <w:pPr>
              <w:spacing w:line="360" w:lineRule="auto"/>
              <w:jc w:val="left"/>
            </w:pPr>
            <w:r w:rsidRPr="005C0C53">
              <w:t>证券事务代表：蒋涛</w:t>
            </w:r>
          </w:p>
        </w:tc>
      </w:tr>
      <w:tr w:rsidR="00BD2C5A" w:rsidRPr="005C0C5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480" w:lineRule="atLeast"/>
              <w:rPr>
                <w:bCs/>
                <w:iCs/>
                <w:szCs w:val="24"/>
              </w:rPr>
            </w:pPr>
            <w:r w:rsidRPr="005C0C53">
              <w:rPr>
                <w:bCs/>
                <w:iCs/>
                <w:szCs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t>首先</w:t>
            </w:r>
            <w:r w:rsidRPr="005C0C53">
              <w:rPr>
                <w:rFonts w:hint="eastAsia"/>
              </w:rPr>
              <w:t>，</w:t>
            </w:r>
            <w:r w:rsidRPr="005C0C53">
              <w:t>由</w:t>
            </w:r>
            <w:r w:rsidRPr="005C0C53">
              <w:rPr>
                <w:rFonts w:hint="eastAsia"/>
              </w:rPr>
              <w:t>公司</w:t>
            </w:r>
            <w:proofErr w:type="gramStart"/>
            <w:r w:rsidRPr="005C0C53">
              <w:rPr>
                <w:rFonts w:hint="eastAsia"/>
              </w:rPr>
              <w:t>董秘</w:t>
            </w:r>
            <w:r w:rsidR="00BA622F" w:rsidRPr="005C0C53">
              <w:rPr>
                <w:rFonts w:hint="eastAsia"/>
              </w:rPr>
              <w:t>对</w:t>
            </w:r>
            <w:proofErr w:type="gramEnd"/>
            <w:r w:rsidRPr="005C0C53">
              <w:rPr>
                <w:rFonts w:hint="eastAsia"/>
              </w:rPr>
              <w:t>公司三季报基本情况</w:t>
            </w:r>
            <w:r w:rsidR="00BA622F" w:rsidRPr="005C0C53">
              <w:rPr>
                <w:rFonts w:hint="eastAsia"/>
              </w:rPr>
              <w:t>及公司</w:t>
            </w:r>
            <w:r w:rsidRPr="005C0C53">
              <w:rPr>
                <w:rFonts w:hint="eastAsia"/>
              </w:rPr>
              <w:t>近况进行</w:t>
            </w:r>
            <w:r w:rsidRPr="005C0C53">
              <w:t>介绍。接下来以投资者提问的方式进行互动交流，以下为互动交流的主要内容：</w:t>
            </w:r>
          </w:p>
          <w:p w:rsidR="00BD2C5A" w:rsidRPr="005C0C53" w:rsidRDefault="00BD2C5A">
            <w:pPr>
              <w:spacing w:line="360" w:lineRule="auto"/>
              <w:ind w:firstLine="502"/>
            </w:pPr>
          </w:p>
          <w:p w:rsidR="00BD2C5A" w:rsidRPr="005C0C53" w:rsidRDefault="000358F7">
            <w:pPr>
              <w:spacing w:line="360" w:lineRule="auto"/>
              <w:ind w:firstLine="502"/>
              <w:rPr>
                <w:b/>
              </w:rPr>
            </w:pPr>
            <w:r w:rsidRPr="005C0C53">
              <w:rPr>
                <w:rFonts w:hint="eastAsia"/>
                <w:b/>
              </w:rPr>
              <w:t>1</w:t>
            </w:r>
            <w:r w:rsidRPr="005C0C53">
              <w:rPr>
                <w:rFonts w:hint="eastAsia"/>
                <w:b/>
              </w:rPr>
              <w:t>、请介绍下公司三季度的经营情况及相关费用增加的原因？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公司三季度具体数据可以参考三季报，消费电子方面的增长还是</w:t>
            </w:r>
            <w:r w:rsidRPr="005C0C53">
              <w:rPr>
                <w:rFonts w:hint="eastAsia"/>
              </w:rPr>
              <w:lastRenderedPageBreak/>
              <w:t>符合公司预期的，整体公司的增长也都符合预期。</w:t>
            </w:r>
          </w:p>
          <w:p w:rsidR="00BD2C5A" w:rsidRPr="005C0C53" w:rsidRDefault="000358F7">
            <w:pPr>
              <w:spacing w:line="360" w:lineRule="auto"/>
              <w:ind w:firstLine="502"/>
              <w:rPr>
                <w:b/>
              </w:rPr>
            </w:pPr>
            <w:r w:rsidRPr="005C0C53">
              <w:rPr>
                <w:rFonts w:hint="eastAsia"/>
              </w:rPr>
              <w:t>营销费用、管理费用等的增加是由于新市场</w:t>
            </w:r>
            <w:r w:rsidR="00305087" w:rsidRPr="005C0C53">
              <w:rPr>
                <w:rFonts w:hint="eastAsia"/>
              </w:rPr>
              <w:t>、</w:t>
            </w:r>
            <w:r w:rsidRPr="005C0C53">
              <w:rPr>
                <w:rFonts w:hint="eastAsia"/>
              </w:rPr>
              <w:t>新业务的开拓</w:t>
            </w:r>
            <w:r w:rsidR="00305087" w:rsidRPr="005C0C53">
              <w:rPr>
                <w:rFonts w:hint="eastAsia"/>
              </w:rPr>
              <w:t>持续</w:t>
            </w:r>
            <w:r w:rsidRPr="005C0C53">
              <w:rPr>
                <w:rFonts w:hint="eastAsia"/>
              </w:rPr>
              <w:t>加大投入，开拓的前期这些费用的增长投入属于正常范围</w:t>
            </w:r>
            <w:r w:rsidR="00305087" w:rsidRPr="005C0C53">
              <w:rPr>
                <w:rFonts w:hint="eastAsia"/>
              </w:rPr>
              <w:t>；</w:t>
            </w:r>
            <w:r w:rsidR="00D31628" w:rsidRPr="005C0C53">
              <w:rPr>
                <w:rFonts w:hint="eastAsia"/>
              </w:rPr>
              <w:t>研发</w:t>
            </w:r>
            <w:r w:rsidRPr="005C0C53">
              <w:rPr>
                <w:rFonts w:hint="eastAsia"/>
              </w:rPr>
              <w:t>方面，公司不仅要做行业领先，也希望通过创新研发对公司未来的发展做好驱动</w:t>
            </w:r>
            <w:r w:rsidR="00305087" w:rsidRPr="005C0C53">
              <w:rPr>
                <w:rFonts w:hint="eastAsia"/>
              </w:rPr>
              <w:t>；此外，</w:t>
            </w:r>
            <w:r w:rsidRPr="005C0C53">
              <w:rPr>
                <w:rFonts w:hint="eastAsia"/>
              </w:rPr>
              <w:t>智能包装、新材料新工艺开发、智能工厂建设都在持续加大投入，这</w:t>
            </w:r>
            <w:r w:rsidR="00305087" w:rsidRPr="005C0C53">
              <w:rPr>
                <w:rFonts w:hint="eastAsia"/>
              </w:rPr>
              <w:t>些</w:t>
            </w:r>
            <w:r w:rsidRPr="005C0C53">
              <w:rPr>
                <w:rFonts w:hint="eastAsia"/>
              </w:rPr>
              <w:t>都是研发费用增长较快的原因。</w:t>
            </w:r>
          </w:p>
          <w:p w:rsidR="00BD2C5A" w:rsidRPr="005C0C53" w:rsidRDefault="000358F7">
            <w:pPr>
              <w:spacing w:line="360" w:lineRule="auto"/>
              <w:ind w:firstLine="502"/>
              <w:rPr>
                <w:b/>
              </w:rPr>
            </w:pPr>
            <w:r w:rsidRPr="005C0C53">
              <w:rPr>
                <w:rFonts w:hint="eastAsia"/>
                <w:b/>
              </w:rPr>
              <w:t>2</w:t>
            </w:r>
            <w:r w:rsidRPr="005C0C53">
              <w:rPr>
                <w:rFonts w:hint="eastAsia"/>
                <w:b/>
              </w:rPr>
              <w:t>、关于国家出台“限塑令”</w:t>
            </w:r>
            <w:r w:rsidR="00305087" w:rsidRPr="005C0C53">
              <w:rPr>
                <w:rFonts w:hint="eastAsia"/>
                <w:b/>
              </w:rPr>
              <w:t>，</w:t>
            </w:r>
            <w:r w:rsidRPr="005C0C53">
              <w:rPr>
                <w:rFonts w:hint="eastAsia"/>
                <w:b/>
              </w:rPr>
              <w:t>公司的看法和布局是？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整体来说是比较乐观的，但最终还是需要国家的政策法规的落地落实。当前</w:t>
            </w:r>
            <w:r w:rsidR="00D31628" w:rsidRPr="005C0C53">
              <w:rPr>
                <w:rFonts w:hint="eastAsia"/>
              </w:rPr>
              <w:t>部分省市</w:t>
            </w:r>
            <w:r w:rsidRPr="005C0C53">
              <w:rPr>
                <w:rFonts w:hint="eastAsia"/>
              </w:rPr>
              <w:t>已明确</w:t>
            </w:r>
            <w:r w:rsidRPr="005C0C53">
              <w:rPr>
                <w:rFonts w:hint="eastAsia"/>
              </w:rPr>
              <w:t>2020</w:t>
            </w:r>
            <w:r w:rsidRPr="005C0C53">
              <w:rPr>
                <w:rFonts w:hint="eastAsia"/>
              </w:rPr>
              <w:t>年前落实限塑（</w:t>
            </w:r>
            <w:proofErr w:type="gramStart"/>
            <w:r w:rsidRPr="005C0C53">
              <w:rPr>
                <w:rFonts w:hint="eastAsia"/>
              </w:rPr>
              <w:t>按限塑</w:t>
            </w:r>
            <w:proofErr w:type="gramEnd"/>
            <w:r w:rsidRPr="005C0C53">
              <w:rPr>
                <w:rFonts w:hint="eastAsia"/>
              </w:rPr>
              <w:t>目录名单），公司正积极与</w:t>
            </w:r>
            <w:r w:rsidR="007A2FF0" w:rsidRPr="005C0C53">
              <w:rPr>
                <w:rFonts w:hint="eastAsia"/>
              </w:rPr>
              <w:t>部分省市</w:t>
            </w:r>
            <w:r w:rsidRPr="005C0C53">
              <w:rPr>
                <w:rFonts w:hint="eastAsia"/>
              </w:rPr>
              <w:t>政府对接，未来看好这个机会，一个方面是公司现有环保产品</w:t>
            </w:r>
            <w:r w:rsidR="00305087" w:rsidRPr="005C0C53">
              <w:rPr>
                <w:rFonts w:hint="eastAsia"/>
              </w:rPr>
              <w:t>（如</w:t>
            </w:r>
            <w:r w:rsidRPr="005C0C53">
              <w:rPr>
                <w:rFonts w:hint="eastAsia"/>
              </w:rPr>
              <w:t>环保餐盒等</w:t>
            </w:r>
            <w:r w:rsidR="00305087" w:rsidRPr="005C0C53">
              <w:rPr>
                <w:rFonts w:hint="eastAsia"/>
              </w:rPr>
              <w:t>）</w:t>
            </w:r>
            <w:r w:rsidRPr="005C0C53">
              <w:rPr>
                <w:rFonts w:hint="eastAsia"/>
              </w:rPr>
              <w:t>是可以直接投放市场，同时也在关注一系列环保产品的解决方案，也会寻求外部有相关技术的企业合作。未来公司希望可以和一些地方政府有更高层面的合作，做一体化的解决方案。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公司从整体产能和规划布局来看，环保餐盒已在越南工厂投产，出口方向主要为美国等地区，但目前处于供不应求的状态，产能</w:t>
            </w:r>
            <w:r w:rsidR="00305087" w:rsidRPr="005C0C53">
              <w:rPr>
                <w:rFonts w:hint="eastAsia"/>
              </w:rPr>
              <w:t>比较</w:t>
            </w:r>
            <w:r w:rsidRPr="005C0C53">
              <w:rPr>
                <w:rFonts w:hint="eastAsia"/>
              </w:rPr>
              <w:t>饱和；宜宾工厂也正在建设中，比预期进展慢的原因是受中美贸易战影响，纸制品被纳入贸易战征税名单中，考虑到如被征税将</w:t>
            </w:r>
            <w:r w:rsidR="00305087" w:rsidRPr="005C0C53">
              <w:rPr>
                <w:rFonts w:hint="eastAsia"/>
              </w:rPr>
              <w:t>导致</w:t>
            </w:r>
            <w:r w:rsidRPr="005C0C53">
              <w:rPr>
                <w:rFonts w:hint="eastAsia"/>
              </w:rPr>
              <w:t>出口无太大优势，</w:t>
            </w:r>
            <w:r w:rsidR="00305087" w:rsidRPr="005C0C53">
              <w:rPr>
                <w:rFonts w:hint="eastAsia"/>
              </w:rPr>
              <w:t>所以</w:t>
            </w:r>
            <w:r w:rsidRPr="005C0C53">
              <w:rPr>
                <w:rFonts w:hint="eastAsia"/>
              </w:rPr>
              <w:t>转移部分设备到越南工厂布局。</w:t>
            </w:r>
          </w:p>
          <w:p w:rsidR="00BD2C5A" w:rsidRPr="005C0C53" w:rsidRDefault="00BD2C5A">
            <w:pPr>
              <w:spacing w:line="360" w:lineRule="auto"/>
              <w:ind w:firstLine="502"/>
              <w:rPr>
                <w:b/>
              </w:rPr>
            </w:pPr>
          </w:p>
          <w:p w:rsidR="00BD2C5A" w:rsidRPr="005C0C53" w:rsidRDefault="000358F7">
            <w:pPr>
              <w:spacing w:line="360" w:lineRule="auto"/>
              <w:ind w:firstLine="502"/>
              <w:rPr>
                <w:b/>
              </w:rPr>
            </w:pPr>
            <w:r w:rsidRPr="005C0C53">
              <w:rPr>
                <w:rFonts w:hint="eastAsia"/>
                <w:b/>
              </w:rPr>
              <w:t>3</w:t>
            </w:r>
            <w:r w:rsidRPr="005C0C53">
              <w:rPr>
                <w:rFonts w:hint="eastAsia"/>
                <w:b/>
              </w:rPr>
              <w:t>、环保产品的竞争优势和竞争格局是？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首先这个行业还没有发展到充分竞争的</w:t>
            </w:r>
            <w:r w:rsidR="00305087" w:rsidRPr="005C0C53">
              <w:rPr>
                <w:rFonts w:hint="eastAsia"/>
              </w:rPr>
              <w:t>阶段</w:t>
            </w:r>
            <w:r w:rsidRPr="005C0C53">
              <w:rPr>
                <w:rFonts w:hint="eastAsia"/>
              </w:rPr>
              <w:t>，其次公司在设备方面具</w:t>
            </w:r>
            <w:r w:rsidR="00305087" w:rsidRPr="005C0C53">
              <w:rPr>
                <w:rFonts w:hint="eastAsia"/>
              </w:rPr>
              <w:t>有</w:t>
            </w:r>
            <w:r w:rsidRPr="005C0C53">
              <w:rPr>
                <w:rFonts w:hint="eastAsia"/>
              </w:rPr>
              <w:t>自主研发优势，相比传统设备可提升</w:t>
            </w:r>
            <w:r w:rsidRPr="005C0C53">
              <w:t>20%</w:t>
            </w:r>
            <w:r w:rsidR="00D31628" w:rsidRPr="005C0C53">
              <w:rPr>
                <w:rFonts w:hint="eastAsia"/>
              </w:rPr>
              <w:t>左右</w:t>
            </w:r>
            <w:r w:rsidRPr="005C0C53">
              <w:rPr>
                <w:rFonts w:hint="eastAsia"/>
              </w:rPr>
              <w:t>的效率（包括能耗、原材料等，宜宾有丰富竹浆资源、当地政府电价</w:t>
            </w:r>
            <w:r w:rsidR="00D31628" w:rsidRPr="005C0C53">
              <w:rPr>
                <w:rFonts w:hint="eastAsia"/>
              </w:rPr>
              <w:t>具备优势</w:t>
            </w:r>
            <w:r w:rsidRPr="005C0C53">
              <w:rPr>
                <w:rFonts w:hint="eastAsia"/>
              </w:rPr>
              <w:t>等），因为从当前市场来看，这类设备还不具成熟性。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环保餐盒和传统包装的分销体系及客户群体都略有不同，现在环保餐盒主要出口给一些美国大型经销商，再由分销商分销给学校、大企业等需求较大的单位，未来构想希望做成</w:t>
            </w:r>
            <w:r w:rsidR="00305087" w:rsidRPr="005C0C53">
              <w:rPr>
                <w:rFonts w:hint="eastAsia"/>
              </w:rPr>
              <w:t>具备自主</w:t>
            </w:r>
            <w:r w:rsidRPr="005C0C53">
              <w:rPr>
                <w:rFonts w:hint="eastAsia"/>
              </w:rPr>
              <w:t>品牌</w:t>
            </w:r>
            <w:r w:rsidR="00305087" w:rsidRPr="005C0C53">
              <w:rPr>
                <w:rFonts w:hint="eastAsia"/>
              </w:rPr>
              <w:t>的</w:t>
            </w:r>
            <w:r w:rsidRPr="005C0C53">
              <w:rPr>
                <w:rFonts w:hint="eastAsia"/>
              </w:rPr>
              <w:t>一系列产品，形成线上线下一体化服务。</w:t>
            </w:r>
          </w:p>
          <w:p w:rsidR="00BD2C5A" w:rsidRPr="005C0C53" w:rsidRDefault="00BD2C5A">
            <w:pPr>
              <w:spacing w:line="360" w:lineRule="auto"/>
              <w:ind w:firstLine="502"/>
              <w:rPr>
                <w:b/>
              </w:rPr>
            </w:pPr>
          </w:p>
          <w:p w:rsidR="00BD2C5A" w:rsidRPr="005C0C53" w:rsidRDefault="000358F7">
            <w:pPr>
              <w:spacing w:line="360" w:lineRule="auto"/>
              <w:ind w:firstLine="502"/>
              <w:rPr>
                <w:b/>
              </w:rPr>
            </w:pPr>
            <w:r w:rsidRPr="005C0C53">
              <w:rPr>
                <w:rFonts w:hint="eastAsia"/>
                <w:b/>
              </w:rPr>
              <w:t>4</w:t>
            </w:r>
            <w:r w:rsidRPr="005C0C53">
              <w:rPr>
                <w:rFonts w:hint="eastAsia"/>
                <w:b/>
              </w:rPr>
              <w:t>、公司的管理模式在涉及的包装各细分行业有什么不同？如何统一管理？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公司目前有</w:t>
            </w:r>
            <w:r w:rsidRPr="005C0C53">
              <w:rPr>
                <w:rFonts w:hint="eastAsia"/>
              </w:rPr>
              <w:t>30</w:t>
            </w:r>
            <w:r w:rsidRPr="005C0C53">
              <w:rPr>
                <w:rFonts w:hint="eastAsia"/>
              </w:rPr>
              <w:t>多个工厂，人才培养与扩招不断在进行，如何保障每个工厂的运行质量是公司一直重视的地方，除了通过</w:t>
            </w:r>
            <w:r w:rsidRPr="005C0C53">
              <w:rPr>
                <w:rFonts w:hint="eastAsia"/>
              </w:rPr>
              <w:t>ERP</w:t>
            </w:r>
            <w:r w:rsidRPr="005C0C53">
              <w:rPr>
                <w:rFonts w:hint="eastAsia"/>
              </w:rPr>
              <w:t>等系统平台进行信息化管理，还会根据自身特点优化</w:t>
            </w:r>
            <w:r w:rsidR="003713F2" w:rsidRPr="005C0C53">
              <w:rPr>
                <w:rFonts w:hint="eastAsia"/>
              </w:rPr>
              <w:t>生产</w:t>
            </w:r>
            <w:r w:rsidRPr="005C0C53">
              <w:rPr>
                <w:rFonts w:hint="eastAsia"/>
              </w:rPr>
              <w:t>流程</w:t>
            </w:r>
            <w:r w:rsidR="003713F2" w:rsidRPr="005C0C53">
              <w:rPr>
                <w:rFonts w:hint="eastAsia"/>
              </w:rPr>
              <w:t>开发</w:t>
            </w:r>
            <w:r w:rsidRPr="005C0C53">
              <w:rPr>
                <w:rFonts w:hint="eastAsia"/>
              </w:rPr>
              <w:t>系统。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管理模式在各细分行业会有一些差异但不会大，例如烟包、酒包，会根据各自特点去调整，最终还是要适应客户的需求为主。</w:t>
            </w:r>
          </w:p>
          <w:p w:rsidR="00BD2C5A" w:rsidRPr="005C0C53" w:rsidRDefault="00BD2C5A">
            <w:pPr>
              <w:spacing w:line="360" w:lineRule="auto"/>
              <w:ind w:firstLine="502"/>
              <w:rPr>
                <w:b/>
              </w:rPr>
            </w:pPr>
          </w:p>
          <w:p w:rsidR="00BD2C5A" w:rsidRPr="005C0C53" w:rsidRDefault="000358F7">
            <w:pPr>
              <w:spacing w:line="360" w:lineRule="auto"/>
              <w:ind w:firstLine="502"/>
              <w:rPr>
                <w:b/>
              </w:rPr>
            </w:pPr>
            <w:r w:rsidRPr="005C0C53">
              <w:rPr>
                <w:rFonts w:hint="eastAsia"/>
                <w:b/>
              </w:rPr>
              <w:t>5</w:t>
            </w:r>
            <w:r w:rsidRPr="005C0C53">
              <w:rPr>
                <w:rFonts w:hint="eastAsia"/>
                <w:b/>
              </w:rPr>
              <w:t>、公司角度从客户端看有没有</w:t>
            </w:r>
            <w:r w:rsidRPr="005C0C53">
              <w:rPr>
                <w:rFonts w:hint="eastAsia"/>
                <w:b/>
              </w:rPr>
              <w:t>5G</w:t>
            </w:r>
            <w:r w:rsidRPr="005C0C53">
              <w:rPr>
                <w:rFonts w:hint="eastAsia"/>
                <w:b/>
              </w:rPr>
              <w:t>方面的需求？明后年</w:t>
            </w:r>
            <w:r w:rsidRPr="005C0C53">
              <w:rPr>
                <w:rFonts w:hint="eastAsia"/>
                <w:b/>
              </w:rPr>
              <w:t>5G</w:t>
            </w:r>
            <w:proofErr w:type="gramStart"/>
            <w:r w:rsidRPr="005C0C53">
              <w:rPr>
                <w:rFonts w:hint="eastAsia"/>
                <w:b/>
              </w:rPr>
              <w:t>换机潮公司</w:t>
            </w:r>
            <w:proofErr w:type="gramEnd"/>
            <w:r w:rsidRPr="005C0C53">
              <w:rPr>
                <w:rFonts w:hint="eastAsia"/>
                <w:b/>
              </w:rPr>
              <w:t>怎么看？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5G</w:t>
            </w:r>
            <w:proofErr w:type="gramStart"/>
            <w:r w:rsidRPr="005C0C53">
              <w:rPr>
                <w:rFonts w:hint="eastAsia"/>
              </w:rPr>
              <w:t>换机潮对</w:t>
            </w:r>
            <w:proofErr w:type="gramEnd"/>
            <w:r w:rsidRPr="005C0C53">
              <w:rPr>
                <w:rFonts w:hint="eastAsia"/>
              </w:rPr>
              <w:t>整个相关上下游都会是个机会，包括穿戴产品、相关物联网产品都会带动升级，目前公司层面已经</w:t>
            </w:r>
            <w:r w:rsidR="00832ED4" w:rsidRPr="005C0C53">
              <w:rPr>
                <w:rFonts w:hint="eastAsia"/>
              </w:rPr>
              <w:t>能够感受到</w:t>
            </w:r>
            <w:r w:rsidRPr="005C0C53">
              <w:rPr>
                <w:rFonts w:hint="eastAsia"/>
              </w:rPr>
              <w:t>穿戴产品的需求增长很快。</w:t>
            </w:r>
          </w:p>
          <w:p w:rsidR="00BD2C5A" w:rsidRPr="005C0C53" w:rsidRDefault="00BD2C5A">
            <w:pPr>
              <w:spacing w:line="360" w:lineRule="auto"/>
              <w:ind w:firstLine="502"/>
            </w:pPr>
          </w:p>
          <w:p w:rsidR="00BD2C5A" w:rsidRPr="005C0C53" w:rsidRDefault="000358F7">
            <w:pPr>
              <w:spacing w:line="360" w:lineRule="auto"/>
              <w:ind w:firstLine="502"/>
              <w:rPr>
                <w:b/>
              </w:rPr>
            </w:pPr>
            <w:r w:rsidRPr="005C0C53">
              <w:rPr>
                <w:rFonts w:hint="eastAsia"/>
                <w:b/>
              </w:rPr>
              <w:t>6</w:t>
            </w:r>
            <w:r w:rsidRPr="005C0C53">
              <w:rPr>
                <w:rFonts w:hint="eastAsia"/>
                <w:b/>
              </w:rPr>
              <w:t>、明后年来看，各细分行业的业务对公司业绩推动力排序是？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首先是</w:t>
            </w:r>
            <w:r w:rsidRPr="005C0C53">
              <w:rPr>
                <w:rFonts w:hint="eastAsia"/>
              </w:rPr>
              <w:t>ICT</w:t>
            </w:r>
            <w:r w:rsidRPr="005C0C53">
              <w:rPr>
                <w:rFonts w:hint="eastAsia"/>
              </w:rPr>
              <w:t>领域（手机、穿戴产品、智能家居等），</w:t>
            </w:r>
            <w:r w:rsidR="007A6D0F" w:rsidRPr="005C0C53">
              <w:rPr>
                <w:rFonts w:hint="eastAsia"/>
              </w:rPr>
              <w:t>能够实现稳定的增长</w:t>
            </w:r>
            <w:r w:rsidRPr="005C0C53">
              <w:rPr>
                <w:rFonts w:hint="eastAsia"/>
              </w:rPr>
              <w:t>；其次增长较快的是环保包装领域，目前全球发达国家都在进行“限塑”，公司已有产能覆盖，未来也会不断布局；然后</w:t>
            </w:r>
            <w:proofErr w:type="gramStart"/>
            <w:r w:rsidRPr="005C0C53">
              <w:rPr>
                <w:rFonts w:hint="eastAsia"/>
              </w:rPr>
              <w:t>是酒包烟包</w:t>
            </w:r>
            <w:proofErr w:type="gramEnd"/>
            <w:r w:rsidRPr="005C0C53">
              <w:rPr>
                <w:rFonts w:hint="eastAsia"/>
              </w:rPr>
              <w:t>将来也会以大客户合作为趋势；化妆品包装主要会通过</w:t>
            </w:r>
            <w:r w:rsidR="007A2FF0" w:rsidRPr="005C0C53">
              <w:rPr>
                <w:rFonts w:hint="eastAsia"/>
              </w:rPr>
              <w:t>内生和外延</w:t>
            </w:r>
            <w:r w:rsidR="007A6D0F" w:rsidRPr="005C0C53">
              <w:rPr>
                <w:rFonts w:hint="eastAsia"/>
              </w:rPr>
              <w:t>等方式</w:t>
            </w:r>
            <w:r w:rsidRPr="005C0C53">
              <w:rPr>
                <w:rFonts w:hint="eastAsia"/>
              </w:rPr>
              <w:t>去</w:t>
            </w:r>
            <w:r w:rsidR="007A6D0F" w:rsidRPr="005C0C53">
              <w:rPr>
                <w:rFonts w:hint="eastAsia"/>
              </w:rPr>
              <w:t>拓展</w:t>
            </w:r>
            <w:r w:rsidRPr="005C0C53">
              <w:rPr>
                <w:rFonts w:hint="eastAsia"/>
              </w:rPr>
              <w:t>。</w:t>
            </w:r>
          </w:p>
          <w:p w:rsidR="00BD2C5A" w:rsidRPr="005C0C53" w:rsidRDefault="00BD2C5A">
            <w:pPr>
              <w:spacing w:line="360" w:lineRule="auto"/>
              <w:ind w:firstLine="502"/>
            </w:pPr>
          </w:p>
          <w:p w:rsidR="00BD2C5A" w:rsidRPr="005C0C53" w:rsidRDefault="000358F7">
            <w:pPr>
              <w:numPr>
                <w:ilvl w:val="0"/>
                <w:numId w:val="1"/>
              </w:numPr>
              <w:spacing w:line="360" w:lineRule="auto"/>
              <w:ind w:firstLine="502"/>
              <w:rPr>
                <w:b/>
              </w:rPr>
            </w:pPr>
            <w:proofErr w:type="gramStart"/>
            <w:r w:rsidRPr="005C0C53">
              <w:rPr>
                <w:rFonts w:hint="eastAsia"/>
                <w:b/>
              </w:rPr>
              <w:t>未来云创的</w:t>
            </w:r>
            <w:proofErr w:type="gramEnd"/>
            <w:r w:rsidRPr="005C0C53">
              <w:rPr>
                <w:rFonts w:hint="eastAsia"/>
                <w:b/>
              </w:rPr>
              <w:t>增长贡献会是怎样一个情况？</w:t>
            </w:r>
          </w:p>
          <w:p w:rsidR="00BD2C5A" w:rsidRPr="005C0C53" w:rsidRDefault="000358F7">
            <w:pPr>
              <w:spacing w:line="360" w:lineRule="auto"/>
              <w:ind w:firstLineChars="200" w:firstLine="420"/>
            </w:pPr>
            <w:proofErr w:type="gramStart"/>
            <w:r w:rsidRPr="005C0C53">
              <w:rPr>
                <w:rFonts w:hint="eastAsia"/>
              </w:rPr>
              <w:t>云创</w:t>
            </w:r>
            <w:r w:rsidR="007A6D0F" w:rsidRPr="005C0C53">
              <w:rPr>
                <w:rFonts w:hint="eastAsia"/>
              </w:rPr>
              <w:t>方面</w:t>
            </w:r>
            <w:proofErr w:type="gramEnd"/>
            <w:r w:rsidRPr="005C0C53">
              <w:rPr>
                <w:rFonts w:hint="eastAsia"/>
              </w:rPr>
              <w:t>按照公司预估明年会有业绩翻一倍的增长，但也有一定的不确定性，因为属于新兴业务，</w:t>
            </w:r>
            <w:proofErr w:type="gramStart"/>
            <w:r w:rsidRPr="005C0C53">
              <w:rPr>
                <w:rFonts w:hint="eastAsia"/>
              </w:rPr>
              <w:t>现整个</w:t>
            </w:r>
            <w:proofErr w:type="gramEnd"/>
            <w:r w:rsidRPr="005C0C53">
              <w:rPr>
                <w:rFonts w:hint="eastAsia"/>
              </w:rPr>
              <w:t>布局已铺开，已跟一些大型企业洽淡商业印刷及广告服务方案，这也是出于整个行业没有大规模的平台去做这个，未来看好</w:t>
            </w:r>
            <w:r w:rsidR="007A6D0F" w:rsidRPr="005C0C53">
              <w:rPr>
                <w:rFonts w:hint="eastAsia"/>
              </w:rPr>
              <w:t>这一块业务的</w:t>
            </w:r>
            <w:r w:rsidRPr="005C0C53">
              <w:rPr>
                <w:rFonts w:hint="eastAsia"/>
              </w:rPr>
              <w:t>前景。</w:t>
            </w:r>
          </w:p>
          <w:p w:rsidR="00BD2C5A" w:rsidRPr="005C0C53" w:rsidRDefault="00BD2C5A">
            <w:pPr>
              <w:spacing w:line="360" w:lineRule="auto"/>
              <w:ind w:firstLine="502"/>
            </w:pPr>
          </w:p>
          <w:p w:rsidR="00BD2C5A" w:rsidRPr="005C0C53" w:rsidRDefault="000358F7">
            <w:pPr>
              <w:spacing w:line="360" w:lineRule="auto"/>
              <w:ind w:firstLine="502"/>
              <w:rPr>
                <w:b/>
              </w:rPr>
            </w:pPr>
            <w:r w:rsidRPr="005C0C53">
              <w:rPr>
                <w:rFonts w:hint="eastAsia"/>
                <w:b/>
              </w:rPr>
              <w:t>8</w:t>
            </w:r>
            <w:r w:rsidRPr="005C0C53">
              <w:rPr>
                <w:rFonts w:hint="eastAsia"/>
                <w:b/>
              </w:rPr>
              <w:t>、收入如何与利润匹配？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lastRenderedPageBreak/>
              <w:t>未来收入会与利润</w:t>
            </w:r>
            <w:r w:rsidR="007A2FF0" w:rsidRPr="005C0C53">
              <w:rPr>
                <w:rFonts w:hint="eastAsia"/>
              </w:rPr>
              <w:t>未来有机会实现匹配</w:t>
            </w:r>
            <w:r w:rsidRPr="005C0C53">
              <w:rPr>
                <w:rFonts w:hint="eastAsia"/>
              </w:rPr>
              <w:t>，不会出现较大波动，同时因为有新业务的布局（例如化妆品包装、</w:t>
            </w:r>
            <w:proofErr w:type="gramStart"/>
            <w:r w:rsidRPr="005C0C53">
              <w:rPr>
                <w:rFonts w:hint="eastAsia"/>
              </w:rPr>
              <w:t>云创</w:t>
            </w:r>
            <w:r w:rsidR="00540AD9" w:rsidRPr="005C0C53">
              <w:rPr>
                <w:rFonts w:hint="eastAsia"/>
              </w:rPr>
              <w:t>等</w:t>
            </w:r>
            <w:proofErr w:type="gramEnd"/>
            <w:r w:rsidRPr="005C0C53">
              <w:rPr>
                <w:rFonts w:hint="eastAsia"/>
              </w:rPr>
              <w:t>），收入增加会快但利润增加会相对慢，环保包装明年会好一些，因为前两年都处于布局阶段。在新业务的布局阶段，都容易处于这样的状态，但不会出现大波动，小波动则会跟原材料价格、汇率有关。</w:t>
            </w:r>
          </w:p>
          <w:p w:rsidR="00BD2C5A" w:rsidRPr="005C0C53" w:rsidRDefault="00BD2C5A">
            <w:pPr>
              <w:spacing w:line="360" w:lineRule="auto"/>
              <w:ind w:firstLine="502"/>
              <w:rPr>
                <w:b/>
              </w:rPr>
            </w:pPr>
          </w:p>
          <w:p w:rsidR="00BD2C5A" w:rsidRPr="005C0C53" w:rsidRDefault="000358F7">
            <w:pPr>
              <w:spacing w:line="360" w:lineRule="auto"/>
              <w:ind w:firstLine="502"/>
              <w:rPr>
                <w:b/>
              </w:rPr>
            </w:pPr>
            <w:r w:rsidRPr="005C0C53">
              <w:rPr>
                <w:rFonts w:hint="eastAsia"/>
                <w:b/>
              </w:rPr>
              <w:t>9</w:t>
            </w:r>
            <w:r w:rsidRPr="005C0C53">
              <w:rPr>
                <w:rFonts w:hint="eastAsia"/>
                <w:b/>
              </w:rPr>
              <w:t>、原材料价格的波动公司怎么看待？</w:t>
            </w:r>
          </w:p>
          <w:p w:rsidR="00BD2C5A" w:rsidRPr="005C0C53" w:rsidRDefault="000358F7">
            <w:pPr>
              <w:spacing w:line="360" w:lineRule="auto"/>
              <w:ind w:firstLine="502"/>
            </w:pPr>
            <w:r w:rsidRPr="005C0C53">
              <w:rPr>
                <w:rFonts w:hint="eastAsia"/>
              </w:rPr>
              <w:t>从行业上来看原材料价格</w:t>
            </w:r>
            <w:r w:rsidR="007A2FF0" w:rsidRPr="005C0C53">
              <w:rPr>
                <w:rFonts w:hint="eastAsia"/>
              </w:rPr>
              <w:t>具有一定的周期</w:t>
            </w:r>
            <w:r w:rsidRPr="005C0C53">
              <w:rPr>
                <w:rFonts w:hint="eastAsia"/>
              </w:rPr>
              <w:t>波动，但是</w:t>
            </w:r>
            <w:r w:rsidRPr="005C0C53">
              <w:rPr>
                <w:rFonts w:hint="eastAsia"/>
              </w:rPr>
              <w:t>2017</w:t>
            </w:r>
            <w:r w:rsidRPr="005C0C53">
              <w:rPr>
                <w:rFonts w:hint="eastAsia"/>
              </w:rPr>
              <w:t>年的波动是多重因素的叠加，维持时间不会很长，所以到了今年价格都降了下来，</w:t>
            </w:r>
            <w:r w:rsidR="007A2FF0" w:rsidRPr="005C0C53">
              <w:rPr>
                <w:rFonts w:hint="eastAsia"/>
              </w:rPr>
              <w:t>我们认为</w:t>
            </w:r>
            <w:r w:rsidRPr="005C0C53">
              <w:rPr>
                <w:rFonts w:hint="eastAsia"/>
              </w:rPr>
              <w:t>接下来</w:t>
            </w:r>
            <w:r w:rsidR="007A2FF0" w:rsidRPr="005C0C53">
              <w:rPr>
                <w:rFonts w:hint="eastAsia"/>
              </w:rPr>
              <w:t>几年</w:t>
            </w:r>
            <w:r w:rsidRPr="005C0C53">
              <w:rPr>
                <w:rFonts w:hint="eastAsia"/>
              </w:rPr>
              <w:t>不会有太大波动，再加上现在中美贸易</w:t>
            </w:r>
            <w:proofErr w:type="gramStart"/>
            <w:r w:rsidRPr="005C0C53">
              <w:rPr>
                <w:rFonts w:hint="eastAsia"/>
              </w:rPr>
              <w:t>战很多</w:t>
            </w:r>
            <w:proofErr w:type="gramEnd"/>
            <w:r w:rsidRPr="005C0C53">
              <w:rPr>
                <w:rFonts w:hint="eastAsia"/>
              </w:rPr>
              <w:t>企业向外</w:t>
            </w:r>
            <w:r w:rsidR="00540AD9" w:rsidRPr="005C0C53">
              <w:rPr>
                <w:rFonts w:hint="eastAsia"/>
              </w:rPr>
              <w:t>转移</w:t>
            </w:r>
            <w:r w:rsidRPr="005C0C53">
              <w:rPr>
                <w:rFonts w:hint="eastAsia"/>
              </w:rPr>
              <w:t>，市场需求会下降。</w:t>
            </w:r>
          </w:p>
          <w:p w:rsidR="00BD2C5A" w:rsidRPr="005C0C53" w:rsidRDefault="00BD2C5A">
            <w:pPr>
              <w:spacing w:line="360" w:lineRule="auto"/>
              <w:ind w:firstLine="502"/>
            </w:pPr>
          </w:p>
          <w:p w:rsidR="00BD2C5A" w:rsidRPr="005C0C53" w:rsidRDefault="000358F7">
            <w:pPr>
              <w:spacing w:beforeLines="50" w:before="156" w:afterLines="50" w:after="156" w:line="360" w:lineRule="auto"/>
              <w:ind w:leftChars="36" w:left="76" w:rightChars="40" w:right="84" w:firstLineChars="201" w:firstLine="422"/>
              <w:rPr>
                <w:color w:val="000000"/>
              </w:rPr>
            </w:pPr>
            <w:r w:rsidRPr="005C0C53">
              <w:rPr>
                <w:color w:val="000000"/>
                <w:szCs w:val="21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BD2C5A" w:rsidRPr="005C0C5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480" w:lineRule="atLeast"/>
              <w:rPr>
                <w:bCs/>
                <w:iCs/>
                <w:szCs w:val="24"/>
              </w:rPr>
            </w:pPr>
            <w:r w:rsidRPr="005C0C53">
              <w:rPr>
                <w:bCs/>
                <w:iCs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5C0C53" w:rsidRDefault="000358F7">
            <w:pPr>
              <w:spacing w:line="480" w:lineRule="atLeast"/>
              <w:rPr>
                <w:bCs/>
                <w:iCs/>
                <w:szCs w:val="24"/>
              </w:rPr>
            </w:pPr>
            <w:r w:rsidRPr="005C0C53">
              <w:rPr>
                <w:bCs/>
                <w:iCs/>
                <w:szCs w:val="24"/>
              </w:rPr>
              <w:t>无</w:t>
            </w:r>
          </w:p>
        </w:tc>
      </w:tr>
      <w:tr w:rsidR="00BD2C5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A" w:rsidRPr="005C0C53" w:rsidRDefault="000358F7">
            <w:pPr>
              <w:spacing w:line="480" w:lineRule="atLeast"/>
              <w:rPr>
                <w:bCs/>
                <w:iCs/>
                <w:szCs w:val="24"/>
              </w:rPr>
            </w:pPr>
            <w:r w:rsidRPr="005C0C53">
              <w:rPr>
                <w:bCs/>
                <w:iCs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0358F7">
            <w:pPr>
              <w:spacing w:line="480" w:lineRule="atLeast"/>
              <w:rPr>
                <w:bCs/>
                <w:iCs/>
                <w:szCs w:val="24"/>
              </w:rPr>
            </w:pPr>
            <w:r w:rsidRPr="005C0C53">
              <w:rPr>
                <w:bCs/>
                <w:iCs/>
                <w:szCs w:val="24"/>
              </w:rPr>
              <w:t>201</w:t>
            </w:r>
            <w:r w:rsidRPr="005C0C53">
              <w:rPr>
                <w:rFonts w:hint="eastAsia"/>
                <w:bCs/>
                <w:iCs/>
                <w:szCs w:val="24"/>
              </w:rPr>
              <w:t>9</w:t>
            </w:r>
            <w:r w:rsidRPr="005C0C53">
              <w:rPr>
                <w:bCs/>
                <w:iCs/>
                <w:szCs w:val="24"/>
              </w:rPr>
              <w:t>年</w:t>
            </w:r>
            <w:r w:rsidRPr="005C0C53">
              <w:rPr>
                <w:rFonts w:hint="eastAsia"/>
                <w:bCs/>
                <w:iCs/>
                <w:szCs w:val="24"/>
              </w:rPr>
              <w:t>11</w:t>
            </w:r>
            <w:r w:rsidRPr="005C0C53">
              <w:rPr>
                <w:bCs/>
                <w:iCs/>
                <w:szCs w:val="24"/>
              </w:rPr>
              <w:t>月</w:t>
            </w:r>
            <w:r w:rsidRPr="005C0C53">
              <w:rPr>
                <w:rFonts w:hint="eastAsia"/>
                <w:bCs/>
                <w:iCs/>
                <w:szCs w:val="24"/>
              </w:rPr>
              <w:t>22</w:t>
            </w:r>
            <w:r w:rsidRPr="005C0C53">
              <w:rPr>
                <w:bCs/>
                <w:iCs/>
                <w:szCs w:val="24"/>
              </w:rPr>
              <w:t>日</w:t>
            </w:r>
            <w:bookmarkStart w:id="0" w:name="_GoBack"/>
            <w:bookmarkEnd w:id="0"/>
          </w:p>
        </w:tc>
      </w:tr>
    </w:tbl>
    <w:p w:rsidR="00BD2C5A" w:rsidRDefault="00BD2C5A">
      <w:pPr>
        <w:rPr>
          <w:sz w:val="24"/>
          <w:szCs w:val="24"/>
        </w:rPr>
      </w:pPr>
    </w:p>
    <w:sectPr w:rsidR="00BD2C5A">
      <w:headerReference w:type="default" r:id="rId10"/>
      <w:footerReference w:type="even" r:id="rId11"/>
      <w:footerReference w:type="default" r:id="rId12"/>
      <w:pgSz w:w="11906" w:h="16838"/>
      <w:pgMar w:top="1670" w:right="1800" w:bottom="1440" w:left="1800" w:header="1135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65" w:rsidRDefault="00805865">
      <w:r>
        <w:separator/>
      </w:r>
    </w:p>
  </w:endnote>
  <w:endnote w:type="continuationSeparator" w:id="0">
    <w:p w:rsidR="00805865" w:rsidRDefault="0080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5A" w:rsidRDefault="000358F7">
    <w:pPr>
      <w:pStyle w:val="a6"/>
      <w:framePr w:wrap="around" w:vAnchor="text" w:hAnchor="margin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BD2C5A" w:rsidRDefault="00BD2C5A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5A" w:rsidRDefault="000358F7">
    <w:pPr>
      <w:pStyle w:val="a6"/>
      <w:ind w:firstLine="360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D1C25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FD1C25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65" w:rsidRDefault="00805865">
      <w:r>
        <w:separator/>
      </w:r>
    </w:p>
  </w:footnote>
  <w:footnote w:type="continuationSeparator" w:id="0">
    <w:p w:rsidR="00805865" w:rsidRDefault="0080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5A" w:rsidRDefault="000358F7">
    <w:pPr>
      <w:pStyle w:val="a7"/>
      <w:pBdr>
        <w:bottom w:val="single" w:sz="4" w:space="1" w:color="auto"/>
      </w:pBdr>
      <w:tabs>
        <w:tab w:val="clear" w:pos="8306"/>
        <w:tab w:val="right" w:pos="8222"/>
      </w:tabs>
      <w:ind w:leftChars="67" w:left="141" w:rightChars="40" w:right="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051560" cy="321310"/>
          <wp:effectExtent l="19050" t="0" r="0" b="0"/>
          <wp:wrapNone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023C"/>
    <w:multiLevelType w:val="singleLevel"/>
    <w:tmpl w:val="088E023C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91"/>
    <w:rsid w:val="00006FC2"/>
    <w:rsid w:val="0000776A"/>
    <w:rsid w:val="0001180E"/>
    <w:rsid w:val="00012093"/>
    <w:rsid w:val="00012420"/>
    <w:rsid w:val="000174E3"/>
    <w:rsid w:val="00020193"/>
    <w:rsid w:val="000236F1"/>
    <w:rsid w:val="000251D8"/>
    <w:rsid w:val="00025395"/>
    <w:rsid w:val="00025D2A"/>
    <w:rsid w:val="00026336"/>
    <w:rsid w:val="0002764B"/>
    <w:rsid w:val="0003029F"/>
    <w:rsid w:val="000358F7"/>
    <w:rsid w:val="000423EE"/>
    <w:rsid w:val="00042B09"/>
    <w:rsid w:val="000448D7"/>
    <w:rsid w:val="00044DB0"/>
    <w:rsid w:val="0004522C"/>
    <w:rsid w:val="00046A6E"/>
    <w:rsid w:val="000501DF"/>
    <w:rsid w:val="00051DC9"/>
    <w:rsid w:val="00053CB8"/>
    <w:rsid w:val="0005498D"/>
    <w:rsid w:val="00056008"/>
    <w:rsid w:val="00056401"/>
    <w:rsid w:val="00057DDF"/>
    <w:rsid w:val="00061ABF"/>
    <w:rsid w:val="00061C27"/>
    <w:rsid w:val="000637EA"/>
    <w:rsid w:val="000642A2"/>
    <w:rsid w:val="0006552A"/>
    <w:rsid w:val="000704DF"/>
    <w:rsid w:val="00070A49"/>
    <w:rsid w:val="00072A65"/>
    <w:rsid w:val="00073BEC"/>
    <w:rsid w:val="00075B0B"/>
    <w:rsid w:val="00075B33"/>
    <w:rsid w:val="00076ABA"/>
    <w:rsid w:val="00077A58"/>
    <w:rsid w:val="00081B87"/>
    <w:rsid w:val="00082154"/>
    <w:rsid w:val="00082A63"/>
    <w:rsid w:val="00083028"/>
    <w:rsid w:val="0008365D"/>
    <w:rsid w:val="00083AA5"/>
    <w:rsid w:val="0008626C"/>
    <w:rsid w:val="00087A51"/>
    <w:rsid w:val="000902EA"/>
    <w:rsid w:val="0009071D"/>
    <w:rsid w:val="00091466"/>
    <w:rsid w:val="0009453E"/>
    <w:rsid w:val="00094E01"/>
    <w:rsid w:val="000951C5"/>
    <w:rsid w:val="000A05B5"/>
    <w:rsid w:val="000A0636"/>
    <w:rsid w:val="000A0F02"/>
    <w:rsid w:val="000B17DD"/>
    <w:rsid w:val="000B1F43"/>
    <w:rsid w:val="000B3E98"/>
    <w:rsid w:val="000B6E8D"/>
    <w:rsid w:val="000B7978"/>
    <w:rsid w:val="000B7C6A"/>
    <w:rsid w:val="000B7D7A"/>
    <w:rsid w:val="000C0074"/>
    <w:rsid w:val="000C0588"/>
    <w:rsid w:val="000C0C1D"/>
    <w:rsid w:val="000C32CA"/>
    <w:rsid w:val="000C370A"/>
    <w:rsid w:val="000C415C"/>
    <w:rsid w:val="000C52E5"/>
    <w:rsid w:val="000C7258"/>
    <w:rsid w:val="000C731C"/>
    <w:rsid w:val="000C76A3"/>
    <w:rsid w:val="000C792C"/>
    <w:rsid w:val="000D0A5F"/>
    <w:rsid w:val="000D2564"/>
    <w:rsid w:val="000D3F00"/>
    <w:rsid w:val="000D6878"/>
    <w:rsid w:val="000E38B1"/>
    <w:rsid w:val="000E3FB2"/>
    <w:rsid w:val="000E47DC"/>
    <w:rsid w:val="000E689C"/>
    <w:rsid w:val="000F10B2"/>
    <w:rsid w:val="000F162F"/>
    <w:rsid w:val="000F3DF5"/>
    <w:rsid w:val="000F462B"/>
    <w:rsid w:val="000F4C0E"/>
    <w:rsid w:val="000F53F4"/>
    <w:rsid w:val="000F6017"/>
    <w:rsid w:val="000F673D"/>
    <w:rsid w:val="000F7549"/>
    <w:rsid w:val="001048E3"/>
    <w:rsid w:val="00105445"/>
    <w:rsid w:val="00107F22"/>
    <w:rsid w:val="0011249C"/>
    <w:rsid w:val="00112F0A"/>
    <w:rsid w:val="0011308D"/>
    <w:rsid w:val="00121BFA"/>
    <w:rsid w:val="0012312E"/>
    <w:rsid w:val="00126970"/>
    <w:rsid w:val="00126B37"/>
    <w:rsid w:val="0012716B"/>
    <w:rsid w:val="00130BDB"/>
    <w:rsid w:val="001322D0"/>
    <w:rsid w:val="00136D17"/>
    <w:rsid w:val="00140242"/>
    <w:rsid w:val="00143081"/>
    <w:rsid w:val="00144A66"/>
    <w:rsid w:val="00145825"/>
    <w:rsid w:val="001514BC"/>
    <w:rsid w:val="0015184C"/>
    <w:rsid w:val="001563E4"/>
    <w:rsid w:val="00157A82"/>
    <w:rsid w:val="001605CD"/>
    <w:rsid w:val="00161708"/>
    <w:rsid w:val="00161DCF"/>
    <w:rsid w:val="00162FDA"/>
    <w:rsid w:val="0016326F"/>
    <w:rsid w:val="00163652"/>
    <w:rsid w:val="00164ADA"/>
    <w:rsid w:val="00166E3E"/>
    <w:rsid w:val="001712CA"/>
    <w:rsid w:val="00171E6D"/>
    <w:rsid w:val="00172A27"/>
    <w:rsid w:val="00173CE1"/>
    <w:rsid w:val="00173CE3"/>
    <w:rsid w:val="00174484"/>
    <w:rsid w:val="00175729"/>
    <w:rsid w:val="0017630C"/>
    <w:rsid w:val="00176C4E"/>
    <w:rsid w:val="0018057E"/>
    <w:rsid w:val="00181B5E"/>
    <w:rsid w:val="00182B5D"/>
    <w:rsid w:val="001843FF"/>
    <w:rsid w:val="00184AC2"/>
    <w:rsid w:val="001861B7"/>
    <w:rsid w:val="001906DC"/>
    <w:rsid w:val="00191570"/>
    <w:rsid w:val="001928D1"/>
    <w:rsid w:val="00194F50"/>
    <w:rsid w:val="00195362"/>
    <w:rsid w:val="001958C1"/>
    <w:rsid w:val="001965BD"/>
    <w:rsid w:val="001A0C22"/>
    <w:rsid w:val="001A1474"/>
    <w:rsid w:val="001A1704"/>
    <w:rsid w:val="001A2AD3"/>
    <w:rsid w:val="001A5E91"/>
    <w:rsid w:val="001A6552"/>
    <w:rsid w:val="001B0A8A"/>
    <w:rsid w:val="001B298A"/>
    <w:rsid w:val="001B4407"/>
    <w:rsid w:val="001B5091"/>
    <w:rsid w:val="001B6B57"/>
    <w:rsid w:val="001C0B03"/>
    <w:rsid w:val="001C21C6"/>
    <w:rsid w:val="001C23D8"/>
    <w:rsid w:val="001C38F1"/>
    <w:rsid w:val="001C394A"/>
    <w:rsid w:val="001C6324"/>
    <w:rsid w:val="001C6C23"/>
    <w:rsid w:val="001C72C3"/>
    <w:rsid w:val="001D0C1A"/>
    <w:rsid w:val="001D1EC5"/>
    <w:rsid w:val="001D25D8"/>
    <w:rsid w:val="001D2683"/>
    <w:rsid w:val="001D4B41"/>
    <w:rsid w:val="001D542C"/>
    <w:rsid w:val="001D6F5E"/>
    <w:rsid w:val="001E0380"/>
    <w:rsid w:val="001E112C"/>
    <w:rsid w:val="001E14B2"/>
    <w:rsid w:val="001E53D0"/>
    <w:rsid w:val="001E62BA"/>
    <w:rsid w:val="001E794B"/>
    <w:rsid w:val="001F03C0"/>
    <w:rsid w:val="001F070B"/>
    <w:rsid w:val="001F293C"/>
    <w:rsid w:val="001F33A6"/>
    <w:rsid w:val="001F3C9F"/>
    <w:rsid w:val="001F596D"/>
    <w:rsid w:val="001F6742"/>
    <w:rsid w:val="001F7B11"/>
    <w:rsid w:val="00200C2F"/>
    <w:rsid w:val="002017D8"/>
    <w:rsid w:val="0020180A"/>
    <w:rsid w:val="00201EA3"/>
    <w:rsid w:val="002037AE"/>
    <w:rsid w:val="00203C9A"/>
    <w:rsid w:val="0020543B"/>
    <w:rsid w:val="00205491"/>
    <w:rsid w:val="002069DD"/>
    <w:rsid w:val="00207C81"/>
    <w:rsid w:val="002111D7"/>
    <w:rsid w:val="00212387"/>
    <w:rsid w:val="00212E95"/>
    <w:rsid w:val="00214E09"/>
    <w:rsid w:val="00216536"/>
    <w:rsid w:val="00216F8E"/>
    <w:rsid w:val="00217A6F"/>
    <w:rsid w:val="002200E9"/>
    <w:rsid w:val="00221F3A"/>
    <w:rsid w:val="00222CCF"/>
    <w:rsid w:val="00224E23"/>
    <w:rsid w:val="00226D32"/>
    <w:rsid w:val="00231058"/>
    <w:rsid w:val="00231E55"/>
    <w:rsid w:val="002339D9"/>
    <w:rsid w:val="002346E2"/>
    <w:rsid w:val="00234ABD"/>
    <w:rsid w:val="0023623A"/>
    <w:rsid w:val="00237715"/>
    <w:rsid w:val="002400E8"/>
    <w:rsid w:val="00240D32"/>
    <w:rsid w:val="002414BC"/>
    <w:rsid w:val="00243D04"/>
    <w:rsid w:val="00245148"/>
    <w:rsid w:val="0024541D"/>
    <w:rsid w:val="00245A4E"/>
    <w:rsid w:val="00247724"/>
    <w:rsid w:val="00252D83"/>
    <w:rsid w:val="0025340C"/>
    <w:rsid w:val="00253410"/>
    <w:rsid w:val="00253B8F"/>
    <w:rsid w:val="002566E1"/>
    <w:rsid w:val="00260A72"/>
    <w:rsid w:val="00260A7C"/>
    <w:rsid w:val="00263979"/>
    <w:rsid w:val="00263F58"/>
    <w:rsid w:val="00264741"/>
    <w:rsid w:val="00264D7A"/>
    <w:rsid w:val="00266CED"/>
    <w:rsid w:val="00266D30"/>
    <w:rsid w:val="00266F0A"/>
    <w:rsid w:val="0026791C"/>
    <w:rsid w:val="002700DA"/>
    <w:rsid w:val="0027095F"/>
    <w:rsid w:val="002713B9"/>
    <w:rsid w:val="00273893"/>
    <w:rsid w:val="00273A24"/>
    <w:rsid w:val="00273FB4"/>
    <w:rsid w:val="002742E2"/>
    <w:rsid w:val="002744C4"/>
    <w:rsid w:val="002746FE"/>
    <w:rsid w:val="0027570F"/>
    <w:rsid w:val="00276015"/>
    <w:rsid w:val="00276985"/>
    <w:rsid w:val="00276B44"/>
    <w:rsid w:val="00277134"/>
    <w:rsid w:val="002774E9"/>
    <w:rsid w:val="00277525"/>
    <w:rsid w:val="00277E98"/>
    <w:rsid w:val="002817B0"/>
    <w:rsid w:val="00281951"/>
    <w:rsid w:val="00282A05"/>
    <w:rsid w:val="00283541"/>
    <w:rsid w:val="00283E49"/>
    <w:rsid w:val="0028516C"/>
    <w:rsid w:val="00285305"/>
    <w:rsid w:val="00285F1D"/>
    <w:rsid w:val="00287BFA"/>
    <w:rsid w:val="0029024B"/>
    <w:rsid w:val="00291166"/>
    <w:rsid w:val="00292598"/>
    <w:rsid w:val="002A207A"/>
    <w:rsid w:val="002A5DF4"/>
    <w:rsid w:val="002A74EC"/>
    <w:rsid w:val="002A778D"/>
    <w:rsid w:val="002A7C36"/>
    <w:rsid w:val="002B0737"/>
    <w:rsid w:val="002B12C9"/>
    <w:rsid w:val="002B309F"/>
    <w:rsid w:val="002B3E52"/>
    <w:rsid w:val="002B7645"/>
    <w:rsid w:val="002C2C73"/>
    <w:rsid w:val="002C3FA6"/>
    <w:rsid w:val="002C4A36"/>
    <w:rsid w:val="002C68C1"/>
    <w:rsid w:val="002C7986"/>
    <w:rsid w:val="002C7F96"/>
    <w:rsid w:val="002D1BF1"/>
    <w:rsid w:val="002D1CBB"/>
    <w:rsid w:val="002D43C9"/>
    <w:rsid w:val="002D6E11"/>
    <w:rsid w:val="002D7D6B"/>
    <w:rsid w:val="002E0124"/>
    <w:rsid w:val="002E143F"/>
    <w:rsid w:val="002E3365"/>
    <w:rsid w:val="002E3D1C"/>
    <w:rsid w:val="002E6FC3"/>
    <w:rsid w:val="002F029B"/>
    <w:rsid w:val="002F07DD"/>
    <w:rsid w:val="002F1586"/>
    <w:rsid w:val="002F1C2C"/>
    <w:rsid w:val="002F476D"/>
    <w:rsid w:val="002F4F5F"/>
    <w:rsid w:val="002F5BD0"/>
    <w:rsid w:val="002F643C"/>
    <w:rsid w:val="002F6FE8"/>
    <w:rsid w:val="002F7774"/>
    <w:rsid w:val="0030159C"/>
    <w:rsid w:val="003036CC"/>
    <w:rsid w:val="003049D7"/>
    <w:rsid w:val="00304E52"/>
    <w:rsid w:val="00305087"/>
    <w:rsid w:val="003051EC"/>
    <w:rsid w:val="0030598B"/>
    <w:rsid w:val="003061DD"/>
    <w:rsid w:val="0030628B"/>
    <w:rsid w:val="00311BE7"/>
    <w:rsid w:val="00313A3A"/>
    <w:rsid w:val="00313DBF"/>
    <w:rsid w:val="00313FEF"/>
    <w:rsid w:val="00315154"/>
    <w:rsid w:val="003205A2"/>
    <w:rsid w:val="00320BA1"/>
    <w:rsid w:val="00322433"/>
    <w:rsid w:val="00322DB2"/>
    <w:rsid w:val="00323B66"/>
    <w:rsid w:val="00324E73"/>
    <w:rsid w:val="00325518"/>
    <w:rsid w:val="00325E65"/>
    <w:rsid w:val="003268FE"/>
    <w:rsid w:val="0033064D"/>
    <w:rsid w:val="0033092D"/>
    <w:rsid w:val="003324A3"/>
    <w:rsid w:val="00332567"/>
    <w:rsid w:val="00332FAD"/>
    <w:rsid w:val="003347F2"/>
    <w:rsid w:val="00335328"/>
    <w:rsid w:val="00337278"/>
    <w:rsid w:val="00337A1B"/>
    <w:rsid w:val="00337D58"/>
    <w:rsid w:val="00341325"/>
    <w:rsid w:val="003417FC"/>
    <w:rsid w:val="00341A5F"/>
    <w:rsid w:val="003443FA"/>
    <w:rsid w:val="00345847"/>
    <w:rsid w:val="00346FC5"/>
    <w:rsid w:val="003474D9"/>
    <w:rsid w:val="00351704"/>
    <w:rsid w:val="00352267"/>
    <w:rsid w:val="003524BB"/>
    <w:rsid w:val="003547B5"/>
    <w:rsid w:val="00356D90"/>
    <w:rsid w:val="003575E4"/>
    <w:rsid w:val="00357A38"/>
    <w:rsid w:val="0036054A"/>
    <w:rsid w:val="00360C1A"/>
    <w:rsid w:val="00360C26"/>
    <w:rsid w:val="003713F2"/>
    <w:rsid w:val="00371544"/>
    <w:rsid w:val="00373EA4"/>
    <w:rsid w:val="00382826"/>
    <w:rsid w:val="00384545"/>
    <w:rsid w:val="00386199"/>
    <w:rsid w:val="00391422"/>
    <w:rsid w:val="003918F1"/>
    <w:rsid w:val="003949C2"/>
    <w:rsid w:val="003A0B32"/>
    <w:rsid w:val="003A24F3"/>
    <w:rsid w:val="003A4877"/>
    <w:rsid w:val="003A5807"/>
    <w:rsid w:val="003B2130"/>
    <w:rsid w:val="003B2DE8"/>
    <w:rsid w:val="003B6A5E"/>
    <w:rsid w:val="003B7308"/>
    <w:rsid w:val="003C12A2"/>
    <w:rsid w:val="003C19AD"/>
    <w:rsid w:val="003C20B6"/>
    <w:rsid w:val="003C2908"/>
    <w:rsid w:val="003C2EE7"/>
    <w:rsid w:val="003C4974"/>
    <w:rsid w:val="003C6A40"/>
    <w:rsid w:val="003C6C3B"/>
    <w:rsid w:val="003C6DB0"/>
    <w:rsid w:val="003C708C"/>
    <w:rsid w:val="003D0E85"/>
    <w:rsid w:val="003D2036"/>
    <w:rsid w:val="003D555C"/>
    <w:rsid w:val="003D62EB"/>
    <w:rsid w:val="003E0AE4"/>
    <w:rsid w:val="003E0CCF"/>
    <w:rsid w:val="003E0F31"/>
    <w:rsid w:val="003E1948"/>
    <w:rsid w:val="003E2BDE"/>
    <w:rsid w:val="003E40D7"/>
    <w:rsid w:val="003E44F0"/>
    <w:rsid w:val="003E48AB"/>
    <w:rsid w:val="003E5E6D"/>
    <w:rsid w:val="003E6852"/>
    <w:rsid w:val="003F1951"/>
    <w:rsid w:val="003F2648"/>
    <w:rsid w:val="003F2A77"/>
    <w:rsid w:val="003F32F3"/>
    <w:rsid w:val="003F4C56"/>
    <w:rsid w:val="003F51CD"/>
    <w:rsid w:val="003F536A"/>
    <w:rsid w:val="003F54AB"/>
    <w:rsid w:val="003F5698"/>
    <w:rsid w:val="004007D9"/>
    <w:rsid w:val="00400893"/>
    <w:rsid w:val="0040129E"/>
    <w:rsid w:val="004012AE"/>
    <w:rsid w:val="0040160E"/>
    <w:rsid w:val="004042EE"/>
    <w:rsid w:val="00406080"/>
    <w:rsid w:val="00406C18"/>
    <w:rsid w:val="00411813"/>
    <w:rsid w:val="0041294A"/>
    <w:rsid w:val="00413FB3"/>
    <w:rsid w:val="0041546C"/>
    <w:rsid w:val="00415D09"/>
    <w:rsid w:val="00416690"/>
    <w:rsid w:val="004201E4"/>
    <w:rsid w:val="00420653"/>
    <w:rsid w:val="00424347"/>
    <w:rsid w:val="004245DC"/>
    <w:rsid w:val="00425A29"/>
    <w:rsid w:val="00425A9C"/>
    <w:rsid w:val="004264D3"/>
    <w:rsid w:val="00427105"/>
    <w:rsid w:val="00427B88"/>
    <w:rsid w:val="004305C7"/>
    <w:rsid w:val="00431609"/>
    <w:rsid w:val="00431C3F"/>
    <w:rsid w:val="00433C68"/>
    <w:rsid w:val="0043571C"/>
    <w:rsid w:val="00436824"/>
    <w:rsid w:val="004368DE"/>
    <w:rsid w:val="00437C7A"/>
    <w:rsid w:val="00440F74"/>
    <w:rsid w:val="0044254B"/>
    <w:rsid w:val="004426A3"/>
    <w:rsid w:val="00444B44"/>
    <w:rsid w:val="004451DD"/>
    <w:rsid w:val="00446328"/>
    <w:rsid w:val="0045088C"/>
    <w:rsid w:val="00451285"/>
    <w:rsid w:val="004516DC"/>
    <w:rsid w:val="004539D7"/>
    <w:rsid w:val="00453DAE"/>
    <w:rsid w:val="004544D9"/>
    <w:rsid w:val="004555A9"/>
    <w:rsid w:val="004559DB"/>
    <w:rsid w:val="00460EFB"/>
    <w:rsid w:val="00461FDF"/>
    <w:rsid w:val="00462530"/>
    <w:rsid w:val="00462548"/>
    <w:rsid w:val="00462DE7"/>
    <w:rsid w:val="004645C6"/>
    <w:rsid w:val="00464EA3"/>
    <w:rsid w:val="00467462"/>
    <w:rsid w:val="004709C1"/>
    <w:rsid w:val="0047387C"/>
    <w:rsid w:val="00474145"/>
    <w:rsid w:val="00475A87"/>
    <w:rsid w:val="00475B76"/>
    <w:rsid w:val="00476957"/>
    <w:rsid w:val="00477CE0"/>
    <w:rsid w:val="00477F7D"/>
    <w:rsid w:val="0048000C"/>
    <w:rsid w:val="004806D6"/>
    <w:rsid w:val="00482703"/>
    <w:rsid w:val="00483866"/>
    <w:rsid w:val="004857E2"/>
    <w:rsid w:val="004859BD"/>
    <w:rsid w:val="00485C97"/>
    <w:rsid w:val="0048641E"/>
    <w:rsid w:val="00490469"/>
    <w:rsid w:val="00495821"/>
    <w:rsid w:val="00495E1A"/>
    <w:rsid w:val="004972F9"/>
    <w:rsid w:val="004A199D"/>
    <w:rsid w:val="004A24D8"/>
    <w:rsid w:val="004A303D"/>
    <w:rsid w:val="004A5202"/>
    <w:rsid w:val="004A6F86"/>
    <w:rsid w:val="004A7AA8"/>
    <w:rsid w:val="004B1678"/>
    <w:rsid w:val="004B2110"/>
    <w:rsid w:val="004B3473"/>
    <w:rsid w:val="004B41D6"/>
    <w:rsid w:val="004B5B50"/>
    <w:rsid w:val="004B691D"/>
    <w:rsid w:val="004B7A82"/>
    <w:rsid w:val="004C0E7D"/>
    <w:rsid w:val="004C5F78"/>
    <w:rsid w:val="004C63C3"/>
    <w:rsid w:val="004C6E33"/>
    <w:rsid w:val="004D0AAD"/>
    <w:rsid w:val="004D4617"/>
    <w:rsid w:val="004D6779"/>
    <w:rsid w:val="004D6ECD"/>
    <w:rsid w:val="004D757B"/>
    <w:rsid w:val="004D79B7"/>
    <w:rsid w:val="004E48FF"/>
    <w:rsid w:val="004E4A90"/>
    <w:rsid w:val="004E4DD8"/>
    <w:rsid w:val="004E6782"/>
    <w:rsid w:val="004F4D1B"/>
    <w:rsid w:val="004F68C9"/>
    <w:rsid w:val="004F6A03"/>
    <w:rsid w:val="004F6C1D"/>
    <w:rsid w:val="0050020B"/>
    <w:rsid w:val="00504063"/>
    <w:rsid w:val="0050445E"/>
    <w:rsid w:val="00504501"/>
    <w:rsid w:val="0050540C"/>
    <w:rsid w:val="00506747"/>
    <w:rsid w:val="00511DE2"/>
    <w:rsid w:val="0051247C"/>
    <w:rsid w:val="005127C7"/>
    <w:rsid w:val="00512879"/>
    <w:rsid w:val="005133E4"/>
    <w:rsid w:val="00513A82"/>
    <w:rsid w:val="005169E9"/>
    <w:rsid w:val="0052076F"/>
    <w:rsid w:val="00520CEE"/>
    <w:rsid w:val="00522CE6"/>
    <w:rsid w:val="00523B3D"/>
    <w:rsid w:val="0052727F"/>
    <w:rsid w:val="00527B96"/>
    <w:rsid w:val="005304EB"/>
    <w:rsid w:val="0053247D"/>
    <w:rsid w:val="00532CDF"/>
    <w:rsid w:val="00533857"/>
    <w:rsid w:val="00533E8D"/>
    <w:rsid w:val="00534D7D"/>
    <w:rsid w:val="00536F83"/>
    <w:rsid w:val="00540AD9"/>
    <w:rsid w:val="00540BFF"/>
    <w:rsid w:val="00541BD2"/>
    <w:rsid w:val="00541CC5"/>
    <w:rsid w:val="005424BA"/>
    <w:rsid w:val="005440FC"/>
    <w:rsid w:val="00544459"/>
    <w:rsid w:val="00544704"/>
    <w:rsid w:val="00545BEC"/>
    <w:rsid w:val="00545E33"/>
    <w:rsid w:val="00547771"/>
    <w:rsid w:val="00550501"/>
    <w:rsid w:val="005518EF"/>
    <w:rsid w:val="00553BFF"/>
    <w:rsid w:val="00554495"/>
    <w:rsid w:val="00554D90"/>
    <w:rsid w:val="005558CF"/>
    <w:rsid w:val="00561D41"/>
    <w:rsid w:val="00562CC7"/>
    <w:rsid w:val="00563E65"/>
    <w:rsid w:val="00564E09"/>
    <w:rsid w:val="005661BC"/>
    <w:rsid w:val="0056757D"/>
    <w:rsid w:val="00567837"/>
    <w:rsid w:val="00570A13"/>
    <w:rsid w:val="00571BD8"/>
    <w:rsid w:val="00576368"/>
    <w:rsid w:val="005774D2"/>
    <w:rsid w:val="005811B9"/>
    <w:rsid w:val="00583F41"/>
    <w:rsid w:val="0058503D"/>
    <w:rsid w:val="00585FF7"/>
    <w:rsid w:val="00587AC7"/>
    <w:rsid w:val="0059325D"/>
    <w:rsid w:val="005965AD"/>
    <w:rsid w:val="005972CC"/>
    <w:rsid w:val="005A0019"/>
    <w:rsid w:val="005A2049"/>
    <w:rsid w:val="005A232F"/>
    <w:rsid w:val="005A38B4"/>
    <w:rsid w:val="005A3B70"/>
    <w:rsid w:val="005A3BF1"/>
    <w:rsid w:val="005A437A"/>
    <w:rsid w:val="005A4DCC"/>
    <w:rsid w:val="005A644C"/>
    <w:rsid w:val="005A6854"/>
    <w:rsid w:val="005B004A"/>
    <w:rsid w:val="005B1096"/>
    <w:rsid w:val="005B2E0B"/>
    <w:rsid w:val="005B4493"/>
    <w:rsid w:val="005B6AFB"/>
    <w:rsid w:val="005B6E40"/>
    <w:rsid w:val="005C0631"/>
    <w:rsid w:val="005C0C53"/>
    <w:rsid w:val="005C2972"/>
    <w:rsid w:val="005C2DAD"/>
    <w:rsid w:val="005C39A8"/>
    <w:rsid w:val="005C5F38"/>
    <w:rsid w:val="005C65CB"/>
    <w:rsid w:val="005C6B7B"/>
    <w:rsid w:val="005C7C41"/>
    <w:rsid w:val="005D08D6"/>
    <w:rsid w:val="005D1E28"/>
    <w:rsid w:val="005D1E38"/>
    <w:rsid w:val="005D370B"/>
    <w:rsid w:val="005D42C0"/>
    <w:rsid w:val="005D7233"/>
    <w:rsid w:val="005D72AF"/>
    <w:rsid w:val="005E0CC8"/>
    <w:rsid w:val="005E2098"/>
    <w:rsid w:val="005E305C"/>
    <w:rsid w:val="005E3BAF"/>
    <w:rsid w:val="005E6481"/>
    <w:rsid w:val="005E7943"/>
    <w:rsid w:val="005F510A"/>
    <w:rsid w:val="005F5D2C"/>
    <w:rsid w:val="005F67DE"/>
    <w:rsid w:val="005F6D72"/>
    <w:rsid w:val="006023BF"/>
    <w:rsid w:val="00605ED5"/>
    <w:rsid w:val="00605F69"/>
    <w:rsid w:val="00607F0D"/>
    <w:rsid w:val="00610503"/>
    <w:rsid w:val="006120C6"/>
    <w:rsid w:val="00612C1F"/>
    <w:rsid w:val="00613BAE"/>
    <w:rsid w:val="00614004"/>
    <w:rsid w:val="00614466"/>
    <w:rsid w:val="00615050"/>
    <w:rsid w:val="0061585A"/>
    <w:rsid w:val="0061681B"/>
    <w:rsid w:val="006200DB"/>
    <w:rsid w:val="00623452"/>
    <w:rsid w:val="0062486F"/>
    <w:rsid w:val="00625D43"/>
    <w:rsid w:val="0063113E"/>
    <w:rsid w:val="006315CA"/>
    <w:rsid w:val="00636988"/>
    <w:rsid w:val="00637368"/>
    <w:rsid w:val="0064010A"/>
    <w:rsid w:val="0064028D"/>
    <w:rsid w:val="00642464"/>
    <w:rsid w:val="00644175"/>
    <w:rsid w:val="0064427F"/>
    <w:rsid w:val="006470CF"/>
    <w:rsid w:val="00647883"/>
    <w:rsid w:val="006516C3"/>
    <w:rsid w:val="006536B5"/>
    <w:rsid w:val="006617D0"/>
    <w:rsid w:val="00661BAB"/>
    <w:rsid w:val="00661E54"/>
    <w:rsid w:val="00662091"/>
    <w:rsid w:val="00662A70"/>
    <w:rsid w:val="00663419"/>
    <w:rsid w:val="00664E9A"/>
    <w:rsid w:val="006662B8"/>
    <w:rsid w:val="00666F95"/>
    <w:rsid w:val="00667505"/>
    <w:rsid w:val="00667663"/>
    <w:rsid w:val="006678EF"/>
    <w:rsid w:val="00667C9A"/>
    <w:rsid w:val="00671021"/>
    <w:rsid w:val="00681B6F"/>
    <w:rsid w:val="0068226E"/>
    <w:rsid w:val="006839D0"/>
    <w:rsid w:val="00684454"/>
    <w:rsid w:val="00686F0B"/>
    <w:rsid w:val="0068712D"/>
    <w:rsid w:val="0068732A"/>
    <w:rsid w:val="00687EAF"/>
    <w:rsid w:val="0069182D"/>
    <w:rsid w:val="0069292C"/>
    <w:rsid w:val="00692B04"/>
    <w:rsid w:val="00693CB5"/>
    <w:rsid w:val="00694F17"/>
    <w:rsid w:val="00695EA0"/>
    <w:rsid w:val="006A04EB"/>
    <w:rsid w:val="006A17FC"/>
    <w:rsid w:val="006A1B42"/>
    <w:rsid w:val="006A28BA"/>
    <w:rsid w:val="006A32AC"/>
    <w:rsid w:val="006A3A0A"/>
    <w:rsid w:val="006A3F9D"/>
    <w:rsid w:val="006A494C"/>
    <w:rsid w:val="006A4C0D"/>
    <w:rsid w:val="006A64F3"/>
    <w:rsid w:val="006B102A"/>
    <w:rsid w:val="006B10FB"/>
    <w:rsid w:val="006B229F"/>
    <w:rsid w:val="006B390E"/>
    <w:rsid w:val="006B3A46"/>
    <w:rsid w:val="006B669E"/>
    <w:rsid w:val="006C1FF8"/>
    <w:rsid w:val="006C2B59"/>
    <w:rsid w:val="006C2E58"/>
    <w:rsid w:val="006C37FD"/>
    <w:rsid w:val="006C4181"/>
    <w:rsid w:val="006C6206"/>
    <w:rsid w:val="006C6BFB"/>
    <w:rsid w:val="006C7178"/>
    <w:rsid w:val="006C7A8A"/>
    <w:rsid w:val="006D0423"/>
    <w:rsid w:val="006D47E8"/>
    <w:rsid w:val="006E20A7"/>
    <w:rsid w:val="006E3879"/>
    <w:rsid w:val="006E5ABC"/>
    <w:rsid w:val="006E6503"/>
    <w:rsid w:val="006E6A5C"/>
    <w:rsid w:val="006F12CB"/>
    <w:rsid w:val="006F3561"/>
    <w:rsid w:val="006F3B68"/>
    <w:rsid w:val="006F4BFA"/>
    <w:rsid w:val="006F65F0"/>
    <w:rsid w:val="00704C38"/>
    <w:rsid w:val="00705F5F"/>
    <w:rsid w:val="00705F66"/>
    <w:rsid w:val="00707A99"/>
    <w:rsid w:val="00711094"/>
    <w:rsid w:val="007119A6"/>
    <w:rsid w:val="00713760"/>
    <w:rsid w:val="00713997"/>
    <w:rsid w:val="00714930"/>
    <w:rsid w:val="00715E07"/>
    <w:rsid w:val="007170BA"/>
    <w:rsid w:val="00717EF5"/>
    <w:rsid w:val="00723FB3"/>
    <w:rsid w:val="00726969"/>
    <w:rsid w:val="00726F7A"/>
    <w:rsid w:val="00727204"/>
    <w:rsid w:val="00727439"/>
    <w:rsid w:val="00731DFA"/>
    <w:rsid w:val="00733A8E"/>
    <w:rsid w:val="00735C49"/>
    <w:rsid w:val="00735F64"/>
    <w:rsid w:val="00737BD2"/>
    <w:rsid w:val="00740395"/>
    <w:rsid w:val="0074122E"/>
    <w:rsid w:val="00741FA6"/>
    <w:rsid w:val="00742260"/>
    <w:rsid w:val="0074534B"/>
    <w:rsid w:val="00746DCC"/>
    <w:rsid w:val="00750AA7"/>
    <w:rsid w:val="00751709"/>
    <w:rsid w:val="0075299C"/>
    <w:rsid w:val="007531A8"/>
    <w:rsid w:val="007575B1"/>
    <w:rsid w:val="00757A46"/>
    <w:rsid w:val="007619E5"/>
    <w:rsid w:val="00761BE7"/>
    <w:rsid w:val="00762245"/>
    <w:rsid w:val="00763EE4"/>
    <w:rsid w:val="007666C1"/>
    <w:rsid w:val="007720B2"/>
    <w:rsid w:val="007738D1"/>
    <w:rsid w:val="00777CC8"/>
    <w:rsid w:val="007812AC"/>
    <w:rsid w:val="00782DC1"/>
    <w:rsid w:val="0078344A"/>
    <w:rsid w:val="00784CCA"/>
    <w:rsid w:val="00785325"/>
    <w:rsid w:val="007865BB"/>
    <w:rsid w:val="00791922"/>
    <w:rsid w:val="00794D9E"/>
    <w:rsid w:val="007954F9"/>
    <w:rsid w:val="00795FBD"/>
    <w:rsid w:val="00797040"/>
    <w:rsid w:val="007A1A99"/>
    <w:rsid w:val="007A24A0"/>
    <w:rsid w:val="007A2D0E"/>
    <w:rsid w:val="007A2FF0"/>
    <w:rsid w:val="007A36AD"/>
    <w:rsid w:val="007A406D"/>
    <w:rsid w:val="007A5588"/>
    <w:rsid w:val="007A656C"/>
    <w:rsid w:val="007A6D0F"/>
    <w:rsid w:val="007A70D2"/>
    <w:rsid w:val="007A71E8"/>
    <w:rsid w:val="007B3DE8"/>
    <w:rsid w:val="007B4226"/>
    <w:rsid w:val="007B6951"/>
    <w:rsid w:val="007C08DD"/>
    <w:rsid w:val="007C1111"/>
    <w:rsid w:val="007C3E5C"/>
    <w:rsid w:val="007C3F8F"/>
    <w:rsid w:val="007C5498"/>
    <w:rsid w:val="007C6277"/>
    <w:rsid w:val="007C7701"/>
    <w:rsid w:val="007D061E"/>
    <w:rsid w:val="007D207C"/>
    <w:rsid w:val="007D2A08"/>
    <w:rsid w:val="007D2BE4"/>
    <w:rsid w:val="007D37C6"/>
    <w:rsid w:val="007D3916"/>
    <w:rsid w:val="007D5291"/>
    <w:rsid w:val="007D7566"/>
    <w:rsid w:val="007E1BCF"/>
    <w:rsid w:val="007E4151"/>
    <w:rsid w:val="007E564A"/>
    <w:rsid w:val="007E6256"/>
    <w:rsid w:val="007E6691"/>
    <w:rsid w:val="007F0A55"/>
    <w:rsid w:val="007F0A75"/>
    <w:rsid w:val="007F5213"/>
    <w:rsid w:val="00802EAA"/>
    <w:rsid w:val="00803D17"/>
    <w:rsid w:val="00804814"/>
    <w:rsid w:val="00805018"/>
    <w:rsid w:val="00805865"/>
    <w:rsid w:val="008064AA"/>
    <w:rsid w:val="00807D1C"/>
    <w:rsid w:val="008110B6"/>
    <w:rsid w:val="00812924"/>
    <w:rsid w:val="00812DF9"/>
    <w:rsid w:val="008139F6"/>
    <w:rsid w:val="00813F26"/>
    <w:rsid w:val="00815CA8"/>
    <w:rsid w:val="00815FC7"/>
    <w:rsid w:val="008170F2"/>
    <w:rsid w:val="0082123F"/>
    <w:rsid w:val="0082298E"/>
    <w:rsid w:val="00823551"/>
    <w:rsid w:val="00823B30"/>
    <w:rsid w:val="00824313"/>
    <w:rsid w:val="00824551"/>
    <w:rsid w:val="0082713B"/>
    <w:rsid w:val="0082760D"/>
    <w:rsid w:val="0082765C"/>
    <w:rsid w:val="00827719"/>
    <w:rsid w:val="00830C5E"/>
    <w:rsid w:val="0083208F"/>
    <w:rsid w:val="00832ED4"/>
    <w:rsid w:val="00833C07"/>
    <w:rsid w:val="008363DC"/>
    <w:rsid w:val="00837F10"/>
    <w:rsid w:val="00840071"/>
    <w:rsid w:val="00840F28"/>
    <w:rsid w:val="00844FC9"/>
    <w:rsid w:val="0085174B"/>
    <w:rsid w:val="00851B8C"/>
    <w:rsid w:val="00851B9E"/>
    <w:rsid w:val="00852CFF"/>
    <w:rsid w:val="008534F5"/>
    <w:rsid w:val="00857981"/>
    <w:rsid w:val="00860D47"/>
    <w:rsid w:val="008621C7"/>
    <w:rsid w:val="008630DB"/>
    <w:rsid w:val="008633D9"/>
    <w:rsid w:val="00864D3C"/>
    <w:rsid w:val="00871696"/>
    <w:rsid w:val="008734F9"/>
    <w:rsid w:val="00873555"/>
    <w:rsid w:val="00875948"/>
    <w:rsid w:val="00875C3C"/>
    <w:rsid w:val="00880AAB"/>
    <w:rsid w:val="00882D6B"/>
    <w:rsid w:val="00883C4E"/>
    <w:rsid w:val="00884AEB"/>
    <w:rsid w:val="00884F68"/>
    <w:rsid w:val="00885196"/>
    <w:rsid w:val="0088542E"/>
    <w:rsid w:val="00885D75"/>
    <w:rsid w:val="00886382"/>
    <w:rsid w:val="00886E44"/>
    <w:rsid w:val="00887210"/>
    <w:rsid w:val="00891B21"/>
    <w:rsid w:val="0089335D"/>
    <w:rsid w:val="00894747"/>
    <w:rsid w:val="008957E8"/>
    <w:rsid w:val="0089757C"/>
    <w:rsid w:val="008A2D1B"/>
    <w:rsid w:val="008A4798"/>
    <w:rsid w:val="008A481E"/>
    <w:rsid w:val="008A4C9A"/>
    <w:rsid w:val="008A673D"/>
    <w:rsid w:val="008A6B21"/>
    <w:rsid w:val="008A7B7D"/>
    <w:rsid w:val="008B08B0"/>
    <w:rsid w:val="008B364D"/>
    <w:rsid w:val="008B4CDA"/>
    <w:rsid w:val="008B5E06"/>
    <w:rsid w:val="008C0F55"/>
    <w:rsid w:val="008C3E6C"/>
    <w:rsid w:val="008C45CF"/>
    <w:rsid w:val="008C4AB7"/>
    <w:rsid w:val="008C4B3D"/>
    <w:rsid w:val="008C7305"/>
    <w:rsid w:val="008D0EA3"/>
    <w:rsid w:val="008D11A2"/>
    <w:rsid w:val="008D481F"/>
    <w:rsid w:val="008D6235"/>
    <w:rsid w:val="008D66C3"/>
    <w:rsid w:val="008D7267"/>
    <w:rsid w:val="008E0804"/>
    <w:rsid w:val="008E0915"/>
    <w:rsid w:val="008E1505"/>
    <w:rsid w:val="008E1561"/>
    <w:rsid w:val="008E2D6F"/>
    <w:rsid w:val="008E3B80"/>
    <w:rsid w:val="008E5B40"/>
    <w:rsid w:val="008E5E9B"/>
    <w:rsid w:val="008E6581"/>
    <w:rsid w:val="008F1369"/>
    <w:rsid w:val="008F2343"/>
    <w:rsid w:val="008F3540"/>
    <w:rsid w:val="008F4B3B"/>
    <w:rsid w:val="008F4C38"/>
    <w:rsid w:val="008F730B"/>
    <w:rsid w:val="0090030E"/>
    <w:rsid w:val="0090239C"/>
    <w:rsid w:val="00902B70"/>
    <w:rsid w:val="00902DDD"/>
    <w:rsid w:val="00903DCD"/>
    <w:rsid w:val="009041DB"/>
    <w:rsid w:val="00905DB1"/>
    <w:rsid w:val="00907521"/>
    <w:rsid w:val="00912237"/>
    <w:rsid w:val="00914045"/>
    <w:rsid w:val="00917A45"/>
    <w:rsid w:val="00922688"/>
    <w:rsid w:val="00925EE0"/>
    <w:rsid w:val="009268D3"/>
    <w:rsid w:val="00926E91"/>
    <w:rsid w:val="00930469"/>
    <w:rsid w:val="00933FBD"/>
    <w:rsid w:val="00934DA9"/>
    <w:rsid w:val="00935173"/>
    <w:rsid w:val="00935E2E"/>
    <w:rsid w:val="009360F8"/>
    <w:rsid w:val="00940A23"/>
    <w:rsid w:val="009417E0"/>
    <w:rsid w:val="00942762"/>
    <w:rsid w:val="0094382D"/>
    <w:rsid w:val="00944B8C"/>
    <w:rsid w:val="00945275"/>
    <w:rsid w:val="00945621"/>
    <w:rsid w:val="00946D1E"/>
    <w:rsid w:val="00950A31"/>
    <w:rsid w:val="0095154B"/>
    <w:rsid w:val="00951A15"/>
    <w:rsid w:val="00951AD8"/>
    <w:rsid w:val="00951F74"/>
    <w:rsid w:val="00952845"/>
    <w:rsid w:val="0095515A"/>
    <w:rsid w:val="00955A56"/>
    <w:rsid w:val="00955FE9"/>
    <w:rsid w:val="00960069"/>
    <w:rsid w:val="00961BC7"/>
    <w:rsid w:val="0096209D"/>
    <w:rsid w:val="009633C2"/>
    <w:rsid w:val="00963511"/>
    <w:rsid w:val="009667E6"/>
    <w:rsid w:val="00966FB9"/>
    <w:rsid w:val="0096734E"/>
    <w:rsid w:val="00967CF0"/>
    <w:rsid w:val="00971EAD"/>
    <w:rsid w:val="00972F2D"/>
    <w:rsid w:val="009730D7"/>
    <w:rsid w:val="0097614F"/>
    <w:rsid w:val="0098421A"/>
    <w:rsid w:val="009852EE"/>
    <w:rsid w:val="009908B8"/>
    <w:rsid w:val="00990C18"/>
    <w:rsid w:val="009911E4"/>
    <w:rsid w:val="00993FEE"/>
    <w:rsid w:val="009A27B5"/>
    <w:rsid w:val="009A2A3A"/>
    <w:rsid w:val="009A45DB"/>
    <w:rsid w:val="009A53A2"/>
    <w:rsid w:val="009A69D9"/>
    <w:rsid w:val="009B2B09"/>
    <w:rsid w:val="009B31CB"/>
    <w:rsid w:val="009B3F58"/>
    <w:rsid w:val="009B43CE"/>
    <w:rsid w:val="009B6930"/>
    <w:rsid w:val="009C0FEE"/>
    <w:rsid w:val="009C21CE"/>
    <w:rsid w:val="009C271C"/>
    <w:rsid w:val="009C29E0"/>
    <w:rsid w:val="009C3CAE"/>
    <w:rsid w:val="009C58A3"/>
    <w:rsid w:val="009C6147"/>
    <w:rsid w:val="009C629A"/>
    <w:rsid w:val="009C6D35"/>
    <w:rsid w:val="009C7341"/>
    <w:rsid w:val="009C760A"/>
    <w:rsid w:val="009D1846"/>
    <w:rsid w:val="009D3B44"/>
    <w:rsid w:val="009D5C25"/>
    <w:rsid w:val="009D65B7"/>
    <w:rsid w:val="009E11DD"/>
    <w:rsid w:val="009E2944"/>
    <w:rsid w:val="009E4199"/>
    <w:rsid w:val="009E52BD"/>
    <w:rsid w:val="009E544C"/>
    <w:rsid w:val="009E6D22"/>
    <w:rsid w:val="009F3CF7"/>
    <w:rsid w:val="009F4091"/>
    <w:rsid w:val="009F43BA"/>
    <w:rsid w:val="009F46B6"/>
    <w:rsid w:val="009F4F6A"/>
    <w:rsid w:val="009F5780"/>
    <w:rsid w:val="009F5E26"/>
    <w:rsid w:val="00A01126"/>
    <w:rsid w:val="00A01EF1"/>
    <w:rsid w:val="00A0236B"/>
    <w:rsid w:val="00A02491"/>
    <w:rsid w:val="00A03119"/>
    <w:rsid w:val="00A03D75"/>
    <w:rsid w:val="00A04371"/>
    <w:rsid w:val="00A0696B"/>
    <w:rsid w:val="00A10F80"/>
    <w:rsid w:val="00A1302E"/>
    <w:rsid w:val="00A1332A"/>
    <w:rsid w:val="00A134DB"/>
    <w:rsid w:val="00A134FB"/>
    <w:rsid w:val="00A139AB"/>
    <w:rsid w:val="00A15348"/>
    <w:rsid w:val="00A17D6B"/>
    <w:rsid w:val="00A21FEB"/>
    <w:rsid w:val="00A24A33"/>
    <w:rsid w:val="00A32585"/>
    <w:rsid w:val="00A32B63"/>
    <w:rsid w:val="00A332A4"/>
    <w:rsid w:val="00A336D0"/>
    <w:rsid w:val="00A341F8"/>
    <w:rsid w:val="00A343FF"/>
    <w:rsid w:val="00A3455D"/>
    <w:rsid w:val="00A347AB"/>
    <w:rsid w:val="00A354C4"/>
    <w:rsid w:val="00A363FA"/>
    <w:rsid w:val="00A372A0"/>
    <w:rsid w:val="00A372CA"/>
    <w:rsid w:val="00A41E65"/>
    <w:rsid w:val="00A424D4"/>
    <w:rsid w:val="00A42A03"/>
    <w:rsid w:val="00A42C34"/>
    <w:rsid w:val="00A42CD1"/>
    <w:rsid w:val="00A46238"/>
    <w:rsid w:val="00A47A86"/>
    <w:rsid w:val="00A50B36"/>
    <w:rsid w:val="00A52B19"/>
    <w:rsid w:val="00A53ECE"/>
    <w:rsid w:val="00A54351"/>
    <w:rsid w:val="00A54608"/>
    <w:rsid w:val="00A56F4C"/>
    <w:rsid w:val="00A57974"/>
    <w:rsid w:val="00A60FA4"/>
    <w:rsid w:val="00A619FE"/>
    <w:rsid w:val="00A65075"/>
    <w:rsid w:val="00A65E61"/>
    <w:rsid w:val="00A6605D"/>
    <w:rsid w:val="00A66331"/>
    <w:rsid w:val="00A67E37"/>
    <w:rsid w:val="00A70B1F"/>
    <w:rsid w:val="00A71A2A"/>
    <w:rsid w:val="00A7299D"/>
    <w:rsid w:val="00A72D9B"/>
    <w:rsid w:val="00A73DCB"/>
    <w:rsid w:val="00A73F1B"/>
    <w:rsid w:val="00A74EEF"/>
    <w:rsid w:val="00A74F76"/>
    <w:rsid w:val="00A7688B"/>
    <w:rsid w:val="00A76C1E"/>
    <w:rsid w:val="00A840C4"/>
    <w:rsid w:val="00A84B6A"/>
    <w:rsid w:val="00A8787B"/>
    <w:rsid w:val="00A91194"/>
    <w:rsid w:val="00A91B12"/>
    <w:rsid w:val="00A91DBC"/>
    <w:rsid w:val="00A91F42"/>
    <w:rsid w:val="00A939D7"/>
    <w:rsid w:val="00A950FF"/>
    <w:rsid w:val="00A978E1"/>
    <w:rsid w:val="00A97A93"/>
    <w:rsid w:val="00AA178B"/>
    <w:rsid w:val="00AA3E5A"/>
    <w:rsid w:val="00AA535E"/>
    <w:rsid w:val="00AA6196"/>
    <w:rsid w:val="00AA7BCC"/>
    <w:rsid w:val="00AB0DE9"/>
    <w:rsid w:val="00AB56AA"/>
    <w:rsid w:val="00AB60A8"/>
    <w:rsid w:val="00AB6616"/>
    <w:rsid w:val="00AC07C4"/>
    <w:rsid w:val="00AC3B3D"/>
    <w:rsid w:val="00AC43ED"/>
    <w:rsid w:val="00AC46BA"/>
    <w:rsid w:val="00AD0505"/>
    <w:rsid w:val="00AD316E"/>
    <w:rsid w:val="00AD5E51"/>
    <w:rsid w:val="00AD6F7C"/>
    <w:rsid w:val="00AD70DE"/>
    <w:rsid w:val="00AD759D"/>
    <w:rsid w:val="00AD78DE"/>
    <w:rsid w:val="00AD7FAE"/>
    <w:rsid w:val="00AE0D61"/>
    <w:rsid w:val="00AE16DC"/>
    <w:rsid w:val="00AE43B2"/>
    <w:rsid w:val="00AE502F"/>
    <w:rsid w:val="00AE667A"/>
    <w:rsid w:val="00AE6C0D"/>
    <w:rsid w:val="00AE7188"/>
    <w:rsid w:val="00AF1668"/>
    <w:rsid w:val="00AF1CAB"/>
    <w:rsid w:val="00AF3F78"/>
    <w:rsid w:val="00B0154B"/>
    <w:rsid w:val="00B02E6C"/>
    <w:rsid w:val="00B02F09"/>
    <w:rsid w:val="00B05B46"/>
    <w:rsid w:val="00B0659A"/>
    <w:rsid w:val="00B06F10"/>
    <w:rsid w:val="00B075F1"/>
    <w:rsid w:val="00B10AC3"/>
    <w:rsid w:val="00B151D8"/>
    <w:rsid w:val="00B153A6"/>
    <w:rsid w:val="00B15B49"/>
    <w:rsid w:val="00B16A22"/>
    <w:rsid w:val="00B16FDB"/>
    <w:rsid w:val="00B17787"/>
    <w:rsid w:val="00B225BB"/>
    <w:rsid w:val="00B2499F"/>
    <w:rsid w:val="00B2540A"/>
    <w:rsid w:val="00B30EC2"/>
    <w:rsid w:val="00B32531"/>
    <w:rsid w:val="00B32A23"/>
    <w:rsid w:val="00B34955"/>
    <w:rsid w:val="00B35493"/>
    <w:rsid w:val="00B35564"/>
    <w:rsid w:val="00B3608E"/>
    <w:rsid w:val="00B36A96"/>
    <w:rsid w:val="00B36BB6"/>
    <w:rsid w:val="00B36BDA"/>
    <w:rsid w:val="00B36CC8"/>
    <w:rsid w:val="00B41401"/>
    <w:rsid w:val="00B438EE"/>
    <w:rsid w:val="00B475DF"/>
    <w:rsid w:val="00B507AC"/>
    <w:rsid w:val="00B52D4D"/>
    <w:rsid w:val="00B6057D"/>
    <w:rsid w:val="00B60A24"/>
    <w:rsid w:val="00B624D0"/>
    <w:rsid w:val="00B629A9"/>
    <w:rsid w:val="00B62CA5"/>
    <w:rsid w:val="00B62F4D"/>
    <w:rsid w:val="00B64E81"/>
    <w:rsid w:val="00B66288"/>
    <w:rsid w:val="00B66D89"/>
    <w:rsid w:val="00B706EC"/>
    <w:rsid w:val="00B70ADE"/>
    <w:rsid w:val="00B710D0"/>
    <w:rsid w:val="00B7318E"/>
    <w:rsid w:val="00B73256"/>
    <w:rsid w:val="00B73C6B"/>
    <w:rsid w:val="00B75EF0"/>
    <w:rsid w:val="00B808D1"/>
    <w:rsid w:val="00B83A92"/>
    <w:rsid w:val="00B84B01"/>
    <w:rsid w:val="00B868D4"/>
    <w:rsid w:val="00B90B9D"/>
    <w:rsid w:val="00B94831"/>
    <w:rsid w:val="00B94BDE"/>
    <w:rsid w:val="00B95663"/>
    <w:rsid w:val="00BA0430"/>
    <w:rsid w:val="00BA2F28"/>
    <w:rsid w:val="00BA3473"/>
    <w:rsid w:val="00BA622F"/>
    <w:rsid w:val="00BA66CA"/>
    <w:rsid w:val="00BA6C84"/>
    <w:rsid w:val="00BB09AD"/>
    <w:rsid w:val="00BB657E"/>
    <w:rsid w:val="00BB67B8"/>
    <w:rsid w:val="00BB78F7"/>
    <w:rsid w:val="00BC0448"/>
    <w:rsid w:val="00BC2283"/>
    <w:rsid w:val="00BC3F5F"/>
    <w:rsid w:val="00BC4902"/>
    <w:rsid w:val="00BC49C5"/>
    <w:rsid w:val="00BC571F"/>
    <w:rsid w:val="00BC7AB1"/>
    <w:rsid w:val="00BD09DA"/>
    <w:rsid w:val="00BD0A63"/>
    <w:rsid w:val="00BD178A"/>
    <w:rsid w:val="00BD1C80"/>
    <w:rsid w:val="00BD2641"/>
    <w:rsid w:val="00BD2C5A"/>
    <w:rsid w:val="00BD51C9"/>
    <w:rsid w:val="00BD6318"/>
    <w:rsid w:val="00BD66D4"/>
    <w:rsid w:val="00BD779E"/>
    <w:rsid w:val="00BE3CA1"/>
    <w:rsid w:val="00BE3D44"/>
    <w:rsid w:val="00BE4669"/>
    <w:rsid w:val="00BF07DE"/>
    <w:rsid w:val="00BF1286"/>
    <w:rsid w:val="00BF2A1D"/>
    <w:rsid w:val="00BF2F21"/>
    <w:rsid w:val="00BF32E4"/>
    <w:rsid w:val="00BF38B8"/>
    <w:rsid w:val="00BF4F45"/>
    <w:rsid w:val="00C04004"/>
    <w:rsid w:val="00C04B1C"/>
    <w:rsid w:val="00C106F0"/>
    <w:rsid w:val="00C11784"/>
    <w:rsid w:val="00C1277E"/>
    <w:rsid w:val="00C12B70"/>
    <w:rsid w:val="00C13C3A"/>
    <w:rsid w:val="00C202CA"/>
    <w:rsid w:val="00C20500"/>
    <w:rsid w:val="00C20CC6"/>
    <w:rsid w:val="00C20EF0"/>
    <w:rsid w:val="00C20F84"/>
    <w:rsid w:val="00C235E2"/>
    <w:rsid w:val="00C242FD"/>
    <w:rsid w:val="00C246CB"/>
    <w:rsid w:val="00C25BCA"/>
    <w:rsid w:val="00C30730"/>
    <w:rsid w:val="00C35DD4"/>
    <w:rsid w:val="00C37027"/>
    <w:rsid w:val="00C41552"/>
    <w:rsid w:val="00C42F4C"/>
    <w:rsid w:val="00C44EF2"/>
    <w:rsid w:val="00C44F5F"/>
    <w:rsid w:val="00C463BE"/>
    <w:rsid w:val="00C47D38"/>
    <w:rsid w:val="00C5179B"/>
    <w:rsid w:val="00C51A27"/>
    <w:rsid w:val="00C540DF"/>
    <w:rsid w:val="00C5579D"/>
    <w:rsid w:val="00C55C22"/>
    <w:rsid w:val="00C60F54"/>
    <w:rsid w:val="00C638B1"/>
    <w:rsid w:val="00C63BCA"/>
    <w:rsid w:val="00C653BE"/>
    <w:rsid w:val="00C67CC6"/>
    <w:rsid w:val="00C70211"/>
    <w:rsid w:val="00C72FB4"/>
    <w:rsid w:val="00C7485F"/>
    <w:rsid w:val="00C75B3B"/>
    <w:rsid w:val="00C7670F"/>
    <w:rsid w:val="00C76CED"/>
    <w:rsid w:val="00C7746B"/>
    <w:rsid w:val="00C77635"/>
    <w:rsid w:val="00C77CBE"/>
    <w:rsid w:val="00C80999"/>
    <w:rsid w:val="00C81BB5"/>
    <w:rsid w:val="00C83241"/>
    <w:rsid w:val="00C8373C"/>
    <w:rsid w:val="00C85290"/>
    <w:rsid w:val="00C85924"/>
    <w:rsid w:val="00C85B19"/>
    <w:rsid w:val="00C86299"/>
    <w:rsid w:val="00C903D9"/>
    <w:rsid w:val="00C90E78"/>
    <w:rsid w:val="00C91B37"/>
    <w:rsid w:val="00C94ABD"/>
    <w:rsid w:val="00C9562C"/>
    <w:rsid w:val="00C9563E"/>
    <w:rsid w:val="00C96488"/>
    <w:rsid w:val="00C964AD"/>
    <w:rsid w:val="00C96758"/>
    <w:rsid w:val="00C974B7"/>
    <w:rsid w:val="00C97683"/>
    <w:rsid w:val="00C97A9C"/>
    <w:rsid w:val="00CA4526"/>
    <w:rsid w:val="00CA50AB"/>
    <w:rsid w:val="00CA5326"/>
    <w:rsid w:val="00CA5B03"/>
    <w:rsid w:val="00CA61EB"/>
    <w:rsid w:val="00CB066E"/>
    <w:rsid w:val="00CB06AC"/>
    <w:rsid w:val="00CB1FED"/>
    <w:rsid w:val="00CB211F"/>
    <w:rsid w:val="00CB2438"/>
    <w:rsid w:val="00CB3509"/>
    <w:rsid w:val="00CB3E71"/>
    <w:rsid w:val="00CB5C34"/>
    <w:rsid w:val="00CB6B26"/>
    <w:rsid w:val="00CB709D"/>
    <w:rsid w:val="00CB7C41"/>
    <w:rsid w:val="00CC183F"/>
    <w:rsid w:val="00CC44E2"/>
    <w:rsid w:val="00CC700B"/>
    <w:rsid w:val="00CC735F"/>
    <w:rsid w:val="00CD0376"/>
    <w:rsid w:val="00CD096E"/>
    <w:rsid w:val="00CD160B"/>
    <w:rsid w:val="00CD49C0"/>
    <w:rsid w:val="00CD5055"/>
    <w:rsid w:val="00CD622A"/>
    <w:rsid w:val="00CD6E4F"/>
    <w:rsid w:val="00CD7874"/>
    <w:rsid w:val="00CE0ACD"/>
    <w:rsid w:val="00CE4C8B"/>
    <w:rsid w:val="00CE6074"/>
    <w:rsid w:val="00CE6662"/>
    <w:rsid w:val="00CE7C37"/>
    <w:rsid w:val="00CF12EA"/>
    <w:rsid w:val="00CF1362"/>
    <w:rsid w:val="00CF1E7B"/>
    <w:rsid w:val="00CF275F"/>
    <w:rsid w:val="00CF497E"/>
    <w:rsid w:val="00CF4D41"/>
    <w:rsid w:val="00D00550"/>
    <w:rsid w:val="00D0103A"/>
    <w:rsid w:val="00D045A5"/>
    <w:rsid w:val="00D055AD"/>
    <w:rsid w:val="00D10BEE"/>
    <w:rsid w:val="00D1240A"/>
    <w:rsid w:val="00D1266E"/>
    <w:rsid w:val="00D12817"/>
    <w:rsid w:val="00D12A7C"/>
    <w:rsid w:val="00D16E15"/>
    <w:rsid w:val="00D16F71"/>
    <w:rsid w:val="00D233C2"/>
    <w:rsid w:val="00D23555"/>
    <w:rsid w:val="00D23905"/>
    <w:rsid w:val="00D265F1"/>
    <w:rsid w:val="00D31385"/>
    <w:rsid w:val="00D31628"/>
    <w:rsid w:val="00D333B0"/>
    <w:rsid w:val="00D34CAE"/>
    <w:rsid w:val="00D35E28"/>
    <w:rsid w:val="00D3706F"/>
    <w:rsid w:val="00D37101"/>
    <w:rsid w:val="00D402FE"/>
    <w:rsid w:val="00D4122F"/>
    <w:rsid w:val="00D41683"/>
    <w:rsid w:val="00D4312A"/>
    <w:rsid w:val="00D4366C"/>
    <w:rsid w:val="00D44350"/>
    <w:rsid w:val="00D44BC1"/>
    <w:rsid w:val="00D45E5F"/>
    <w:rsid w:val="00D4700D"/>
    <w:rsid w:val="00D5036A"/>
    <w:rsid w:val="00D51E4B"/>
    <w:rsid w:val="00D536C9"/>
    <w:rsid w:val="00D543C7"/>
    <w:rsid w:val="00D54B75"/>
    <w:rsid w:val="00D56C0B"/>
    <w:rsid w:val="00D5743F"/>
    <w:rsid w:val="00D577D6"/>
    <w:rsid w:val="00D63026"/>
    <w:rsid w:val="00D63333"/>
    <w:rsid w:val="00D63671"/>
    <w:rsid w:val="00D65093"/>
    <w:rsid w:val="00D65DB8"/>
    <w:rsid w:val="00D66AE5"/>
    <w:rsid w:val="00D67CF1"/>
    <w:rsid w:val="00D7003C"/>
    <w:rsid w:val="00D7126A"/>
    <w:rsid w:val="00D71E8B"/>
    <w:rsid w:val="00D737E4"/>
    <w:rsid w:val="00D75650"/>
    <w:rsid w:val="00D77684"/>
    <w:rsid w:val="00D777C4"/>
    <w:rsid w:val="00D81461"/>
    <w:rsid w:val="00D820C8"/>
    <w:rsid w:val="00D83B45"/>
    <w:rsid w:val="00D841A7"/>
    <w:rsid w:val="00D9080C"/>
    <w:rsid w:val="00D922E3"/>
    <w:rsid w:val="00D92369"/>
    <w:rsid w:val="00D923D2"/>
    <w:rsid w:val="00D934F6"/>
    <w:rsid w:val="00D93638"/>
    <w:rsid w:val="00D9572B"/>
    <w:rsid w:val="00D97D1D"/>
    <w:rsid w:val="00DA0783"/>
    <w:rsid w:val="00DA1637"/>
    <w:rsid w:val="00DA1F88"/>
    <w:rsid w:val="00DA25C4"/>
    <w:rsid w:val="00DA2678"/>
    <w:rsid w:val="00DA2FFB"/>
    <w:rsid w:val="00DA330C"/>
    <w:rsid w:val="00DA331D"/>
    <w:rsid w:val="00DA3A65"/>
    <w:rsid w:val="00DA3AC9"/>
    <w:rsid w:val="00DA3CA8"/>
    <w:rsid w:val="00DA402F"/>
    <w:rsid w:val="00DB131F"/>
    <w:rsid w:val="00DB1BB2"/>
    <w:rsid w:val="00DB2548"/>
    <w:rsid w:val="00DB265F"/>
    <w:rsid w:val="00DB368B"/>
    <w:rsid w:val="00DB4669"/>
    <w:rsid w:val="00DB4FDC"/>
    <w:rsid w:val="00DB51A6"/>
    <w:rsid w:val="00DB5601"/>
    <w:rsid w:val="00DC20D8"/>
    <w:rsid w:val="00DC2876"/>
    <w:rsid w:val="00DC4E03"/>
    <w:rsid w:val="00DC5DE3"/>
    <w:rsid w:val="00DC747E"/>
    <w:rsid w:val="00DC79A4"/>
    <w:rsid w:val="00DD0E21"/>
    <w:rsid w:val="00DD399D"/>
    <w:rsid w:val="00DD4955"/>
    <w:rsid w:val="00DD642A"/>
    <w:rsid w:val="00DE0D43"/>
    <w:rsid w:val="00DE13D8"/>
    <w:rsid w:val="00DE37A1"/>
    <w:rsid w:val="00DE3F30"/>
    <w:rsid w:val="00DE409F"/>
    <w:rsid w:val="00DE52E7"/>
    <w:rsid w:val="00DF0247"/>
    <w:rsid w:val="00DF1078"/>
    <w:rsid w:val="00DF1F2D"/>
    <w:rsid w:val="00DF4E7D"/>
    <w:rsid w:val="00DF57EF"/>
    <w:rsid w:val="00E0123C"/>
    <w:rsid w:val="00E05384"/>
    <w:rsid w:val="00E07A17"/>
    <w:rsid w:val="00E12E89"/>
    <w:rsid w:val="00E13A03"/>
    <w:rsid w:val="00E225A5"/>
    <w:rsid w:val="00E22995"/>
    <w:rsid w:val="00E310B2"/>
    <w:rsid w:val="00E31D56"/>
    <w:rsid w:val="00E332C1"/>
    <w:rsid w:val="00E34027"/>
    <w:rsid w:val="00E34A11"/>
    <w:rsid w:val="00E3579E"/>
    <w:rsid w:val="00E378A8"/>
    <w:rsid w:val="00E379E0"/>
    <w:rsid w:val="00E400CA"/>
    <w:rsid w:val="00E40A2B"/>
    <w:rsid w:val="00E417EF"/>
    <w:rsid w:val="00E45ACD"/>
    <w:rsid w:val="00E468EC"/>
    <w:rsid w:val="00E46C65"/>
    <w:rsid w:val="00E475BD"/>
    <w:rsid w:val="00E47C55"/>
    <w:rsid w:val="00E5040F"/>
    <w:rsid w:val="00E523E9"/>
    <w:rsid w:val="00E5505F"/>
    <w:rsid w:val="00E55F3E"/>
    <w:rsid w:val="00E56B83"/>
    <w:rsid w:val="00E612C6"/>
    <w:rsid w:val="00E63E41"/>
    <w:rsid w:val="00E64FBD"/>
    <w:rsid w:val="00E66DBE"/>
    <w:rsid w:val="00E677AE"/>
    <w:rsid w:val="00E67E05"/>
    <w:rsid w:val="00E70F85"/>
    <w:rsid w:val="00E751AC"/>
    <w:rsid w:val="00E76FDA"/>
    <w:rsid w:val="00E778C0"/>
    <w:rsid w:val="00E81382"/>
    <w:rsid w:val="00E83A7B"/>
    <w:rsid w:val="00E85C02"/>
    <w:rsid w:val="00E862FC"/>
    <w:rsid w:val="00E8646D"/>
    <w:rsid w:val="00E943D1"/>
    <w:rsid w:val="00E94B2B"/>
    <w:rsid w:val="00E9570A"/>
    <w:rsid w:val="00E97A8C"/>
    <w:rsid w:val="00EA05A4"/>
    <w:rsid w:val="00EA1295"/>
    <w:rsid w:val="00EA2FF3"/>
    <w:rsid w:val="00EA6050"/>
    <w:rsid w:val="00EB346B"/>
    <w:rsid w:val="00EB356B"/>
    <w:rsid w:val="00EB379B"/>
    <w:rsid w:val="00EB5404"/>
    <w:rsid w:val="00EB6049"/>
    <w:rsid w:val="00EC16C0"/>
    <w:rsid w:val="00EC16C4"/>
    <w:rsid w:val="00EC5650"/>
    <w:rsid w:val="00EC68FB"/>
    <w:rsid w:val="00EC7F61"/>
    <w:rsid w:val="00ED025B"/>
    <w:rsid w:val="00ED199A"/>
    <w:rsid w:val="00ED5591"/>
    <w:rsid w:val="00ED56EA"/>
    <w:rsid w:val="00ED6811"/>
    <w:rsid w:val="00ED7936"/>
    <w:rsid w:val="00ED7C60"/>
    <w:rsid w:val="00ED7FA3"/>
    <w:rsid w:val="00EE07DA"/>
    <w:rsid w:val="00EE0E42"/>
    <w:rsid w:val="00EE1C52"/>
    <w:rsid w:val="00EE589C"/>
    <w:rsid w:val="00EE59C3"/>
    <w:rsid w:val="00EE6E17"/>
    <w:rsid w:val="00EF0F87"/>
    <w:rsid w:val="00EF1362"/>
    <w:rsid w:val="00EF577D"/>
    <w:rsid w:val="00EF5C9B"/>
    <w:rsid w:val="00EF6695"/>
    <w:rsid w:val="00F02319"/>
    <w:rsid w:val="00F058CE"/>
    <w:rsid w:val="00F0649D"/>
    <w:rsid w:val="00F10964"/>
    <w:rsid w:val="00F14C49"/>
    <w:rsid w:val="00F14EEB"/>
    <w:rsid w:val="00F204D3"/>
    <w:rsid w:val="00F2067D"/>
    <w:rsid w:val="00F20817"/>
    <w:rsid w:val="00F21BF6"/>
    <w:rsid w:val="00F23976"/>
    <w:rsid w:val="00F24679"/>
    <w:rsid w:val="00F26F6C"/>
    <w:rsid w:val="00F277EA"/>
    <w:rsid w:val="00F27C0A"/>
    <w:rsid w:val="00F31C9D"/>
    <w:rsid w:val="00F326F8"/>
    <w:rsid w:val="00F32821"/>
    <w:rsid w:val="00F34FE2"/>
    <w:rsid w:val="00F359E4"/>
    <w:rsid w:val="00F35AB0"/>
    <w:rsid w:val="00F4344B"/>
    <w:rsid w:val="00F45245"/>
    <w:rsid w:val="00F45AFB"/>
    <w:rsid w:val="00F45CED"/>
    <w:rsid w:val="00F462FD"/>
    <w:rsid w:val="00F46848"/>
    <w:rsid w:val="00F476EE"/>
    <w:rsid w:val="00F47A1C"/>
    <w:rsid w:val="00F47CFD"/>
    <w:rsid w:val="00F53B87"/>
    <w:rsid w:val="00F56304"/>
    <w:rsid w:val="00F57193"/>
    <w:rsid w:val="00F60F94"/>
    <w:rsid w:val="00F61DBA"/>
    <w:rsid w:val="00F64B0C"/>
    <w:rsid w:val="00F65E6E"/>
    <w:rsid w:val="00F66203"/>
    <w:rsid w:val="00F6687F"/>
    <w:rsid w:val="00F66AED"/>
    <w:rsid w:val="00F66EA4"/>
    <w:rsid w:val="00F671B0"/>
    <w:rsid w:val="00F70EBD"/>
    <w:rsid w:val="00F721A1"/>
    <w:rsid w:val="00F74D04"/>
    <w:rsid w:val="00F753D7"/>
    <w:rsid w:val="00F802A4"/>
    <w:rsid w:val="00F83501"/>
    <w:rsid w:val="00F83A38"/>
    <w:rsid w:val="00F83C43"/>
    <w:rsid w:val="00F84D26"/>
    <w:rsid w:val="00F84FCC"/>
    <w:rsid w:val="00F867AD"/>
    <w:rsid w:val="00F87829"/>
    <w:rsid w:val="00F87D16"/>
    <w:rsid w:val="00F9098F"/>
    <w:rsid w:val="00F92CE7"/>
    <w:rsid w:val="00F932B3"/>
    <w:rsid w:val="00F93318"/>
    <w:rsid w:val="00F95AF3"/>
    <w:rsid w:val="00F96BC4"/>
    <w:rsid w:val="00F96BEF"/>
    <w:rsid w:val="00F96FFD"/>
    <w:rsid w:val="00FA0E40"/>
    <w:rsid w:val="00FA1A81"/>
    <w:rsid w:val="00FA1E71"/>
    <w:rsid w:val="00FA3D08"/>
    <w:rsid w:val="00FA4815"/>
    <w:rsid w:val="00FA6B00"/>
    <w:rsid w:val="00FB53ED"/>
    <w:rsid w:val="00FB657D"/>
    <w:rsid w:val="00FB77BD"/>
    <w:rsid w:val="00FB7BF9"/>
    <w:rsid w:val="00FC1E3E"/>
    <w:rsid w:val="00FC203B"/>
    <w:rsid w:val="00FC4CEC"/>
    <w:rsid w:val="00FC50BD"/>
    <w:rsid w:val="00FC656C"/>
    <w:rsid w:val="00FC6DE4"/>
    <w:rsid w:val="00FC77D9"/>
    <w:rsid w:val="00FD138C"/>
    <w:rsid w:val="00FD1625"/>
    <w:rsid w:val="00FD1C25"/>
    <w:rsid w:val="00FD36A8"/>
    <w:rsid w:val="00FD3DC3"/>
    <w:rsid w:val="00FD4012"/>
    <w:rsid w:val="00FD5B50"/>
    <w:rsid w:val="00FD72A5"/>
    <w:rsid w:val="00FE040B"/>
    <w:rsid w:val="00FE17F9"/>
    <w:rsid w:val="00FE4576"/>
    <w:rsid w:val="00FE4BD2"/>
    <w:rsid w:val="00FE6FF8"/>
    <w:rsid w:val="00FE7760"/>
    <w:rsid w:val="00FE7962"/>
    <w:rsid w:val="00FF0593"/>
    <w:rsid w:val="00FF3598"/>
    <w:rsid w:val="00FF4EF2"/>
    <w:rsid w:val="00FF5453"/>
    <w:rsid w:val="00FF6260"/>
    <w:rsid w:val="01980EF6"/>
    <w:rsid w:val="078263EF"/>
    <w:rsid w:val="08AC1E12"/>
    <w:rsid w:val="0A394C0B"/>
    <w:rsid w:val="0A5C65A8"/>
    <w:rsid w:val="0EE35880"/>
    <w:rsid w:val="207A252D"/>
    <w:rsid w:val="2240182E"/>
    <w:rsid w:val="230506C1"/>
    <w:rsid w:val="27697DFE"/>
    <w:rsid w:val="2992594F"/>
    <w:rsid w:val="331126F9"/>
    <w:rsid w:val="394523B0"/>
    <w:rsid w:val="3F9A5B1A"/>
    <w:rsid w:val="45F37302"/>
    <w:rsid w:val="4964753B"/>
    <w:rsid w:val="49F07EC2"/>
    <w:rsid w:val="501246CF"/>
    <w:rsid w:val="5F2136D8"/>
    <w:rsid w:val="62E21C10"/>
    <w:rsid w:val="662A6659"/>
    <w:rsid w:val="67295FFD"/>
    <w:rsid w:val="7E5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annotation subject" w:semiHidden="0" w:uiPriority="0" w:unhideWhenUsed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sz w:val="24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1"/>
    <w:qFormat/>
    <w:rPr>
      <w:b/>
      <w:bCs/>
    </w:rPr>
  </w:style>
  <w:style w:type="paragraph" w:styleId="aa">
    <w:name w:val="Body Text First Indent"/>
    <w:basedOn w:val="a4"/>
    <w:link w:val="Char2"/>
    <w:qFormat/>
    <w:pPr>
      <w:ind w:firstLine="420"/>
    </w:pPr>
  </w:style>
  <w:style w:type="character" w:styleId="ab">
    <w:name w:val="page number"/>
    <w:basedOn w:val="a0"/>
    <w:qFormat/>
  </w:style>
  <w:style w:type="character" w:styleId="ac">
    <w:name w:val="Emphasis"/>
    <w:qFormat/>
    <w:rPr>
      <w:color w:val="CC0000"/>
    </w:rPr>
  </w:style>
  <w:style w:type="character" w:styleId="ad">
    <w:name w:val="Hyperlink"/>
    <w:uiPriority w:val="99"/>
    <w:unhideWhenUsed/>
    <w:qFormat/>
    <w:rPr>
      <w:color w:val="0000CC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1">
    <w:name w:val="批注主题 Char"/>
    <w:link w:val="a9"/>
    <w:qFormat/>
    <w:rPr>
      <w:b/>
      <w:bCs/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2">
    <w:name w:val="正文首行缩进 Char"/>
    <w:link w:val="aa"/>
    <w:qFormat/>
    <w:rPr>
      <w:rFonts w:ascii="Times New Roman" w:hint="default"/>
      <w:kern w:val="2"/>
      <w:sz w:val="24"/>
    </w:rPr>
  </w:style>
  <w:style w:type="character" w:customStyle="1" w:styleId="4Char">
    <w:name w:val="标题 4 Char"/>
    <w:link w:val="4"/>
    <w:qFormat/>
    <w:rPr>
      <w:rFonts w:ascii="宋体" w:hAnsi="宋体" w:cs="宋体"/>
      <w:b/>
      <w:bCs/>
      <w:sz w:val="24"/>
      <w:szCs w:val="24"/>
    </w:rPr>
  </w:style>
  <w:style w:type="character" w:customStyle="1" w:styleId="Char0">
    <w:name w:val="正文文本 Char"/>
    <w:link w:val="a4"/>
    <w:qFormat/>
    <w:rPr>
      <w:rFonts w:ascii="Times New Roman" w:hint="default"/>
      <w:kern w:val="2"/>
      <w:sz w:val="24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-110">
    <w:name w:val="彩色底纹 - 强调文字颜色 11"/>
    <w:qFormat/>
    <w:rPr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16">
    <w:name w:val="p16"/>
    <w:basedOn w:val="a"/>
    <w:qFormat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0">
    <w:name w:val="default"/>
    <w:basedOn w:val="a"/>
    <w:qFormat/>
    <w:pPr>
      <w:widowControl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annotation subject" w:semiHidden="0" w:uiPriority="0" w:unhideWhenUsed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sz w:val="24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1"/>
    <w:qFormat/>
    <w:rPr>
      <w:b/>
      <w:bCs/>
    </w:rPr>
  </w:style>
  <w:style w:type="paragraph" w:styleId="aa">
    <w:name w:val="Body Text First Indent"/>
    <w:basedOn w:val="a4"/>
    <w:link w:val="Char2"/>
    <w:qFormat/>
    <w:pPr>
      <w:ind w:firstLine="420"/>
    </w:pPr>
  </w:style>
  <w:style w:type="character" w:styleId="ab">
    <w:name w:val="page number"/>
    <w:basedOn w:val="a0"/>
    <w:qFormat/>
  </w:style>
  <w:style w:type="character" w:styleId="ac">
    <w:name w:val="Emphasis"/>
    <w:qFormat/>
    <w:rPr>
      <w:color w:val="CC0000"/>
    </w:rPr>
  </w:style>
  <w:style w:type="character" w:styleId="ad">
    <w:name w:val="Hyperlink"/>
    <w:uiPriority w:val="99"/>
    <w:unhideWhenUsed/>
    <w:qFormat/>
    <w:rPr>
      <w:color w:val="0000CC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1">
    <w:name w:val="批注主题 Char"/>
    <w:link w:val="a9"/>
    <w:qFormat/>
    <w:rPr>
      <w:b/>
      <w:bCs/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2">
    <w:name w:val="正文首行缩进 Char"/>
    <w:link w:val="aa"/>
    <w:qFormat/>
    <w:rPr>
      <w:rFonts w:ascii="Times New Roman" w:hint="default"/>
      <w:kern w:val="2"/>
      <w:sz w:val="24"/>
    </w:rPr>
  </w:style>
  <w:style w:type="character" w:customStyle="1" w:styleId="4Char">
    <w:name w:val="标题 4 Char"/>
    <w:link w:val="4"/>
    <w:qFormat/>
    <w:rPr>
      <w:rFonts w:ascii="宋体" w:hAnsi="宋体" w:cs="宋体"/>
      <w:b/>
      <w:bCs/>
      <w:sz w:val="24"/>
      <w:szCs w:val="24"/>
    </w:rPr>
  </w:style>
  <w:style w:type="character" w:customStyle="1" w:styleId="Char0">
    <w:name w:val="正文文本 Char"/>
    <w:link w:val="a4"/>
    <w:qFormat/>
    <w:rPr>
      <w:rFonts w:ascii="Times New Roman" w:hint="default"/>
      <w:kern w:val="2"/>
      <w:sz w:val="24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-110">
    <w:name w:val="彩色底纹 - 强调文字颜色 11"/>
    <w:qFormat/>
    <w:rPr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16">
    <w:name w:val="p16"/>
    <w:basedOn w:val="a"/>
    <w:qFormat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0">
    <w:name w:val="default"/>
    <w:basedOn w:val="a"/>
    <w:qFormat/>
    <w:pPr>
      <w:widowControl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F08AE-6C1B-4ACE-8269-5C77C1A4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340</Words>
  <Characters>1939</Characters>
  <Application>Microsoft Office Word</Application>
  <DocSecurity>0</DocSecurity>
  <Lines>16</Lines>
  <Paragraphs>4</Paragraphs>
  <ScaleCrop>false</ScaleCrop>
  <Company>Lenovo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证券代码：002831                               证券简称：裕同科技</dc:title>
  <dc:creator>tao_jiang2</dc:creator>
  <cp:lastModifiedBy>蒋涛</cp:lastModifiedBy>
  <cp:revision>9</cp:revision>
  <cp:lastPrinted>2014-03-30T13:38:00Z</cp:lastPrinted>
  <dcterms:created xsi:type="dcterms:W3CDTF">2019-11-25T01:08:00Z</dcterms:created>
  <dcterms:modified xsi:type="dcterms:W3CDTF">2019-11-26T10:38:00Z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