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E4" w:rsidRDefault="00BB2324" w:rsidP="00D630D1">
      <w:pPr>
        <w:spacing w:beforeLines="50" w:afterLines="50" w:line="360" w:lineRule="auto"/>
        <w:ind w:firstLineChars="100" w:firstLine="240"/>
        <w:rPr>
          <w:bCs/>
          <w:iCs/>
          <w:color w:val="000000"/>
          <w:sz w:val="24"/>
        </w:rPr>
      </w:pPr>
      <w:r>
        <w:rPr>
          <w:rFonts w:hAnsi="宋体" w:hint="eastAsia"/>
          <w:bCs/>
          <w:iCs/>
          <w:color w:val="000000"/>
          <w:sz w:val="24"/>
        </w:rPr>
        <w:t>证券代码：</w:t>
      </w:r>
      <w:r>
        <w:rPr>
          <w:bCs/>
          <w:iCs/>
          <w:color w:val="000000"/>
          <w:sz w:val="24"/>
        </w:rPr>
        <w:t xml:space="preserve">002891                                </w:t>
      </w:r>
      <w:r>
        <w:rPr>
          <w:rFonts w:hAnsi="宋体" w:hint="eastAsia"/>
          <w:bCs/>
          <w:iCs/>
          <w:color w:val="000000"/>
          <w:sz w:val="24"/>
        </w:rPr>
        <w:t>证券简称：中宠股份</w:t>
      </w:r>
    </w:p>
    <w:p w:rsidR="00DE2DE4" w:rsidRDefault="00BB2324" w:rsidP="00D630D1">
      <w:pPr>
        <w:spacing w:beforeLines="50" w:afterLines="50" w:line="360" w:lineRule="auto"/>
        <w:jc w:val="center"/>
        <w:rPr>
          <w:b/>
          <w:bCs/>
          <w:iCs/>
          <w:color w:val="000000"/>
          <w:sz w:val="36"/>
          <w:szCs w:val="36"/>
        </w:rPr>
      </w:pPr>
      <w:r>
        <w:rPr>
          <w:rFonts w:hAnsi="宋体" w:hint="eastAsia"/>
          <w:b/>
          <w:bCs/>
          <w:iCs/>
          <w:color w:val="000000"/>
          <w:sz w:val="36"/>
          <w:szCs w:val="36"/>
        </w:rPr>
        <w:t>烟台中宠食品股份有限公司</w:t>
      </w:r>
    </w:p>
    <w:p w:rsidR="00DE2DE4" w:rsidRDefault="00BB2324" w:rsidP="00D630D1">
      <w:pPr>
        <w:spacing w:beforeLines="50" w:afterLines="50" w:line="360" w:lineRule="auto"/>
        <w:jc w:val="center"/>
        <w:rPr>
          <w:b/>
          <w:bCs/>
          <w:iCs/>
          <w:color w:val="000000"/>
          <w:sz w:val="36"/>
          <w:szCs w:val="36"/>
        </w:rPr>
      </w:pPr>
      <w:r>
        <w:rPr>
          <w:rFonts w:hAnsi="宋体" w:hint="eastAsia"/>
          <w:b/>
          <w:bCs/>
          <w:iCs/>
          <w:color w:val="000000"/>
          <w:sz w:val="36"/>
          <w:szCs w:val="36"/>
        </w:rPr>
        <w:t>投资者关系活动记录表</w:t>
      </w:r>
    </w:p>
    <w:p w:rsidR="00DE2DE4" w:rsidRDefault="00BB2324">
      <w:pPr>
        <w:spacing w:line="360" w:lineRule="auto"/>
        <w:jc w:val="right"/>
        <w:rPr>
          <w:bCs/>
          <w:iCs/>
          <w:color w:val="000000"/>
          <w:sz w:val="24"/>
        </w:rPr>
      </w:pPr>
      <w:r>
        <w:rPr>
          <w:rFonts w:hAnsi="宋体" w:hint="eastAsia"/>
          <w:bCs/>
          <w:iCs/>
          <w:color w:val="000000"/>
          <w:sz w:val="24"/>
        </w:rPr>
        <w:t>编号：</w:t>
      </w:r>
      <w:r>
        <w:rPr>
          <w:bCs/>
          <w:iCs/>
          <w:color w:val="000000"/>
          <w:sz w:val="24"/>
        </w:rPr>
        <w:t>2019</w:t>
      </w:r>
      <w:r>
        <w:rPr>
          <w:rFonts w:hint="eastAsia"/>
          <w:bCs/>
          <w:iCs/>
          <w:color w:val="000000"/>
          <w:sz w:val="24"/>
        </w:rPr>
        <w:t>-</w:t>
      </w:r>
      <w:r>
        <w:rPr>
          <w:bCs/>
          <w:iCs/>
          <w:color w:val="000000"/>
          <w:sz w:val="24"/>
        </w:rPr>
        <w:t>00</w:t>
      </w:r>
      <w:r w:rsidR="00BE4D1A">
        <w:rPr>
          <w:rFonts w:hint="eastAsia"/>
          <w:bCs/>
          <w:iCs/>
          <w:color w:val="000000"/>
          <w:sz w:val="24"/>
        </w:rPr>
        <w:t>4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546"/>
        <w:gridCol w:w="3681"/>
      </w:tblGrid>
      <w:tr w:rsidR="00DE2DE4">
        <w:trPr>
          <w:trHeight w:val="478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E4" w:rsidRDefault="00BB2324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投资者关系活动类别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E2DE4" w:rsidRDefault="00BB2324">
            <w:pPr>
              <w:tabs>
                <w:tab w:val="center" w:pos="3199"/>
              </w:tabs>
              <w:spacing w:line="360" w:lineRule="auto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■</w:t>
            </w:r>
            <w:r>
              <w:rPr>
                <w:rFonts w:hAnsi="宋体" w:hint="eastAsia"/>
                <w:sz w:val="24"/>
                <w:szCs w:val="24"/>
              </w:rPr>
              <w:t>特定对象调研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2DE4" w:rsidRDefault="00BB2324">
            <w:pPr>
              <w:tabs>
                <w:tab w:val="center" w:pos="3199"/>
              </w:tabs>
              <w:spacing w:line="360" w:lineRule="auto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rFonts w:hAnsi="宋体" w:hint="eastAsia"/>
                <w:sz w:val="24"/>
                <w:szCs w:val="24"/>
              </w:rPr>
              <w:t>分析师会议</w:t>
            </w:r>
          </w:p>
        </w:tc>
      </w:tr>
      <w:tr w:rsidR="00DE2DE4">
        <w:trPr>
          <w:trHeight w:val="478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E4" w:rsidRDefault="00DE2DE4">
            <w:pPr>
              <w:widowControl/>
              <w:jc w:val="lef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2DE4" w:rsidRDefault="00BB2324">
            <w:pPr>
              <w:tabs>
                <w:tab w:val="center" w:pos="3199"/>
              </w:tabs>
              <w:spacing w:line="360" w:lineRule="auto"/>
              <w:jc w:val="left"/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rFonts w:hAnsi="宋体" w:hint="eastAsia"/>
                <w:sz w:val="24"/>
                <w:szCs w:val="24"/>
              </w:rPr>
              <w:t>媒体采访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2DE4" w:rsidRDefault="00BB2324">
            <w:pPr>
              <w:tabs>
                <w:tab w:val="center" w:pos="3199"/>
              </w:tabs>
              <w:spacing w:line="360" w:lineRule="auto"/>
              <w:jc w:val="left"/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rFonts w:hAnsi="宋体" w:hint="eastAsia"/>
                <w:sz w:val="24"/>
                <w:szCs w:val="24"/>
              </w:rPr>
              <w:t>业绩说明会</w:t>
            </w:r>
          </w:p>
        </w:tc>
      </w:tr>
      <w:tr w:rsidR="00DE2DE4">
        <w:trPr>
          <w:trHeight w:val="478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E4" w:rsidRDefault="00DE2DE4">
            <w:pPr>
              <w:widowControl/>
              <w:jc w:val="lef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2DE4" w:rsidRDefault="00BB2324">
            <w:pPr>
              <w:tabs>
                <w:tab w:val="center" w:pos="3199"/>
              </w:tabs>
              <w:spacing w:line="360" w:lineRule="auto"/>
              <w:jc w:val="left"/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rFonts w:hAnsi="宋体" w:hint="eastAsia"/>
                <w:sz w:val="24"/>
                <w:szCs w:val="24"/>
              </w:rPr>
              <w:t>新闻发布会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2DE4" w:rsidRDefault="00BB2324">
            <w:pPr>
              <w:tabs>
                <w:tab w:val="center" w:pos="3199"/>
              </w:tabs>
              <w:spacing w:line="360" w:lineRule="auto"/>
              <w:jc w:val="left"/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rFonts w:hAnsi="宋体" w:hint="eastAsia"/>
                <w:sz w:val="24"/>
                <w:szCs w:val="24"/>
              </w:rPr>
              <w:t>路演活动</w:t>
            </w:r>
          </w:p>
        </w:tc>
      </w:tr>
      <w:tr w:rsidR="00DE2DE4">
        <w:trPr>
          <w:trHeight w:val="535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E4" w:rsidRDefault="00DE2DE4">
            <w:pPr>
              <w:widowControl/>
              <w:jc w:val="lef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2DE4" w:rsidRDefault="00BB2324">
            <w:pPr>
              <w:tabs>
                <w:tab w:val="center" w:pos="3199"/>
              </w:tabs>
              <w:spacing w:line="360" w:lineRule="auto"/>
              <w:jc w:val="left"/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rFonts w:hAnsi="宋体" w:hint="eastAsia"/>
                <w:sz w:val="24"/>
                <w:szCs w:val="24"/>
              </w:rPr>
              <w:t>现场参观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2DE4" w:rsidRDefault="00BB2324">
            <w:pPr>
              <w:tabs>
                <w:tab w:val="center" w:pos="3199"/>
              </w:tabs>
              <w:spacing w:line="360" w:lineRule="auto"/>
              <w:jc w:val="left"/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rFonts w:hAnsi="宋体" w:hint="eastAsia"/>
                <w:sz w:val="24"/>
                <w:szCs w:val="24"/>
              </w:rPr>
              <w:t>一对一沟通</w:t>
            </w:r>
          </w:p>
        </w:tc>
      </w:tr>
      <w:tr w:rsidR="00DE2DE4">
        <w:trPr>
          <w:trHeight w:val="390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E4" w:rsidRDefault="00DE2DE4">
            <w:pPr>
              <w:widowControl/>
              <w:jc w:val="lef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E4" w:rsidRDefault="00BB2324">
            <w:pPr>
              <w:spacing w:line="360" w:lineRule="auto"/>
              <w:jc w:val="left"/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其他（请文字说明其他活动内容）</w:t>
            </w:r>
          </w:p>
        </w:tc>
      </w:tr>
      <w:tr w:rsidR="00DE2DE4">
        <w:trPr>
          <w:trHeight w:val="155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E4" w:rsidRDefault="00BB2324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E4" w:rsidRPr="00FA3CDC" w:rsidRDefault="00BE4D1A">
            <w:pPr>
              <w:widowControl/>
              <w:tabs>
                <w:tab w:val="left" w:pos="1455"/>
              </w:tabs>
              <w:spacing w:line="360" w:lineRule="auto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投资者：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石萍</w:t>
            </w:r>
          </w:p>
        </w:tc>
      </w:tr>
      <w:tr w:rsidR="00DE2DE4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E4" w:rsidRDefault="00BB2324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E4" w:rsidRDefault="00BB2324">
            <w:pPr>
              <w:spacing w:line="360" w:lineRule="auto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>
              <w:rPr>
                <w:rFonts w:hAnsi="宋体" w:hint="eastAsia"/>
                <w:sz w:val="24"/>
                <w:szCs w:val="24"/>
              </w:rPr>
              <w:t>年</w:t>
            </w:r>
            <w:r w:rsidR="00806B10"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Ansi="宋体" w:hint="eastAsia"/>
                <w:sz w:val="24"/>
                <w:szCs w:val="24"/>
              </w:rPr>
              <w:t>月</w:t>
            </w:r>
            <w:r w:rsidR="007444A9">
              <w:rPr>
                <w:rFonts w:hint="eastAsia"/>
                <w:sz w:val="24"/>
                <w:szCs w:val="24"/>
              </w:rPr>
              <w:t>29</w:t>
            </w:r>
            <w:r>
              <w:rPr>
                <w:rFonts w:hAnsi="宋体" w:hint="eastAsia"/>
                <w:sz w:val="24"/>
                <w:szCs w:val="24"/>
              </w:rPr>
              <w:t>日</w:t>
            </w:r>
          </w:p>
        </w:tc>
      </w:tr>
      <w:tr w:rsidR="00DE2DE4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E4" w:rsidRDefault="00BB2324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E4" w:rsidRDefault="00BB2324">
            <w:pPr>
              <w:spacing w:line="360" w:lineRule="auto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烟台中宠食品股份有限公司</w:t>
            </w:r>
          </w:p>
        </w:tc>
      </w:tr>
      <w:tr w:rsidR="00DE2DE4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E4" w:rsidRDefault="00BB2324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上市公司</w:t>
            </w:r>
            <w:r>
              <w:rPr>
                <w:bCs/>
                <w:iCs/>
                <w:sz w:val="24"/>
                <w:szCs w:val="24"/>
              </w:rPr>
              <w:br/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接待人员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E4" w:rsidRDefault="00BB23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公司董事会秘书：史宇 </w:t>
            </w:r>
          </w:p>
          <w:p w:rsidR="00DE2DE4" w:rsidRDefault="00FA3CDC" w:rsidP="008762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公司证券事务专员</w:t>
            </w:r>
            <w:r w:rsidR="00BB2324">
              <w:rPr>
                <w:rFonts w:hAnsi="宋体" w:hint="eastAsia"/>
                <w:sz w:val="24"/>
                <w:szCs w:val="24"/>
              </w:rPr>
              <w:t>：</w:t>
            </w:r>
            <w:r>
              <w:rPr>
                <w:rFonts w:hAnsi="宋体" w:hint="eastAsia"/>
                <w:sz w:val="24"/>
                <w:szCs w:val="24"/>
              </w:rPr>
              <w:t>逄建毅</w:t>
            </w:r>
          </w:p>
        </w:tc>
      </w:tr>
      <w:tr w:rsidR="00DE2DE4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E4" w:rsidRDefault="00BB2324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E4" w:rsidRDefault="00BB2324" w:rsidP="00BE4D1A">
            <w:pPr>
              <w:widowControl/>
              <w:tabs>
                <w:tab w:val="left" w:pos="1455"/>
              </w:tabs>
              <w:spacing w:line="360" w:lineRule="auto"/>
              <w:ind w:firstLineChars="200" w:firstLine="482"/>
              <w:jc w:val="left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iCs/>
                <w:sz w:val="24"/>
                <w:szCs w:val="24"/>
              </w:rPr>
              <w:t>一、参观公司企业展厅并简要介绍公司情况</w:t>
            </w:r>
          </w:p>
          <w:p w:rsidR="00DE2DE4" w:rsidRDefault="00BB2324" w:rsidP="00BE4D1A">
            <w:pPr>
              <w:widowControl/>
              <w:tabs>
                <w:tab w:val="left" w:pos="1455"/>
              </w:tabs>
              <w:spacing w:line="360" w:lineRule="auto"/>
              <w:ind w:firstLineChars="200" w:firstLine="482"/>
              <w:jc w:val="left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iCs/>
                <w:sz w:val="24"/>
                <w:szCs w:val="24"/>
              </w:rPr>
              <w:t>二、调研活动问答内容</w:t>
            </w:r>
          </w:p>
          <w:p w:rsidR="00BE4D1A" w:rsidRPr="00BE4D1A" w:rsidRDefault="00BE4D1A" w:rsidP="00BE4D1A">
            <w:pPr>
              <w:widowControl/>
              <w:tabs>
                <w:tab w:val="left" w:pos="1455"/>
              </w:tabs>
              <w:spacing w:line="360" w:lineRule="auto"/>
              <w:ind w:firstLineChars="200" w:firstLine="482"/>
              <w:jc w:val="left"/>
              <w:rPr>
                <w:rFonts w:eastAsiaTheme="minorEastAsia" w:hAnsiTheme="minorEastAsia"/>
                <w:b/>
                <w:bCs/>
                <w:iCs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eastAsiaTheme="minorEastAsia" w:hAnsiTheme="minorEastAsia" w:hint="eastAsia"/>
                <w:b/>
                <w:bCs/>
                <w:iCs/>
                <w:sz w:val="24"/>
                <w:szCs w:val="24"/>
              </w:rPr>
              <w:t>、</w:t>
            </w:r>
            <w:r w:rsidRPr="00BE4D1A">
              <w:rPr>
                <w:rFonts w:eastAsiaTheme="minorEastAsia" w:hAnsiTheme="minorEastAsia" w:hint="eastAsia"/>
                <w:b/>
                <w:bCs/>
                <w:iCs/>
                <w:sz w:val="24"/>
                <w:szCs w:val="24"/>
              </w:rPr>
              <w:t>公司认为在国内主要的竞争对手是谁？</w:t>
            </w:r>
          </w:p>
          <w:p w:rsidR="00BE4D1A" w:rsidRDefault="00BE4D1A" w:rsidP="00BE4D1A">
            <w:pPr>
              <w:widowControl/>
              <w:tabs>
                <w:tab w:val="left" w:pos="1455"/>
              </w:tabs>
              <w:spacing w:line="360" w:lineRule="auto"/>
              <w:ind w:firstLineChars="200" w:firstLine="480"/>
              <w:jc w:val="left"/>
              <w:rPr>
                <w:rFonts w:eastAsiaTheme="minorEastAsia" w:hAnsiTheme="minorEastAsia"/>
                <w:bCs/>
                <w:iCs/>
                <w:sz w:val="24"/>
                <w:szCs w:val="24"/>
              </w:rPr>
            </w:pPr>
            <w:r w:rsidRPr="00BE4D1A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公司</w:t>
            </w:r>
            <w:r w:rsidR="002938B6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的战略重心着眼于国内市场，</w:t>
            </w:r>
            <w:r w:rsidRPr="00BE4D1A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本着“推动中国宠物行业健康、快速、持续发展”的使命及“成为全球宠物食品行业的领跑者”的</w:t>
            </w:r>
            <w:r w:rsidR="002938B6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愿景，持续追踪市场动态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，积极进行品牌宣传和推广，</w:t>
            </w:r>
            <w:r w:rsidR="00DE79D4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深耕国内市场</w:t>
            </w:r>
            <w:r w:rsidRPr="00BE4D1A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。中国宠物行业正处于快速发展期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，</w:t>
            </w:r>
            <w:r w:rsidR="002938B6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未来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具有广阔的前景，公司希望与友商</w:t>
            </w:r>
            <w:r w:rsidR="00DE79D4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协力将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中国宠物行业做大</w:t>
            </w:r>
            <w:r w:rsidR="002938B6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做强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，共享行业发展的成果。</w:t>
            </w:r>
          </w:p>
          <w:p w:rsidR="002938B6" w:rsidRDefault="002938B6" w:rsidP="00BE4D1A">
            <w:pPr>
              <w:widowControl/>
              <w:tabs>
                <w:tab w:val="left" w:pos="1455"/>
              </w:tabs>
              <w:spacing w:line="360" w:lineRule="auto"/>
              <w:ind w:firstLineChars="200" w:firstLine="480"/>
              <w:jc w:val="left"/>
              <w:rPr>
                <w:rFonts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、</w:t>
            </w:r>
            <w:r w:rsidRPr="002938B6">
              <w:rPr>
                <w:rFonts w:eastAsiaTheme="minorEastAsia" w:hAnsiTheme="minorEastAsia" w:hint="eastAsia"/>
                <w:b/>
                <w:bCs/>
                <w:iCs/>
                <w:sz w:val="24"/>
                <w:szCs w:val="24"/>
              </w:rPr>
              <w:t>公司销售</w:t>
            </w:r>
            <w:r>
              <w:rPr>
                <w:rFonts w:eastAsiaTheme="minorEastAsia" w:hAnsiTheme="minorEastAsia" w:hint="eastAsia"/>
                <w:b/>
                <w:bCs/>
                <w:iCs/>
                <w:sz w:val="24"/>
                <w:szCs w:val="24"/>
              </w:rPr>
              <w:t>收入中不同</w:t>
            </w:r>
            <w:r w:rsidRPr="002938B6">
              <w:rPr>
                <w:rFonts w:eastAsiaTheme="minorEastAsia" w:hAnsiTheme="minorEastAsia" w:hint="eastAsia"/>
                <w:b/>
                <w:bCs/>
                <w:iCs/>
                <w:sz w:val="24"/>
                <w:szCs w:val="24"/>
              </w:rPr>
              <w:t>产品的占比</w:t>
            </w:r>
            <w:r>
              <w:rPr>
                <w:rFonts w:eastAsiaTheme="minorEastAsia" w:hAnsiTheme="minorEastAsia" w:hint="eastAsia"/>
                <w:b/>
                <w:bCs/>
                <w:iCs/>
                <w:sz w:val="24"/>
                <w:szCs w:val="24"/>
              </w:rPr>
              <w:t>分别</w:t>
            </w:r>
            <w:r w:rsidRPr="002938B6">
              <w:rPr>
                <w:rFonts w:eastAsiaTheme="minorEastAsia" w:hAnsiTheme="minorEastAsia" w:hint="eastAsia"/>
                <w:b/>
                <w:bCs/>
                <w:iCs/>
                <w:sz w:val="24"/>
                <w:szCs w:val="24"/>
              </w:rPr>
              <w:t>是</w:t>
            </w:r>
            <w:r>
              <w:rPr>
                <w:rFonts w:eastAsiaTheme="minorEastAsia" w:hAnsiTheme="minorEastAsia" w:hint="eastAsia"/>
                <w:b/>
                <w:bCs/>
                <w:iCs/>
                <w:sz w:val="24"/>
                <w:szCs w:val="24"/>
              </w:rPr>
              <w:t>多少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？</w:t>
            </w:r>
          </w:p>
          <w:p w:rsidR="002938B6" w:rsidRDefault="00275BB9" w:rsidP="00BE4D1A">
            <w:pPr>
              <w:widowControl/>
              <w:tabs>
                <w:tab w:val="left" w:pos="1455"/>
              </w:tabs>
              <w:spacing w:line="360" w:lineRule="auto"/>
              <w:ind w:firstLineChars="200" w:firstLine="480"/>
              <w:jc w:val="left"/>
              <w:rPr>
                <w:rFonts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截至目前，公司销售结构中，境外销售的占比约占公司整体营收规模的</w:t>
            </w:r>
            <w:r w:rsidR="008762FF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80%</w:t>
            </w:r>
            <w:r w:rsidR="008762FF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左右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，</w:t>
            </w:r>
            <w:r w:rsidR="000B17F2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境内销售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约占公司整体营收规模的</w:t>
            </w:r>
            <w:r w:rsidR="008762FF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20%</w:t>
            </w:r>
            <w:r w:rsidR="008762FF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左右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。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lastRenderedPageBreak/>
              <w:t>在外销业务中，宠物零食销售占比相对较高。在国内市场中，公司以自有品牌为主，并且涵盖干粮、湿粮以及零食等品类。公司将依托于国内市场全渠道的布局以及全品类的覆盖，积极持续的拓展国内市场。</w:t>
            </w:r>
          </w:p>
          <w:p w:rsidR="00BE4D1A" w:rsidRPr="00AF7D83" w:rsidRDefault="00B53953" w:rsidP="00BE4D1A">
            <w:pPr>
              <w:widowControl/>
              <w:tabs>
                <w:tab w:val="left" w:pos="1455"/>
              </w:tabs>
              <w:spacing w:line="360" w:lineRule="auto"/>
              <w:ind w:firstLineChars="200" w:firstLine="480"/>
              <w:jc w:val="left"/>
              <w:rPr>
                <w:rFonts w:hAnsi="宋体"/>
                <w:b/>
                <w:bCs/>
                <w:iCs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3</w:t>
            </w:r>
            <w:r w:rsidR="00BE4D1A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、</w:t>
            </w:r>
            <w:r w:rsidR="00BE4D1A" w:rsidRPr="00AF7D83">
              <w:rPr>
                <w:rFonts w:hAnsi="宋体" w:hint="eastAsia"/>
                <w:b/>
                <w:bCs/>
                <w:iCs/>
                <w:sz w:val="24"/>
                <w:szCs w:val="24"/>
              </w:rPr>
              <w:t>公司未来</w:t>
            </w:r>
            <w:r w:rsidR="00BE4D1A">
              <w:rPr>
                <w:rFonts w:hAnsi="宋体" w:hint="eastAsia"/>
                <w:b/>
                <w:bCs/>
                <w:iCs/>
                <w:sz w:val="24"/>
                <w:szCs w:val="24"/>
              </w:rPr>
              <w:t>的发展</w:t>
            </w:r>
            <w:r w:rsidR="00BE4D1A" w:rsidRPr="00AF7D83">
              <w:rPr>
                <w:rFonts w:hAnsi="宋体" w:hint="eastAsia"/>
                <w:b/>
                <w:bCs/>
                <w:iCs/>
                <w:sz w:val="24"/>
                <w:szCs w:val="24"/>
              </w:rPr>
              <w:t>战略规划是什么？</w:t>
            </w:r>
          </w:p>
          <w:p w:rsidR="00BE4D1A" w:rsidRPr="00AF7D83" w:rsidRDefault="00BE4D1A" w:rsidP="00BE4D1A">
            <w:pPr>
              <w:widowControl/>
              <w:tabs>
                <w:tab w:val="left" w:pos="1455"/>
              </w:tabs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F7D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基于对宠物行业市场形势的判断，公司认为国内市场空间广阔，公司希望依托多年在品牌、渠道以及客户资源方面的积累，未来在国内市场上取得良好的发展。</w:t>
            </w:r>
          </w:p>
          <w:p w:rsidR="00BE4D1A" w:rsidRPr="00AF7D83" w:rsidRDefault="00BE4D1A" w:rsidP="00BE4D1A">
            <w:pPr>
              <w:widowControl/>
              <w:tabs>
                <w:tab w:val="left" w:pos="1455"/>
              </w:tabs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F7D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目前公司海外销售收入占比较高，根据公司的发展规划的调整，未来业务重心将聚焦于国内市场，</w:t>
            </w:r>
            <w:r w:rsidR="00275BB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在国内市场中保持湿粮和零食的领先地位的同时，将</w:t>
            </w:r>
            <w:r w:rsidRPr="00AF7D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干粮</w:t>
            </w:r>
            <w:r w:rsidR="00275BB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品类</w:t>
            </w:r>
            <w:r w:rsidRPr="00AF7D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作为公司发展的重点</w:t>
            </w:r>
            <w:r w:rsidR="00275BB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，从而实现公司长远的战略目标。</w:t>
            </w:r>
          </w:p>
          <w:p w:rsidR="00BE4D1A" w:rsidRPr="00BE4D1A" w:rsidRDefault="00B53953" w:rsidP="00BE4D1A">
            <w:pPr>
              <w:widowControl/>
              <w:tabs>
                <w:tab w:val="left" w:pos="1455"/>
              </w:tabs>
              <w:spacing w:line="360" w:lineRule="auto"/>
              <w:ind w:firstLineChars="200" w:firstLine="480"/>
              <w:jc w:val="left"/>
              <w:rPr>
                <w:rFonts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4</w:t>
            </w:r>
            <w:r w:rsidR="00BE4D1A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、</w:t>
            </w:r>
            <w:r w:rsidR="00BE4D1A" w:rsidRPr="00BE4D1A">
              <w:rPr>
                <w:rFonts w:hAnsi="宋体" w:hint="eastAsia"/>
                <w:b/>
                <w:bCs/>
                <w:iCs/>
                <w:sz w:val="24"/>
                <w:szCs w:val="24"/>
              </w:rPr>
              <w:t>公司销售费用的主要投向是哪里？</w:t>
            </w:r>
          </w:p>
          <w:p w:rsidR="00BE4D1A" w:rsidRDefault="009C3770" w:rsidP="00DE79D4">
            <w:pPr>
              <w:widowControl/>
              <w:tabs>
                <w:tab w:val="left" w:pos="1455"/>
              </w:tabs>
              <w:spacing w:line="360" w:lineRule="auto"/>
              <w:ind w:firstLineChars="200" w:firstLine="480"/>
              <w:jc w:val="left"/>
              <w:rPr>
                <w:rFonts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公司的销售费用主要投向</w:t>
            </w:r>
            <w:r w:rsidR="000B17F2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于国内市场的建设，</w:t>
            </w:r>
            <w:r w:rsidR="00275BB9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以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品牌宣传</w:t>
            </w:r>
            <w:r w:rsidR="000B17F2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为主，持续</w:t>
            </w:r>
            <w:r w:rsidR="00275BB9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深耕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渠道。</w:t>
            </w:r>
            <w:r w:rsidR="002938B6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在中国宠物行业快速发展的大背景下，</w:t>
            </w:r>
            <w:r w:rsidR="00DE79D4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消费升级是国内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宠物经济的</w:t>
            </w:r>
            <w:r w:rsidR="002938B6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主旋律。</w:t>
            </w:r>
            <w:r w:rsidR="00DE79D4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公司目前</w:t>
            </w:r>
            <w:r w:rsidR="002938B6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的营销策略更加注重</w:t>
            </w:r>
            <w:r w:rsidR="00DE79D4" w:rsidRPr="00DE79D4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品牌建设，</w:t>
            </w:r>
            <w:r w:rsidR="00DE79D4" w:rsidRPr="00BE4D1A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通过</w:t>
            </w:r>
            <w:r w:rsidR="00DE79D4" w:rsidRPr="0074506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专业</w:t>
            </w:r>
            <w:r w:rsidR="00DE79D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展会、专业宠物赛事、专业</w:t>
            </w:r>
            <w:r w:rsidR="00DE79D4" w:rsidRPr="0074506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宠物媒体</w:t>
            </w:r>
            <w:r w:rsidR="00DE79D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、新媒体运营等多渠道</w:t>
            </w:r>
            <w:r w:rsidR="00DE79D4" w:rsidRPr="00BE4D1A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进行品牌推广</w:t>
            </w:r>
            <w:r w:rsidR="00DE79D4" w:rsidRPr="00DE79D4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，抓住时机在消费者心中树立起</w:t>
            </w:r>
            <w:r w:rsidR="00DE79D4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良好的品牌形象，增强品牌的认知度，在扩大市场份额的同时兼顾长期的可持续性发展。</w:t>
            </w:r>
          </w:p>
          <w:p w:rsidR="009C3770" w:rsidRPr="009C3770" w:rsidRDefault="00B53953" w:rsidP="009C3770">
            <w:pPr>
              <w:widowControl/>
              <w:tabs>
                <w:tab w:val="left" w:pos="1455"/>
              </w:tabs>
              <w:spacing w:line="360" w:lineRule="auto"/>
              <w:ind w:firstLineChars="200" w:firstLine="482"/>
              <w:jc w:val="left"/>
              <w:rPr>
                <w:rFonts w:hAnsi="宋体"/>
                <w:b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iCs/>
                <w:sz w:val="24"/>
                <w:szCs w:val="24"/>
              </w:rPr>
              <w:t>5</w:t>
            </w:r>
            <w:r w:rsidR="009C3770" w:rsidRPr="009C3770">
              <w:rPr>
                <w:rFonts w:hAnsi="宋体" w:hint="eastAsia"/>
                <w:b/>
                <w:bCs/>
                <w:iCs/>
                <w:sz w:val="24"/>
                <w:szCs w:val="24"/>
              </w:rPr>
              <w:t>、公司国内线下渠道分布情况？</w:t>
            </w:r>
          </w:p>
          <w:p w:rsidR="00BE4D1A" w:rsidRDefault="009C3770" w:rsidP="009C3770">
            <w:pPr>
              <w:widowControl/>
              <w:tabs>
                <w:tab w:val="left" w:pos="1455"/>
              </w:tabs>
              <w:spacing w:line="360" w:lineRule="auto"/>
              <w:ind w:firstLineChars="200" w:firstLine="480"/>
              <w:jc w:val="left"/>
              <w:rPr>
                <w:rFonts w:eastAsiaTheme="minorEastAsia" w:hAnsiTheme="minorEastAsia"/>
                <w:bCs/>
                <w:iCs/>
                <w:sz w:val="24"/>
                <w:szCs w:val="24"/>
              </w:rPr>
            </w:pPr>
            <w:r w:rsidRPr="009C3770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目前公司线下渠道</w:t>
            </w:r>
            <w:r w:rsidR="00E37387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布局完善，公司自成立以来便积极布局线下渠道，已有</w:t>
            </w:r>
            <w:r w:rsidR="00E37387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20</w:t>
            </w:r>
            <w:r w:rsidR="00E37387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余年的积累。公司的线下渠道以专业渠道（宠物店、宠物医院等）为主，与此同时，公司亦在</w:t>
            </w:r>
            <w:r w:rsidRPr="009C3770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商超渠道以及特殊渠道</w:t>
            </w:r>
            <w:r w:rsidR="00E37387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（繁育舍等）有着良好的布局</w:t>
            </w:r>
            <w:r w:rsidRPr="009C3770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。</w:t>
            </w:r>
          </w:p>
          <w:p w:rsidR="002938B6" w:rsidRDefault="00B53953" w:rsidP="002938B6">
            <w:pPr>
              <w:widowControl/>
              <w:tabs>
                <w:tab w:val="left" w:pos="1455"/>
              </w:tabs>
              <w:spacing w:line="360" w:lineRule="auto"/>
              <w:ind w:firstLineChars="200" w:firstLine="482"/>
              <w:jc w:val="left"/>
              <w:rPr>
                <w:rFonts w:hAnsi="宋体"/>
                <w:b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iCs/>
                <w:sz w:val="24"/>
                <w:szCs w:val="24"/>
              </w:rPr>
              <w:t>6</w:t>
            </w:r>
            <w:r w:rsidR="002938B6" w:rsidRPr="002938B6">
              <w:rPr>
                <w:rFonts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2938B6">
              <w:rPr>
                <w:rFonts w:hAnsi="宋体" w:hint="eastAsia"/>
                <w:b/>
                <w:bCs/>
                <w:iCs/>
                <w:sz w:val="24"/>
                <w:szCs w:val="24"/>
              </w:rPr>
              <w:t>国内的经销商布局的情况是怎样的？</w:t>
            </w:r>
          </w:p>
          <w:p w:rsidR="002938B6" w:rsidRPr="002938B6" w:rsidRDefault="002938B6" w:rsidP="009C3770">
            <w:pPr>
              <w:widowControl/>
              <w:tabs>
                <w:tab w:val="left" w:pos="1455"/>
              </w:tabs>
              <w:spacing w:line="360" w:lineRule="auto"/>
              <w:ind w:firstLineChars="200" w:firstLine="480"/>
              <w:jc w:val="left"/>
              <w:rPr>
                <w:rFonts w:hAnsi="宋体"/>
                <w:b/>
                <w:bCs/>
                <w:iCs/>
                <w:sz w:val="24"/>
                <w:szCs w:val="24"/>
              </w:rPr>
            </w:pPr>
            <w:r w:rsidRPr="00600F2F">
              <w:rPr>
                <w:rFonts w:hAnsi="宋体"/>
                <w:bCs/>
                <w:iCs/>
                <w:color w:val="000000"/>
                <w:sz w:val="24"/>
                <w:szCs w:val="24"/>
              </w:rPr>
              <w:t>公司目前线下渠道</w:t>
            </w:r>
            <w:r w:rsidR="00E37387">
              <w:rPr>
                <w:rFonts w:hAnsi="宋体" w:hint="eastAsia"/>
                <w:bCs/>
                <w:iCs/>
                <w:color w:val="000000"/>
                <w:sz w:val="24"/>
                <w:szCs w:val="24"/>
              </w:rPr>
              <w:t>经销商布局</w:t>
            </w:r>
            <w:r w:rsidRPr="00600F2F">
              <w:rPr>
                <w:rFonts w:hAnsi="宋体"/>
                <w:bCs/>
                <w:iCs/>
                <w:color w:val="000000"/>
                <w:sz w:val="24"/>
                <w:szCs w:val="24"/>
              </w:rPr>
              <w:t>覆盖</w:t>
            </w:r>
            <w:r w:rsidR="00E37387">
              <w:rPr>
                <w:rFonts w:hAnsi="宋体" w:hint="eastAsia"/>
                <w:bCs/>
                <w:iCs/>
                <w:color w:val="000000"/>
                <w:sz w:val="24"/>
                <w:szCs w:val="24"/>
              </w:rPr>
              <w:t>全面，公司会根据不同</w:t>
            </w:r>
            <w:r w:rsidRPr="00600F2F">
              <w:rPr>
                <w:rFonts w:hAnsi="宋体"/>
                <w:bCs/>
                <w:iCs/>
                <w:color w:val="000000"/>
                <w:sz w:val="24"/>
                <w:szCs w:val="24"/>
              </w:rPr>
              <w:t>城市</w:t>
            </w:r>
            <w:r w:rsidR="00E37387">
              <w:rPr>
                <w:rFonts w:hAnsi="宋体" w:hint="eastAsia"/>
                <w:bCs/>
                <w:iCs/>
                <w:color w:val="000000"/>
                <w:sz w:val="24"/>
                <w:szCs w:val="24"/>
              </w:rPr>
              <w:t>的宠物经济情况的不同，</w:t>
            </w:r>
            <w:r w:rsidRPr="00600F2F">
              <w:rPr>
                <w:rFonts w:hAnsi="宋体"/>
                <w:bCs/>
                <w:iCs/>
                <w:color w:val="000000"/>
                <w:sz w:val="24"/>
                <w:szCs w:val="24"/>
              </w:rPr>
              <w:t>设置</w:t>
            </w:r>
            <w:r w:rsidR="00E37387">
              <w:rPr>
                <w:rFonts w:hAnsi="宋体" w:hint="eastAsia"/>
                <w:bCs/>
                <w:iCs/>
                <w:color w:val="000000"/>
                <w:sz w:val="24"/>
                <w:szCs w:val="24"/>
              </w:rPr>
              <w:t>不同数量的</w:t>
            </w:r>
            <w:r>
              <w:rPr>
                <w:rFonts w:hAnsi="宋体"/>
                <w:bCs/>
                <w:iCs/>
                <w:color w:val="000000"/>
                <w:sz w:val="24"/>
                <w:szCs w:val="24"/>
              </w:rPr>
              <w:t>经销商</w:t>
            </w:r>
            <w:r w:rsidR="00E37387">
              <w:rPr>
                <w:rFonts w:hAnsi="宋体"/>
                <w:bCs/>
                <w:iCs/>
                <w:color w:val="000000"/>
                <w:sz w:val="24"/>
                <w:szCs w:val="24"/>
              </w:rPr>
              <w:t>，</w:t>
            </w:r>
            <w:r w:rsidR="00E37387">
              <w:rPr>
                <w:rFonts w:hAnsi="宋体" w:hint="eastAsia"/>
                <w:bCs/>
                <w:iCs/>
                <w:color w:val="000000"/>
                <w:sz w:val="24"/>
                <w:szCs w:val="24"/>
              </w:rPr>
              <w:t>公司也将根据经销商情况，持续不断的优化经销商结构。以实现公司整体国内市场</w:t>
            </w:r>
            <w:r w:rsidR="00E37387">
              <w:rPr>
                <w:rFonts w:hAnsi="宋体" w:hint="eastAsia"/>
                <w:bCs/>
                <w:iCs/>
                <w:color w:val="000000"/>
                <w:sz w:val="24"/>
                <w:szCs w:val="24"/>
              </w:rPr>
              <w:lastRenderedPageBreak/>
              <w:t>的良好发展。</w:t>
            </w:r>
          </w:p>
          <w:p w:rsidR="009C3770" w:rsidRPr="00204F5D" w:rsidRDefault="00B53953" w:rsidP="002938B6">
            <w:pPr>
              <w:widowControl/>
              <w:tabs>
                <w:tab w:val="left" w:pos="1455"/>
              </w:tabs>
              <w:spacing w:line="360" w:lineRule="auto"/>
              <w:ind w:firstLineChars="200" w:firstLine="482"/>
              <w:jc w:val="left"/>
              <w:rPr>
                <w:rFonts w:hAnsi="宋体"/>
                <w:b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iCs/>
                <w:sz w:val="24"/>
                <w:szCs w:val="24"/>
              </w:rPr>
              <w:t>7</w:t>
            </w:r>
            <w:r w:rsidR="009C3770" w:rsidRPr="002938B6">
              <w:rPr>
                <w:rFonts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9C3770" w:rsidRPr="00204F5D">
              <w:rPr>
                <w:rFonts w:hAnsi="宋体"/>
                <w:b/>
                <w:bCs/>
                <w:iCs/>
                <w:sz w:val="24"/>
                <w:szCs w:val="24"/>
              </w:rPr>
              <w:t>公司</w:t>
            </w:r>
            <w:r w:rsidR="009C3770" w:rsidRPr="00204F5D">
              <w:rPr>
                <w:rFonts w:hAnsi="宋体" w:hint="eastAsia"/>
                <w:b/>
                <w:bCs/>
                <w:iCs/>
                <w:sz w:val="24"/>
                <w:szCs w:val="24"/>
              </w:rPr>
              <w:t>参股瑞鹏</w:t>
            </w:r>
            <w:r w:rsidR="00A312B4">
              <w:rPr>
                <w:rFonts w:hAnsi="宋体" w:hint="eastAsia"/>
                <w:b/>
                <w:bCs/>
                <w:iCs/>
                <w:sz w:val="24"/>
                <w:szCs w:val="24"/>
              </w:rPr>
              <w:t>集团</w:t>
            </w:r>
            <w:r w:rsidR="009C3770" w:rsidRPr="00204F5D">
              <w:rPr>
                <w:rFonts w:hAnsi="宋体" w:hint="eastAsia"/>
                <w:b/>
                <w:bCs/>
                <w:iCs/>
                <w:sz w:val="24"/>
                <w:szCs w:val="24"/>
              </w:rPr>
              <w:t>的目的是什么</w:t>
            </w:r>
            <w:r w:rsidR="009C3770" w:rsidRPr="00204F5D">
              <w:rPr>
                <w:rFonts w:hAnsi="宋体"/>
                <w:b/>
                <w:bCs/>
                <w:iCs/>
                <w:sz w:val="24"/>
                <w:szCs w:val="24"/>
              </w:rPr>
              <w:t>？</w:t>
            </w:r>
          </w:p>
          <w:p w:rsidR="009C3770" w:rsidRDefault="009C3770" w:rsidP="009C3770">
            <w:pPr>
              <w:widowControl/>
              <w:tabs>
                <w:tab w:val="left" w:pos="1455"/>
              </w:tabs>
              <w:spacing w:line="360" w:lineRule="auto"/>
              <w:ind w:firstLineChars="200" w:firstLine="480"/>
              <w:jc w:val="left"/>
              <w:rPr>
                <w:rFonts w:eastAsiaTheme="minorEastAsia" w:hAnsiTheme="minorEastAsia"/>
                <w:sz w:val="24"/>
                <w:szCs w:val="24"/>
              </w:rPr>
            </w:pPr>
            <w:r w:rsidRPr="006C1879">
              <w:rPr>
                <w:rFonts w:eastAsiaTheme="minorEastAsia" w:hAnsiTheme="minorEastAsia" w:hint="eastAsia"/>
                <w:sz w:val="24"/>
                <w:szCs w:val="24"/>
              </w:rPr>
              <w:t>近年来，宠物医疗领域发展迅速，客户需求量逐渐增大，瑞鹏股份在此领域具有较强的技术优势和品牌优势，发展前景良好，与公司在产业协同方面可以优势互补，同时满足公司在产品销售渠道方面的拓展与积累，有利于提升公司的整体竞争力。</w:t>
            </w:r>
          </w:p>
          <w:p w:rsidR="009C3770" w:rsidRPr="002B46E7" w:rsidRDefault="009C3770" w:rsidP="002B46E7">
            <w:pPr>
              <w:widowControl/>
              <w:tabs>
                <w:tab w:val="left" w:pos="1455"/>
              </w:tabs>
              <w:spacing w:line="360" w:lineRule="auto"/>
              <w:ind w:firstLineChars="200" w:firstLine="480"/>
              <w:jc w:val="left"/>
              <w:rPr>
                <w:rFonts w:eastAsiaTheme="minorEastAsia" w:hAnsiTheme="minorEastAsia"/>
                <w:sz w:val="24"/>
                <w:szCs w:val="24"/>
              </w:rPr>
            </w:pPr>
          </w:p>
          <w:p w:rsidR="009C3770" w:rsidRPr="009C3770" w:rsidRDefault="009C3770" w:rsidP="009C3770">
            <w:pPr>
              <w:widowControl/>
              <w:tabs>
                <w:tab w:val="left" w:pos="1455"/>
              </w:tabs>
              <w:spacing w:line="360" w:lineRule="auto"/>
              <w:ind w:firstLineChars="200" w:firstLine="480"/>
              <w:jc w:val="left"/>
              <w:rPr>
                <w:rFonts w:eastAsiaTheme="minorEastAsia" w:hAnsiTheme="minorEastAsia"/>
                <w:bCs/>
                <w:iCs/>
                <w:sz w:val="24"/>
                <w:szCs w:val="24"/>
              </w:rPr>
            </w:pPr>
          </w:p>
          <w:p w:rsidR="00DE2DE4" w:rsidRDefault="00BB2324" w:rsidP="00BE4D1A">
            <w:pPr>
              <w:widowControl/>
              <w:tabs>
                <w:tab w:val="left" w:pos="1455"/>
              </w:tabs>
              <w:spacing w:line="360" w:lineRule="auto"/>
              <w:ind w:firstLineChars="200" w:firstLine="482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iCs/>
                <w:sz w:val="24"/>
                <w:szCs w:val="24"/>
              </w:rPr>
              <w:t>注：以上所有交流内容均未涉及公司未公开披露的信息。</w:t>
            </w:r>
          </w:p>
        </w:tc>
      </w:tr>
      <w:tr w:rsidR="00DE2DE4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E4" w:rsidRDefault="00BB2324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lastRenderedPageBreak/>
              <w:t>附件清单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E4" w:rsidRDefault="00BB2324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DE2DE4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E4" w:rsidRDefault="00BB2324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E4" w:rsidRDefault="00BB2324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>
              <w:rPr>
                <w:rFonts w:hAnsi="宋体" w:hint="eastAsia"/>
                <w:sz w:val="24"/>
                <w:szCs w:val="24"/>
              </w:rPr>
              <w:t>年</w:t>
            </w:r>
            <w:r w:rsidR="00EB3853">
              <w:rPr>
                <w:rFonts w:hint="eastAsia"/>
                <w:sz w:val="24"/>
                <w:szCs w:val="24"/>
              </w:rPr>
              <w:t>1</w:t>
            </w:r>
            <w:r w:rsidR="00A15EA2">
              <w:rPr>
                <w:rFonts w:hAnsi="宋体" w:hint="eastAsia"/>
                <w:sz w:val="24"/>
                <w:szCs w:val="24"/>
              </w:rPr>
              <w:t>1</w:t>
            </w:r>
            <w:r>
              <w:rPr>
                <w:rFonts w:hAnsi="宋体" w:hint="eastAsia"/>
                <w:sz w:val="24"/>
                <w:szCs w:val="24"/>
              </w:rPr>
              <w:t>月</w:t>
            </w:r>
            <w:r w:rsidR="00B53953">
              <w:rPr>
                <w:rFonts w:hint="eastAsia"/>
                <w:sz w:val="24"/>
                <w:szCs w:val="24"/>
              </w:rPr>
              <w:t>2</w:t>
            </w:r>
            <w:r w:rsidR="00B53953">
              <w:rPr>
                <w:rFonts w:hAnsi="宋体" w:hint="eastAsia"/>
                <w:sz w:val="24"/>
                <w:szCs w:val="24"/>
              </w:rPr>
              <w:t>9</w:t>
            </w:r>
            <w:r>
              <w:rPr>
                <w:rFonts w:hAnsi="宋体" w:hint="eastAsia"/>
                <w:sz w:val="24"/>
                <w:szCs w:val="24"/>
              </w:rPr>
              <w:t>日</w:t>
            </w:r>
          </w:p>
        </w:tc>
      </w:tr>
    </w:tbl>
    <w:p w:rsidR="00DE2DE4" w:rsidRDefault="00DE2DE4">
      <w:pPr>
        <w:spacing w:line="360" w:lineRule="auto"/>
        <w:jc w:val="center"/>
      </w:pPr>
    </w:p>
    <w:p w:rsidR="00DE2DE4" w:rsidRDefault="00DE2DE4"/>
    <w:sectPr w:rsidR="00DE2DE4" w:rsidSect="00DE2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471" w:rsidRDefault="00367471" w:rsidP="005F3AFD">
      <w:r>
        <w:separator/>
      </w:r>
    </w:p>
  </w:endnote>
  <w:endnote w:type="continuationSeparator" w:id="1">
    <w:p w:rsidR="00367471" w:rsidRDefault="00367471" w:rsidP="005F3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471" w:rsidRDefault="00367471" w:rsidP="005F3AFD">
      <w:r>
        <w:separator/>
      </w:r>
    </w:p>
  </w:footnote>
  <w:footnote w:type="continuationSeparator" w:id="1">
    <w:p w:rsidR="00367471" w:rsidRDefault="00367471" w:rsidP="005F3A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46D"/>
    <w:multiLevelType w:val="hybridMultilevel"/>
    <w:tmpl w:val="F5926BD8"/>
    <w:lvl w:ilvl="0" w:tplc="6BC8777A">
      <w:start w:val="1"/>
      <w:numFmt w:val="decimal"/>
      <w:lvlText w:val="%1、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2927026"/>
    <w:multiLevelType w:val="hybridMultilevel"/>
    <w:tmpl w:val="40186A66"/>
    <w:lvl w:ilvl="0" w:tplc="8C56286C">
      <w:start w:val="1"/>
      <w:numFmt w:val="decimal"/>
      <w:lvlText w:val="%1、"/>
      <w:lvlJc w:val="left"/>
      <w:pPr>
        <w:ind w:left="3478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B7F310A"/>
    <w:multiLevelType w:val="hybridMultilevel"/>
    <w:tmpl w:val="A2BCB4B8"/>
    <w:lvl w:ilvl="0" w:tplc="D33884F8">
      <w:start w:val="5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37161AD"/>
    <w:multiLevelType w:val="hybridMultilevel"/>
    <w:tmpl w:val="BF7A66E4"/>
    <w:lvl w:ilvl="0" w:tplc="3438C2A4">
      <w:start w:val="10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876"/>
    <w:rsid w:val="000150FD"/>
    <w:rsid w:val="0002017E"/>
    <w:rsid w:val="00027B39"/>
    <w:rsid w:val="0003147D"/>
    <w:rsid w:val="00044D8E"/>
    <w:rsid w:val="0009117C"/>
    <w:rsid w:val="00093E6D"/>
    <w:rsid w:val="000B17F2"/>
    <w:rsid w:val="000C0ACA"/>
    <w:rsid w:val="000E4418"/>
    <w:rsid w:val="000F057B"/>
    <w:rsid w:val="000F0661"/>
    <w:rsid w:val="00106753"/>
    <w:rsid w:val="0011427F"/>
    <w:rsid w:val="001157A9"/>
    <w:rsid w:val="001210F0"/>
    <w:rsid w:val="001237ED"/>
    <w:rsid w:val="00125F1B"/>
    <w:rsid w:val="00127676"/>
    <w:rsid w:val="00134B2E"/>
    <w:rsid w:val="001524FA"/>
    <w:rsid w:val="00154410"/>
    <w:rsid w:val="001750DE"/>
    <w:rsid w:val="00190AC0"/>
    <w:rsid w:val="001A7BD9"/>
    <w:rsid w:val="001B5F9E"/>
    <w:rsid w:val="001C3853"/>
    <w:rsid w:val="001D0C19"/>
    <w:rsid w:val="001D301E"/>
    <w:rsid w:val="001D7035"/>
    <w:rsid w:val="00204F5D"/>
    <w:rsid w:val="00212AAC"/>
    <w:rsid w:val="00214C11"/>
    <w:rsid w:val="00231C9C"/>
    <w:rsid w:val="00255515"/>
    <w:rsid w:val="00275BB9"/>
    <w:rsid w:val="00282EB0"/>
    <w:rsid w:val="00286C08"/>
    <w:rsid w:val="00291D5C"/>
    <w:rsid w:val="002938B6"/>
    <w:rsid w:val="002B1EA6"/>
    <w:rsid w:val="002B46E7"/>
    <w:rsid w:val="002C1236"/>
    <w:rsid w:val="002C24CC"/>
    <w:rsid w:val="002C4049"/>
    <w:rsid w:val="002E786D"/>
    <w:rsid w:val="002F34DA"/>
    <w:rsid w:val="00300FD1"/>
    <w:rsid w:val="00303AF8"/>
    <w:rsid w:val="003113B8"/>
    <w:rsid w:val="0032400A"/>
    <w:rsid w:val="00331378"/>
    <w:rsid w:val="003457BA"/>
    <w:rsid w:val="00367471"/>
    <w:rsid w:val="00372F4F"/>
    <w:rsid w:val="003A3010"/>
    <w:rsid w:val="003C5109"/>
    <w:rsid w:val="0040034A"/>
    <w:rsid w:val="004051C3"/>
    <w:rsid w:val="00414020"/>
    <w:rsid w:val="00422E10"/>
    <w:rsid w:val="00432569"/>
    <w:rsid w:val="00443718"/>
    <w:rsid w:val="00443847"/>
    <w:rsid w:val="00450DFC"/>
    <w:rsid w:val="00460A3A"/>
    <w:rsid w:val="00484CF9"/>
    <w:rsid w:val="00496757"/>
    <w:rsid w:val="00497534"/>
    <w:rsid w:val="004A2B4F"/>
    <w:rsid w:val="004A3CCF"/>
    <w:rsid w:val="004D13DB"/>
    <w:rsid w:val="004E0AF2"/>
    <w:rsid w:val="004F1DCC"/>
    <w:rsid w:val="00510B3B"/>
    <w:rsid w:val="00533484"/>
    <w:rsid w:val="00534620"/>
    <w:rsid w:val="00541333"/>
    <w:rsid w:val="0054356F"/>
    <w:rsid w:val="0054395A"/>
    <w:rsid w:val="005469A4"/>
    <w:rsid w:val="00561822"/>
    <w:rsid w:val="00571216"/>
    <w:rsid w:val="00574800"/>
    <w:rsid w:val="00592E66"/>
    <w:rsid w:val="00595462"/>
    <w:rsid w:val="00597C3C"/>
    <w:rsid w:val="005A3D67"/>
    <w:rsid w:val="005C015F"/>
    <w:rsid w:val="005D23A9"/>
    <w:rsid w:val="005E0044"/>
    <w:rsid w:val="005E3F9C"/>
    <w:rsid w:val="005E4894"/>
    <w:rsid w:val="005E7851"/>
    <w:rsid w:val="005F1F0E"/>
    <w:rsid w:val="005F3AFD"/>
    <w:rsid w:val="006112DD"/>
    <w:rsid w:val="006113EC"/>
    <w:rsid w:val="006168AC"/>
    <w:rsid w:val="00620088"/>
    <w:rsid w:val="006218D4"/>
    <w:rsid w:val="006252AA"/>
    <w:rsid w:val="0063654F"/>
    <w:rsid w:val="00667F35"/>
    <w:rsid w:val="00680A40"/>
    <w:rsid w:val="00684E5C"/>
    <w:rsid w:val="006863AF"/>
    <w:rsid w:val="006B141C"/>
    <w:rsid w:val="006B5F2C"/>
    <w:rsid w:val="006C1879"/>
    <w:rsid w:val="006D7591"/>
    <w:rsid w:val="006E7B4B"/>
    <w:rsid w:val="006F3CD9"/>
    <w:rsid w:val="00702580"/>
    <w:rsid w:val="00703405"/>
    <w:rsid w:val="007066F9"/>
    <w:rsid w:val="007206A3"/>
    <w:rsid w:val="00722560"/>
    <w:rsid w:val="007239B0"/>
    <w:rsid w:val="00727463"/>
    <w:rsid w:val="007338A1"/>
    <w:rsid w:val="007444A9"/>
    <w:rsid w:val="0074506A"/>
    <w:rsid w:val="00756085"/>
    <w:rsid w:val="007A22A7"/>
    <w:rsid w:val="007A7DC2"/>
    <w:rsid w:val="007C6E27"/>
    <w:rsid w:val="007D3837"/>
    <w:rsid w:val="007D5ABE"/>
    <w:rsid w:val="007E3687"/>
    <w:rsid w:val="0080372D"/>
    <w:rsid w:val="00806B10"/>
    <w:rsid w:val="00806B58"/>
    <w:rsid w:val="008206C0"/>
    <w:rsid w:val="00860587"/>
    <w:rsid w:val="008762FF"/>
    <w:rsid w:val="0088166A"/>
    <w:rsid w:val="00896A1F"/>
    <w:rsid w:val="008A0E6C"/>
    <w:rsid w:val="008A0EB0"/>
    <w:rsid w:val="008A3EE2"/>
    <w:rsid w:val="008B6E63"/>
    <w:rsid w:val="008C59AF"/>
    <w:rsid w:val="008C7973"/>
    <w:rsid w:val="008F7A53"/>
    <w:rsid w:val="009117F6"/>
    <w:rsid w:val="00930912"/>
    <w:rsid w:val="00937CD8"/>
    <w:rsid w:val="00942461"/>
    <w:rsid w:val="00957698"/>
    <w:rsid w:val="009858F6"/>
    <w:rsid w:val="00985B78"/>
    <w:rsid w:val="00995BA2"/>
    <w:rsid w:val="00996EE0"/>
    <w:rsid w:val="009C3770"/>
    <w:rsid w:val="009D3F21"/>
    <w:rsid w:val="009E22CA"/>
    <w:rsid w:val="009F4620"/>
    <w:rsid w:val="00A033F2"/>
    <w:rsid w:val="00A11499"/>
    <w:rsid w:val="00A15EA2"/>
    <w:rsid w:val="00A231CF"/>
    <w:rsid w:val="00A312B4"/>
    <w:rsid w:val="00A462BE"/>
    <w:rsid w:val="00A46A83"/>
    <w:rsid w:val="00A822C5"/>
    <w:rsid w:val="00AA2A87"/>
    <w:rsid w:val="00AE5E47"/>
    <w:rsid w:val="00AE710A"/>
    <w:rsid w:val="00AF3806"/>
    <w:rsid w:val="00AF5CAE"/>
    <w:rsid w:val="00AF7D83"/>
    <w:rsid w:val="00B05018"/>
    <w:rsid w:val="00B11EFF"/>
    <w:rsid w:val="00B21034"/>
    <w:rsid w:val="00B36835"/>
    <w:rsid w:val="00B53953"/>
    <w:rsid w:val="00B61DE2"/>
    <w:rsid w:val="00B63133"/>
    <w:rsid w:val="00B753DB"/>
    <w:rsid w:val="00BA517B"/>
    <w:rsid w:val="00BB2324"/>
    <w:rsid w:val="00BB4490"/>
    <w:rsid w:val="00BB4673"/>
    <w:rsid w:val="00BC154B"/>
    <w:rsid w:val="00BC1876"/>
    <w:rsid w:val="00BD5E8E"/>
    <w:rsid w:val="00BE2C67"/>
    <w:rsid w:val="00BE4D1A"/>
    <w:rsid w:val="00BF4815"/>
    <w:rsid w:val="00BF5DFC"/>
    <w:rsid w:val="00C03BBC"/>
    <w:rsid w:val="00C05C7A"/>
    <w:rsid w:val="00C12007"/>
    <w:rsid w:val="00C12D30"/>
    <w:rsid w:val="00C14436"/>
    <w:rsid w:val="00C16DF8"/>
    <w:rsid w:val="00C269F1"/>
    <w:rsid w:val="00C27570"/>
    <w:rsid w:val="00C4587B"/>
    <w:rsid w:val="00C62B24"/>
    <w:rsid w:val="00C63103"/>
    <w:rsid w:val="00C6427A"/>
    <w:rsid w:val="00C644F3"/>
    <w:rsid w:val="00C848A4"/>
    <w:rsid w:val="00CB3404"/>
    <w:rsid w:val="00CD0376"/>
    <w:rsid w:val="00CD53D4"/>
    <w:rsid w:val="00CD5B49"/>
    <w:rsid w:val="00CF336B"/>
    <w:rsid w:val="00D02D26"/>
    <w:rsid w:val="00D076D7"/>
    <w:rsid w:val="00D2488C"/>
    <w:rsid w:val="00D37ED2"/>
    <w:rsid w:val="00D52638"/>
    <w:rsid w:val="00D55F78"/>
    <w:rsid w:val="00D630D1"/>
    <w:rsid w:val="00D85B08"/>
    <w:rsid w:val="00D944C0"/>
    <w:rsid w:val="00D9776B"/>
    <w:rsid w:val="00DB18BC"/>
    <w:rsid w:val="00DB22AD"/>
    <w:rsid w:val="00DC0404"/>
    <w:rsid w:val="00DD02C5"/>
    <w:rsid w:val="00DD6508"/>
    <w:rsid w:val="00DE2DE4"/>
    <w:rsid w:val="00DE79D4"/>
    <w:rsid w:val="00E03553"/>
    <w:rsid w:val="00E057B1"/>
    <w:rsid w:val="00E12B0D"/>
    <w:rsid w:val="00E20DC6"/>
    <w:rsid w:val="00E248E3"/>
    <w:rsid w:val="00E37387"/>
    <w:rsid w:val="00E560C1"/>
    <w:rsid w:val="00E701E2"/>
    <w:rsid w:val="00E72D22"/>
    <w:rsid w:val="00E868E5"/>
    <w:rsid w:val="00E9198C"/>
    <w:rsid w:val="00E935AB"/>
    <w:rsid w:val="00EA0F45"/>
    <w:rsid w:val="00EA4F78"/>
    <w:rsid w:val="00EB3853"/>
    <w:rsid w:val="00EB49E9"/>
    <w:rsid w:val="00EC280B"/>
    <w:rsid w:val="00ED22FC"/>
    <w:rsid w:val="00EE651A"/>
    <w:rsid w:val="00EF14F2"/>
    <w:rsid w:val="00F10A8D"/>
    <w:rsid w:val="00F2037D"/>
    <w:rsid w:val="00F52FDA"/>
    <w:rsid w:val="00F539EC"/>
    <w:rsid w:val="00F548DA"/>
    <w:rsid w:val="00F62C12"/>
    <w:rsid w:val="00F84A52"/>
    <w:rsid w:val="00FA3CDC"/>
    <w:rsid w:val="00FA5FC5"/>
    <w:rsid w:val="00FB12DC"/>
    <w:rsid w:val="00FB6862"/>
    <w:rsid w:val="00FC2692"/>
    <w:rsid w:val="00FC5D89"/>
    <w:rsid w:val="00FC6336"/>
    <w:rsid w:val="00FC7E60"/>
    <w:rsid w:val="3773085A"/>
    <w:rsid w:val="502A7C1D"/>
    <w:rsid w:val="5DD15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E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DE2DE4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DE2DE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DE2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DE2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DE2DE4"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sid w:val="00DE2DE4"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  <w:rsid w:val="00DE2DE4"/>
    <w:rPr>
      <w:rFonts w:ascii="Times New Roman" w:eastAsia="宋体" w:hAnsi="Times New Roman" w:cs="Times New Roman"/>
      <w:szCs w:val="20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DE2DE4"/>
    <w:rPr>
      <w:rFonts w:ascii="Times New Roman" w:eastAsia="宋体" w:hAnsi="Times New Roman" w:cs="Times New Roman"/>
      <w:b/>
      <w:bCs/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E2DE4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DE2DE4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DE2DE4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99"/>
    <w:rsid w:val="00E03553"/>
    <w:pPr>
      <w:ind w:firstLineChars="200" w:firstLine="420"/>
    </w:pPr>
  </w:style>
  <w:style w:type="paragraph" w:styleId="aa">
    <w:name w:val="Revision"/>
    <w:hidden/>
    <w:uiPriority w:val="99"/>
    <w:semiHidden/>
    <w:rsid w:val="00F10A8D"/>
    <w:rPr>
      <w:rFonts w:ascii="Times New Roman" w:eastAsia="宋体" w:hAnsi="Times New Roman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8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1225</Characters>
  <Application>Microsoft Office Word</Application>
  <DocSecurity>0</DocSecurity>
  <Lines>10</Lines>
  <Paragraphs>2</Paragraphs>
  <ScaleCrop>false</ScaleCrop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逄 建毅</dc:creator>
  <cp:lastModifiedBy>Lenovo</cp:lastModifiedBy>
  <cp:revision>2</cp:revision>
  <cp:lastPrinted>2019-12-03T02:55:00Z</cp:lastPrinted>
  <dcterms:created xsi:type="dcterms:W3CDTF">2019-12-03T03:16:00Z</dcterms:created>
  <dcterms:modified xsi:type="dcterms:W3CDTF">2019-12-03T03:16:00Z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