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DE" w:rsidRPr="001128EC" w:rsidRDefault="001B05DE" w:rsidP="001B05DE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证券代码：002962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>证券简称：</w:t>
      </w:r>
      <w:r>
        <w:rPr>
          <w:rFonts w:ascii="宋体" w:hAnsi="宋体" w:hint="eastAsia"/>
          <w:bCs/>
          <w:iCs/>
          <w:color w:val="000000"/>
          <w:sz w:val="24"/>
        </w:rPr>
        <w:t>五方光电</w:t>
      </w:r>
    </w:p>
    <w:p w:rsidR="001B05DE" w:rsidRPr="001128EC" w:rsidRDefault="001B05DE" w:rsidP="001B05D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湖北五方光电</w:t>
      </w:r>
      <w:r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1B05DE" w:rsidRPr="001128EC" w:rsidRDefault="001B05DE" w:rsidP="001B05DE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</w:rPr>
        <w:t>2019-</w:t>
      </w:r>
      <w:r>
        <w:rPr>
          <w:rFonts w:ascii="宋体" w:hAnsi="宋体"/>
          <w:bCs/>
          <w:iCs/>
          <w:color w:val="000000"/>
          <w:sz w:val="24"/>
        </w:rPr>
        <w:t>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6429"/>
      </w:tblGrid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3C12D1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Pr="003C12D1">
              <w:rPr>
                <w:rFonts w:ascii="宋体" w:hAnsi="宋体" w:hint="eastAsia"/>
                <w:sz w:val="24"/>
              </w:rPr>
              <w:t xml:space="preserve">特定对象调研        </w:t>
            </w:r>
            <w:r w:rsidRPr="003C12D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C12D1">
              <w:rPr>
                <w:rFonts w:ascii="宋体" w:hAnsi="宋体" w:hint="eastAsia"/>
                <w:sz w:val="24"/>
              </w:rPr>
              <w:t>分析师会议</w:t>
            </w:r>
          </w:p>
          <w:p w:rsidR="001B05DE" w:rsidRPr="003C12D1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C12D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C12D1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3C12D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C12D1">
              <w:rPr>
                <w:rFonts w:ascii="宋体" w:hAnsi="宋体" w:hint="eastAsia"/>
                <w:sz w:val="24"/>
              </w:rPr>
              <w:t>业绩说明会</w:t>
            </w:r>
          </w:p>
          <w:p w:rsidR="001B05DE" w:rsidRDefault="001B05DE" w:rsidP="009B5ABC">
            <w:pPr>
              <w:spacing w:line="480" w:lineRule="atLeast"/>
              <w:rPr>
                <w:rFonts w:ascii="宋体" w:hAnsi="宋体"/>
                <w:sz w:val="24"/>
              </w:rPr>
            </w:pPr>
            <w:r w:rsidRPr="003C12D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C12D1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3C12D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C12D1">
              <w:rPr>
                <w:rFonts w:ascii="宋体" w:hAnsi="宋体" w:hint="eastAsia"/>
                <w:sz w:val="24"/>
              </w:rPr>
              <w:t>路演活动</w:t>
            </w:r>
          </w:p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  <w:r w:rsidRPr="00802F5C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博时基金 李昂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2019年12月4日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湖北省荆州市深圳大道55号公司会议室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副总裁、财务总监、董事会秘书 罗传泉</w:t>
            </w:r>
          </w:p>
          <w:p w:rsidR="001B05DE" w:rsidRPr="00385517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 肖小红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B2230" w:rsidRDefault="001B05DE" w:rsidP="009B5ABC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一、</w:t>
            </w:r>
            <w:r w:rsidRPr="001B2230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董事会秘书罗传泉先生介绍公司产品、技术和业务发展等基本情况。</w:t>
            </w:r>
          </w:p>
          <w:p w:rsidR="001B05DE" w:rsidRPr="001B2230" w:rsidRDefault="001B05DE" w:rsidP="009B5ABC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B2230">
              <w:rPr>
                <w:rFonts w:ascii="宋体" w:hAnsi="宋体" w:hint="eastAsia"/>
                <w:bCs/>
                <w:iCs/>
                <w:color w:val="000000"/>
                <w:sz w:val="24"/>
              </w:rPr>
              <w:t>二、主要问题及回答</w:t>
            </w:r>
            <w:bookmarkStart w:id="0" w:name="_GoBack"/>
            <w:bookmarkEnd w:id="0"/>
          </w:p>
          <w:p w:rsidR="00A6671A" w:rsidRDefault="001B05DE" w:rsidP="009B5ABC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1、</w:t>
            </w:r>
            <w:r w:rsidR="003C5311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A6671A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公司苏州子公司和深圳分公司主要是做什么业务？</w:t>
            </w:r>
            <w:r w:rsidR="00A6671A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 w:rsidR="00A6671A" w:rsidRDefault="004966FB" w:rsidP="009B5ABC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A6671A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公司苏州子公司的主营业务也是</w:t>
            </w:r>
            <w:r w:rsidR="00382C2D" w:rsidRPr="00997CFB">
              <w:rPr>
                <w:sz w:val="24"/>
              </w:rPr>
              <w:t>精密光电薄膜元器件的研发、生产和销售</w:t>
            </w:r>
            <w:r w:rsidR="00382C2D">
              <w:rPr>
                <w:rFonts w:hint="eastAsia"/>
                <w:sz w:val="24"/>
              </w:rPr>
              <w:t>，主要负责公司产品后端制程，</w:t>
            </w:r>
            <w:r w:rsidR="00DB1D6B">
              <w:rPr>
                <w:rFonts w:hint="eastAsia"/>
                <w:sz w:val="24"/>
              </w:rPr>
              <w:t>并</w:t>
            </w:r>
            <w:r w:rsidR="00382C2D">
              <w:rPr>
                <w:rFonts w:hint="eastAsia"/>
                <w:sz w:val="24"/>
              </w:rPr>
              <w:t>服务长三角客户。深圳分公司</w:t>
            </w:r>
            <w:r w:rsidR="00850407">
              <w:rPr>
                <w:rFonts w:hint="eastAsia"/>
                <w:sz w:val="24"/>
              </w:rPr>
              <w:t>主要是业务销售，服务珠三角客户。</w:t>
            </w:r>
          </w:p>
          <w:p w:rsidR="00DB1D6B" w:rsidRDefault="00A6671A" w:rsidP="009B5ABC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2、</w:t>
            </w:r>
            <w:r w:rsidR="003C5311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DB1D6B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公司原材料玻璃基材的主要供应商有哪些？</w:t>
            </w:r>
          </w:p>
          <w:p w:rsidR="00DB1D6B" w:rsidRDefault="004966FB" w:rsidP="009B5ABC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DB1D6B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公司原材料玻璃基材的主要供应商</w:t>
            </w:r>
            <w:r w:rsidR="00EB521A" w:rsidRPr="00882A86">
              <w:rPr>
                <w:sz w:val="24"/>
              </w:rPr>
              <w:t>包括成都光明、青岛豪雅（采购日本豪雅玻璃）、嘉兴百盛（采购德国肖特玻璃）和元亮科技</w:t>
            </w:r>
            <w:r w:rsidR="00EB521A">
              <w:rPr>
                <w:rFonts w:hint="eastAsia"/>
                <w:sz w:val="24"/>
              </w:rPr>
              <w:t>。</w:t>
            </w:r>
          </w:p>
          <w:p w:rsidR="00EB521A" w:rsidRDefault="00EB521A" w:rsidP="009B5ABC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3C5311">
              <w:rPr>
                <w:rFonts w:hint="eastAsia"/>
                <w:sz w:val="24"/>
              </w:rPr>
              <w:t>请问</w:t>
            </w:r>
            <w:r>
              <w:rPr>
                <w:rFonts w:hint="eastAsia"/>
                <w:sz w:val="24"/>
              </w:rPr>
              <w:t>公司镀膜机有多少台？溅射镀膜机多少台？是哪一家供应商？</w:t>
            </w:r>
          </w:p>
          <w:p w:rsidR="00B20D42" w:rsidRDefault="004966FB" w:rsidP="00B20D4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答：</w:t>
            </w:r>
            <w:r w:rsidR="00B20D42">
              <w:rPr>
                <w:rFonts w:hint="eastAsia"/>
                <w:sz w:val="24"/>
              </w:rPr>
              <w:t>目前公司有近</w:t>
            </w:r>
            <w:r w:rsidR="00B20D42">
              <w:rPr>
                <w:rFonts w:hint="eastAsia"/>
                <w:sz w:val="24"/>
              </w:rPr>
              <w:t>1</w:t>
            </w:r>
            <w:r w:rsidR="00B20D42">
              <w:rPr>
                <w:sz w:val="24"/>
              </w:rPr>
              <w:t>00</w:t>
            </w:r>
            <w:r w:rsidR="00B20D42">
              <w:rPr>
                <w:rFonts w:hint="eastAsia"/>
                <w:sz w:val="24"/>
              </w:rPr>
              <w:t>台镀膜机，其中，溅射镀膜机有</w:t>
            </w:r>
            <w:r w:rsidR="00B20D42">
              <w:rPr>
                <w:rFonts w:hint="eastAsia"/>
                <w:sz w:val="24"/>
              </w:rPr>
              <w:t>2</w:t>
            </w:r>
            <w:r w:rsidR="00B20D42">
              <w:rPr>
                <w:rFonts w:hint="eastAsia"/>
                <w:sz w:val="24"/>
              </w:rPr>
              <w:t>台，</w:t>
            </w:r>
            <w:r>
              <w:rPr>
                <w:rFonts w:hint="eastAsia"/>
                <w:sz w:val="24"/>
              </w:rPr>
              <w:t>是</w:t>
            </w:r>
            <w:r w:rsidR="00B20D42">
              <w:rPr>
                <w:rFonts w:hint="eastAsia"/>
                <w:sz w:val="24"/>
              </w:rPr>
              <w:t>瑞士</w:t>
            </w:r>
            <w:r w:rsidR="00B20D42">
              <w:rPr>
                <w:rFonts w:hint="eastAsia"/>
                <w:sz w:val="24"/>
              </w:rPr>
              <w:t>Evatec</w:t>
            </w:r>
            <w:r w:rsidR="00B20D42">
              <w:rPr>
                <w:rFonts w:hint="eastAsia"/>
                <w:sz w:val="24"/>
              </w:rPr>
              <w:t>的。</w:t>
            </w:r>
          </w:p>
          <w:p w:rsidR="001B05DE" w:rsidRPr="006F0FD9" w:rsidRDefault="00B20D42" w:rsidP="009B5ABC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4、</w:t>
            </w:r>
            <w:r w:rsidR="001B05DE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请问2018年公司产品降价是什么原因？</w:t>
            </w:r>
          </w:p>
          <w:p w:rsidR="001B05DE" w:rsidRDefault="001B05DE" w:rsidP="003C5311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2018年，公司产品降价主要由于2018年第一季度国内智能手机厂商去库存，智能手机出货量同比下降，导致上游企业竞争加剧，公司在保证产品质量和合理利润水平的基础上，通过降价提升产品竞争力，以扩大市场占有率</w:t>
            </w:r>
            <w:r w:rsidR="002268E1">
              <w:rPr>
                <w:rFonts w:ascii="宋体" w:hAnsi="宋体" w:hint="eastAsia"/>
                <w:bCs/>
                <w:iCs/>
                <w:color w:val="000000"/>
                <w:sz w:val="24"/>
              </w:rPr>
              <w:t>。公司产品主要是2018</w:t>
            </w:r>
            <w:r w:rsidR="00327376">
              <w:rPr>
                <w:rFonts w:ascii="宋体" w:hAnsi="宋体" w:hint="eastAsia"/>
                <w:bCs/>
                <w:iCs/>
                <w:color w:val="000000"/>
                <w:sz w:val="24"/>
              </w:rPr>
              <w:t>年一季度降幅较大，此后价格</w:t>
            </w:r>
            <w:r w:rsidR="002268E1">
              <w:rPr>
                <w:rFonts w:ascii="宋体" w:hAnsi="宋体" w:hint="eastAsia"/>
                <w:bCs/>
                <w:iCs/>
                <w:color w:val="000000"/>
                <w:sz w:val="24"/>
              </w:rPr>
              <w:t>波动幅度收窄，自2018年下半年起，产品价格已趋于平稳。</w:t>
            </w:r>
          </w:p>
          <w:p w:rsidR="008167F1" w:rsidRDefault="00B20D42" w:rsidP="001B05DE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 w:rsidR="008167F1">
              <w:rPr>
                <w:rFonts w:ascii="宋体" w:hAnsi="宋体" w:hint="eastAsia"/>
                <w:bCs/>
                <w:iCs/>
                <w:color w:val="000000"/>
                <w:sz w:val="24"/>
              </w:rPr>
              <w:t>、请问公司产品价格</w:t>
            </w:r>
            <w:r w:rsidR="006E0A98">
              <w:rPr>
                <w:rFonts w:ascii="宋体" w:hAnsi="宋体" w:hint="eastAsia"/>
                <w:bCs/>
                <w:iCs/>
                <w:color w:val="000000"/>
                <w:sz w:val="24"/>
              </w:rPr>
              <w:t>未来</w:t>
            </w:r>
            <w:r w:rsidR="008167F1">
              <w:rPr>
                <w:rFonts w:ascii="宋体" w:hAnsi="宋体" w:hint="eastAsia"/>
                <w:bCs/>
                <w:iCs/>
                <w:color w:val="000000"/>
                <w:sz w:val="24"/>
              </w:rPr>
              <w:t>会回升到2018年降价之前的水平吗？</w:t>
            </w:r>
          </w:p>
          <w:p w:rsidR="001B05DE" w:rsidRDefault="008167F1" w:rsidP="00133BF2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答：公司产品平均价格</w:t>
            </w:r>
            <w:r w:rsidR="006E0A98">
              <w:rPr>
                <w:rFonts w:ascii="宋体" w:hAnsi="宋体" w:hint="eastAsia"/>
                <w:bCs/>
                <w:iCs/>
                <w:color w:val="000000"/>
                <w:sz w:val="24"/>
              </w:rPr>
              <w:t>主要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取决于产品结构和技术要求等方面。</w:t>
            </w:r>
            <w:r w:rsidR="00D21726">
              <w:rPr>
                <w:rFonts w:ascii="宋体" w:hAnsi="宋体" w:hint="eastAsia"/>
                <w:bCs/>
                <w:iCs/>
                <w:color w:val="000000"/>
                <w:sz w:val="24"/>
              </w:rPr>
              <w:t>往往新产品的价格相</w:t>
            </w:r>
            <w:r w:rsidR="008D2F9D">
              <w:rPr>
                <w:rFonts w:ascii="宋体" w:hAnsi="宋体" w:hint="eastAsia"/>
                <w:bCs/>
                <w:iCs/>
                <w:color w:val="000000"/>
                <w:sz w:val="24"/>
              </w:rPr>
              <w:t>对较高，同时客户对产品技术</w:t>
            </w:r>
            <w:r w:rsidR="00B20D42">
              <w:rPr>
                <w:rFonts w:ascii="宋体" w:hAnsi="宋体" w:hint="eastAsia"/>
                <w:bCs/>
                <w:iCs/>
                <w:color w:val="000000"/>
                <w:sz w:val="24"/>
              </w:rPr>
              <w:t>参数</w:t>
            </w:r>
            <w:r w:rsidR="008D2F9D">
              <w:rPr>
                <w:rFonts w:ascii="宋体" w:hAnsi="宋体" w:hint="eastAsia"/>
                <w:bCs/>
                <w:iCs/>
                <w:color w:val="000000"/>
                <w:sz w:val="24"/>
              </w:rPr>
              <w:t>要求</w:t>
            </w:r>
            <w:r w:rsidR="00B20D42">
              <w:rPr>
                <w:rFonts w:ascii="宋体" w:hAnsi="宋体" w:hint="eastAsia"/>
                <w:bCs/>
                <w:iCs/>
                <w:color w:val="000000"/>
                <w:sz w:val="24"/>
              </w:rPr>
              <w:t>会比较高</w:t>
            </w:r>
            <w:r w:rsidR="008D2F9D">
              <w:rPr>
                <w:rFonts w:ascii="宋体" w:hAnsi="宋体" w:hint="eastAsia"/>
                <w:bCs/>
                <w:iCs/>
                <w:color w:val="000000"/>
                <w:sz w:val="24"/>
              </w:rPr>
              <w:t>，相应的产品售价会较高</w:t>
            </w:r>
            <w:r w:rsidR="00AC0E0C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D90482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FE594E">
              <w:rPr>
                <w:rFonts w:ascii="宋体" w:hAnsi="宋体" w:hint="eastAsia"/>
                <w:bCs/>
                <w:iCs/>
                <w:color w:val="000000"/>
                <w:sz w:val="24"/>
              </w:rPr>
              <w:t>将</w:t>
            </w:r>
            <w:r w:rsidR="00797027">
              <w:rPr>
                <w:rFonts w:ascii="宋体" w:hAnsi="宋体" w:hint="eastAsia"/>
                <w:bCs/>
                <w:iCs/>
                <w:color w:val="000000"/>
                <w:sz w:val="24"/>
              </w:rPr>
              <w:t>通过新产品开发以及生产工艺、技术的创新</w:t>
            </w:r>
            <w:r w:rsidR="001E09E4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797027">
              <w:rPr>
                <w:rFonts w:ascii="宋体" w:hAnsi="宋体" w:hint="eastAsia"/>
                <w:bCs/>
                <w:iCs/>
                <w:color w:val="000000"/>
                <w:sz w:val="24"/>
              </w:rPr>
              <w:t>不断优化</w:t>
            </w:r>
            <w:r w:rsidR="00AC0E0C">
              <w:rPr>
                <w:rFonts w:ascii="宋体" w:hAnsi="宋体" w:hint="eastAsia"/>
                <w:bCs/>
                <w:iCs/>
                <w:color w:val="000000"/>
                <w:sz w:val="24"/>
              </w:rPr>
              <w:t>产品结构，</w:t>
            </w:r>
            <w:r w:rsidR="001E09E4">
              <w:rPr>
                <w:rFonts w:ascii="宋体" w:hAnsi="宋体" w:hint="eastAsia"/>
                <w:bCs/>
                <w:iCs/>
                <w:color w:val="000000"/>
                <w:sz w:val="24"/>
              </w:rPr>
              <w:t>以提高产品议价能力及市场竞争力。</w:t>
            </w:r>
          </w:p>
          <w:p w:rsidR="00F26B3B" w:rsidRDefault="004966FB" w:rsidP="00133BF2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="00F26B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4F6103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F26B3B">
              <w:rPr>
                <w:rFonts w:ascii="宋体" w:hAnsi="宋体" w:hint="eastAsia"/>
                <w:bCs/>
                <w:iCs/>
                <w:color w:val="000000"/>
                <w:sz w:val="24"/>
              </w:rPr>
              <w:t>除水晶光电之外，</w:t>
            </w:r>
            <w:r w:rsidR="004F6103">
              <w:rPr>
                <w:rFonts w:ascii="宋体" w:hAnsi="宋体" w:hint="eastAsia"/>
                <w:bCs/>
                <w:iCs/>
                <w:color w:val="000000"/>
                <w:sz w:val="24"/>
              </w:rPr>
              <w:t>行业内</w:t>
            </w:r>
            <w:r w:rsidR="00F26B3B">
              <w:rPr>
                <w:rFonts w:ascii="宋体" w:hAnsi="宋体" w:hint="eastAsia"/>
                <w:bCs/>
                <w:iCs/>
                <w:color w:val="000000"/>
                <w:sz w:val="24"/>
              </w:rPr>
              <w:t>还有哪些竞争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对手</w:t>
            </w:r>
            <w:r w:rsidR="00F26B3B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F26B3B" w:rsidRPr="00F26B3B" w:rsidRDefault="00F26B3B" w:rsidP="00133BF2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国内主要的竞争对手是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水晶光电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，除水晶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外，</w:t>
            </w:r>
            <w:r w:rsidR="00F45B62">
              <w:rPr>
                <w:rFonts w:ascii="宋体" w:hAnsi="宋体" w:hint="eastAsia"/>
                <w:bCs/>
                <w:iCs/>
                <w:color w:val="000000"/>
                <w:sz w:val="24"/>
              </w:rPr>
              <w:t>还有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信阳</w:t>
            </w:r>
            <w:r w:rsidR="00221139">
              <w:rPr>
                <w:rFonts w:ascii="宋体" w:hAnsi="宋体" w:hint="eastAsia"/>
                <w:bCs/>
                <w:iCs/>
                <w:color w:val="000000"/>
                <w:sz w:val="24"/>
              </w:rPr>
              <w:t>舜宇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东莞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微科</w:t>
            </w:r>
            <w:r w:rsidR="00EE3549">
              <w:rPr>
                <w:rFonts w:ascii="宋体" w:hAnsi="宋体" w:hint="eastAsia"/>
                <w:bCs/>
                <w:iCs/>
                <w:color w:val="000000"/>
                <w:sz w:val="24"/>
              </w:rPr>
              <w:t>等部分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有</w:t>
            </w:r>
            <w:r w:rsidR="00EE3549">
              <w:rPr>
                <w:rFonts w:ascii="宋体" w:hAnsi="宋体" w:hint="eastAsia"/>
                <w:bCs/>
                <w:iCs/>
                <w:color w:val="000000"/>
                <w:sz w:val="24"/>
              </w:rPr>
              <w:t>一定竞争实力</w:t>
            </w:r>
            <w:r w:rsidR="0066153D">
              <w:rPr>
                <w:rFonts w:ascii="宋体" w:hAnsi="宋体" w:hint="eastAsia"/>
                <w:bCs/>
                <w:iCs/>
                <w:color w:val="000000"/>
                <w:sz w:val="24"/>
              </w:rPr>
              <w:t>的企业</w:t>
            </w:r>
            <w:r w:rsidR="00F45B62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133BF2" w:rsidRDefault="004966FB" w:rsidP="00133BF2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 w:rsidR="00133BF2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4F6103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8D2F9D">
              <w:rPr>
                <w:rFonts w:ascii="宋体" w:hAnsi="宋体" w:hint="eastAsia"/>
                <w:bCs/>
                <w:iCs/>
                <w:color w:val="000000"/>
                <w:sz w:val="24"/>
              </w:rPr>
              <w:t>为什么公司的</w:t>
            </w:r>
            <w:r w:rsidR="00AD1222">
              <w:rPr>
                <w:rFonts w:ascii="宋体" w:hAnsi="宋体" w:hint="eastAsia"/>
                <w:bCs/>
                <w:iCs/>
                <w:color w:val="000000"/>
                <w:sz w:val="24"/>
              </w:rPr>
              <w:t>毛利率高于水晶光电？</w:t>
            </w:r>
          </w:p>
          <w:p w:rsidR="00AD1222" w:rsidRDefault="00AD1222" w:rsidP="00921D5C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="00D7060E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除开</w:t>
            </w:r>
            <w:r w:rsidR="00530B8A" w:rsidRP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水晶光学低通滤波器、蓝宝石衬底和反光材料等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产品，对比公司与水晶相同的红外截止滤光片产品，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而这其中有一块对日本旭硝子的业务是水晶光电是进料加工模式，而公司是来料加工模式，因业务模式不同，毛利率不具有可比性，除开这一块业务，</w:t>
            </w:r>
            <w:r w:rsidR="00D7060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921D5C">
              <w:rPr>
                <w:rFonts w:ascii="宋体" w:hAnsi="宋体" w:hint="eastAsia"/>
                <w:bCs/>
                <w:iCs/>
                <w:color w:val="000000"/>
                <w:sz w:val="24"/>
              </w:rPr>
              <w:t>毛利率</w:t>
            </w:r>
            <w:r w:rsidR="009134A6">
              <w:rPr>
                <w:rFonts w:ascii="宋体" w:hAnsi="宋体" w:hint="eastAsia"/>
                <w:bCs/>
                <w:iCs/>
                <w:color w:val="000000"/>
                <w:sz w:val="24"/>
              </w:rPr>
              <w:t>略</w:t>
            </w:r>
            <w:r w:rsidR="00921D5C">
              <w:rPr>
                <w:rFonts w:ascii="宋体" w:hAnsi="宋体" w:hint="eastAsia"/>
                <w:bCs/>
                <w:iCs/>
                <w:color w:val="000000"/>
                <w:sz w:val="24"/>
              </w:rPr>
              <w:t>高于水晶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921D5C">
              <w:rPr>
                <w:rFonts w:ascii="宋体" w:hAnsi="宋体" w:hint="eastAsia"/>
                <w:bCs/>
                <w:iCs/>
                <w:color w:val="000000"/>
                <w:sz w:val="24"/>
              </w:rPr>
              <w:t>主要原因为</w:t>
            </w:r>
            <w:r w:rsidR="003C5311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1）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设备折旧成本低于水晶，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公司在生产过程中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会使用国产镀膜机镀部分产品</w:t>
            </w:r>
            <w:r w:rsidR="004966FB" w:rsidRPr="0001311F">
              <w:rPr>
                <w:sz w:val="24"/>
              </w:rPr>
              <w:t>对镀膜工艺要求相对较低</w:t>
            </w:r>
            <w:r w:rsidR="004966FB">
              <w:rPr>
                <w:rFonts w:hint="eastAsia"/>
                <w:sz w:val="24"/>
              </w:rPr>
              <w:t>的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A</w:t>
            </w:r>
            <w:r w:rsidR="004966FB">
              <w:rPr>
                <w:rFonts w:ascii="宋体" w:hAnsi="宋体"/>
                <w:bCs/>
                <w:iCs/>
                <w:color w:val="000000"/>
                <w:sz w:val="24"/>
              </w:rPr>
              <w:t>R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面，使用</w:t>
            </w:r>
            <w:r w:rsidR="004966FB" w:rsidRPr="0001311F">
              <w:rPr>
                <w:sz w:val="24"/>
              </w:rPr>
              <w:t>日本光驰的真空镀膜机镀</w:t>
            </w:r>
            <w:r w:rsidR="004966FB">
              <w:rPr>
                <w:rFonts w:hint="eastAsia"/>
                <w:sz w:val="24"/>
              </w:rPr>
              <w:t>要求较高的</w:t>
            </w:r>
            <w:r w:rsidR="004966FB" w:rsidRPr="0001311F">
              <w:rPr>
                <w:sz w:val="24"/>
              </w:rPr>
              <w:t>IR</w:t>
            </w:r>
            <w:r w:rsidR="004966FB" w:rsidRPr="0001311F">
              <w:rPr>
                <w:sz w:val="24"/>
              </w:rPr>
              <w:t>面</w:t>
            </w:r>
            <w:r w:rsidR="004966FB">
              <w:rPr>
                <w:rFonts w:hint="eastAsia"/>
                <w:sz w:val="24"/>
              </w:rPr>
              <w:t>，</w:t>
            </w:r>
            <w:r w:rsidR="008D2F9D">
              <w:rPr>
                <w:rFonts w:ascii="宋体" w:hAnsi="宋体" w:hint="eastAsia"/>
                <w:bCs/>
                <w:iCs/>
                <w:color w:val="000000"/>
                <w:sz w:val="24"/>
              </w:rPr>
              <w:t>国产镀膜机的利用率较水晶光电</w:t>
            </w:r>
            <w:r w:rsidR="006C53E9">
              <w:rPr>
                <w:rFonts w:ascii="宋体" w:hAnsi="宋体" w:hint="eastAsia"/>
                <w:bCs/>
                <w:iCs/>
                <w:color w:val="000000"/>
                <w:sz w:val="24"/>
              </w:rPr>
              <w:t>高一些，</w:t>
            </w:r>
            <w:r w:rsidR="00921D5C">
              <w:rPr>
                <w:rFonts w:ascii="宋体" w:hAnsi="宋体" w:hint="eastAsia"/>
                <w:bCs/>
                <w:iCs/>
                <w:color w:val="000000"/>
                <w:sz w:val="24"/>
              </w:rPr>
              <w:t>国产镀膜机的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价格较低，因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此，公司设备</w:t>
            </w:r>
            <w:r w:rsidR="00921D5C">
              <w:rPr>
                <w:rFonts w:ascii="宋体" w:hAnsi="宋体" w:hint="eastAsia"/>
                <w:bCs/>
                <w:iCs/>
                <w:color w:val="000000"/>
                <w:sz w:val="24"/>
              </w:rPr>
              <w:t>折旧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成本低于水晶；</w:t>
            </w:r>
            <w:r w:rsidR="00FF7451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人力成本低于水晶，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水晶光电所在地为浙江省，而公司所在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地</w:t>
            </w:r>
            <w:r w:rsidR="003C5311">
              <w:rPr>
                <w:rFonts w:ascii="宋体" w:hAnsi="宋体" w:hint="eastAsia"/>
                <w:bCs/>
                <w:iCs/>
                <w:color w:val="000000"/>
                <w:sz w:val="24"/>
              </w:rPr>
              <w:t>为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湖北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荆州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，因地区工资水平差异，公司的</w:t>
            </w:r>
            <w:r w:rsidR="00FF7451">
              <w:rPr>
                <w:rFonts w:ascii="宋体" w:hAnsi="宋体" w:hint="eastAsia"/>
                <w:bCs/>
                <w:iCs/>
                <w:color w:val="000000"/>
                <w:sz w:val="24"/>
              </w:rPr>
              <w:t>人工成本相对低一些</w:t>
            </w:r>
            <w:r w:rsidR="004966FB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6C53E9" w:rsidRDefault="004966FB" w:rsidP="00921D5C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 w:rsidR="006C53E9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4F6103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2E33EA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6C53E9">
              <w:rPr>
                <w:rFonts w:ascii="宋体" w:hAnsi="宋体" w:hint="eastAsia"/>
                <w:bCs/>
                <w:iCs/>
                <w:color w:val="000000"/>
                <w:sz w:val="24"/>
              </w:rPr>
              <w:t>生物识别</w:t>
            </w:r>
            <w:r w:rsidR="002E33EA">
              <w:rPr>
                <w:rFonts w:ascii="宋体" w:hAnsi="宋体" w:hint="eastAsia"/>
                <w:bCs/>
                <w:iCs/>
                <w:color w:val="000000"/>
                <w:sz w:val="24"/>
              </w:rPr>
              <w:t>滤光片方面</w:t>
            </w:r>
            <w:r w:rsidR="006C53E9">
              <w:rPr>
                <w:rFonts w:ascii="宋体" w:hAnsi="宋体" w:hint="eastAsia"/>
                <w:bCs/>
                <w:iCs/>
                <w:color w:val="000000"/>
                <w:sz w:val="24"/>
              </w:rPr>
              <w:t>有哪些技术储备？</w:t>
            </w:r>
            <w:r w:rsidR="00757DE9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 w:rsidR="00757DE9" w:rsidRDefault="006C53E9" w:rsidP="00757DE9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5672F4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56315E">
              <w:rPr>
                <w:rFonts w:ascii="宋体" w:hAnsi="宋体" w:hint="eastAsia"/>
                <w:bCs/>
                <w:iCs/>
                <w:color w:val="000000"/>
                <w:sz w:val="24"/>
              </w:rPr>
              <w:t>通过技术开发，</w:t>
            </w:r>
            <w:r w:rsidR="00BF3D70">
              <w:rPr>
                <w:rFonts w:ascii="宋体" w:hAnsi="宋体" w:hint="eastAsia"/>
                <w:bCs/>
                <w:iCs/>
                <w:color w:val="000000"/>
                <w:sz w:val="24"/>
              </w:rPr>
              <w:t>已完成</w:t>
            </w:r>
            <w:r w:rsidR="005672F4">
              <w:rPr>
                <w:rFonts w:ascii="宋体" w:hAnsi="宋体" w:hint="eastAsia"/>
                <w:bCs/>
                <w:iCs/>
                <w:color w:val="000000"/>
                <w:sz w:val="24"/>
              </w:rPr>
              <w:t>溅射镀膜技术</w:t>
            </w:r>
            <w:r w:rsidR="00BF3D70">
              <w:rPr>
                <w:rFonts w:ascii="宋体" w:hAnsi="宋体" w:hint="eastAsia"/>
                <w:bCs/>
                <w:iCs/>
                <w:color w:val="000000"/>
                <w:sz w:val="24"/>
              </w:rPr>
              <w:t>、自动表面检测技术等生物识别滤光片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设计、</w:t>
            </w:r>
            <w:r w:rsidR="00BF3D70">
              <w:rPr>
                <w:rFonts w:ascii="宋体" w:hAnsi="宋体" w:hint="eastAsia"/>
                <w:bCs/>
                <w:iCs/>
                <w:color w:val="000000"/>
                <w:sz w:val="24"/>
              </w:rPr>
              <w:t>生产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方面</w:t>
            </w:r>
            <w:r w:rsidR="00BF3D70">
              <w:rPr>
                <w:rFonts w:ascii="宋体" w:hAnsi="宋体" w:hint="eastAsia"/>
                <w:bCs/>
                <w:iCs/>
                <w:color w:val="000000"/>
                <w:sz w:val="24"/>
              </w:rPr>
              <w:t>的技术储备，同时，公司陆续引进生物识别滤光片</w:t>
            </w:r>
            <w:r w:rsidR="006A163F">
              <w:rPr>
                <w:rFonts w:ascii="宋体" w:hAnsi="宋体" w:hint="eastAsia"/>
                <w:bCs/>
                <w:iCs/>
                <w:color w:val="000000"/>
                <w:sz w:val="24"/>
              </w:rPr>
              <w:t>方面</w:t>
            </w:r>
            <w:r w:rsidR="00433187">
              <w:rPr>
                <w:rFonts w:ascii="宋体" w:hAnsi="宋体" w:hint="eastAsia"/>
                <w:bCs/>
                <w:iCs/>
                <w:color w:val="000000"/>
                <w:sz w:val="24"/>
              </w:rPr>
              <w:t>技术</w:t>
            </w:r>
            <w:r w:rsidR="00BF3D70">
              <w:rPr>
                <w:rFonts w:ascii="宋体" w:hAnsi="宋体" w:hint="eastAsia"/>
                <w:bCs/>
                <w:iCs/>
                <w:color w:val="000000"/>
                <w:sz w:val="24"/>
              </w:rPr>
              <w:t>人才。</w:t>
            </w:r>
          </w:p>
          <w:p w:rsidR="00757DE9" w:rsidRDefault="004966FB" w:rsidP="00757DE9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="00757DE9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4F6103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56315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757DE9">
              <w:rPr>
                <w:rFonts w:ascii="宋体" w:hAnsi="宋体" w:hint="eastAsia"/>
                <w:bCs/>
                <w:iCs/>
                <w:color w:val="000000"/>
                <w:sz w:val="24"/>
              </w:rPr>
              <w:t>研发这块是在荆州还是</w:t>
            </w:r>
            <w:r w:rsidR="009B5ABC">
              <w:rPr>
                <w:rFonts w:ascii="宋体" w:hAnsi="宋体" w:hint="eastAsia"/>
                <w:bCs/>
                <w:iCs/>
                <w:color w:val="000000"/>
                <w:sz w:val="24"/>
              </w:rPr>
              <w:t>在</w:t>
            </w:r>
            <w:r w:rsidR="00757DE9">
              <w:rPr>
                <w:rFonts w:ascii="宋体" w:hAnsi="宋体" w:hint="eastAsia"/>
                <w:bCs/>
                <w:iCs/>
                <w:color w:val="000000"/>
                <w:sz w:val="24"/>
              </w:rPr>
              <w:t>苏州？研发人员有多少人？</w:t>
            </w:r>
          </w:p>
          <w:p w:rsidR="004F6103" w:rsidRPr="00A43E55" w:rsidRDefault="00757DE9">
            <w:pPr>
              <w:spacing w:line="480" w:lineRule="atLeas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="0056315E">
              <w:rPr>
                <w:rFonts w:ascii="宋体" w:hAnsi="宋体" w:hint="eastAsia"/>
                <w:bCs/>
                <w:iCs/>
                <w:color w:val="000000"/>
                <w:sz w:val="24"/>
              </w:rPr>
              <w:t>：公司研发这块在荆州和苏州都有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9B5ABC">
              <w:rPr>
                <w:rFonts w:ascii="宋体" w:hAnsi="宋体" w:hint="eastAsia"/>
                <w:bCs/>
                <w:iCs/>
                <w:color w:val="000000"/>
                <w:sz w:val="24"/>
              </w:rPr>
              <w:t>研发人员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大概有</w:t>
            </w:r>
            <w:r w:rsidR="009B5ABC">
              <w:rPr>
                <w:rFonts w:ascii="宋体" w:hAnsi="宋体" w:hint="eastAsia"/>
                <w:bCs/>
                <w:iCs/>
                <w:color w:val="000000"/>
                <w:sz w:val="24"/>
              </w:rPr>
              <w:t>140</w:t>
            </w:r>
            <w:r w:rsidR="00530B8A">
              <w:rPr>
                <w:rFonts w:ascii="宋体" w:hAnsi="宋体" w:hint="eastAsia"/>
                <w:bCs/>
                <w:iCs/>
                <w:color w:val="000000"/>
                <w:sz w:val="24"/>
              </w:rPr>
              <w:t>多</w:t>
            </w:r>
            <w:r w:rsidR="0056315E">
              <w:rPr>
                <w:rFonts w:ascii="宋体" w:hAnsi="宋体" w:hint="eastAsia"/>
                <w:bCs/>
                <w:iCs/>
                <w:color w:val="000000"/>
                <w:sz w:val="24"/>
              </w:rPr>
              <w:t>人，</w:t>
            </w:r>
            <w:r w:rsidR="00433187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6A163F">
              <w:rPr>
                <w:rFonts w:ascii="宋体" w:hAnsi="宋体" w:hint="eastAsia"/>
                <w:bCs/>
                <w:iCs/>
                <w:color w:val="000000"/>
                <w:sz w:val="24"/>
              </w:rPr>
              <w:t>也考虑到将技术研发向前沿延伸，不断</w:t>
            </w:r>
            <w:r w:rsidR="00433187">
              <w:rPr>
                <w:rFonts w:ascii="宋体" w:hAnsi="宋体" w:hint="eastAsia"/>
                <w:bCs/>
                <w:iCs/>
                <w:color w:val="000000"/>
                <w:sz w:val="24"/>
              </w:rPr>
              <w:t>加大人才培养、引进力度</w:t>
            </w:r>
            <w:r w:rsidR="006A163F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6A163F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1B05DE" w:rsidRPr="001128EC" w:rsidTr="009B5AB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DE" w:rsidRPr="001128EC" w:rsidRDefault="001B05DE" w:rsidP="009B5AB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2019年12月6日</w:t>
            </w:r>
          </w:p>
        </w:tc>
      </w:tr>
    </w:tbl>
    <w:p w:rsidR="001B05DE" w:rsidRDefault="001B05DE" w:rsidP="001B05DE"/>
    <w:p w:rsidR="00DD3EF7" w:rsidRDefault="00DD3EF7"/>
    <w:sectPr w:rsidR="00DD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7B" w:rsidRDefault="003A477B" w:rsidP="001B05DE">
      <w:r>
        <w:separator/>
      </w:r>
    </w:p>
  </w:endnote>
  <w:endnote w:type="continuationSeparator" w:id="0">
    <w:p w:rsidR="003A477B" w:rsidRDefault="003A477B" w:rsidP="001B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7B" w:rsidRDefault="003A477B" w:rsidP="001B05DE">
      <w:r>
        <w:separator/>
      </w:r>
    </w:p>
  </w:footnote>
  <w:footnote w:type="continuationSeparator" w:id="0">
    <w:p w:rsidR="003A477B" w:rsidRDefault="003A477B" w:rsidP="001B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5E"/>
    <w:rsid w:val="00012C87"/>
    <w:rsid w:val="00056DF6"/>
    <w:rsid w:val="00133BF2"/>
    <w:rsid w:val="001807B0"/>
    <w:rsid w:val="001B05DE"/>
    <w:rsid w:val="001E09E4"/>
    <w:rsid w:val="002119F1"/>
    <w:rsid w:val="00221139"/>
    <w:rsid w:val="002268E1"/>
    <w:rsid w:val="002E33EA"/>
    <w:rsid w:val="002E3809"/>
    <w:rsid w:val="00327376"/>
    <w:rsid w:val="003758FF"/>
    <w:rsid w:val="00382C2D"/>
    <w:rsid w:val="003833BE"/>
    <w:rsid w:val="003A477B"/>
    <w:rsid w:val="003C5311"/>
    <w:rsid w:val="004227F9"/>
    <w:rsid w:val="00433187"/>
    <w:rsid w:val="004966FB"/>
    <w:rsid w:val="004F6103"/>
    <w:rsid w:val="00530B8A"/>
    <w:rsid w:val="0056315E"/>
    <w:rsid w:val="005672F4"/>
    <w:rsid w:val="00604948"/>
    <w:rsid w:val="0066153D"/>
    <w:rsid w:val="006757E9"/>
    <w:rsid w:val="006A163F"/>
    <w:rsid w:val="006C53E9"/>
    <w:rsid w:val="006E0A98"/>
    <w:rsid w:val="00757DE9"/>
    <w:rsid w:val="00797027"/>
    <w:rsid w:val="008167F1"/>
    <w:rsid w:val="00824253"/>
    <w:rsid w:val="00850407"/>
    <w:rsid w:val="00861E3B"/>
    <w:rsid w:val="008977DA"/>
    <w:rsid w:val="008D2F9D"/>
    <w:rsid w:val="009134A6"/>
    <w:rsid w:val="00921D5C"/>
    <w:rsid w:val="009B5ABC"/>
    <w:rsid w:val="009C209B"/>
    <w:rsid w:val="00A6671A"/>
    <w:rsid w:val="00A74792"/>
    <w:rsid w:val="00AC0E0C"/>
    <w:rsid w:val="00AD1222"/>
    <w:rsid w:val="00B20D42"/>
    <w:rsid w:val="00BE0A3D"/>
    <w:rsid w:val="00BF3D70"/>
    <w:rsid w:val="00C51C5A"/>
    <w:rsid w:val="00D21726"/>
    <w:rsid w:val="00D336CB"/>
    <w:rsid w:val="00D57334"/>
    <w:rsid w:val="00D7060E"/>
    <w:rsid w:val="00D90482"/>
    <w:rsid w:val="00DB1D6B"/>
    <w:rsid w:val="00DD3EF7"/>
    <w:rsid w:val="00E13FDA"/>
    <w:rsid w:val="00E30803"/>
    <w:rsid w:val="00E87273"/>
    <w:rsid w:val="00EB521A"/>
    <w:rsid w:val="00EE3549"/>
    <w:rsid w:val="00F2260E"/>
    <w:rsid w:val="00F26B3B"/>
    <w:rsid w:val="00F45B62"/>
    <w:rsid w:val="00F5325E"/>
    <w:rsid w:val="00FE594E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96BC"/>
  <w15:chartTrackingRefBased/>
  <w15:docId w15:val="{474F20CB-18FE-4A6A-B3F8-2EDC1213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5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1D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1D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2019-12-05T01:12:00Z</dcterms:created>
  <dcterms:modified xsi:type="dcterms:W3CDTF">2019-12-06T06:00:00Z</dcterms:modified>
</cp:coreProperties>
</file>