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21" w:rsidRDefault="002E5421" w:rsidP="008E156F">
      <w:pPr>
        <w:spacing w:beforeLines="50" w:afterLines="50" w:line="400" w:lineRule="exact"/>
        <w:ind w:firstLineChars="300" w:firstLine="720"/>
        <w:rPr>
          <w:rFonts w:ascii="宋体" w:hAnsi="宋体"/>
          <w:bCs/>
          <w:iCs/>
          <w:sz w:val="24"/>
        </w:rPr>
      </w:pPr>
      <w:r>
        <w:rPr>
          <w:rFonts w:ascii="宋体" w:hAnsi="宋体" w:hint="eastAsia"/>
          <w:bCs/>
          <w:iCs/>
          <w:sz w:val="24"/>
        </w:rPr>
        <w:t>证券代码：002641                       证券简称：永高股份</w:t>
      </w:r>
    </w:p>
    <w:p w:rsidR="002E5421" w:rsidRPr="003F0598" w:rsidRDefault="002E5421" w:rsidP="008E156F">
      <w:pPr>
        <w:spacing w:beforeLines="100" w:afterLines="100" w:line="400" w:lineRule="exact"/>
        <w:jc w:val="center"/>
        <w:rPr>
          <w:rFonts w:ascii="宋体" w:hAnsi="宋体"/>
          <w:b/>
          <w:bCs/>
          <w:iCs/>
          <w:sz w:val="32"/>
          <w:szCs w:val="32"/>
        </w:rPr>
      </w:pPr>
      <w:r>
        <w:rPr>
          <w:rFonts w:ascii="宋体" w:hAnsi="宋体" w:hint="eastAsia"/>
          <w:b/>
          <w:bCs/>
          <w:iCs/>
          <w:sz w:val="32"/>
          <w:szCs w:val="32"/>
        </w:rPr>
        <w:t>20</w:t>
      </w:r>
      <w:r w:rsidR="00C81E9A">
        <w:rPr>
          <w:rFonts w:ascii="宋体" w:hAnsi="宋体" w:hint="eastAsia"/>
          <w:b/>
          <w:bCs/>
          <w:iCs/>
          <w:sz w:val="32"/>
          <w:szCs w:val="32"/>
        </w:rPr>
        <w:t>20</w:t>
      </w:r>
      <w:r>
        <w:rPr>
          <w:rFonts w:ascii="宋体" w:hAnsi="宋体" w:hint="eastAsia"/>
          <w:b/>
          <w:bCs/>
          <w:iCs/>
          <w:sz w:val="32"/>
          <w:szCs w:val="32"/>
        </w:rPr>
        <w:t>年</w:t>
      </w:r>
      <w:r w:rsidR="00AD0208">
        <w:rPr>
          <w:rFonts w:ascii="宋体" w:hAnsi="宋体" w:hint="eastAsia"/>
          <w:b/>
          <w:bCs/>
          <w:iCs/>
          <w:sz w:val="32"/>
          <w:szCs w:val="32"/>
        </w:rPr>
        <w:t>1月1</w:t>
      </w:r>
      <w:r w:rsidR="00C81E9A">
        <w:rPr>
          <w:rFonts w:ascii="宋体" w:hAnsi="宋体" w:hint="eastAsia"/>
          <w:b/>
          <w:bCs/>
          <w:iCs/>
          <w:sz w:val="32"/>
          <w:szCs w:val="32"/>
        </w:rPr>
        <w:t>3</w:t>
      </w:r>
      <w:r>
        <w:rPr>
          <w:rFonts w:ascii="宋体" w:hAnsi="宋体" w:hint="eastAsia"/>
          <w:b/>
          <w:bCs/>
          <w:iCs/>
          <w:sz w:val="32"/>
          <w:szCs w:val="32"/>
        </w:rPr>
        <w:t>日</w:t>
      </w:r>
      <w:r w:rsidR="00C81E9A">
        <w:rPr>
          <w:rFonts w:ascii="宋体" w:hAnsi="宋体" w:hint="eastAsia"/>
          <w:b/>
          <w:bCs/>
          <w:iCs/>
          <w:sz w:val="32"/>
          <w:szCs w:val="32"/>
        </w:rPr>
        <w:t>、1月14日</w:t>
      </w:r>
      <w:r w:rsidRPr="003F0598">
        <w:rPr>
          <w:rFonts w:ascii="宋体" w:hAnsi="宋体" w:hint="eastAsia"/>
          <w:b/>
          <w:bCs/>
          <w:iCs/>
          <w:sz w:val="32"/>
          <w:szCs w:val="32"/>
        </w:rPr>
        <w:t>投资者关系活动记录表</w:t>
      </w:r>
    </w:p>
    <w:p w:rsidR="002E5421" w:rsidRDefault="002E5421" w:rsidP="002E5421">
      <w:pPr>
        <w:spacing w:line="400" w:lineRule="exact"/>
        <w:rPr>
          <w:rFonts w:ascii="宋体" w:hAnsi="宋体"/>
          <w:bCs/>
          <w:iCs/>
          <w:sz w:val="24"/>
          <w:szCs w:val="24"/>
        </w:rPr>
      </w:pPr>
      <w:r>
        <w:rPr>
          <w:rFonts w:ascii="宋体" w:hAnsi="宋体" w:hint="eastAsia"/>
          <w:bCs/>
          <w:iCs/>
          <w:sz w:val="24"/>
          <w:szCs w:val="24"/>
        </w:rPr>
        <w:t xml:space="preserve">                                                      编号：20</w:t>
      </w:r>
      <w:r w:rsidR="00C81E9A">
        <w:rPr>
          <w:rFonts w:ascii="宋体" w:hAnsi="宋体" w:hint="eastAsia"/>
          <w:bCs/>
          <w:iCs/>
          <w:sz w:val="24"/>
          <w:szCs w:val="24"/>
        </w:rPr>
        <w:t>20</w:t>
      </w:r>
      <w:r>
        <w:rPr>
          <w:rFonts w:ascii="宋体" w:hAnsi="宋体" w:hint="eastAsia"/>
          <w:bCs/>
          <w:iCs/>
          <w:sz w:val="24"/>
          <w:szCs w:val="24"/>
        </w:rPr>
        <w:t>-0</w:t>
      </w:r>
      <w:r w:rsidR="00C81E9A">
        <w:rPr>
          <w:rFonts w:ascii="宋体" w:hAnsi="宋体" w:hint="eastAsia"/>
          <w:bCs/>
          <w:iCs/>
          <w:sz w:val="24"/>
          <w:szCs w:val="24"/>
        </w:rPr>
        <w:t>0</w:t>
      </w:r>
      <w:r w:rsidR="005F2EDE">
        <w:rPr>
          <w:rFonts w:ascii="宋体" w:hAnsi="宋体" w:hint="eastAsia"/>
          <w:bCs/>
          <w:iCs/>
          <w:sz w:val="24"/>
          <w:szCs w:val="24"/>
        </w:rPr>
        <w:t>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投资者关系活动类别</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特定对象调研        </w:t>
            </w:r>
            <w:r>
              <w:rPr>
                <w:rFonts w:ascii="宋体" w:hAnsi="宋体" w:hint="eastAsia"/>
                <w:bCs/>
                <w:iCs/>
                <w:sz w:val="24"/>
                <w:szCs w:val="24"/>
              </w:rPr>
              <w:t>□</w:t>
            </w:r>
            <w:r>
              <w:rPr>
                <w:rFonts w:ascii="宋体" w:hAnsi="宋体" w:hint="eastAsia"/>
                <w:sz w:val="24"/>
                <w:szCs w:val="24"/>
              </w:rPr>
              <w:t>分析师会议</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2E5421" w:rsidRDefault="002E5421" w:rsidP="004C1DEC">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rsidR="002E5421" w:rsidRDefault="002E5421" w:rsidP="004C1DEC">
            <w:pPr>
              <w:tabs>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其他 （</w:t>
            </w:r>
            <w:r>
              <w:rPr>
                <w:rFonts w:ascii="宋体" w:hAnsi="宋体" w:hint="eastAsia"/>
                <w:sz w:val="24"/>
                <w:szCs w:val="24"/>
                <w:u w:val="single"/>
              </w:rPr>
              <w:t>请文字说明其他活动内容）</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614" w:type="dxa"/>
            <w:shd w:val="clear" w:color="auto" w:fill="auto"/>
          </w:tcPr>
          <w:p w:rsidR="002E5421" w:rsidRDefault="00A97CD2" w:rsidP="00C81E9A">
            <w:pPr>
              <w:spacing w:line="480" w:lineRule="atLeast"/>
              <w:ind w:left="120" w:hangingChars="50" w:hanging="120"/>
              <w:rPr>
                <w:rFonts w:ascii="宋体" w:hAnsi="宋体"/>
                <w:bCs/>
                <w:iCs/>
                <w:sz w:val="24"/>
                <w:szCs w:val="24"/>
              </w:rPr>
            </w:pPr>
            <w:r w:rsidRPr="00A97CD2">
              <w:rPr>
                <w:rFonts w:ascii="宋体" w:hAnsi="宋体" w:hint="eastAsia"/>
                <w:b/>
                <w:bCs/>
                <w:iCs/>
                <w:sz w:val="24"/>
                <w:szCs w:val="24"/>
              </w:rPr>
              <w:t>机构投资者：</w:t>
            </w:r>
            <w:r w:rsidR="00C81E9A">
              <w:rPr>
                <w:rFonts w:ascii="宋体" w:hAnsi="宋体" w:hint="eastAsia"/>
                <w:bCs/>
                <w:iCs/>
                <w:sz w:val="24"/>
                <w:szCs w:val="24"/>
              </w:rPr>
              <w:t>长江证券 李浩、上海汐泰投资 李妤 何亚东、光大资管 王杭、合众易晟投资 徐兴科</w:t>
            </w:r>
            <w:r w:rsidR="00E0035F">
              <w:rPr>
                <w:rFonts w:ascii="宋体" w:hAnsi="宋体" w:hint="eastAsia"/>
                <w:bCs/>
                <w:iCs/>
                <w:sz w:val="24"/>
                <w:szCs w:val="24"/>
              </w:rPr>
              <w:t>、长江资管 诸勤秒、中信建投 杨欣达、兴业证券 陈晨</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时间</w:t>
            </w:r>
          </w:p>
        </w:tc>
        <w:tc>
          <w:tcPr>
            <w:tcW w:w="6614" w:type="dxa"/>
            <w:shd w:val="clear" w:color="auto" w:fill="auto"/>
          </w:tcPr>
          <w:p w:rsidR="002E5421" w:rsidRDefault="00A97CD2" w:rsidP="00A34382">
            <w:pPr>
              <w:spacing w:line="480" w:lineRule="atLeast"/>
              <w:rPr>
                <w:rFonts w:ascii="宋体" w:hAnsi="宋体"/>
                <w:bCs/>
                <w:iCs/>
                <w:sz w:val="24"/>
                <w:szCs w:val="24"/>
              </w:rPr>
            </w:pPr>
            <w:r>
              <w:rPr>
                <w:rFonts w:ascii="宋体" w:hAnsi="宋体" w:hint="eastAsia"/>
                <w:bCs/>
                <w:iCs/>
                <w:sz w:val="24"/>
                <w:szCs w:val="24"/>
              </w:rPr>
              <w:t>20</w:t>
            </w:r>
            <w:r w:rsidR="00A34382">
              <w:rPr>
                <w:rFonts w:ascii="宋体" w:hAnsi="宋体" w:hint="eastAsia"/>
                <w:bCs/>
                <w:iCs/>
                <w:sz w:val="24"/>
                <w:szCs w:val="24"/>
              </w:rPr>
              <w:t>20</w:t>
            </w:r>
            <w:r>
              <w:rPr>
                <w:rFonts w:ascii="宋体" w:hAnsi="宋体" w:hint="eastAsia"/>
                <w:bCs/>
                <w:iCs/>
                <w:sz w:val="24"/>
                <w:szCs w:val="24"/>
              </w:rPr>
              <w:t>年</w:t>
            </w:r>
            <w:r w:rsidR="00AD0208">
              <w:rPr>
                <w:rFonts w:ascii="宋体" w:hAnsi="宋体" w:hint="eastAsia"/>
                <w:bCs/>
                <w:iCs/>
                <w:sz w:val="24"/>
                <w:szCs w:val="24"/>
              </w:rPr>
              <w:t>1月</w:t>
            </w:r>
            <w:r w:rsidR="00AD123C">
              <w:rPr>
                <w:rFonts w:ascii="宋体" w:hAnsi="宋体" w:hint="eastAsia"/>
                <w:bCs/>
                <w:iCs/>
                <w:sz w:val="24"/>
                <w:szCs w:val="24"/>
              </w:rPr>
              <w:t>1</w:t>
            </w:r>
            <w:r w:rsidR="00A34382">
              <w:rPr>
                <w:rFonts w:ascii="宋体" w:hAnsi="宋体" w:hint="eastAsia"/>
                <w:bCs/>
                <w:iCs/>
                <w:sz w:val="24"/>
                <w:szCs w:val="24"/>
              </w:rPr>
              <w:t>3</w:t>
            </w:r>
            <w:r>
              <w:rPr>
                <w:rFonts w:ascii="宋体" w:hAnsi="宋体" w:hint="eastAsia"/>
                <w:bCs/>
                <w:iCs/>
                <w:sz w:val="24"/>
                <w:szCs w:val="24"/>
              </w:rPr>
              <w:t>日</w:t>
            </w:r>
            <w:r w:rsidR="00A34382">
              <w:rPr>
                <w:rFonts w:ascii="宋体" w:hAnsi="宋体" w:hint="eastAsia"/>
                <w:bCs/>
                <w:iCs/>
                <w:sz w:val="24"/>
                <w:szCs w:val="24"/>
              </w:rPr>
              <w:t>、2020年1月14日</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地点</w:t>
            </w:r>
          </w:p>
        </w:tc>
        <w:tc>
          <w:tcPr>
            <w:tcW w:w="6614" w:type="dxa"/>
            <w:shd w:val="clear" w:color="auto" w:fill="auto"/>
          </w:tcPr>
          <w:p w:rsidR="002E5421" w:rsidRDefault="00A97CD2" w:rsidP="005F0520">
            <w:pPr>
              <w:spacing w:line="480" w:lineRule="atLeast"/>
              <w:rPr>
                <w:rFonts w:ascii="宋体" w:hAnsi="宋体"/>
                <w:bCs/>
                <w:iCs/>
                <w:sz w:val="24"/>
                <w:szCs w:val="24"/>
              </w:rPr>
            </w:pPr>
            <w:r>
              <w:rPr>
                <w:rFonts w:ascii="宋体" w:hAnsi="宋体" w:hint="eastAsia"/>
                <w:bCs/>
                <w:iCs/>
                <w:sz w:val="24"/>
                <w:szCs w:val="24"/>
              </w:rPr>
              <w:t>公司</w:t>
            </w:r>
            <w:r w:rsidR="005F0520">
              <w:rPr>
                <w:rFonts w:ascii="宋体" w:hAnsi="宋体" w:hint="eastAsia"/>
                <w:bCs/>
                <w:iCs/>
                <w:sz w:val="24"/>
                <w:szCs w:val="24"/>
              </w:rPr>
              <w:t>证券部</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6614" w:type="dxa"/>
            <w:shd w:val="clear" w:color="auto" w:fill="auto"/>
          </w:tcPr>
          <w:p w:rsidR="002E5421" w:rsidRDefault="004845B6" w:rsidP="004C1DEC">
            <w:pPr>
              <w:spacing w:line="480" w:lineRule="atLeast"/>
              <w:rPr>
                <w:rFonts w:ascii="宋体" w:hAnsi="宋体"/>
                <w:bCs/>
                <w:iCs/>
                <w:sz w:val="24"/>
                <w:szCs w:val="24"/>
              </w:rPr>
            </w:pPr>
            <w:r>
              <w:rPr>
                <w:rFonts w:ascii="宋体" w:hAnsi="宋体" w:cs="宋体" w:hint="eastAsia"/>
                <w:sz w:val="24"/>
              </w:rPr>
              <w:t>副总经理兼财务总监 杨永安、</w:t>
            </w:r>
            <w:r w:rsidR="00A97CD2">
              <w:rPr>
                <w:rFonts w:ascii="宋体" w:hAnsi="宋体" w:cs="宋体" w:hint="eastAsia"/>
                <w:sz w:val="24"/>
              </w:rPr>
              <w:t>董事会秘书陈志国、证券事务代表任燕清、投资部副经理李宏辉</w:t>
            </w:r>
          </w:p>
        </w:tc>
      </w:tr>
      <w:tr w:rsidR="002E5421" w:rsidTr="004C1DEC">
        <w:trPr>
          <w:trHeight w:val="1757"/>
        </w:trPr>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投资者关系活动主要内容介绍</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0C465E" w:rsidRPr="000C465E" w:rsidRDefault="00824E91" w:rsidP="000C465E">
            <w:pPr>
              <w:widowControl/>
              <w:spacing w:line="360" w:lineRule="auto"/>
              <w:ind w:firstLineChars="196" w:firstLine="472"/>
              <w:rPr>
                <w:rFonts w:ascii="宋体" w:hAnsi="宋体" w:cs="宋体"/>
                <w:b/>
                <w:kern w:val="0"/>
                <w:sz w:val="24"/>
              </w:rPr>
            </w:pPr>
            <w:r>
              <w:rPr>
                <w:rFonts w:ascii="宋体" w:hAnsi="宋体" w:cs="宋体" w:hint="eastAsia"/>
                <w:b/>
                <w:kern w:val="0"/>
                <w:sz w:val="24"/>
              </w:rPr>
              <w:t>一</w:t>
            </w:r>
            <w:r w:rsidR="000C465E" w:rsidRPr="000C465E">
              <w:rPr>
                <w:rFonts w:ascii="宋体" w:hAnsi="宋体" w:cs="宋体" w:hint="eastAsia"/>
                <w:b/>
                <w:kern w:val="0"/>
                <w:sz w:val="24"/>
              </w:rPr>
              <w:t>、</w:t>
            </w:r>
            <w:r w:rsidR="00B443E7">
              <w:rPr>
                <w:rFonts w:ascii="宋体" w:hAnsi="宋体" w:cs="宋体" w:hint="eastAsia"/>
                <w:b/>
                <w:kern w:val="0"/>
                <w:sz w:val="24"/>
              </w:rPr>
              <w:t>公司2019年业绩预告增长100%-120%的原因</w:t>
            </w:r>
            <w:r w:rsidR="000C465E" w:rsidRPr="000C465E">
              <w:rPr>
                <w:rFonts w:ascii="宋体" w:hAnsi="宋体" w:cs="宋体" w:hint="eastAsia"/>
                <w:b/>
                <w:kern w:val="0"/>
                <w:sz w:val="24"/>
              </w:rPr>
              <w:t>？</w:t>
            </w:r>
          </w:p>
          <w:p w:rsidR="00B443E7" w:rsidRPr="00B443E7" w:rsidRDefault="00B443E7" w:rsidP="00B443E7">
            <w:pPr>
              <w:widowControl/>
              <w:spacing w:line="360" w:lineRule="auto"/>
              <w:ind w:firstLine="480"/>
              <w:rPr>
                <w:rFonts w:ascii="宋体" w:hAnsi="宋体" w:cs="宋体"/>
                <w:kern w:val="0"/>
                <w:sz w:val="24"/>
              </w:rPr>
            </w:pPr>
            <w:r w:rsidRPr="00B443E7">
              <w:rPr>
                <w:rFonts w:ascii="宋体" w:hAnsi="宋体" w:cs="宋体"/>
                <w:kern w:val="0"/>
                <w:sz w:val="24"/>
              </w:rPr>
              <w:t>公司</w:t>
            </w:r>
            <w:r w:rsidRPr="00B443E7">
              <w:rPr>
                <w:rFonts w:ascii="宋体" w:hAnsi="宋体" w:cs="宋体" w:hint="eastAsia"/>
                <w:kern w:val="0"/>
                <w:sz w:val="24"/>
              </w:rPr>
              <w:t>于2020年1月10日披露了2019年度的业绩预告，2019年度的经营业绩同比上年同期增长了100%-120%，其主要原因是</w:t>
            </w:r>
            <w:r w:rsidR="00FC4423">
              <w:rPr>
                <w:rFonts w:ascii="宋体" w:hAnsi="宋体" w:cs="宋体" w:hint="eastAsia"/>
                <w:kern w:val="0"/>
                <w:sz w:val="24"/>
              </w:rPr>
              <w:t>公司近几年</w:t>
            </w:r>
            <w:r w:rsidR="005835DC">
              <w:rPr>
                <w:rFonts w:ascii="宋体" w:hAnsi="宋体" w:cs="宋体" w:hint="eastAsia"/>
                <w:kern w:val="0"/>
                <w:sz w:val="24"/>
                <w:lang w:val="zh-CN"/>
              </w:rPr>
              <w:t>一直</w:t>
            </w:r>
            <w:r w:rsidR="005835DC" w:rsidRPr="00AA2DC6">
              <w:rPr>
                <w:rFonts w:ascii="宋体" w:hAnsi="宋体" w:cs="宋体" w:hint="eastAsia"/>
                <w:kern w:val="0"/>
                <w:sz w:val="24"/>
                <w:lang w:val="zh-CN"/>
              </w:rPr>
              <w:t>从</w:t>
            </w:r>
            <w:r w:rsidR="005835DC">
              <w:rPr>
                <w:rFonts w:ascii="宋体" w:hAnsi="宋体" w:cs="宋体" w:hint="eastAsia"/>
                <w:kern w:val="0"/>
                <w:sz w:val="24"/>
                <w:lang w:val="zh-CN"/>
              </w:rPr>
              <w:t>“</w:t>
            </w:r>
            <w:r w:rsidR="005835DC" w:rsidRPr="00AA2DC6">
              <w:rPr>
                <w:rFonts w:ascii="宋体" w:hAnsi="宋体" w:cs="宋体" w:hint="eastAsia"/>
                <w:kern w:val="0"/>
                <w:sz w:val="24"/>
                <w:lang w:val="zh-CN"/>
              </w:rPr>
              <w:t>开源、节流、防风险、抓落实</w:t>
            </w:r>
            <w:r w:rsidR="005835DC">
              <w:rPr>
                <w:rFonts w:ascii="宋体" w:hAnsi="宋体" w:cs="宋体" w:hint="eastAsia"/>
                <w:kern w:val="0"/>
                <w:sz w:val="24"/>
                <w:lang w:val="zh-CN"/>
              </w:rPr>
              <w:t>”的十字方针入手，</w:t>
            </w:r>
            <w:r w:rsidRPr="00B443E7">
              <w:rPr>
                <w:rFonts w:ascii="宋体" w:hAnsi="宋体" w:cs="宋体" w:hint="eastAsia"/>
                <w:kern w:val="0"/>
                <w:sz w:val="24"/>
              </w:rPr>
              <w:t>公司的</w:t>
            </w:r>
            <w:r w:rsidRPr="00B443E7">
              <w:rPr>
                <w:rFonts w:ascii="宋体" w:hAnsi="宋体" w:cs="宋体"/>
                <w:kern w:val="0"/>
                <w:sz w:val="24"/>
              </w:rPr>
              <w:t>市场份额扩张带来收入增长，规模优势得以发挥，叠加公司内部精细管理、宏观减税降费政策的影响，公司盈利能力显著提高。</w:t>
            </w:r>
          </w:p>
          <w:p w:rsidR="00AE31CA" w:rsidRPr="00AE31CA" w:rsidRDefault="00824E91" w:rsidP="000C465E">
            <w:pPr>
              <w:widowControl/>
              <w:spacing w:line="360" w:lineRule="auto"/>
              <w:ind w:firstLine="480"/>
              <w:rPr>
                <w:rFonts w:ascii="宋体" w:hAnsi="宋体" w:cs="宋体"/>
                <w:b/>
                <w:kern w:val="0"/>
                <w:sz w:val="24"/>
              </w:rPr>
            </w:pPr>
            <w:r>
              <w:rPr>
                <w:rFonts w:ascii="宋体" w:hAnsi="宋体" w:cs="宋体" w:hint="eastAsia"/>
                <w:b/>
                <w:kern w:val="0"/>
                <w:sz w:val="24"/>
              </w:rPr>
              <w:t>二</w:t>
            </w:r>
            <w:r w:rsidR="00AE31CA" w:rsidRPr="00AE31CA">
              <w:rPr>
                <w:rFonts w:ascii="宋体" w:hAnsi="宋体" w:cs="宋体" w:hint="eastAsia"/>
                <w:b/>
                <w:kern w:val="0"/>
                <w:sz w:val="24"/>
              </w:rPr>
              <w:t>、</w:t>
            </w:r>
            <w:r w:rsidR="00ED1EC7">
              <w:rPr>
                <w:rFonts w:ascii="宋体" w:hAnsi="宋体" w:cs="宋体" w:hint="eastAsia"/>
                <w:b/>
                <w:kern w:val="0"/>
                <w:sz w:val="24"/>
              </w:rPr>
              <w:t>公司对精装的趋势怎么看</w:t>
            </w:r>
            <w:r w:rsidR="00AE31CA" w:rsidRPr="00AE31CA">
              <w:rPr>
                <w:rFonts w:ascii="宋体" w:hAnsi="宋体" w:cs="宋体" w:hint="eastAsia"/>
                <w:b/>
                <w:kern w:val="0"/>
                <w:sz w:val="24"/>
              </w:rPr>
              <w:t>？</w:t>
            </w:r>
          </w:p>
          <w:p w:rsidR="00ED1EC7" w:rsidRDefault="00ED1EC7" w:rsidP="00ED1EC7">
            <w:pPr>
              <w:widowControl/>
              <w:spacing w:line="360" w:lineRule="auto"/>
              <w:ind w:firstLine="480"/>
              <w:rPr>
                <w:rFonts w:ascii="宋体" w:hAnsi="宋体" w:cs="宋体"/>
                <w:kern w:val="0"/>
                <w:sz w:val="24"/>
              </w:rPr>
            </w:pPr>
            <w:r>
              <w:rPr>
                <w:rFonts w:ascii="宋体" w:hAnsi="宋体" w:cs="宋体" w:hint="eastAsia"/>
                <w:kern w:val="0"/>
                <w:sz w:val="24"/>
              </w:rPr>
              <w:t>从房子的装修来看，管道占比非常小，房地产商往往会趋向选用品牌和质量都有保证的管道，我公司是国内塑料管道行业中品牌和质量都有优势的企业,而且公司产品种类和规格比较齐全，目前</w:t>
            </w:r>
            <w:r>
              <w:rPr>
                <w:rFonts w:ascii="宋体" w:hAnsi="宋体" w:cs="宋体"/>
                <w:kern w:val="0"/>
                <w:sz w:val="24"/>
              </w:rPr>
              <w:t>公司与万科、恒大</w:t>
            </w:r>
            <w:r>
              <w:rPr>
                <w:rFonts w:ascii="宋体" w:hAnsi="宋体" w:cs="宋体" w:hint="eastAsia"/>
                <w:kern w:val="0"/>
                <w:sz w:val="24"/>
              </w:rPr>
              <w:t>、</w:t>
            </w:r>
            <w:r>
              <w:rPr>
                <w:rFonts w:ascii="宋体" w:hAnsi="宋体" w:cs="宋体"/>
                <w:kern w:val="0"/>
                <w:sz w:val="24"/>
              </w:rPr>
              <w:t>中海、招商等地产巨头保持了良好的战略合作关系</w:t>
            </w:r>
            <w:r>
              <w:rPr>
                <w:rFonts w:ascii="宋体" w:hAnsi="宋体" w:cs="宋体" w:hint="eastAsia"/>
                <w:kern w:val="0"/>
                <w:sz w:val="24"/>
              </w:rPr>
              <w:t>，精装房市场对公司这样在塑料管道行</w:t>
            </w:r>
            <w:r>
              <w:rPr>
                <w:rFonts w:ascii="宋体" w:hAnsi="宋体" w:cs="宋体" w:hint="eastAsia"/>
                <w:kern w:val="0"/>
                <w:sz w:val="24"/>
              </w:rPr>
              <w:lastRenderedPageBreak/>
              <w:t>业中</w:t>
            </w:r>
            <w:r w:rsidRPr="0071274B">
              <w:rPr>
                <w:rFonts w:ascii="宋体" w:hAnsi="宋体" w:cs="宋体"/>
                <w:kern w:val="0"/>
                <w:sz w:val="24"/>
              </w:rPr>
              <w:t>规模</w:t>
            </w:r>
            <w:r>
              <w:rPr>
                <w:rFonts w:ascii="宋体" w:hAnsi="宋体" w:cs="宋体" w:hint="eastAsia"/>
                <w:kern w:val="0"/>
                <w:sz w:val="24"/>
              </w:rPr>
              <w:t>大、品牌好、质量优、品种齐</w:t>
            </w:r>
            <w:r w:rsidRPr="0071274B">
              <w:rPr>
                <w:rFonts w:ascii="宋体" w:hAnsi="宋体" w:cs="宋体"/>
                <w:kern w:val="0"/>
                <w:sz w:val="24"/>
              </w:rPr>
              <w:t>的</w:t>
            </w:r>
            <w:r>
              <w:rPr>
                <w:rFonts w:ascii="宋体" w:hAnsi="宋体" w:cs="宋体" w:hint="eastAsia"/>
                <w:kern w:val="0"/>
                <w:sz w:val="24"/>
              </w:rPr>
              <w:t>一些龙头企业来说是有优势的。</w:t>
            </w:r>
          </w:p>
          <w:p w:rsidR="004664F4" w:rsidRPr="00EB34C1" w:rsidRDefault="004664F4" w:rsidP="004664F4">
            <w:pPr>
              <w:autoSpaceDE w:val="0"/>
              <w:autoSpaceDN w:val="0"/>
              <w:adjustRightInd w:val="0"/>
              <w:spacing w:line="360" w:lineRule="auto"/>
              <w:ind w:firstLine="480"/>
              <w:rPr>
                <w:rFonts w:ascii="宋体" w:hAnsi="宋体" w:cs="宋体"/>
                <w:b/>
                <w:kern w:val="0"/>
                <w:sz w:val="24"/>
              </w:rPr>
            </w:pPr>
            <w:r w:rsidRPr="004664F4">
              <w:rPr>
                <w:rFonts w:ascii="宋体" w:hAnsi="宋体" w:cs="宋体" w:hint="eastAsia"/>
                <w:b/>
                <w:kern w:val="0"/>
                <w:sz w:val="24"/>
              </w:rPr>
              <w:t>三、</w:t>
            </w:r>
            <w:r>
              <w:rPr>
                <w:rFonts w:ascii="宋体" w:hAnsi="宋体" w:cs="宋体" w:hint="eastAsia"/>
                <w:b/>
                <w:kern w:val="0"/>
                <w:sz w:val="24"/>
              </w:rPr>
              <w:t>公司</w:t>
            </w:r>
            <w:r w:rsidR="00B77835">
              <w:rPr>
                <w:rFonts w:ascii="宋体" w:hAnsi="宋体" w:cs="宋体" w:hint="eastAsia"/>
                <w:b/>
                <w:kern w:val="0"/>
                <w:sz w:val="24"/>
              </w:rPr>
              <w:t>地产业务</w:t>
            </w:r>
            <w:r>
              <w:rPr>
                <w:rFonts w:ascii="宋体" w:hAnsi="宋体" w:cs="宋体" w:hint="eastAsia"/>
                <w:b/>
                <w:kern w:val="0"/>
                <w:sz w:val="24"/>
              </w:rPr>
              <w:t>情况？</w:t>
            </w:r>
          </w:p>
          <w:p w:rsidR="004664F4" w:rsidRPr="00516883" w:rsidRDefault="004664F4" w:rsidP="004664F4">
            <w:pPr>
              <w:widowControl/>
              <w:spacing w:line="360" w:lineRule="auto"/>
              <w:ind w:firstLine="480"/>
              <w:rPr>
                <w:rFonts w:ascii="宋体" w:hAnsi="宋体" w:cs="宋体"/>
                <w:kern w:val="0"/>
                <w:sz w:val="24"/>
              </w:rPr>
            </w:pPr>
            <w:r>
              <w:rPr>
                <w:rFonts w:ascii="宋体" w:hAnsi="宋体" w:cs="宋体" w:hint="eastAsia"/>
                <w:kern w:val="0"/>
                <w:sz w:val="24"/>
              </w:rPr>
              <w:t>目前公司直接配送的全国知名的地产商有十几家，公司设有地产事业总部，通过地产事业总部拓展和协调地产业务，公司鼓励和支持经销商与当地规模较小的地产商直接合作。</w:t>
            </w:r>
            <w:r w:rsidR="00B77835">
              <w:rPr>
                <w:rFonts w:ascii="宋体" w:hAnsi="宋体" w:cs="宋体" w:hint="eastAsia"/>
                <w:kern w:val="0"/>
                <w:sz w:val="24"/>
              </w:rPr>
              <w:t>近几年公司地产业务由原来的经销商配送逐渐转变为由公司直接配送</w:t>
            </w:r>
            <w:r w:rsidR="000A0DCA">
              <w:rPr>
                <w:rFonts w:ascii="宋体" w:hAnsi="宋体" w:cs="宋体" w:hint="eastAsia"/>
                <w:kern w:val="0"/>
                <w:sz w:val="24"/>
              </w:rPr>
              <w:t>，配送费用明显降低。</w:t>
            </w:r>
            <w:r w:rsidR="00B77835">
              <w:rPr>
                <w:rFonts w:ascii="宋体" w:hAnsi="宋体" w:cs="宋体" w:hint="eastAsia"/>
                <w:kern w:val="0"/>
                <w:sz w:val="24"/>
              </w:rPr>
              <w:t>2019年度，公司地产业务</w:t>
            </w:r>
            <w:r w:rsidR="000A0DCA">
              <w:rPr>
                <w:rFonts w:ascii="宋体" w:hAnsi="宋体" w:cs="宋体" w:hint="eastAsia"/>
                <w:kern w:val="0"/>
                <w:sz w:val="24"/>
              </w:rPr>
              <w:t>发展势头良好，业务量提升明显。</w:t>
            </w:r>
          </w:p>
          <w:p w:rsidR="00561182" w:rsidRPr="00C55A40" w:rsidRDefault="004664F4" w:rsidP="00561182">
            <w:pPr>
              <w:widowControl/>
              <w:spacing w:line="360" w:lineRule="auto"/>
              <w:ind w:firstLineChars="196" w:firstLine="472"/>
              <w:rPr>
                <w:rFonts w:ascii="宋体" w:hAnsi="宋体" w:cs="宋体"/>
                <w:b/>
                <w:kern w:val="0"/>
                <w:sz w:val="24"/>
              </w:rPr>
            </w:pPr>
            <w:r>
              <w:rPr>
                <w:rFonts w:ascii="宋体" w:hAnsi="宋体" w:cs="宋体" w:hint="eastAsia"/>
                <w:b/>
                <w:kern w:val="0"/>
                <w:sz w:val="24"/>
              </w:rPr>
              <w:t>四</w:t>
            </w:r>
            <w:r w:rsidR="00561182" w:rsidRPr="00C55A40">
              <w:rPr>
                <w:rFonts w:ascii="宋体" w:hAnsi="宋体" w:cs="宋体" w:hint="eastAsia"/>
                <w:b/>
                <w:kern w:val="0"/>
                <w:sz w:val="24"/>
              </w:rPr>
              <w:t>、公司</w:t>
            </w:r>
            <w:r w:rsidR="00F00884">
              <w:rPr>
                <w:rFonts w:ascii="宋体" w:hAnsi="宋体" w:cs="宋体" w:hint="eastAsia"/>
                <w:b/>
                <w:kern w:val="0"/>
                <w:sz w:val="24"/>
              </w:rPr>
              <w:t>资产减值情况</w:t>
            </w:r>
            <w:r w:rsidR="00561182" w:rsidRPr="00C55A40">
              <w:rPr>
                <w:rFonts w:ascii="宋体" w:hAnsi="宋体" w:cs="宋体" w:hint="eastAsia"/>
                <w:b/>
                <w:kern w:val="0"/>
                <w:sz w:val="24"/>
              </w:rPr>
              <w:t>？</w:t>
            </w:r>
          </w:p>
          <w:p w:rsidR="00561182" w:rsidRDefault="00F00884" w:rsidP="00561182">
            <w:pPr>
              <w:widowControl/>
              <w:spacing w:line="360" w:lineRule="auto"/>
              <w:ind w:firstLine="480"/>
              <w:rPr>
                <w:rFonts w:ascii="宋体" w:hAnsi="宋体" w:cs="宋体"/>
                <w:kern w:val="0"/>
                <w:sz w:val="24"/>
                <w:lang w:val="zh-CN"/>
              </w:rPr>
            </w:pPr>
            <w:r>
              <w:rPr>
                <w:rFonts w:ascii="宋体" w:hAnsi="宋体" w:cs="宋体" w:hint="eastAsia"/>
                <w:kern w:val="0"/>
                <w:sz w:val="24"/>
                <w:lang w:val="zh-CN"/>
              </w:rPr>
              <w:t>公司财务一直</w:t>
            </w:r>
            <w:r w:rsidR="00A0036A">
              <w:rPr>
                <w:rFonts w:ascii="宋体" w:hAnsi="宋体" w:cs="宋体" w:hint="eastAsia"/>
                <w:kern w:val="0"/>
                <w:sz w:val="24"/>
                <w:lang w:val="zh-CN"/>
              </w:rPr>
              <w:t>严格</w:t>
            </w:r>
            <w:r>
              <w:rPr>
                <w:rFonts w:ascii="宋体" w:hAnsi="宋体" w:cs="宋体" w:hint="eastAsia"/>
                <w:kern w:val="0"/>
                <w:sz w:val="24"/>
                <w:lang w:val="zh-CN"/>
              </w:rPr>
              <w:t>按照《企业会计准则》的要求开展资产减值</w:t>
            </w:r>
            <w:r w:rsidR="000A0DCA">
              <w:rPr>
                <w:rFonts w:ascii="宋体" w:hAnsi="宋体" w:cs="宋体" w:hint="eastAsia"/>
                <w:kern w:val="0"/>
                <w:sz w:val="24"/>
                <w:lang w:val="zh-CN"/>
              </w:rPr>
              <w:t>测试</w:t>
            </w:r>
            <w:r>
              <w:rPr>
                <w:rFonts w:ascii="宋体" w:hAnsi="宋体" w:cs="宋体" w:hint="eastAsia"/>
                <w:kern w:val="0"/>
                <w:sz w:val="24"/>
                <w:lang w:val="zh-CN"/>
              </w:rPr>
              <w:t>，</w:t>
            </w:r>
            <w:r w:rsidR="00A0036A">
              <w:rPr>
                <w:rFonts w:ascii="宋体" w:hAnsi="宋体" w:cs="宋体" w:hint="eastAsia"/>
                <w:kern w:val="0"/>
                <w:sz w:val="24"/>
                <w:lang w:val="zh-CN"/>
              </w:rPr>
              <w:t>该计提的都会按照财政部统一规定的要求</w:t>
            </w:r>
            <w:r w:rsidR="000A0DCA">
              <w:rPr>
                <w:rFonts w:ascii="宋体" w:hAnsi="宋体" w:cs="宋体" w:hint="eastAsia"/>
                <w:kern w:val="0"/>
                <w:sz w:val="24"/>
                <w:lang w:val="zh-CN"/>
              </w:rPr>
              <w:t>足额</w:t>
            </w:r>
            <w:r w:rsidR="00A0036A">
              <w:rPr>
                <w:rFonts w:ascii="宋体" w:hAnsi="宋体" w:cs="宋体" w:hint="eastAsia"/>
                <w:kern w:val="0"/>
                <w:sz w:val="24"/>
                <w:lang w:val="zh-CN"/>
              </w:rPr>
              <w:t>计</w:t>
            </w:r>
            <w:r>
              <w:rPr>
                <w:rFonts w:ascii="宋体" w:hAnsi="宋体" w:cs="宋体" w:hint="eastAsia"/>
                <w:kern w:val="0"/>
                <w:sz w:val="24"/>
                <w:lang w:val="zh-CN"/>
              </w:rPr>
              <w:t>提</w:t>
            </w:r>
            <w:r w:rsidR="00A0036A">
              <w:rPr>
                <w:rFonts w:ascii="宋体" w:hAnsi="宋体" w:cs="宋体" w:hint="eastAsia"/>
                <w:kern w:val="0"/>
                <w:sz w:val="24"/>
                <w:lang w:val="zh-CN"/>
              </w:rPr>
              <w:t>。</w:t>
            </w:r>
          </w:p>
          <w:p w:rsidR="005B2875" w:rsidRPr="00561182" w:rsidRDefault="004664F4" w:rsidP="005B2875">
            <w:pPr>
              <w:widowControl/>
              <w:spacing w:line="360" w:lineRule="auto"/>
              <w:ind w:firstLine="480"/>
              <w:rPr>
                <w:rFonts w:ascii="宋体" w:hAnsi="宋体" w:cs="宋体"/>
                <w:b/>
                <w:kern w:val="0"/>
                <w:sz w:val="24"/>
              </w:rPr>
            </w:pPr>
            <w:r>
              <w:rPr>
                <w:rFonts w:ascii="宋体" w:hAnsi="宋体" w:cs="宋体" w:hint="eastAsia"/>
                <w:b/>
                <w:kern w:val="0"/>
                <w:sz w:val="24"/>
              </w:rPr>
              <w:t>五</w:t>
            </w:r>
            <w:r w:rsidR="000C465E" w:rsidRPr="00466E7A">
              <w:rPr>
                <w:rFonts w:ascii="宋体" w:hAnsi="宋体" w:cs="宋体" w:hint="eastAsia"/>
                <w:b/>
                <w:kern w:val="0"/>
                <w:sz w:val="24"/>
              </w:rPr>
              <w:t>、</w:t>
            </w:r>
            <w:r w:rsidR="000D23CB">
              <w:rPr>
                <w:rFonts w:ascii="宋体" w:hAnsi="宋体" w:cs="宋体" w:hint="eastAsia"/>
                <w:b/>
                <w:kern w:val="0"/>
                <w:sz w:val="24"/>
              </w:rPr>
              <w:t>公司可转债情况</w:t>
            </w:r>
            <w:r w:rsidR="005B2875" w:rsidRPr="00561182">
              <w:rPr>
                <w:rFonts w:ascii="宋体" w:hAnsi="宋体" w:cs="宋体" w:hint="eastAsia"/>
                <w:b/>
                <w:kern w:val="0"/>
                <w:sz w:val="24"/>
              </w:rPr>
              <w:t>？</w:t>
            </w:r>
          </w:p>
          <w:p w:rsidR="005B2875" w:rsidRDefault="000D23CB" w:rsidP="005B2875">
            <w:pPr>
              <w:widowControl/>
              <w:spacing w:line="360" w:lineRule="auto"/>
              <w:ind w:firstLine="480"/>
              <w:rPr>
                <w:rFonts w:ascii="宋体" w:hAnsi="宋体" w:cs="宋体"/>
                <w:kern w:val="0"/>
                <w:sz w:val="24"/>
              </w:rPr>
            </w:pPr>
            <w:r>
              <w:rPr>
                <w:rFonts w:ascii="宋体" w:hAnsi="宋体" w:cs="宋体" w:hint="eastAsia"/>
                <w:kern w:val="0"/>
                <w:sz w:val="24"/>
              </w:rPr>
              <w:t>公司可转债</w:t>
            </w:r>
            <w:r w:rsidR="00B37FFA">
              <w:rPr>
                <w:rFonts w:ascii="宋体" w:hAnsi="宋体" w:cs="宋体" w:hint="eastAsia"/>
                <w:kern w:val="0"/>
                <w:sz w:val="24"/>
              </w:rPr>
              <w:t>项目</w:t>
            </w:r>
            <w:r>
              <w:rPr>
                <w:rFonts w:ascii="宋体" w:hAnsi="宋体" w:cs="宋体" w:hint="eastAsia"/>
                <w:kern w:val="0"/>
                <w:sz w:val="24"/>
              </w:rPr>
              <w:t>于2019年12月6日获得中国证监会发审会审核通过，目前在等待中国证监会的发行批复。</w:t>
            </w:r>
          </w:p>
          <w:p w:rsidR="005B2875" w:rsidRPr="005B2875" w:rsidRDefault="004664F4" w:rsidP="005B2875">
            <w:pPr>
              <w:widowControl/>
              <w:spacing w:line="360" w:lineRule="auto"/>
              <w:ind w:firstLine="480"/>
              <w:rPr>
                <w:rFonts w:ascii="宋体" w:hAnsi="宋体" w:cs="宋体"/>
                <w:b/>
                <w:kern w:val="0"/>
                <w:sz w:val="24"/>
              </w:rPr>
            </w:pPr>
            <w:r>
              <w:rPr>
                <w:rFonts w:ascii="宋体" w:hAnsi="宋体" w:cs="宋体" w:hint="eastAsia"/>
                <w:b/>
                <w:kern w:val="0"/>
                <w:sz w:val="24"/>
              </w:rPr>
              <w:t>六</w:t>
            </w:r>
            <w:r w:rsidR="005B2875" w:rsidRPr="005B2875">
              <w:rPr>
                <w:rFonts w:ascii="宋体" w:hAnsi="宋体" w:cs="宋体" w:hint="eastAsia"/>
                <w:b/>
                <w:kern w:val="0"/>
                <w:sz w:val="24"/>
              </w:rPr>
              <w:t>、主要是哪一块业务增长？</w:t>
            </w:r>
          </w:p>
          <w:p w:rsidR="005B2875" w:rsidRPr="005B2875" w:rsidRDefault="005B2875" w:rsidP="005B2875">
            <w:pPr>
              <w:widowControl/>
              <w:spacing w:line="360" w:lineRule="auto"/>
              <w:ind w:firstLine="480"/>
              <w:rPr>
                <w:rFonts w:ascii="宋体" w:hAnsi="宋体" w:cs="宋体"/>
                <w:kern w:val="0"/>
                <w:sz w:val="24"/>
              </w:rPr>
            </w:pPr>
            <w:r>
              <w:rPr>
                <w:rFonts w:ascii="宋体" w:hAnsi="宋体" w:cs="宋体" w:hint="eastAsia"/>
                <w:kern w:val="0"/>
                <w:sz w:val="24"/>
              </w:rPr>
              <w:t>公司业务增长主要来自于渠道和地产业务。</w:t>
            </w:r>
          </w:p>
          <w:p w:rsidR="00561182" w:rsidRPr="0086568A" w:rsidRDefault="004664F4" w:rsidP="00561182">
            <w:pPr>
              <w:widowControl/>
              <w:spacing w:line="360" w:lineRule="auto"/>
              <w:ind w:firstLine="480"/>
              <w:rPr>
                <w:rFonts w:ascii="宋体" w:hAnsi="宋体" w:cs="宋体"/>
                <w:b/>
                <w:kern w:val="0"/>
                <w:sz w:val="24"/>
              </w:rPr>
            </w:pPr>
            <w:r>
              <w:rPr>
                <w:rFonts w:ascii="宋体" w:hAnsi="宋体" w:cs="宋体" w:hint="eastAsia"/>
                <w:b/>
                <w:kern w:val="0"/>
                <w:sz w:val="24"/>
              </w:rPr>
              <w:t>七</w:t>
            </w:r>
            <w:r w:rsidR="00824E91" w:rsidRPr="0086568A">
              <w:rPr>
                <w:rFonts w:ascii="宋体" w:hAnsi="宋体" w:cs="宋体" w:hint="eastAsia"/>
                <w:b/>
                <w:kern w:val="0"/>
                <w:sz w:val="24"/>
              </w:rPr>
              <w:t>、</w:t>
            </w:r>
            <w:r w:rsidR="0086568A" w:rsidRPr="0086568A">
              <w:rPr>
                <w:rFonts w:ascii="宋体" w:hAnsi="宋体" w:cs="宋体" w:hint="eastAsia"/>
                <w:b/>
                <w:kern w:val="0"/>
                <w:sz w:val="24"/>
              </w:rPr>
              <w:t>公司各产品产能情况</w:t>
            </w:r>
            <w:r w:rsidR="00561182" w:rsidRPr="0086568A">
              <w:rPr>
                <w:rFonts w:ascii="宋体" w:hAnsi="宋体" w:cs="宋体" w:hint="eastAsia"/>
                <w:b/>
                <w:kern w:val="0"/>
                <w:sz w:val="24"/>
              </w:rPr>
              <w:t>？</w:t>
            </w:r>
          </w:p>
          <w:p w:rsidR="005B2875" w:rsidRDefault="0086568A" w:rsidP="005B2875">
            <w:pPr>
              <w:widowControl/>
              <w:spacing w:line="360" w:lineRule="auto"/>
              <w:ind w:firstLine="480"/>
              <w:rPr>
                <w:rFonts w:ascii="宋体" w:hAnsi="宋体" w:cs="宋体"/>
                <w:kern w:val="0"/>
                <w:sz w:val="24"/>
              </w:rPr>
            </w:pPr>
            <w:r>
              <w:rPr>
                <w:rFonts w:ascii="宋体" w:hAnsi="宋体" w:cs="宋体" w:hint="eastAsia"/>
                <w:kern w:val="0"/>
                <w:sz w:val="24"/>
              </w:rPr>
              <w:t>公司塑业管道业务年生产能力在60万吨以上，其中PVC产品约40万吨、PE产品约15万吨、PPR产品约5万吨。</w:t>
            </w:r>
          </w:p>
          <w:p w:rsidR="002E5421" w:rsidRPr="000E5A0F" w:rsidRDefault="004664F4" w:rsidP="000E5A0F">
            <w:pPr>
              <w:widowControl/>
              <w:spacing w:line="360" w:lineRule="auto"/>
              <w:ind w:firstLine="480"/>
              <w:rPr>
                <w:rFonts w:ascii="宋体" w:hAnsi="宋体" w:cs="宋体"/>
                <w:b/>
                <w:kern w:val="0"/>
                <w:sz w:val="24"/>
              </w:rPr>
            </w:pPr>
            <w:r>
              <w:rPr>
                <w:rFonts w:ascii="宋体" w:hAnsi="宋体" w:cs="宋体" w:hint="eastAsia"/>
                <w:b/>
                <w:kern w:val="0"/>
                <w:sz w:val="24"/>
              </w:rPr>
              <w:t>八</w:t>
            </w:r>
            <w:r w:rsidR="000E5A0F" w:rsidRPr="000E5A0F">
              <w:rPr>
                <w:rFonts w:ascii="宋体" w:hAnsi="宋体" w:cs="宋体" w:hint="eastAsia"/>
                <w:b/>
                <w:kern w:val="0"/>
                <w:sz w:val="24"/>
              </w:rPr>
              <w:t>、</w:t>
            </w:r>
            <w:r w:rsidR="00B132A5">
              <w:rPr>
                <w:rFonts w:ascii="宋体" w:hAnsi="宋体" w:cs="宋体" w:hint="eastAsia"/>
                <w:b/>
                <w:kern w:val="0"/>
                <w:sz w:val="24"/>
              </w:rPr>
              <w:t>2019年出口业务情况</w:t>
            </w:r>
            <w:r w:rsidR="005B2875">
              <w:rPr>
                <w:rFonts w:ascii="宋体" w:hAnsi="宋体" w:cs="宋体" w:hint="eastAsia"/>
                <w:b/>
                <w:kern w:val="0"/>
                <w:sz w:val="24"/>
              </w:rPr>
              <w:t>？</w:t>
            </w:r>
          </w:p>
          <w:p w:rsidR="00824E91" w:rsidRDefault="00B132A5" w:rsidP="000F6D08">
            <w:pPr>
              <w:widowControl/>
              <w:spacing w:line="360" w:lineRule="auto"/>
              <w:ind w:firstLine="480"/>
              <w:rPr>
                <w:rFonts w:ascii="宋体" w:hAnsi="宋体" w:cs="宋体"/>
                <w:kern w:val="0"/>
                <w:sz w:val="24"/>
              </w:rPr>
            </w:pPr>
            <w:r>
              <w:rPr>
                <w:rFonts w:ascii="宋体" w:hAnsi="宋体" w:cs="宋体" w:hint="eastAsia"/>
                <w:kern w:val="0"/>
                <w:sz w:val="24"/>
              </w:rPr>
              <w:t>2019年</w:t>
            </w:r>
            <w:r w:rsidR="00B37FFA">
              <w:rPr>
                <w:rFonts w:ascii="宋体" w:hAnsi="宋体" w:cs="宋体" w:hint="eastAsia"/>
                <w:kern w:val="0"/>
                <w:sz w:val="24"/>
              </w:rPr>
              <w:t>公司</w:t>
            </w:r>
            <w:r>
              <w:rPr>
                <w:rFonts w:ascii="宋体" w:hAnsi="宋体" w:cs="宋体" w:hint="eastAsia"/>
                <w:kern w:val="0"/>
                <w:sz w:val="24"/>
              </w:rPr>
              <w:t>出口业务总体</w:t>
            </w:r>
            <w:r w:rsidR="00B37FFA">
              <w:rPr>
                <w:rFonts w:ascii="宋体" w:hAnsi="宋体" w:cs="宋体" w:hint="eastAsia"/>
                <w:kern w:val="0"/>
                <w:sz w:val="24"/>
              </w:rPr>
              <w:t>良好，</w:t>
            </w:r>
            <w:r w:rsidR="008E156F">
              <w:rPr>
                <w:rFonts w:ascii="宋体" w:hAnsi="宋体" w:cs="宋体" w:hint="eastAsia"/>
                <w:kern w:val="0"/>
                <w:sz w:val="24"/>
              </w:rPr>
              <w:t>出口业务收入占公司营业收入总额的10%</w:t>
            </w:r>
            <w:r>
              <w:rPr>
                <w:rFonts w:ascii="宋体" w:hAnsi="宋体" w:cs="宋体" w:hint="eastAsia"/>
                <w:kern w:val="0"/>
                <w:sz w:val="24"/>
              </w:rPr>
              <w:t>。</w:t>
            </w:r>
          </w:p>
          <w:p w:rsidR="00B132A5" w:rsidRPr="00866FD7" w:rsidRDefault="004664F4" w:rsidP="000F6D08">
            <w:pPr>
              <w:widowControl/>
              <w:spacing w:line="360" w:lineRule="auto"/>
              <w:ind w:firstLine="480"/>
              <w:rPr>
                <w:rFonts w:ascii="宋体" w:hAnsi="宋体" w:cs="宋体"/>
                <w:b/>
                <w:kern w:val="0"/>
                <w:sz w:val="24"/>
              </w:rPr>
            </w:pPr>
            <w:r>
              <w:rPr>
                <w:rFonts w:ascii="宋体" w:hAnsi="宋体" w:cs="宋体" w:hint="eastAsia"/>
                <w:b/>
                <w:kern w:val="0"/>
                <w:sz w:val="24"/>
              </w:rPr>
              <w:t>九</w:t>
            </w:r>
            <w:r w:rsidR="000A0DCA">
              <w:rPr>
                <w:rFonts w:ascii="宋体" w:hAnsi="宋体" w:cs="宋体" w:hint="eastAsia"/>
                <w:b/>
                <w:kern w:val="0"/>
                <w:sz w:val="24"/>
              </w:rPr>
              <w:t>、公司</w:t>
            </w:r>
            <w:r w:rsidR="00B37FFA">
              <w:rPr>
                <w:rFonts w:ascii="宋体" w:hAnsi="宋体" w:cs="宋体" w:hint="eastAsia"/>
                <w:b/>
                <w:kern w:val="0"/>
                <w:sz w:val="24"/>
              </w:rPr>
              <w:t>应收账款</w:t>
            </w:r>
            <w:r w:rsidR="001F4C9F" w:rsidRPr="00866FD7">
              <w:rPr>
                <w:rFonts w:ascii="宋体" w:hAnsi="宋体" w:cs="宋体" w:hint="eastAsia"/>
                <w:b/>
                <w:kern w:val="0"/>
                <w:sz w:val="24"/>
              </w:rPr>
              <w:t>主要来自哪些业务？</w:t>
            </w:r>
          </w:p>
          <w:p w:rsidR="003D73D8" w:rsidRDefault="000A0DCA" w:rsidP="000F6D08">
            <w:pPr>
              <w:widowControl/>
              <w:spacing w:line="360" w:lineRule="auto"/>
              <w:ind w:firstLine="480"/>
              <w:rPr>
                <w:rFonts w:ascii="宋体" w:hAnsi="宋体" w:cs="宋体"/>
                <w:kern w:val="0"/>
                <w:sz w:val="24"/>
              </w:rPr>
            </w:pPr>
            <w:r>
              <w:rPr>
                <w:rFonts w:ascii="宋体" w:hAnsi="宋体" w:cs="宋体" w:hint="eastAsia"/>
                <w:kern w:val="0"/>
                <w:sz w:val="24"/>
              </w:rPr>
              <w:t>公司</w:t>
            </w:r>
            <w:r w:rsidR="00B37FFA">
              <w:rPr>
                <w:rFonts w:ascii="宋体" w:hAnsi="宋体" w:cs="宋体" w:hint="eastAsia"/>
                <w:kern w:val="0"/>
                <w:sz w:val="24"/>
              </w:rPr>
              <w:t>应收账款主要来自于地产业务和市政工程业务，渠道业务相对少些。</w:t>
            </w:r>
          </w:p>
          <w:p w:rsidR="008D3168" w:rsidRPr="00B37FFA" w:rsidRDefault="004664F4" w:rsidP="000F6D08">
            <w:pPr>
              <w:widowControl/>
              <w:spacing w:line="360" w:lineRule="auto"/>
              <w:ind w:firstLine="480"/>
              <w:rPr>
                <w:rFonts w:ascii="宋体" w:hAnsi="宋体" w:cs="宋体"/>
                <w:b/>
                <w:kern w:val="0"/>
                <w:sz w:val="24"/>
              </w:rPr>
            </w:pPr>
            <w:r>
              <w:rPr>
                <w:rFonts w:ascii="宋体" w:hAnsi="宋体" w:cs="宋体" w:hint="eastAsia"/>
                <w:b/>
                <w:kern w:val="0"/>
                <w:sz w:val="24"/>
              </w:rPr>
              <w:t>十</w:t>
            </w:r>
            <w:r w:rsidR="00B37FFA" w:rsidRPr="00B37FFA">
              <w:rPr>
                <w:rFonts w:ascii="宋体" w:hAnsi="宋体" w:cs="宋体" w:hint="eastAsia"/>
                <w:b/>
                <w:kern w:val="0"/>
                <w:sz w:val="24"/>
              </w:rPr>
              <w:t>、公司</w:t>
            </w:r>
            <w:r w:rsidR="00CE0C9E">
              <w:rPr>
                <w:rFonts w:ascii="宋体" w:hAnsi="宋体" w:cs="宋体" w:hint="eastAsia"/>
                <w:b/>
                <w:kern w:val="0"/>
                <w:sz w:val="24"/>
              </w:rPr>
              <w:t>设立</w:t>
            </w:r>
            <w:r w:rsidR="00B37FFA">
              <w:rPr>
                <w:rFonts w:ascii="宋体" w:hAnsi="宋体" w:cs="宋体" w:hint="eastAsia"/>
                <w:b/>
                <w:kern w:val="0"/>
                <w:sz w:val="24"/>
              </w:rPr>
              <w:t>仓储</w:t>
            </w:r>
            <w:r w:rsidR="00B37FFA" w:rsidRPr="00B37FFA">
              <w:rPr>
                <w:rFonts w:ascii="宋体" w:hAnsi="宋体" w:cs="宋体" w:hint="eastAsia"/>
                <w:b/>
                <w:kern w:val="0"/>
                <w:sz w:val="24"/>
              </w:rPr>
              <w:t>物流配送中心</w:t>
            </w:r>
            <w:r w:rsidR="00CE0C9E">
              <w:rPr>
                <w:rFonts w:ascii="宋体" w:hAnsi="宋体" w:cs="宋体" w:hint="eastAsia"/>
                <w:b/>
                <w:kern w:val="0"/>
                <w:sz w:val="24"/>
              </w:rPr>
              <w:t>情况</w:t>
            </w:r>
            <w:r w:rsidR="00B37FFA" w:rsidRPr="00B37FFA">
              <w:rPr>
                <w:rFonts w:ascii="宋体" w:hAnsi="宋体" w:cs="宋体" w:hint="eastAsia"/>
                <w:b/>
                <w:kern w:val="0"/>
                <w:sz w:val="24"/>
              </w:rPr>
              <w:t>？</w:t>
            </w:r>
          </w:p>
          <w:p w:rsidR="00B37FFA" w:rsidRDefault="00BB77B3" w:rsidP="000F6D08">
            <w:pPr>
              <w:widowControl/>
              <w:spacing w:line="360" w:lineRule="auto"/>
              <w:ind w:firstLine="480"/>
              <w:rPr>
                <w:rFonts w:ascii="宋体" w:hAnsi="宋体" w:cs="宋体"/>
                <w:kern w:val="0"/>
                <w:sz w:val="24"/>
              </w:rPr>
            </w:pPr>
            <w:r>
              <w:rPr>
                <w:rFonts w:ascii="宋体" w:hAnsi="宋体" w:cs="宋体" w:hint="eastAsia"/>
                <w:kern w:val="0"/>
                <w:sz w:val="24"/>
              </w:rPr>
              <w:t>截至2019年底，公司</w:t>
            </w:r>
            <w:r w:rsidR="008E156F">
              <w:rPr>
                <w:rFonts w:ascii="宋体" w:hAnsi="宋体" w:cs="宋体" w:hint="eastAsia"/>
                <w:kern w:val="0"/>
                <w:sz w:val="24"/>
              </w:rPr>
              <w:t>已经</w:t>
            </w:r>
            <w:r>
              <w:rPr>
                <w:rFonts w:ascii="宋体" w:hAnsi="宋体" w:cs="宋体" w:hint="eastAsia"/>
                <w:kern w:val="0"/>
                <w:sz w:val="24"/>
              </w:rPr>
              <w:t>分别在贵阳、西安、长沙、昆</w:t>
            </w:r>
            <w:r>
              <w:rPr>
                <w:rFonts w:ascii="宋体" w:hAnsi="宋体" w:cs="宋体" w:hint="eastAsia"/>
                <w:kern w:val="0"/>
                <w:sz w:val="24"/>
              </w:rPr>
              <w:lastRenderedPageBreak/>
              <w:t>明、重庆、新疆共设立了6家仓储物流配送中心，</w:t>
            </w:r>
            <w:r w:rsidR="00B37FFA">
              <w:rPr>
                <w:rFonts w:ascii="宋体" w:hAnsi="宋体" w:cs="宋体" w:hint="eastAsia"/>
                <w:kern w:val="0"/>
                <w:sz w:val="24"/>
              </w:rPr>
              <w:t>公司</w:t>
            </w:r>
            <w:r w:rsidR="00DA1496">
              <w:rPr>
                <w:rFonts w:ascii="宋体" w:hAnsi="宋体" w:cs="宋体" w:hint="eastAsia"/>
                <w:kern w:val="0"/>
                <w:sz w:val="24"/>
              </w:rPr>
              <w:t>设</w:t>
            </w:r>
            <w:r w:rsidR="00B37FFA">
              <w:rPr>
                <w:rFonts w:ascii="宋体" w:hAnsi="宋体" w:cs="宋体" w:hint="eastAsia"/>
                <w:kern w:val="0"/>
                <w:sz w:val="24"/>
              </w:rPr>
              <w:t>立仓储物流配送中心主要</w:t>
            </w:r>
            <w:r w:rsidR="008E156F">
              <w:rPr>
                <w:rFonts w:ascii="宋体" w:hAnsi="宋体" w:cs="宋体" w:hint="eastAsia"/>
                <w:kern w:val="0"/>
                <w:sz w:val="24"/>
              </w:rPr>
              <w:t>是解决公司在当地</w:t>
            </w:r>
            <w:r w:rsidR="00CE0C9E">
              <w:rPr>
                <w:rFonts w:ascii="宋体" w:hAnsi="宋体" w:cs="宋体" w:hint="eastAsia"/>
                <w:kern w:val="0"/>
                <w:sz w:val="24"/>
              </w:rPr>
              <w:t>尚没有生产基地或经销网络不完善问题，仓储物流配送中心的设立，不仅能够有效拓展当地市场，也能节省公司产品的配送成本，增强公司在当地市场的竞争力，今后将根据市场拓展情况，适时考虑在该地区是否设立生产基地。</w:t>
            </w:r>
          </w:p>
          <w:p w:rsidR="004664F4" w:rsidRPr="004664F4" w:rsidRDefault="004664F4" w:rsidP="000F6D08">
            <w:pPr>
              <w:widowControl/>
              <w:spacing w:line="360" w:lineRule="auto"/>
              <w:ind w:firstLine="480"/>
              <w:rPr>
                <w:rFonts w:ascii="宋体" w:hAnsi="宋体" w:cs="宋体"/>
                <w:b/>
                <w:kern w:val="0"/>
                <w:sz w:val="24"/>
              </w:rPr>
            </w:pPr>
            <w:r w:rsidRPr="004664F4">
              <w:rPr>
                <w:rFonts w:ascii="宋体" w:hAnsi="宋体" w:cs="宋体" w:hint="eastAsia"/>
                <w:b/>
                <w:kern w:val="0"/>
                <w:sz w:val="24"/>
              </w:rPr>
              <w:t>十一、最近几年公司销售收入增长较快，而费用下降，是什么原因？</w:t>
            </w:r>
          </w:p>
          <w:p w:rsidR="004664F4" w:rsidRPr="007F4CF7" w:rsidRDefault="004664F4" w:rsidP="004664F4">
            <w:pPr>
              <w:widowControl/>
              <w:spacing w:line="360" w:lineRule="auto"/>
              <w:ind w:firstLine="480"/>
              <w:rPr>
                <w:rFonts w:ascii="宋体" w:hAnsi="宋体" w:cs="宋体"/>
                <w:kern w:val="0"/>
                <w:sz w:val="24"/>
                <w:lang w:val="zh-CN"/>
              </w:rPr>
            </w:pPr>
            <w:r w:rsidRPr="00AA2DC6">
              <w:rPr>
                <w:rFonts w:ascii="宋体" w:hAnsi="宋体" w:cs="宋体" w:hint="eastAsia"/>
                <w:kern w:val="0"/>
                <w:sz w:val="24"/>
                <w:lang w:val="zh-CN"/>
              </w:rPr>
              <w:t>公司坚持“以人为中心，以结果为导向，以目标达成为衡量标准”的原则持续推进目标管理，定期召开目标管理会议。1、从2013年开始导入精益生产，从最开始的模糊管理到现在的数据化管控，稳步提升生产管理水平。2、从开源、节流、防风险、抓落实四个方面，将全年的经营指标和工作措施以项目课题和重点工作的</w:t>
            </w:r>
            <w:r>
              <w:rPr>
                <w:rFonts w:ascii="宋体" w:hAnsi="宋体" w:cs="宋体" w:hint="eastAsia"/>
                <w:kern w:val="0"/>
                <w:sz w:val="24"/>
                <w:lang w:val="zh-CN"/>
              </w:rPr>
              <w:t>方</w:t>
            </w:r>
            <w:r w:rsidRPr="00AA2DC6">
              <w:rPr>
                <w:rFonts w:ascii="宋体" w:hAnsi="宋体" w:cs="宋体" w:hint="eastAsia"/>
                <w:kern w:val="0"/>
                <w:sz w:val="24"/>
                <w:lang w:val="zh-CN"/>
              </w:rPr>
              <w:t>式分级分解、落实，定期召开目标管理会议，点检各中心及业务部门项目课题完成和改善情况，总结成果，部署任务，把目标管理常态化。3、今年公司开始导入班组建设，通过</w:t>
            </w:r>
            <w:r w:rsidRPr="00AA2DC6">
              <w:rPr>
                <w:rFonts w:ascii="宋体" w:hAnsi="宋体" w:cs="宋体"/>
                <w:kern w:val="0"/>
                <w:sz w:val="24"/>
                <w:lang w:val="zh-CN"/>
              </w:rPr>
              <w:t>自上而下的</w:t>
            </w:r>
            <w:r w:rsidRPr="00AA2DC6">
              <w:rPr>
                <w:rFonts w:ascii="宋体" w:hAnsi="宋体" w:cs="宋体" w:hint="eastAsia"/>
                <w:kern w:val="0"/>
                <w:sz w:val="24"/>
                <w:lang w:val="zh-CN"/>
              </w:rPr>
              <w:t>文化</w:t>
            </w:r>
            <w:r w:rsidRPr="00AA2DC6">
              <w:rPr>
                <w:rFonts w:ascii="宋体" w:hAnsi="宋体" w:cs="宋体"/>
                <w:kern w:val="0"/>
                <w:sz w:val="24"/>
                <w:lang w:val="zh-CN"/>
              </w:rPr>
              <w:t>重视和自下而上的</w:t>
            </w:r>
            <w:r w:rsidRPr="00AA2DC6">
              <w:rPr>
                <w:rFonts w:ascii="宋体" w:hAnsi="宋体" w:cs="宋体" w:hint="eastAsia"/>
                <w:kern w:val="0"/>
                <w:sz w:val="24"/>
                <w:lang w:val="zh-CN"/>
              </w:rPr>
              <w:t>文化</w:t>
            </w:r>
            <w:r w:rsidRPr="00AA2DC6">
              <w:rPr>
                <w:rFonts w:ascii="宋体" w:hAnsi="宋体" w:cs="宋体"/>
                <w:kern w:val="0"/>
                <w:sz w:val="24"/>
                <w:lang w:val="zh-CN"/>
              </w:rPr>
              <w:t>参与，</w:t>
            </w:r>
            <w:r w:rsidRPr="00AA2DC6">
              <w:rPr>
                <w:rFonts w:ascii="宋体" w:hAnsi="宋体" w:cs="宋体" w:hint="eastAsia"/>
                <w:kern w:val="0"/>
                <w:sz w:val="24"/>
                <w:lang w:val="zh-CN"/>
              </w:rPr>
              <w:t>最大限度的调动班组成员积极性、创造性，提高班组成员的生产工作技能与综合素质。通过精益生产、目标管理、班组建设管理模式的导入，公司管理水平得到有效提升，不仅促进公司销售端的稳步提升，成本费用也得到了较好的控制。</w:t>
            </w:r>
          </w:p>
          <w:p w:rsidR="008D3168" w:rsidRPr="00E15EF3" w:rsidRDefault="00A91EAC" w:rsidP="00DF7C94">
            <w:pPr>
              <w:widowControl/>
              <w:spacing w:line="360" w:lineRule="auto"/>
              <w:ind w:firstLine="465"/>
              <w:rPr>
                <w:rFonts w:ascii="宋体" w:hAnsi="宋体" w:cs="宋体"/>
                <w:b/>
                <w:kern w:val="0"/>
                <w:sz w:val="24"/>
              </w:rPr>
            </w:pPr>
            <w:r>
              <w:rPr>
                <w:rFonts w:ascii="宋体" w:hAnsi="宋体" w:cs="宋体" w:hint="eastAsia"/>
                <w:b/>
                <w:kern w:val="0"/>
                <w:sz w:val="24"/>
              </w:rPr>
              <w:t>十二、</w:t>
            </w:r>
            <w:r w:rsidR="00DF7C94" w:rsidRPr="00E15EF3">
              <w:rPr>
                <w:rFonts w:ascii="宋体" w:hAnsi="宋体" w:cs="宋体" w:hint="eastAsia"/>
                <w:b/>
                <w:kern w:val="0"/>
                <w:sz w:val="24"/>
              </w:rPr>
              <w:t>上个月公司股东有出售公司股票情况？</w:t>
            </w:r>
          </w:p>
          <w:p w:rsidR="00E15EF3" w:rsidRPr="00E15EF3" w:rsidRDefault="00EE4189" w:rsidP="00EE4189">
            <w:pPr>
              <w:widowControl/>
              <w:spacing w:line="360" w:lineRule="auto"/>
              <w:ind w:firstLine="465"/>
              <w:rPr>
                <w:rFonts w:ascii="宋体" w:hAnsi="宋体" w:cs="宋体"/>
                <w:kern w:val="0"/>
                <w:sz w:val="24"/>
              </w:rPr>
            </w:pPr>
            <w:r>
              <w:rPr>
                <w:rFonts w:ascii="宋体" w:hAnsi="宋体" w:cs="宋体" w:hint="eastAsia"/>
                <w:kern w:val="0"/>
                <w:sz w:val="24"/>
              </w:rPr>
              <w:t>自上市以来，</w:t>
            </w:r>
            <w:r w:rsidR="00DF7C94">
              <w:rPr>
                <w:rFonts w:ascii="宋体" w:hAnsi="宋体" w:cs="宋体" w:hint="eastAsia"/>
                <w:kern w:val="0"/>
                <w:sz w:val="24"/>
              </w:rPr>
              <w:t>公司控股股东、实际控制人</w:t>
            </w:r>
            <w:r w:rsidR="009A2CAB">
              <w:rPr>
                <w:rFonts w:ascii="宋体" w:hAnsi="宋体" w:cs="宋体" w:hint="eastAsia"/>
                <w:kern w:val="0"/>
                <w:sz w:val="24"/>
              </w:rPr>
              <w:t>及</w:t>
            </w:r>
            <w:r>
              <w:rPr>
                <w:rFonts w:ascii="宋体" w:hAnsi="宋体" w:cs="宋体" w:hint="eastAsia"/>
                <w:kern w:val="0"/>
                <w:sz w:val="24"/>
              </w:rPr>
              <w:t>其</w:t>
            </w:r>
            <w:r w:rsidR="00DF7C94">
              <w:rPr>
                <w:rFonts w:ascii="宋体" w:hAnsi="宋体" w:cs="宋体" w:hint="eastAsia"/>
                <w:kern w:val="0"/>
                <w:sz w:val="24"/>
              </w:rPr>
              <w:t>一致行动人</w:t>
            </w:r>
            <w:r w:rsidR="009A2CAB">
              <w:rPr>
                <w:rFonts w:ascii="宋体" w:hAnsi="宋体" w:cs="宋体" w:hint="eastAsia"/>
                <w:kern w:val="0"/>
                <w:sz w:val="24"/>
              </w:rPr>
              <w:t>一直看好</w:t>
            </w:r>
            <w:r>
              <w:rPr>
                <w:rFonts w:ascii="宋体" w:hAnsi="宋体" w:cs="宋体" w:hint="eastAsia"/>
                <w:kern w:val="0"/>
                <w:sz w:val="24"/>
              </w:rPr>
              <w:t>公司</w:t>
            </w:r>
            <w:r w:rsidR="009A2CAB">
              <w:rPr>
                <w:rFonts w:ascii="宋体" w:hAnsi="宋体" w:cs="宋体" w:hint="eastAsia"/>
                <w:kern w:val="0"/>
                <w:sz w:val="24"/>
              </w:rPr>
              <w:t>生产经营和企业发展,上市之后很少减持股份,</w:t>
            </w:r>
            <w:r>
              <w:rPr>
                <w:rFonts w:ascii="宋体" w:hAnsi="宋体" w:cs="宋体" w:hint="eastAsia"/>
                <w:kern w:val="0"/>
                <w:sz w:val="24"/>
              </w:rPr>
              <w:t>上个月个别股东因</w:t>
            </w:r>
            <w:r w:rsidR="00E15EF3">
              <w:rPr>
                <w:rFonts w:ascii="宋体" w:hAnsi="宋体" w:cs="宋体" w:hint="eastAsia"/>
                <w:kern w:val="0"/>
                <w:sz w:val="24"/>
              </w:rPr>
              <w:t>自身资金需求，</w:t>
            </w:r>
            <w:r>
              <w:rPr>
                <w:rFonts w:ascii="宋体" w:hAnsi="宋体" w:cs="宋体" w:hint="eastAsia"/>
                <w:kern w:val="0"/>
                <w:sz w:val="24"/>
              </w:rPr>
              <w:t>减持了少量股份,减持后公司控股股东、实际控制人及其一致行动人合计持有公司股份仍然超过70%，股份集中度仍然很高。</w:t>
            </w: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6614" w:type="dxa"/>
            <w:shd w:val="clear" w:color="auto" w:fill="auto"/>
          </w:tcPr>
          <w:p w:rsidR="002E5421" w:rsidRDefault="005E28F3" w:rsidP="004C1DEC">
            <w:pPr>
              <w:spacing w:line="480" w:lineRule="atLeast"/>
              <w:rPr>
                <w:rFonts w:ascii="宋体" w:hAnsi="宋体"/>
                <w:bCs/>
                <w:iCs/>
                <w:sz w:val="24"/>
                <w:szCs w:val="24"/>
              </w:rPr>
            </w:pPr>
            <w:r>
              <w:rPr>
                <w:rFonts w:ascii="宋体" w:hAnsi="宋体" w:hint="eastAsia"/>
                <w:bCs/>
                <w:iCs/>
                <w:sz w:val="24"/>
                <w:szCs w:val="24"/>
              </w:rPr>
              <w:t>无</w:t>
            </w: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日期</w:t>
            </w:r>
          </w:p>
        </w:tc>
        <w:tc>
          <w:tcPr>
            <w:tcW w:w="6614" w:type="dxa"/>
            <w:shd w:val="clear" w:color="auto" w:fill="auto"/>
          </w:tcPr>
          <w:p w:rsidR="002E5421" w:rsidRDefault="005E28F3" w:rsidP="00A34382">
            <w:pPr>
              <w:spacing w:line="480" w:lineRule="atLeast"/>
              <w:rPr>
                <w:rFonts w:ascii="宋体" w:hAnsi="宋体"/>
                <w:bCs/>
                <w:iCs/>
                <w:sz w:val="24"/>
                <w:szCs w:val="24"/>
              </w:rPr>
            </w:pPr>
            <w:r>
              <w:rPr>
                <w:rFonts w:ascii="宋体" w:hAnsi="宋体" w:hint="eastAsia"/>
                <w:bCs/>
                <w:iCs/>
                <w:sz w:val="24"/>
                <w:szCs w:val="24"/>
              </w:rPr>
              <w:t>20</w:t>
            </w:r>
            <w:r w:rsidR="00A34382">
              <w:rPr>
                <w:rFonts w:ascii="宋体" w:hAnsi="宋体" w:hint="eastAsia"/>
                <w:bCs/>
                <w:iCs/>
                <w:sz w:val="24"/>
                <w:szCs w:val="24"/>
              </w:rPr>
              <w:t>20</w:t>
            </w:r>
            <w:r>
              <w:rPr>
                <w:rFonts w:ascii="宋体" w:hAnsi="宋体" w:hint="eastAsia"/>
                <w:bCs/>
                <w:iCs/>
                <w:sz w:val="24"/>
                <w:szCs w:val="24"/>
              </w:rPr>
              <w:t>年1月</w:t>
            </w:r>
            <w:r w:rsidR="005F2EDE">
              <w:rPr>
                <w:rFonts w:ascii="宋体" w:hAnsi="宋体" w:hint="eastAsia"/>
                <w:bCs/>
                <w:iCs/>
                <w:sz w:val="24"/>
                <w:szCs w:val="24"/>
              </w:rPr>
              <w:t>1</w:t>
            </w:r>
            <w:r w:rsidR="00A34382">
              <w:rPr>
                <w:rFonts w:ascii="宋体" w:hAnsi="宋体" w:hint="eastAsia"/>
                <w:bCs/>
                <w:iCs/>
                <w:sz w:val="24"/>
                <w:szCs w:val="24"/>
              </w:rPr>
              <w:t>4</w:t>
            </w:r>
            <w:r>
              <w:rPr>
                <w:rFonts w:ascii="宋体" w:hAnsi="宋体" w:hint="eastAsia"/>
                <w:bCs/>
                <w:iCs/>
                <w:sz w:val="24"/>
                <w:szCs w:val="24"/>
              </w:rPr>
              <w:t>日</w:t>
            </w:r>
          </w:p>
        </w:tc>
      </w:tr>
    </w:tbl>
    <w:p w:rsidR="002E2FBE" w:rsidRDefault="002E2FBE"/>
    <w:sectPr w:rsidR="002E2FBE" w:rsidSect="002E2F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B0C" w:rsidRDefault="00947B0C" w:rsidP="00A97CD2">
      <w:r>
        <w:separator/>
      </w:r>
    </w:p>
  </w:endnote>
  <w:endnote w:type="continuationSeparator" w:id="1">
    <w:p w:rsidR="00947B0C" w:rsidRDefault="00947B0C" w:rsidP="00A97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B0C" w:rsidRDefault="00947B0C" w:rsidP="00A97CD2">
      <w:r>
        <w:separator/>
      </w:r>
    </w:p>
  </w:footnote>
  <w:footnote w:type="continuationSeparator" w:id="1">
    <w:p w:rsidR="00947B0C" w:rsidRDefault="00947B0C" w:rsidP="00A97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421"/>
    <w:rsid w:val="000204AB"/>
    <w:rsid w:val="00021F81"/>
    <w:rsid w:val="00082041"/>
    <w:rsid w:val="000A0DCA"/>
    <w:rsid w:val="000C465E"/>
    <w:rsid w:val="000D1AA1"/>
    <w:rsid w:val="000D23CB"/>
    <w:rsid w:val="000E5A0F"/>
    <w:rsid w:val="000F6D08"/>
    <w:rsid w:val="0010147F"/>
    <w:rsid w:val="001256F2"/>
    <w:rsid w:val="001F4C9F"/>
    <w:rsid w:val="002D51CB"/>
    <w:rsid w:val="002E13FD"/>
    <w:rsid w:val="002E2FBE"/>
    <w:rsid w:val="002E5421"/>
    <w:rsid w:val="00331150"/>
    <w:rsid w:val="003337C5"/>
    <w:rsid w:val="003825D2"/>
    <w:rsid w:val="00392C9A"/>
    <w:rsid w:val="003C52F8"/>
    <w:rsid w:val="003D73D8"/>
    <w:rsid w:val="004664F4"/>
    <w:rsid w:val="00466E7A"/>
    <w:rsid w:val="004845B6"/>
    <w:rsid w:val="00486BA4"/>
    <w:rsid w:val="004C5F77"/>
    <w:rsid w:val="004F7424"/>
    <w:rsid w:val="005229D3"/>
    <w:rsid w:val="00553197"/>
    <w:rsid w:val="00560036"/>
    <w:rsid w:val="00561182"/>
    <w:rsid w:val="00570F9D"/>
    <w:rsid w:val="005813C1"/>
    <w:rsid w:val="005835DC"/>
    <w:rsid w:val="00585DBA"/>
    <w:rsid w:val="005B19CE"/>
    <w:rsid w:val="005B2875"/>
    <w:rsid w:val="005C0CB2"/>
    <w:rsid w:val="005E28F3"/>
    <w:rsid w:val="005E4379"/>
    <w:rsid w:val="005F0520"/>
    <w:rsid w:val="005F2EDE"/>
    <w:rsid w:val="00625961"/>
    <w:rsid w:val="00687E2C"/>
    <w:rsid w:val="006939EB"/>
    <w:rsid w:val="006D3EA9"/>
    <w:rsid w:val="006F7505"/>
    <w:rsid w:val="00781504"/>
    <w:rsid w:val="0079558F"/>
    <w:rsid w:val="007B655D"/>
    <w:rsid w:val="007C7B4B"/>
    <w:rsid w:val="00824E91"/>
    <w:rsid w:val="00833974"/>
    <w:rsid w:val="00834D0E"/>
    <w:rsid w:val="00844F4E"/>
    <w:rsid w:val="0086568A"/>
    <w:rsid w:val="00866FD7"/>
    <w:rsid w:val="008D3168"/>
    <w:rsid w:val="008D7E49"/>
    <w:rsid w:val="008E156F"/>
    <w:rsid w:val="00926D27"/>
    <w:rsid w:val="00947B0C"/>
    <w:rsid w:val="00967AAC"/>
    <w:rsid w:val="00986D03"/>
    <w:rsid w:val="009A2CAB"/>
    <w:rsid w:val="009E4974"/>
    <w:rsid w:val="00A0036A"/>
    <w:rsid w:val="00A34382"/>
    <w:rsid w:val="00A648AF"/>
    <w:rsid w:val="00A715BD"/>
    <w:rsid w:val="00A73680"/>
    <w:rsid w:val="00A91EAC"/>
    <w:rsid w:val="00A97CD2"/>
    <w:rsid w:val="00AB7574"/>
    <w:rsid w:val="00AD0208"/>
    <w:rsid w:val="00AD123C"/>
    <w:rsid w:val="00AE31CA"/>
    <w:rsid w:val="00B132A5"/>
    <w:rsid w:val="00B14054"/>
    <w:rsid w:val="00B37FFA"/>
    <w:rsid w:val="00B443E7"/>
    <w:rsid w:val="00B57CC3"/>
    <w:rsid w:val="00B70B46"/>
    <w:rsid w:val="00B77835"/>
    <w:rsid w:val="00BB77B3"/>
    <w:rsid w:val="00C55A40"/>
    <w:rsid w:val="00C65781"/>
    <w:rsid w:val="00C81E9A"/>
    <w:rsid w:val="00CC6443"/>
    <w:rsid w:val="00CE0C9E"/>
    <w:rsid w:val="00D04BFE"/>
    <w:rsid w:val="00DA1496"/>
    <w:rsid w:val="00DF2853"/>
    <w:rsid w:val="00DF7C94"/>
    <w:rsid w:val="00E0035F"/>
    <w:rsid w:val="00E15EF3"/>
    <w:rsid w:val="00E15F98"/>
    <w:rsid w:val="00E225F0"/>
    <w:rsid w:val="00E3657A"/>
    <w:rsid w:val="00E83E06"/>
    <w:rsid w:val="00ED1EC7"/>
    <w:rsid w:val="00ED4FE4"/>
    <w:rsid w:val="00EE3EF6"/>
    <w:rsid w:val="00EE4189"/>
    <w:rsid w:val="00EF2417"/>
    <w:rsid w:val="00F00884"/>
    <w:rsid w:val="00F33446"/>
    <w:rsid w:val="00F63506"/>
    <w:rsid w:val="00FC4423"/>
    <w:rsid w:val="00FE3C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7CD2"/>
    <w:rPr>
      <w:rFonts w:ascii="Times New Roman" w:eastAsia="宋体" w:hAnsi="Times New Roman" w:cs="Times New Roman"/>
      <w:sz w:val="18"/>
      <w:szCs w:val="18"/>
    </w:rPr>
  </w:style>
  <w:style w:type="paragraph" w:styleId="a4">
    <w:name w:val="footer"/>
    <w:basedOn w:val="a"/>
    <w:link w:val="Char0"/>
    <w:uiPriority w:val="99"/>
    <w:semiHidden/>
    <w:unhideWhenUsed/>
    <w:rsid w:val="00A97C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7C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22856-F0AF-41ED-B779-10E82DD9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3</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永高股份有限公司</dc:creator>
  <cp:lastModifiedBy>陈志国</cp:lastModifiedBy>
  <cp:revision>48</cp:revision>
  <dcterms:created xsi:type="dcterms:W3CDTF">2019-11-08T00:20:00Z</dcterms:created>
  <dcterms:modified xsi:type="dcterms:W3CDTF">2020-01-15T05:24:00Z</dcterms:modified>
</cp:coreProperties>
</file>