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02D" w:rsidRDefault="00037B6D" w:rsidP="00665357">
      <w:pPr>
        <w:pStyle w:val="a3"/>
        <w:spacing w:before="0" w:beforeAutospacing="0" w:after="0" w:afterAutospacing="0" w:line="360" w:lineRule="auto"/>
        <w:ind w:firstLineChars="150" w:firstLine="360"/>
      </w:pPr>
      <w:r>
        <w:rPr>
          <w:rFonts w:hint="eastAsia"/>
        </w:rPr>
        <w:t>证券代码：</w:t>
      </w:r>
      <w:r w:rsidR="00B61B76">
        <w:rPr>
          <w:rFonts w:hint="eastAsia"/>
        </w:rPr>
        <w:t>0</w:t>
      </w:r>
      <w:r w:rsidR="00B61B76">
        <w:t>02839</w:t>
      </w:r>
      <w:r w:rsidR="00B61B76">
        <w:rPr>
          <w:rFonts w:hint="eastAsia"/>
        </w:rPr>
        <w:t xml:space="preserve">    </w:t>
      </w:r>
      <w:r w:rsidR="0046402D">
        <w:t xml:space="preserve">          </w:t>
      </w:r>
      <w:r w:rsidR="00B61B76">
        <w:rPr>
          <w:rFonts w:hint="eastAsia"/>
        </w:rPr>
        <w:t xml:space="preserve">    </w:t>
      </w:r>
      <w:r w:rsidR="0046402D">
        <w:t xml:space="preserve">      </w:t>
      </w:r>
      <w:r>
        <w:rPr>
          <w:rFonts w:hint="eastAsia"/>
        </w:rPr>
        <w:t xml:space="preserve"> </w:t>
      </w:r>
      <w:r w:rsidR="0046402D">
        <w:t xml:space="preserve">  </w:t>
      </w:r>
      <w:r>
        <w:rPr>
          <w:rFonts w:hint="eastAsia"/>
        </w:rPr>
        <w:t xml:space="preserve">  证券简称：</w:t>
      </w:r>
      <w:r w:rsidR="00B61B76">
        <w:rPr>
          <w:rFonts w:hint="eastAsia"/>
        </w:rPr>
        <w:t xml:space="preserve">张家港行  </w:t>
      </w:r>
      <w:r w:rsidR="00B61B76">
        <w:t xml:space="preserve"> </w:t>
      </w:r>
    </w:p>
    <w:p w:rsidR="00B61B76" w:rsidRPr="00B61B76" w:rsidRDefault="00B61B76" w:rsidP="0046402D">
      <w:pPr>
        <w:pStyle w:val="a3"/>
        <w:spacing w:before="0" w:beforeAutospacing="0" w:after="0" w:afterAutospacing="0" w:line="360" w:lineRule="auto"/>
        <w:ind w:firstLineChars="200" w:firstLine="480"/>
      </w:pPr>
      <w:r>
        <w:rPr>
          <w:rFonts w:hint="eastAsia"/>
        </w:rPr>
        <w:t xml:space="preserve">       </w:t>
      </w:r>
    </w:p>
    <w:p w:rsidR="00037B6D" w:rsidRPr="00001FAE" w:rsidRDefault="00B61B76" w:rsidP="00037B6D">
      <w:pPr>
        <w:pStyle w:val="a3"/>
        <w:spacing w:before="0" w:beforeAutospacing="0" w:after="0" w:afterAutospacing="0" w:line="360" w:lineRule="auto"/>
        <w:ind w:firstLineChars="200" w:firstLine="482"/>
        <w:jc w:val="center"/>
        <w:rPr>
          <w:b/>
        </w:rPr>
      </w:pPr>
      <w:r>
        <w:rPr>
          <w:rFonts w:hint="eastAsia"/>
          <w:b/>
        </w:rPr>
        <w:t>江苏张家港</w:t>
      </w:r>
      <w:r>
        <w:rPr>
          <w:b/>
        </w:rPr>
        <w:t>农村商业银行</w:t>
      </w:r>
      <w:r w:rsidR="00037B6D" w:rsidRPr="00037B6D">
        <w:rPr>
          <w:rFonts w:hint="eastAsia"/>
          <w:b/>
        </w:rPr>
        <w:t>股份有限公司</w:t>
      </w:r>
      <w:r w:rsidR="00037B6D" w:rsidRPr="00001FAE">
        <w:rPr>
          <w:rFonts w:hint="eastAsia"/>
          <w:b/>
        </w:rPr>
        <w:t>投资者关系活动记录表</w:t>
      </w:r>
    </w:p>
    <w:p w:rsidR="00037B6D" w:rsidRDefault="00037B6D" w:rsidP="00037B6D">
      <w:pPr>
        <w:pStyle w:val="a3"/>
        <w:spacing w:before="0" w:beforeAutospacing="0" w:after="0" w:afterAutospacing="0" w:line="360" w:lineRule="auto"/>
        <w:ind w:firstLineChars="200" w:firstLine="480"/>
        <w:jc w:val="right"/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520"/>
      </w:tblGrid>
      <w:tr w:rsidR="00037B6D" w:rsidTr="00172663">
        <w:trPr>
          <w:trHeight w:val="2794"/>
        </w:trPr>
        <w:tc>
          <w:tcPr>
            <w:tcW w:w="2122" w:type="dxa"/>
            <w:vAlign w:val="center"/>
          </w:tcPr>
          <w:p w:rsidR="00037B6D" w:rsidRDefault="00037B6D" w:rsidP="00694A8D">
            <w:pPr>
              <w:pStyle w:val="a3"/>
              <w:spacing w:before="0" w:beforeAutospacing="0" w:after="0" w:afterAutospacing="0" w:line="360" w:lineRule="auto"/>
            </w:pPr>
            <w:r>
              <w:rPr>
                <w:rFonts w:hint="eastAsia"/>
              </w:rPr>
              <w:t>投资者关系活动类别</w:t>
            </w:r>
          </w:p>
        </w:tc>
        <w:tc>
          <w:tcPr>
            <w:tcW w:w="6520" w:type="dxa"/>
            <w:vAlign w:val="center"/>
          </w:tcPr>
          <w:p w:rsidR="00037B6D" w:rsidRDefault="00B61B76" w:rsidP="002C5F80">
            <w:pPr>
              <w:pStyle w:val="a3"/>
            </w:pPr>
            <w:r w:rsidRPr="00311568">
              <w:rPr>
                <w:rFonts w:hint="eastAsia"/>
                <w:szCs w:val="21"/>
              </w:rPr>
              <w:t>√</w:t>
            </w:r>
            <w:r w:rsidR="00037B6D">
              <w:rPr>
                <w:rFonts w:hint="eastAsia"/>
              </w:rPr>
              <w:t>特定对象调研 □分析师会议</w:t>
            </w:r>
          </w:p>
          <w:p w:rsidR="00037B6D" w:rsidRDefault="00037B6D" w:rsidP="002C5F80">
            <w:pPr>
              <w:pStyle w:val="a3"/>
            </w:pPr>
            <w:r>
              <w:rPr>
                <w:rFonts w:hint="eastAsia"/>
              </w:rPr>
              <w:t>□媒体采访 □业绩说明会</w:t>
            </w:r>
          </w:p>
          <w:p w:rsidR="00037B6D" w:rsidRDefault="00037B6D" w:rsidP="002C5F80">
            <w:pPr>
              <w:pStyle w:val="a3"/>
            </w:pPr>
            <w:r>
              <w:rPr>
                <w:rFonts w:hint="eastAsia"/>
              </w:rPr>
              <w:t>□新闻发布会 □路演活动</w:t>
            </w:r>
          </w:p>
          <w:p w:rsidR="00037B6D" w:rsidRDefault="00037B6D" w:rsidP="002C5F80">
            <w:pPr>
              <w:pStyle w:val="a3"/>
            </w:pPr>
            <w:r>
              <w:rPr>
                <w:rFonts w:hint="eastAsia"/>
              </w:rPr>
              <w:t>□现场参观</w:t>
            </w:r>
          </w:p>
          <w:p w:rsidR="00037B6D" w:rsidRDefault="00037B6D" w:rsidP="002C5F80">
            <w:pPr>
              <w:pStyle w:val="a3"/>
              <w:spacing w:before="0" w:beforeAutospacing="0" w:after="0" w:afterAutospacing="0"/>
            </w:pPr>
            <w:r>
              <w:rPr>
                <w:rFonts w:hint="eastAsia"/>
              </w:rPr>
              <w:t>□其他 （请文字说明其他活动内容）</w:t>
            </w:r>
          </w:p>
        </w:tc>
      </w:tr>
      <w:tr w:rsidR="00037B6D" w:rsidTr="00D34DCD">
        <w:trPr>
          <w:trHeight w:val="1119"/>
        </w:trPr>
        <w:tc>
          <w:tcPr>
            <w:tcW w:w="2122" w:type="dxa"/>
            <w:vAlign w:val="center"/>
          </w:tcPr>
          <w:p w:rsidR="00037B6D" w:rsidRDefault="00037B6D" w:rsidP="00694A8D">
            <w:pPr>
              <w:pStyle w:val="a3"/>
              <w:spacing w:before="0" w:beforeAutospacing="0" w:after="0" w:afterAutospacing="0" w:line="360" w:lineRule="auto"/>
            </w:pPr>
            <w:r>
              <w:rPr>
                <w:rFonts w:hint="eastAsia"/>
              </w:rPr>
              <w:t>参与单位名称及人员姓名</w:t>
            </w:r>
          </w:p>
        </w:tc>
        <w:tc>
          <w:tcPr>
            <w:tcW w:w="6520" w:type="dxa"/>
            <w:vAlign w:val="center"/>
          </w:tcPr>
          <w:p w:rsidR="006966CD" w:rsidRDefault="006966CD" w:rsidP="006966CD">
            <w:pPr>
              <w:pStyle w:val="a3"/>
              <w:spacing w:before="0" w:beforeAutospacing="0" w:after="0" w:afterAutospacing="0" w:line="360" w:lineRule="auto"/>
            </w:pPr>
            <w:r>
              <w:rPr>
                <w:rFonts w:hint="eastAsia"/>
              </w:rPr>
              <w:t>国</w:t>
            </w:r>
            <w:r>
              <w:t>信证券</w:t>
            </w:r>
            <w:r>
              <w:rPr>
                <w:rFonts w:hint="eastAsia"/>
              </w:rPr>
              <w:t>-王</w:t>
            </w:r>
            <w:r>
              <w:t>剑</w:t>
            </w:r>
          </w:p>
          <w:p w:rsidR="00FF6F08" w:rsidRPr="00460551" w:rsidRDefault="006966CD" w:rsidP="006966CD">
            <w:pPr>
              <w:pStyle w:val="a3"/>
              <w:spacing w:before="0" w:beforeAutospacing="0" w:after="0" w:afterAutospacing="0" w:line="360" w:lineRule="auto"/>
            </w:pPr>
            <w:r>
              <w:rPr>
                <w:rFonts w:hint="eastAsia"/>
              </w:rPr>
              <w:t>国泰</w:t>
            </w:r>
            <w:r>
              <w:t>基金</w:t>
            </w:r>
            <w:r w:rsidR="00FC015E" w:rsidRPr="00FC015E">
              <w:rPr>
                <w:rFonts w:hint="eastAsia"/>
              </w:rPr>
              <w:t>-</w:t>
            </w:r>
            <w:r>
              <w:rPr>
                <w:rFonts w:hint="eastAsia"/>
              </w:rPr>
              <w:t>饶玉</w:t>
            </w:r>
            <w:r>
              <w:t>涵</w:t>
            </w:r>
            <w:r w:rsidR="00FC015E" w:rsidRPr="00FC015E">
              <w:rPr>
                <w:rFonts w:hint="eastAsia"/>
              </w:rPr>
              <w:t>、</w:t>
            </w:r>
            <w:r w:rsidRPr="006966CD">
              <w:rPr>
                <w:rFonts w:hint="eastAsia"/>
              </w:rPr>
              <w:t>陆筱薇</w:t>
            </w:r>
            <w:r w:rsidR="00A5366F" w:rsidRPr="00460551">
              <w:t xml:space="preserve"> </w:t>
            </w:r>
          </w:p>
        </w:tc>
      </w:tr>
      <w:tr w:rsidR="00037B6D" w:rsidTr="00172663">
        <w:trPr>
          <w:trHeight w:val="498"/>
        </w:trPr>
        <w:tc>
          <w:tcPr>
            <w:tcW w:w="2122" w:type="dxa"/>
            <w:vAlign w:val="center"/>
          </w:tcPr>
          <w:p w:rsidR="00037B6D" w:rsidRDefault="00037B6D" w:rsidP="00694A8D">
            <w:pPr>
              <w:pStyle w:val="a3"/>
              <w:spacing w:before="0" w:beforeAutospacing="0" w:after="0" w:afterAutospacing="0" w:line="360" w:lineRule="auto"/>
            </w:pPr>
            <w:r>
              <w:rPr>
                <w:rFonts w:hint="eastAsia"/>
              </w:rPr>
              <w:t>时间</w:t>
            </w:r>
          </w:p>
        </w:tc>
        <w:tc>
          <w:tcPr>
            <w:tcW w:w="6520" w:type="dxa"/>
            <w:vAlign w:val="center"/>
          </w:tcPr>
          <w:p w:rsidR="00037B6D" w:rsidRDefault="006966CD">
            <w:pPr>
              <w:pStyle w:val="a3"/>
              <w:spacing w:before="0" w:beforeAutospacing="0" w:after="0" w:afterAutospacing="0" w:line="360" w:lineRule="auto"/>
            </w:pPr>
            <w:r>
              <w:rPr>
                <w:rFonts w:hint="eastAsia"/>
              </w:rPr>
              <w:t>20</w:t>
            </w:r>
            <w:r>
              <w:t>20</w:t>
            </w:r>
            <w:r>
              <w:rPr>
                <w:rFonts w:hint="eastAsia"/>
              </w:rPr>
              <w:t>年</w:t>
            </w:r>
            <w:r>
              <w:t>1</w:t>
            </w:r>
            <w:r w:rsidR="00FC015E">
              <w:rPr>
                <w:rFonts w:hint="eastAsia"/>
              </w:rPr>
              <w:t>月</w:t>
            </w:r>
            <w:r>
              <w:t>15</w:t>
            </w:r>
            <w:r w:rsidR="00315789">
              <w:rPr>
                <w:rFonts w:hint="eastAsia"/>
              </w:rPr>
              <w:t>日</w:t>
            </w:r>
            <w:r>
              <w:rPr>
                <w:rFonts w:hint="eastAsia"/>
              </w:rPr>
              <w:t>上</w:t>
            </w:r>
            <w:r w:rsidR="00315789">
              <w:t>午</w:t>
            </w:r>
          </w:p>
        </w:tc>
      </w:tr>
      <w:tr w:rsidR="00037B6D" w:rsidTr="00172663">
        <w:tc>
          <w:tcPr>
            <w:tcW w:w="2122" w:type="dxa"/>
            <w:vAlign w:val="center"/>
          </w:tcPr>
          <w:p w:rsidR="00037B6D" w:rsidRDefault="00037B6D" w:rsidP="00694A8D">
            <w:pPr>
              <w:pStyle w:val="a3"/>
              <w:spacing w:before="0" w:beforeAutospacing="0" w:after="0" w:afterAutospacing="0" w:line="360" w:lineRule="auto"/>
            </w:pPr>
            <w:r>
              <w:rPr>
                <w:rFonts w:hint="eastAsia"/>
              </w:rPr>
              <w:t>地点</w:t>
            </w:r>
          </w:p>
        </w:tc>
        <w:tc>
          <w:tcPr>
            <w:tcW w:w="6520" w:type="dxa"/>
            <w:vAlign w:val="center"/>
          </w:tcPr>
          <w:p w:rsidR="00037B6D" w:rsidRDefault="00315789" w:rsidP="006966CD">
            <w:pPr>
              <w:pStyle w:val="a3"/>
              <w:spacing w:before="0" w:beforeAutospacing="0" w:after="0" w:afterAutospacing="0" w:line="360" w:lineRule="auto"/>
            </w:pPr>
            <w:r>
              <w:rPr>
                <w:rFonts w:hint="eastAsia"/>
              </w:rPr>
              <w:t>张家港</w:t>
            </w:r>
            <w:r>
              <w:t>行总行</w:t>
            </w:r>
            <w:r w:rsidR="006966CD">
              <w:t>8</w:t>
            </w:r>
            <w:r>
              <w:rPr>
                <w:rFonts w:hint="eastAsia"/>
              </w:rPr>
              <w:t>楼</w:t>
            </w:r>
            <w:r>
              <w:t>会议室</w:t>
            </w:r>
          </w:p>
        </w:tc>
      </w:tr>
      <w:tr w:rsidR="00037B6D" w:rsidTr="00172663">
        <w:trPr>
          <w:trHeight w:val="1155"/>
        </w:trPr>
        <w:tc>
          <w:tcPr>
            <w:tcW w:w="2122" w:type="dxa"/>
            <w:vAlign w:val="center"/>
          </w:tcPr>
          <w:p w:rsidR="00037B6D" w:rsidRDefault="00037B6D" w:rsidP="00694A8D">
            <w:pPr>
              <w:pStyle w:val="a3"/>
              <w:spacing w:before="0" w:beforeAutospacing="0" w:after="0" w:afterAutospacing="0" w:line="360" w:lineRule="auto"/>
            </w:pPr>
            <w:r>
              <w:rPr>
                <w:rFonts w:hint="eastAsia"/>
              </w:rPr>
              <w:t>上市公司接待人员姓名</w:t>
            </w:r>
          </w:p>
        </w:tc>
        <w:tc>
          <w:tcPr>
            <w:tcW w:w="6520" w:type="dxa"/>
            <w:vAlign w:val="center"/>
          </w:tcPr>
          <w:p w:rsidR="00037B6D" w:rsidRPr="005D6D8D" w:rsidRDefault="005D6D8D" w:rsidP="002A2A3E">
            <w:pPr>
              <w:pStyle w:val="a3"/>
              <w:spacing w:before="0" w:beforeAutospacing="0" w:after="0" w:afterAutospacing="0" w:line="360" w:lineRule="auto"/>
            </w:pPr>
            <w:r>
              <w:rPr>
                <w:rFonts w:hint="eastAsia"/>
              </w:rPr>
              <w:t>董事、</w:t>
            </w:r>
            <w:r w:rsidR="00315789" w:rsidRPr="002C5F80">
              <w:rPr>
                <w:rFonts w:hint="eastAsia"/>
              </w:rPr>
              <w:t>副行长</w:t>
            </w:r>
            <w:r w:rsidR="00315789" w:rsidRPr="002C5F80">
              <w:t>、</w:t>
            </w:r>
            <w:r w:rsidR="00694A8D" w:rsidRPr="005D6D8D">
              <w:t>主管会计工作负责人 黄勇斌</w:t>
            </w:r>
            <w:r w:rsidR="00694A8D" w:rsidRPr="005D6D8D">
              <w:rPr>
                <w:rFonts w:hint="eastAsia"/>
              </w:rPr>
              <w:t>先生</w:t>
            </w:r>
          </w:p>
          <w:p w:rsidR="00694A8D" w:rsidRPr="00694A8D" w:rsidRDefault="005D6D8D">
            <w:pPr>
              <w:pStyle w:val="a3"/>
              <w:spacing w:before="0" w:beforeAutospacing="0" w:after="0" w:afterAutospacing="0" w:line="360" w:lineRule="auto"/>
            </w:pPr>
            <w:r>
              <w:rPr>
                <w:rFonts w:hint="eastAsia"/>
              </w:rPr>
              <w:t>董事</w:t>
            </w:r>
            <w:r>
              <w:t>、</w:t>
            </w:r>
            <w:r w:rsidR="00694A8D" w:rsidRPr="005D6D8D">
              <w:rPr>
                <w:rFonts w:hint="eastAsia"/>
              </w:rPr>
              <w:t>董事会</w:t>
            </w:r>
            <w:r w:rsidR="00694A8D" w:rsidRPr="005D6D8D">
              <w:t>秘书 张平先生</w:t>
            </w:r>
            <w:r w:rsidR="00FC015E">
              <w:rPr>
                <w:rFonts w:hint="eastAsia"/>
              </w:rPr>
              <w:t>及</w:t>
            </w:r>
            <w:r w:rsidR="00FC015E">
              <w:t>董办工作人员</w:t>
            </w:r>
          </w:p>
        </w:tc>
      </w:tr>
      <w:tr w:rsidR="00037B6D" w:rsidTr="00EB55DF">
        <w:trPr>
          <w:trHeight w:val="1408"/>
        </w:trPr>
        <w:tc>
          <w:tcPr>
            <w:tcW w:w="2122" w:type="dxa"/>
            <w:vAlign w:val="center"/>
          </w:tcPr>
          <w:p w:rsidR="00037B6D" w:rsidRDefault="00037B6D" w:rsidP="00694A8D">
            <w:pPr>
              <w:pStyle w:val="a3"/>
              <w:spacing w:before="0" w:beforeAutospacing="0" w:after="0" w:afterAutospacing="0" w:line="360" w:lineRule="auto"/>
            </w:pPr>
            <w:r>
              <w:rPr>
                <w:rFonts w:hint="eastAsia"/>
              </w:rPr>
              <w:t>投资者关系活动主要内容介绍</w:t>
            </w:r>
          </w:p>
        </w:tc>
        <w:tc>
          <w:tcPr>
            <w:tcW w:w="6520" w:type="dxa"/>
            <w:vAlign w:val="center"/>
          </w:tcPr>
          <w:p w:rsidR="00F1592C" w:rsidRDefault="003C4E0F">
            <w:pPr>
              <w:spacing w:line="360" w:lineRule="auto"/>
              <w:ind w:firstLineChars="200" w:firstLine="480"/>
              <w:rPr>
                <w:rFonts w:ascii="仿宋" w:hAnsi="仿宋"/>
                <w:sz w:val="24"/>
                <w:szCs w:val="32"/>
              </w:rPr>
            </w:pPr>
            <w:r w:rsidRPr="00D34DCD">
              <w:rPr>
                <w:rFonts w:ascii="仿宋" w:hAnsi="仿宋" w:hint="eastAsia"/>
                <w:sz w:val="24"/>
                <w:szCs w:val="32"/>
              </w:rPr>
              <w:t>主要</w:t>
            </w:r>
            <w:r w:rsidR="00CB20BD" w:rsidRPr="00D34DCD">
              <w:rPr>
                <w:rFonts w:ascii="仿宋" w:hAnsi="仿宋" w:hint="eastAsia"/>
                <w:sz w:val="24"/>
                <w:szCs w:val="32"/>
              </w:rPr>
              <w:t>就张家港行经营情况及小微金融</w:t>
            </w:r>
            <w:r w:rsidRPr="00D34DCD">
              <w:rPr>
                <w:rFonts w:ascii="仿宋" w:hAnsi="仿宋" w:hint="eastAsia"/>
                <w:sz w:val="24"/>
                <w:szCs w:val="32"/>
              </w:rPr>
              <w:t>业务</w:t>
            </w:r>
            <w:r w:rsidR="00CB20BD" w:rsidRPr="00D34DCD">
              <w:rPr>
                <w:rFonts w:ascii="仿宋" w:hAnsi="仿宋" w:hint="eastAsia"/>
                <w:sz w:val="24"/>
                <w:szCs w:val="32"/>
              </w:rPr>
              <w:t>方面与投资者进行了交流，以下为</w:t>
            </w:r>
            <w:bookmarkStart w:id="0" w:name="_GoBack"/>
            <w:bookmarkEnd w:id="0"/>
            <w:r w:rsidR="00CB20BD" w:rsidRPr="00D34DCD">
              <w:rPr>
                <w:rFonts w:ascii="仿宋" w:hAnsi="仿宋" w:hint="eastAsia"/>
                <w:sz w:val="24"/>
                <w:szCs w:val="32"/>
              </w:rPr>
              <w:t>投资</w:t>
            </w:r>
            <w:r w:rsidR="00CB20BD" w:rsidRPr="00D34DCD">
              <w:rPr>
                <w:rFonts w:ascii="仿宋" w:hAnsi="仿宋"/>
                <w:sz w:val="24"/>
                <w:szCs w:val="32"/>
              </w:rPr>
              <w:t>者</w:t>
            </w:r>
            <w:r w:rsidR="00CB20BD" w:rsidRPr="00D34DCD">
              <w:rPr>
                <w:rFonts w:ascii="仿宋" w:hAnsi="仿宋" w:hint="eastAsia"/>
                <w:sz w:val="24"/>
                <w:szCs w:val="32"/>
              </w:rPr>
              <w:t>问询及简要回复情况记录：</w:t>
            </w:r>
          </w:p>
          <w:p w:rsidR="00B17675" w:rsidRDefault="00B17675" w:rsidP="00B17675">
            <w:pPr>
              <w:spacing w:line="400" w:lineRule="exact"/>
              <w:ind w:firstLineChars="200" w:firstLine="480"/>
              <w:jc w:val="left"/>
              <w:rPr>
                <w:rFonts w:ascii="仿宋" w:hAnsi="仿宋"/>
                <w:sz w:val="24"/>
                <w:szCs w:val="32"/>
              </w:rPr>
            </w:pPr>
            <w:r w:rsidRPr="00B17675">
              <w:rPr>
                <w:rFonts w:ascii="仿宋" w:hAnsi="仿宋" w:hint="eastAsia"/>
                <w:sz w:val="24"/>
                <w:szCs w:val="32"/>
              </w:rPr>
              <w:t xml:space="preserve">Q: </w:t>
            </w:r>
            <w:r w:rsidRPr="00B17675">
              <w:rPr>
                <w:rFonts w:ascii="仿宋" w:hAnsi="仿宋" w:hint="eastAsia"/>
                <w:sz w:val="24"/>
                <w:szCs w:val="32"/>
              </w:rPr>
              <w:t>小微业务的基本情况是否能够介绍一下？</w:t>
            </w:r>
          </w:p>
          <w:p w:rsidR="00B17675" w:rsidRDefault="00B17675">
            <w:pPr>
              <w:spacing w:line="400" w:lineRule="exact"/>
              <w:ind w:firstLineChars="200" w:firstLine="480"/>
              <w:jc w:val="left"/>
              <w:rPr>
                <w:rFonts w:ascii="宋体" w:hAnsi="宋体"/>
                <w:color w:val="000000"/>
                <w:sz w:val="24"/>
              </w:rPr>
            </w:pPr>
            <w:r w:rsidRPr="00B17675">
              <w:rPr>
                <w:rFonts w:ascii="仿宋" w:hAnsi="仿宋" w:hint="eastAsia"/>
                <w:sz w:val="24"/>
                <w:szCs w:val="32"/>
              </w:rPr>
              <w:t>A:</w:t>
            </w:r>
            <w:r>
              <w:rPr>
                <w:rFonts w:ascii="宋体" w:hAnsi="宋体" w:cs="仿宋" w:hint="eastAsia"/>
                <w:sz w:val="24"/>
              </w:rPr>
              <w:t xml:space="preserve"> 小微金融事业部主要负责小微贷款业务的营销推广、宣传及信用环境建设，承担单笔200万元以下贷款业务的咨询、受理、调查、发放、回收以及权限内贷款的审查审批等。</w:t>
            </w:r>
            <w:r>
              <w:rPr>
                <w:rFonts w:ascii="宋体" w:hAnsi="宋体" w:hint="eastAsia"/>
                <w:color w:val="000000"/>
                <w:sz w:val="24"/>
              </w:rPr>
              <w:t>小微业务的目标客群主要包括企业法人、小微企业主/股东/实际控制人、家庭作坊主、农户、工薪族等。</w:t>
            </w:r>
          </w:p>
          <w:p w:rsidR="00B17675" w:rsidRPr="00B17675" w:rsidRDefault="00B17675" w:rsidP="00B17675">
            <w:pPr>
              <w:spacing w:line="360" w:lineRule="auto"/>
              <w:ind w:firstLineChars="200" w:firstLine="480"/>
              <w:rPr>
                <w:rFonts w:ascii="仿宋" w:hAnsi="仿宋"/>
                <w:sz w:val="24"/>
                <w:szCs w:val="32"/>
              </w:rPr>
            </w:pPr>
          </w:p>
          <w:p w:rsidR="000B7609" w:rsidRPr="00D34DCD" w:rsidRDefault="000B7609" w:rsidP="00D34DCD">
            <w:pPr>
              <w:spacing w:line="360" w:lineRule="auto"/>
              <w:ind w:firstLineChars="200" w:firstLine="480"/>
              <w:rPr>
                <w:rFonts w:ascii="仿宋" w:hAnsi="仿宋"/>
                <w:sz w:val="24"/>
                <w:szCs w:val="32"/>
              </w:rPr>
            </w:pPr>
            <w:r w:rsidRPr="00D34DCD">
              <w:rPr>
                <w:rFonts w:ascii="仿宋" w:hAnsi="仿宋"/>
                <w:sz w:val="24"/>
                <w:szCs w:val="32"/>
              </w:rPr>
              <w:t>Q:</w:t>
            </w:r>
            <w:r w:rsidR="00777676" w:rsidRPr="00D34DCD">
              <w:rPr>
                <w:rFonts w:ascii="仿宋" w:hAnsi="仿宋"/>
                <w:sz w:val="24"/>
                <w:szCs w:val="32"/>
              </w:rPr>
              <w:t xml:space="preserve"> </w:t>
            </w:r>
            <w:r w:rsidR="00777676" w:rsidRPr="00D34DCD">
              <w:rPr>
                <w:rFonts w:ascii="仿宋" w:hAnsi="仿宋" w:hint="eastAsia"/>
                <w:sz w:val="24"/>
                <w:szCs w:val="32"/>
              </w:rPr>
              <w:t>以县级单位划分，目前小微贷款的地域分布情况？</w:t>
            </w:r>
          </w:p>
          <w:p w:rsidR="00777676" w:rsidRPr="00D34DCD" w:rsidRDefault="000B7609" w:rsidP="00777676">
            <w:pPr>
              <w:spacing w:line="400" w:lineRule="exact"/>
              <w:ind w:firstLineChars="200" w:firstLine="480"/>
              <w:rPr>
                <w:rFonts w:ascii="仿宋" w:hAnsi="仿宋"/>
                <w:sz w:val="24"/>
                <w:szCs w:val="32"/>
              </w:rPr>
            </w:pPr>
            <w:r w:rsidRPr="00D34DCD">
              <w:rPr>
                <w:rFonts w:ascii="仿宋" w:hAnsi="仿宋"/>
                <w:sz w:val="24"/>
                <w:szCs w:val="32"/>
              </w:rPr>
              <w:t xml:space="preserve">A: </w:t>
            </w:r>
            <w:r w:rsidR="00777676" w:rsidRPr="00D34DCD">
              <w:rPr>
                <w:rFonts w:ascii="仿宋" w:hAnsi="仿宋" w:hint="eastAsia"/>
                <w:sz w:val="24"/>
                <w:szCs w:val="32"/>
              </w:rPr>
              <w:t>目前在县级市开展业务的主要有</w:t>
            </w:r>
            <w:r w:rsidR="00777676" w:rsidRPr="00D34DCD">
              <w:rPr>
                <w:rFonts w:ascii="仿宋" w:hAnsi="仿宋"/>
                <w:sz w:val="24"/>
                <w:szCs w:val="32"/>
              </w:rPr>
              <w:t>:</w:t>
            </w:r>
            <w:r w:rsidR="00777676" w:rsidRPr="00D34DCD">
              <w:rPr>
                <w:rFonts w:ascii="仿宋" w:hAnsi="仿宋" w:hint="eastAsia"/>
                <w:sz w:val="24"/>
                <w:szCs w:val="32"/>
              </w:rPr>
              <w:t>苏州市辖内张家港、昆山、常熟，无锡市辖内江阴、宜兴，南通市辖内通州、海门、如皋、启东，徐州市内邳州，宿迁市内宿豫，青岛市内即墨，丹阳地区。</w:t>
            </w:r>
          </w:p>
          <w:p w:rsidR="000B7609" w:rsidRPr="00D34DCD" w:rsidRDefault="000B7609" w:rsidP="00D44C78">
            <w:pPr>
              <w:spacing w:line="560" w:lineRule="exact"/>
              <w:rPr>
                <w:rFonts w:ascii="仿宋" w:hAnsi="仿宋"/>
                <w:sz w:val="24"/>
                <w:szCs w:val="32"/>
              </w:rPr>
            </w:pPr>
          </w:p>
          <w:p w:rsidR="00F1592C" w:rsidRPr="00F1592C" w:rsidRDefault="000B7609" w:rsidP="00F1592C">
            <w:pPr>
              <w:spacing w:line="400" w:lineRule="exact"/>
              <w:ind w:firstLineChars="200" w:firstLine="480"/>
              <w:rPr>
                <w:rFonts w:ascii="仿宋" w:hAnsi="仿宋"/>
                <w:sz w:val="24"/>
                <w:szCs w:val="32"/>
              </w:rPr>
            </w:pPr>
            <w:r w:rsidRPr="00D34DCD">
              <w:rPr>
                <w:rFonts w:ascii="仿宋" w:hAnsi="仿宋"/>
                <w:sz w:val="24"/>
                <w:szCs w:val="32"/>
              </w:rPr>
              <w:t>Q:</w:t>
            </w:r>
            <w:r w:rsidR="00F1592C" w:rsidRPr="00F1592C">
              <w:rPr>
                <w:rFonts w:ascii="仿宋" w:hAnsi="仿宋" w:hint="eastAsia"/>
                <w:sz w:val="24"/>
                <w:szCs w:val="32"/>
              </w:rPr>
              <w:t xml:space="preserve"> </w:t>
            </w:r>
            <w:r w:rsidR="00B17675">
              <w:rPr>
                <w:rFonts w:ascii="黑体" w:hAnsi="黑体" w:hint="eastAsia"/>
                <w:color w:val="000000"/>
                <w:sz w:val="24"/>
              </w:rPr>
              <w:t>目前小微业务方面对客户经理的考核主要是哪几个方面？</w:t>
            </w:r>
          </w:p>
          <w:p w:rsidR="00F1592C" w:rsidRDefault="000B7609" w:rsidP="00F1592C">
            <w:pPr>
              <w:spacing w:line="400" w:lineRule="exact"/>
              <w:ind w:firstLineChars="200" w:firstLine="480"/>
              <w:rPr>
                <w:rFonts w:ascii="仿宋" w:hAnsi="仿宋"/>
                <w:sz w:val="24"/>
                <w:szCs w:val="32"/>
              </w:rPr>
            </w:pPr>
            <w:r w:rsidRPr="00D34DCD">
              <w:rPr>
                <w:rFonts w:ascii="仿宋" w:hAnsi="仿宋"/>
                <w:sz w:val="24"/>
                <w:szCs w:val="32"/>
              </w:rPr>
              <w:t xml:space="preserve"> A:</w:t>
            </w:r>
            <w:r w:rsidR="00F1592C" w:rsidRPr="00F1592C">
              <w:rPr>
                <w:rFonts w:ascii="仿宋" w:hAnsi="仿宋" w:hint="eastAsia"/>
                <w:sz w:val="24"/>
                <w:szCs w:val="32"/>
              </w:rPr>
              <w:t xml:space="preserve"> </w:t>
            </w:r>
            <w:r w:rsidR="00B17675">
              <w:rPr>
                <w:rFonts w:ascii="宋体" w:hAnsi="宋体" w:hint="eastAsia"/>
                <w:color w:val="000000"/>
                <w:sz w:val="24"/>
              </w:rPr>
              <w:t>信贷员考核主要涵盖转编、转正、不胜任岗位考核，考核坚持客观公正，惩教结合、有效激励原则，采取日常考核与定期考核、组织考察与员工评议、定量考核与定性分析相结合的办法进行。充分调动小微客户经理工作的积极性和主动性，增强责任感、紧迫感和危机感，形成优胜劣汰的用人机制，造就一支“业务精、作风好、面貌新”的小微队伍，为小微业务的平稳快速增长提供保障。</w:t>
            </w:r>
          </w:p>
          <w:p w:rsidR="00B17675" w:rsidRDefault="00B17675" w:rsidP="00C3057A">
            <w:pPr>
              <w:spacing w:line="400" w:lineRule="exact"/>
              <w:rPr>
                <w:rFonts w:ascii="仿宋" w:hAnsi="仿宋"/>
                <w:sz w:val="24"/>
                <w:szCs w:val="32"/>
              </w:rPr>
            </w:pPr>
          </w:p>
          <w:p w:rsidR="004F0AA4" w:rsidRPr="00D34DCD" w:rsidRDefault="004F0AA4" w:rsidP="00C3057A">
            <w:pPr>
              <w:spacing w:line="360" w:lineRule="auto"/>
              <w:rPr>
                <w:rFonts w:ascii="仿宋" w:hAnsi="仿宋"/>
                <w:sz w:val="24"/>
                <w:szCs w:val="32"/>
              </w:rPr>
            </w:pPr>
          </w:p>
        </w:tc>
      </w:tr>
      <w:tr w:rsidR="00037B6D" w:rsidTr="00172663">
        <w:tc>
          <w:tcPr>
            <w:tcW w:w="2122" w:type="dxa"/>
            <w:vAlign w:val="center"/>
          </w:tcPr>
          <w:p w:rsidR="00037B6D" w:rsidRDefault="00037B6D" w:rsidP="00694A8D">
            <w:pPr>
              <w:pStyle w:val="a3"/>
              <w:spacing w:before="0" w:beforeAutospacing="0" w:after="0" w:afterAutospacing="0" w:line="360" w:lineRule="auto"/>
            </w:pPr>
            <w:r>
              <w:rPr>
                <w:rFonts w:hint="eastAsia"/>
              </w:rPr>
              <w:lastRenderedPageBreak/>
              <w:t>附件清单（如有）</w:t>
            </w:r>
          </w:p>
        </w:tc>
        <w:tc>
          <w:tcPr>
            <w:tcW w:w="6520" w:type="dxa"/>
            <w:vAlign w:val="center"/>
          </w:tcPr>
          <w:p w:rsidR="00037B6D" w:rsidRDefault="002C0CE7" w:rsidP="002A2A3E">
            <w:pPr>
              <w:pStyle w:val="a3"/>
              <w:spacing w:before="0" w:beforeAutospacing="0" w:after="0" w:afterAutospacing="0" w:line="360" w:lineRule="auto"/>
            </w:pPr>
            <w:r>
              <w:rPr>
                <w:rFonts w:hint="eastAsia"/>
              </w:rPr>
              <w:t>无</w:t>
            </w:r>
          </w:p>
        </w:tc>
      </w:tr>
      <w:tr w:rsidR="00037B6D" w:rsidTr="00172663">
        <w:tc>
          <w:tcPr>
            <w:tcW w:w="2122" w:type="dxa"/>
            <w:vAlign w:val="center"/>
          </w:tcPr>
          <w:p w:rsidR="00037B6D" w:rsidRDefault="00037B6D" w:rsidP="00694A8D">
            <w:pPr>
              <w:pStyle w:val="a3"/>
              <w:spacing w:before="0" w:beforeAutospacing="0" w:after="0" w:afterAutospacing="0" w:line="360" w:lineRule="auto"/>
            </w:pPr>
            <w:r>
              <w:rPr>
                <w:rFonts w:hint="eastAsia"/>
              </w:rPr>
              <w:t>日期</w:t>
            </w:r>
          </w:p>
        </w:tc>
        <w:tc>
          <w:tcPr>
            <w:tcW w:w="6520" w:type="dxa"/>
            <w:vAlign w:val="center"/>
          </w:tcPr>
          <w:p w:rsidR="00037B6D" w:rsidRDefault="00F1592C">
            <w:pPr>
              <w:pStyle w:val="a3"/>
              <w:spacing w:before="0" w:beforeAutospacing="0" w:after="0" w:afterAutospacing="0" w:line="360" w:lineRule="auto"/>
            </w:pPr>
            <w:r>
              <w:rPr>
                <w:rFonts w:hint="eastAsia"/>
              </w:rPr>
              <w:t>20</w:t>
            </w:r>
            <w:r>
              <w:t>20</w:t>
            </w:r>
            <w:r w:rsidR="00362AF4">
              <w:rPr>
                <w:rFonts w:hint="eastAsia"/>
              </w:rPr>
              <w:t>年</w:t>
            </w:r>
            <w:r>
              <w:t>1</w:t>
            </w:r>
            <w:r w:rsidR="00362AF4">
              <w:rPr>
                <w:rFonts w:hint="eastAsia"/>
              </w:rPr>
              <w:t>月</w:t>
            </w:r>
            <w:r>
              <w:t>15</w:t>
            </w:r>
            <w:r w:rsidR="002C0CE7">
              <w:rPr>
                <w:rFonts w:hint="eastAsia"/>
              </w:rPr>
              <w:t>日</w:t>
            </w:r>
          </w:p>
        </w:tc>
      </w:tr>
    </w:tbl>
    <w:p w:rsidR="00BC2743" w:rsidRDefault="00BC2743"/>
    <w:sectPr w:rsidR="00BC27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073" w:rsidRDefault="00E47073" w:rsidP="00B61B76">
      <w:r>
        <w:separator/>
      </w:r>
    </w:p>
  </w:endnote>
  <w:endnote w:type="continuationSeparator" w:id="0">
    <w:p w:rsidR="00E47073" w:rsidRDefault="00E47073" w:rsidP="00B6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073" w:rsidRDefault="00E47073" w:rsidP="00B61B76">
      <w:r>
        <w:separator/>
      </w:r>
    </w:p>
  </w:footnote>
  <w:footnote w:type="continuationSeparator" w:id="0">
    <w:p w:rsidR="00E47073" w:rsidRDefault="00E47073" w:rsidP="00B61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D"/>
    <w:multiLevelType w:val="singleLevel"/>
    <w:tmpl w:val="0000000D"/>
    <w:lvl w:ilvl="0">
      <w:start w:val="5"/>
      <w:numFmt w:val="decimal"/>
      <w:suff w:val="nothing"/>
      <w:lvlText w:val="%1."/>
      <w:lvlJc w:val="left"/>
    </w:lvl>
  </w:abstractNum>
  <w:abstractNum w:abstractNumId="2">
    <w:nsid w:val="56EE40FB"/>
    <w:multiLevelType w:val="singleLevel"/>
    <w:tmpl w:val="00000009"/>
    <w:lvl w:ilvl="0">
      <w:start w:val="1"/>
      <w:numFmt w:val="decimal"/>
      <w:suff w:val="nothing"/>
      <w:lvlText w:val="%1、"/>
      <w:lvlJc w:val="left"/>
    </w:lvl>
  </w:abstractNum>
  <w:abstractNum w:abstractNumId="3">
    <w:nsid w:val="73C50C87"/>
    <w:multiLevelType w:val="hybridMultilevel"/>
    <w:tmpl w:val="BFB29180"/>
    <w:lvl w:ilvl="0" w:tplc="71F895F8">
      <w:start w:val="1"/>
      <w:numFmt w:val="decimal"/>
      <w:suff w:val="space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6D"/>
    <w:rsid w:val="00000AAB"/>
    <w:rsid w:val="0001760A"/>
    <w:rsid w:val="00021B60"/>
    <w:rsid w:val="00037B6D"/>
    <w:rsid w:val="00040331"/>
    <w:rsid w:val="00066C57"/>
    <w:rsid w:val="00072272"/>
    <w:rsid w:val="000767D9"/>
    <w:rsid w:val="000A5F3B"/>
    <w:rsid w:val="000B1690"/>
    <w:rsid w:val="000B7609"/>
    <w:rsid w:val="000C3F0F"/>
    <w:rsid w:val="000C7486"/>
    <w:rsid w:val="000C74C4"/>
    <w:rsid w:val="000D52A6"/>
    <w:rsid w:val="000E2D32"/>
    <w:rsid w:val="000F3BDC"/>
    <w:rsid w:val="000F78AD"/>
    <w:rsid w:val="001001EC"/>
    <w:rsid w:val="00106FDC"/>
    <w:rsid w:val="00111B82"/>
    <w:rsid w:val="00114647"/>
    <w:rsid w:val="00120B84"/>
    <w:rsid w:val="00121634"/>
    <w:rsid w:val="00121C4D"/>
    <w:rsid w:val="00125CDC"/>
    <w:rsid w:val="00133796"/>
    <w:rsid w:val="00136A70"/>
    <w:rsid w:val="00156217"/>
    <w:rsid w:val="00156B37"/>
    <w:rsid w:val="00172663"/>
    <w:rsid w:val="00177A13"/>
    <w:rsid w:val="001A31D1"/>
    <w:rsid w:val="001E2D5A"/>
    <w:rsid w:val="00215A39"/>
    <w:rsid w:val="00233D11"/>
    <w:rsid w:val="00235D33"/>
    <w:rsid w:val="002461A7"/>
    <w:rsid w:val="002524BB"/>
    <w:rsid w:val="00253F10"/>
    <w:rsid w:val="002A2A3E"/>
    <w:rsid w:val="002A7368"/>
    <w:rsid w:val="002C0CE7"/>
    <w:rsid w:val="002C320B"/>
    <w:rsid w:val="002C5F80"/>
    <w:rsid w:val="002D5AF9"/>
    <w:rsid w:val="002E3757"/>
    <w:rsid w:val="002E5E81"/>
    <w:rsid w:val="002F249F"/>
    <w:rsid w:val="00315389"/>
    <w:rsid w:val="00315789"/>
    <w:rsid w:val="003227F6"/>
    <w:rsid w:val="003317A7"/>
    <w:rsid w:val="00332FBE"/>
    <w:rsid w:val="00333DEA"/>
    <w:rsid w:val="00335D59"/>
    <w:rsid w:val="00336BE4"/>
    <w:rsid w:val="003453B5"/>
    <w:rsid w:val="00356B64"/>
    <w:rsid w:val="0035708F"/>
    <w:rsid w:val="00362AF4"/>
    <w:rsid w:val="00377A8C"/>
    <w:rsid w:val="0039089B"/>
    <w:rsid w:val="0039384C"/>
    <w:rsid w:val="003C4E0F"/>
    <w:rsid w:val="003E33C0"/>
    <w:rsid w:val="003E38FF"/>
    <w:rsid w:val="003F2878"/>
    <w:rsid w:val="003F3BF4"/>
    <w:rsid w:val="003F5482"/>
    <w:rsid w:val="00425A14"/>
    <w:rsid w:val="00460551"/>
    <w:rsid w:val="0046402D"/>
    <w:rsid w:val="0046459D"/>
    <w:rsid w:val="004763B5"/>
    <w:rsid w:val="004864E8"/>
    <w:rsid w:val="004874FB"/>
    <w:rsid w:val="004C674B"/>
    <w:rsid w:val="004D7447"/>
    <w:rsid w:val="004D74F0"/>
    <w:rsid w:val="004E1A07"/>
    <w:rsid w:val="004F0AA4"/>
    <w:rsid w:val="004F2D51"/>
    <w:rsid w:val="00501F69"/>
    <w:rsid w:val="00513B01"/>
    <w:rsid w:val="005246E2"/>
    <w:rsid w:val="0054110E"/>
    <w:rsid w:val="005658B6"/>
    <w:rsid w:val="00574EBF"/>
    <w:rsid w:val="00583F76"/>
    <w:rsid w:val="00586B73"/>
    <w:rsid w:val="005A14D8"/>
    <w:rsid w:val="005B3264"/>
    <w:rsid w:val="005D6D8D"/>
    <w:rsid w:val="005F37CB"/>
    <w:rsid w:val="006033BF"/>
    <w:rsid w:val="00614F87"/>
    <w:rsid w:val="00615DAA"/>
    <w:rsid w:val="00625EC7"/>
    <w:rsid w:val="00633971"/>
    <w:rsid w:val="0063648E"/>
    <w:rsid w:val="006529FA"/>
    <w:rsid w:val="00665357"/>
    <w:rsid w:val="00680739"/>
    <w:rsid w:val="00690156"/>
    <w:rsid w:val="00694A8D"/>
    <w:rsid w:val="006966CD"/>
    <w:rsid w:val="006E5D46"/>
    <w:rsid w:val="00700481"/>
    <w:rsid w:val="00711270"/>
    <w:rsid w:val="0072473D"/>
    <w:rsid w:val="00730DA1"/>
    <w:rsid w:val="00740683"/>
    <w:rsid w:val="0075378C"/>
    <w:rsid w:val="00773520"/>
    <w:rsid w:val="00777676"/>
    <w:rsid w:val="00795E45"/>
    <w:rsid w:val="007A19A7"/>
    <w:rsid w:val="007A2320"/>
    <w:rsid w:val="007D05D3"/>
    <w:rsid w:val="007D5D17"/>
    <w:rsid w:val="007D6B6C"/>
    <w:rsid w:val="007F6F07"/>
    <w:rsid w:val="00807F36"/>
    <w:rsid w:val="00811674"/>
    <w:rsid w:val="00811EEA"/>
    <w:rsid w:val="00824CD1"/>
    <w:rsid w:val="008353FA"/>
    <w:rsid w:val="00846EE7"/>
    <w:rsid w:val="0085028B"/>
    <w:rsid w:val="00891749"/>
    <w:rsid w:val="008B08D1"/>
    <w:rsid w:val="008B514B"/>
    <w:rsid w:val="008B7621"/>
    <w:rsid w:val="008C5E3D"/>
    <w:rsid w:val="008D32E1"/>
    <w:rsid w:val="008E1A14"/>
    <w:rsid w:val="008E2F1D"/>
    <w:rsid w:val="008F2289"/>
    <w:rsid w:val="008F5FFD"/>
    <w:rsid w:val="008F629E"/>
    <w:rsid w:val="00900E55"/>
    <w:rsid w:val="00905600"/>
    <w:rsid w:val="0092274A"/>
    <w:rsid w:val="00940862"/>
    <w:rsid w:val="00947DEA"/>
    <w:rsid w:val="00975CA1"/>
    <w:rsid w:val="00981947"/>
    <w:rsid w:val="009850ED"/>
    <w:rsid w:val="00990D07"/>
    <w:rsid w:val="009B6127"/>
    <w:rsid w:val="009C391E"/>
    <w:rsid w:val="009E0098"/>
    <w:rsid w:val="009E0EEA"/>
    <w:rsid w:val="009E4856"/>
    <w:rsid w:val="009F7F98"/>
    <w:rsid w:val="00A10379"/>
    <w:rsid w:val="00A13395"/>
    <w:rsid w:val="00A5366F"/>
    <w:rsid w:val="00A53BD9"/>
    <w:rsid w:val="00A55446"/>
    <w:rsid w:val="00A62478"/>
    <w:rsid w:val="00A6357F"/>
    <w:rsid w:val="00A73B3B"/>
    <w:rsid w:val="00A82D3F"/>
    <w:rsid w:val="00AA225B"/>
    <w:rsid w:val="00AA2AF5"/>
    <w:rsid w:val="00AA317B"/>
    <w:rsid w:val="00AA4214"/>
    <w:rsid w:val="00AA530E"/>
    <w:rsid w:val="00AB10DD"/>
    <w:rsid w:val="00AB23A0"/>
    <w:rsid w:val="00AF08FD"/>
    <w:rsid w:val="00AF34D7"/>
    <w:rsid w:val="00B0546E"/>
    <w:rsid w:val="00B17675"/>
    <w:rsid w:val="00B214B5"/>
    <w:rsid w:val="00B21E12"/>
    <w:rsid w:val="00B43922"/>
    <w:rsid w:val="00B44297"/>
    <w:rsid w:val="00B457E7"/>
    <w:rsid w:val="00B572E5"/>
    <w:rsid w:val="00B601F5"/>
    <w:rsid w:val="00B61B76"/>
    <w:rsid w:val="00B655B9"/>
    <w:rsid w:val="00B959B4"/>
    <w:rsid w:val="00BC2743"/>
    <w:rsid w:val="00BF45EC"/>
    <w:rsid w:val="00C03337"/>
    <w:rsid w:val="00C17526"/>
    <w:rsid w:val="00C27972"/>
    <w:rsid w:val="00C3057A"/>
    <w:rsid w:val="00C37962"/>
    <w:rsid w:val="00C512B8"/>
    <w:rsid w:val="00C61EF4"/>
    <w:rsid w:val="00C96D84"/>
    <w:rsid w:val="00CB20BD"/>
    <w:rsid w:val="00CE0293"/>
    <w:rsid w:val="00CE4705"/>
    <w:rsid w:val="00CE588F"/>
    <w:rsid w:val="00CE72C9"/>
    <w:rsid w:val="00D023FA"/>
    <w:rsid w:val="00D07427"/>
    <w:rsid w:val="00D34DCD"/>
    <w:rsid w:val="00D36F3A"/>
    <w:rsid w:val="00D43D68"/>
    <w:rsid w:val="00D44C78"/>
    <w:rsid w:val="00D60878"/>
    <w:rsid w:val="00D707C3"/>
    <w:rsid w:val="00D850DA"/>
    <w:rsid w:val="00D900D6"/>
    <w:rsid w:val="00D96EF7"/>
    <w:rsid w:val="00DA171F"/>
    <w:rsid w:val="00DB0C3C"/>
    <w:rsid w:val="00DC2196"/>
    <w:rsid w:val="00DC2293"/>
    <w:rsid w:val="00E01221"/>
    <w:rsid w:val="00E01BEF"/>
    <w:rsid w:val="00E06161"/>
    <w:rsid w:val="00E16DF8"/>
    <w:rsid w:val="00E217F5"/>
    <w:rsid w:val="00E259C2"/>
    <w:rsid w:val="00E41198"/>
    <w:rsid w:val="00E44638"/>
    <w:rsid w:val="00E45A4A"/>
    <w:rsid w:val="00E47073"/>
    <w:rsid w:val="00E603BA"/>
    <w:rsid w:val="00E64383"/>
    <w:rsid w:val="00E753BA"/>
    <w:rsid w:val="00E81D92"/>
    <w:rsid w:val="00E877F0"/>
    <w:rsid w:val="00E95E76"/>
    <w:rsid w:val="00EA1125"/>
    <w:rsid w:val="00EA3459"/>
    <w:rsid w:val="00EB324D"/>
    <w:rsid w:val="00EB55DF"/>
    <w:rsid w:val="00EC2DF8"/>
    <w:rsid w:val="00ED44F8"/>
    <w:rsid w:val="00EE6346"/>
    <w:rsid w:val="00EF518F"/>
    <w:rsid w:val="00F056A4"/>
    <w:rsid w:val="00F06CEC"/>
    <w:rsid w:val="00F14E0C"/>
    <w:rsid w:val="00F1592C"/>
    <w:rsid w:val="00F5160B"/>
    <w:rsid w:val="00F63778"/>
    <w:rsid w:val="00F77B6B"/>
    <w:rsid w:val="00F9220E"/>
    <w:rsid w:val="00FB3857"/>
    <w:rsid w:val="00FC015E"/>
    <w:rsid w:val="00FD4C84"/>
    <w:rsid w:val="00FE2031"/>
    <w:rsid w:val="00FE7462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5D8923-C2BF-4DE2-AD01-0275966B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B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rsid w:val="007D05D3"/>
    <w:pPr>
      <w:keepNext/>
      <w:keepLines/>
      <w:spacing w:line="500" w:lineRule="exact"/>
      <w:outlineLvl w:val="0"/>
    </w:pPr>
    <w:rPr>
      <w:rFonts w:ascii="等线" w:eastAsia="微软雅黑" w:hAnsi="等线" w:cs="黑体"/>
      <w:b/>
      <w:bCs/>
      <w:kern w:val="44"/>
      <w:sz w:val="2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7B6D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B61B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61B7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61B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61B76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F228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F2289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rsid w:val="007D05D3"/>
    <w:rPr>
      <w:rFonts w:ascii="等线" w:eastAsia="微软雅黑" w:hAnsi="等线" w:cs="黑体"/>
      <w:b/>
      <w:bCs/>
      <w:kern w:val="44"/>
      <w:sz w:val="24"/>
      <w:szCs w:val="44"/>
    </w:rPr>
  </w:style>
  <w:style w:type="character" w:customStyle="1" w:styleId="fontstyle01">
    <w:name w:val="fontstyle01"/>
    <w:rsid w:val="00E06161"/>
    <w:rPr>
      <w:rFonts w:ascii="楷体" w:eastAsia="楷体" w:hAnsi="楷体" w:hint="eastAsia"/>
      <w:b w:val="0"/>
      <w:bCs w:val="0"/>
      <w:i w:val="0"/>
      <w:iCs w:val="0"/>
      <w:color w:val="000000"/>
      <w:sz w:val="20"/>
      <w:szCs w:val="20"/>
    </w:rPr>
  </w:style>
  <w:style w:type="paragraph" w:styleId="a7">
    <w:name w:val="List Paragraph"/>
    <w:basedOn w:val="a"/>
    <w:uiPriority w:val="34"/>
    <w:qFormat/>
    <w:rsid w:val="00795E45"/>
    <w:pPr>
      <w:autoSpaceDE w:val="0"/>
      <w:autoSpaceDN w:val="0"/>
      <w:adjustRightInd w:val="0"/>
      <w:ind w:firstLineChars="200" w:firstLine="420"/>
      <w:jc w:val="left"/>
      <w:textAlignment w:val="baseline"/>
    </w:pPr>
    <w:rPr>
      <w:kern w:val="0"/>
      <w:sz w:val="20"/>
      <w:szCs w:val="20"/>
    </w:rPr>
  </w:style>
  <w:style w:type="character" w:styleId="a8">
    <w:name w:val="Strong"/>
    <w:basedOn w:val="a0"/>
    <w:rsid w:val="003E38FF"/>
    <w:rPr>
      <w:b/>
    </w:rPr>
  </w:style>
  <w:style w:type="paragraph" w:customStyle="1" w:styleId="10">
    <w:name w:val="列出段落1"/>
    <w:basedOn w:val="a"/>
    <w:rsid w:val="000B7609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7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</dc:creator>
  <cp:lastModifiedBy>zrc</cp:lastModifiedBy>
  <cp:revision>7</cp:revision>
  <cp:lastPrinted>2019-11-06T07:42:00Z</cp:lastPrinted>
  <dcterms:created xsi:type="dcterms:W3CDTF">2020-01-15T08:13:00Z</dcterms:created>
  <dcterms:modified xsi:type="dcterms:W3CDTF">2020-01-16T00:39:00Z</dcterms:modified>
</cp:coreProperties>
</file>