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5B" w:rsidRDefault="00CB22C3">
      <w:pPr>
        <w:spacing w:before="120" w:after="120"/>
        <w:jc w:val="center"/>
        <w:rPr>
          <w:rFonts w:ascii="宋体" w:hAnsi="宋体"/>
          <w:bCs/>
          <w:iCs/>
          <w:color w:val="000000"/>
          <w:sz w:val="24"/>
        </w:rPr>
      </w:pPr>
      <w:r>
        <w:rPr>
          <w:rFonts w:ascii="宋体" w:hAnsi="宋体" w:hint="eastAsia"/>
          <w:bCs/>
          <w:iCs/>
          <w:color w:val="000000"/>
          <w:sz w:val="24"/>
        </w:rPr>
        <w:t>证券代码：002414                  证券简称：高德红外</w:t>
      </w:r>
    </w:p>
    <w:p w:rsidR="008D5E5B" w:rsidRDefault="008D5E5B">
      <w:pPr>
        <w:spacing w:before="120" w:after="120"/>
        <w:rPr>
          <w:rFonts w:ascii="宋体" w:hAnsi="宋体"/>
          <w:bCs/>
          <w:iCs/>
          <w:color w:val="000000"/>
          <w:sz w:val="24"/>
        </w:rPr>
      </w:pPr>
    </w:p>
    <w:p w:rsidR="008D5E5B" w:rsidRDefault="00CB22C3" w:rsidP="007D59DF">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武汉高德红外股份有限公司投资者关系活动记录表</w:t>
      </w:r>
    </w:p>
    <w:p w:rsidR="008D5E5B" w:rsidRDefault="00CB22C3">
      <w:pPr>
        <w:spacing w:line="400" w:lineRule="exact"/>
        <w:rPr>
          <w:rFonts w:ascii="宋体" w:hAnsi="宋体"/>
          <w:bCs/>
          <w:iCs/>
          <w:color w:val="000000"/>
          <w:sz w:val="24"/>
        </w:rPr>
      </w:pPr>
      <w:r>
        <w:rPr>
          <w:rFonts w:ascii="宋体" w:hAnsi="宋体" w:hint="eastAsia"/>
          <w:bCs/>
          <w:iCs/>
          <w:color w:val="000000"/>
          <w:sz w:val="24"/>
        </w:rPr>
        <w:t xml:space="preserve">                                                      编号：20</w:t>
      </w:r>
      <w:r w:rsidR="00A67CA5">
        <w:rPr>
          <w:rFonts w:ascii="宋体" w:hAnsi="宋体" w:hint="eastAsia"/>
          <w:bCs/>
          <w:iCs/>
          <w:color w:val="000000"/>
          <w:sz w:val="24"/>
        </w:rPr>
        <w:t>20</w:t>
      </w:r>
      <w:r>
        <w:rPr>
          <w:rFonts w:ascii="宋体" w:hAnsi="宋体" w:hint="eastAsia"/>
          <w:bCs/>
          <w:iCs/>
          <w:color w:val="000000"/>
          <w:sz w:val="24"/>
        </w:rPr>
        <w:t>0</w:t>
      </w:r>
      <w:r w:rsidR="00A67CA5">
        <w:rPr>
          <w:rFonts w:ascii="宋体" w:hAnsi="宋体" w:hint="eastAsia"/>
          <w:bCs/>
          <w:iCs/>
          <w:color w:val="000000"/>
          <w:sz w:val="24"/>
        </w:rPr>
        <w:t>2</w:t>
      </w:r>
      <w:r>
        <w:rPr>
          <w:rFonts w:ascii="宋体" w:hAnsi="宋体" w:hint="eastAsia"/>
          <w:bCs/>
          <w:iCs/>
          <w:color w:val="000000"/>
          <w:sz w:val="24"/>
        </w:rPr>
        <w:t>0</w:t>
      </w:r>
      <w:r w:rsidR="009D15BB">
        <w:rPr>
          <w:rFonts w:ascii="宋体" w:hAnsi="宋体" w:hint="eastAsia"/>
          <w:bCs/>
          <w:iCs/>
          <w:color w:val="000000"/>
          <w:sz w:val="24"/>
        </w:rPr>
        <w:t>5</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8D5E5B">
        <w:tc>
          <w:tcPr>
            <w:tcW w:w="1908" w:type="dxa"/>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t>投资者关系活动类别</w:t>
            </w:r>
          </w:p>
        </w:tc>
        <w:tc>
          <w:tcPr>
            <w:tcW w:w="6614" w:type="dxa"/>
          </w:tcPr>
          <w:p w:rsidR="008D5E5B" w:rsidRDefault="004A6F52">
            <w:pPr>
              <w:spacing w:line="480" w:lineRule="atLeast"/>
              <w:rPr>
                <w:rFonts w:ascii="宋体" w:hAnsi="宋体"/>
                <w:bCs/>
                <w:iCs/>
                <w:color w:val="000000"/>
                <w:sz w:val="24"/>
              </w:rPr>
            </w:pPr>
            <w:r>
              <w:rPr>
                <w:rFonts w:ascii="宋体" w:hAnsi="宋体" w:hint="eastAsia"/>
                <w:bCs/>
                <w:iCs/>
                <w:color w:val="000000"/>
                <w:sz w:val="24"/>
              </w:rPr>
              <w:t>□</w:t>
            </w:r>
            <w:r w:rsidR="00CB22C3">
              <w:rPr>
                <w:rFonts w:ascii="宋体" w:hAnsi="宋体" w:hint="eastAsia"/>
                <w:sz w:val="24"/>
              </w:rPr>
              <w:t xml:space="preserve">特定对象调研        </w:t>
            </w:r>
            <w:r w:rsidR="002272D2">
              <w:rPr>
                <w:rFonts w:ascii="宋体" w:hAnsi="宋体" w:hint="eastAsia"/>
                <w:bCs/>
                <w:iCs/>
                <w:color w:val="000000"/>
                <w:sz w:val="24"/>
              </w:rPr>
              <w:t>□</w:t>
            </w:r>
            <w:r w:rsidR="00CB22C3">
              <w:rPr>
                <w:rFonts w:ascii="宋体" w:hAnsi="宋体" w:hint="eastAsia"/>
                <w:sz w:val="24"/>
              </w:rPr>
              <w:t>分析师会议</w:t>
            </w:r>
          </w:p>
          <w:p w:rsidR="008D5E5B" w:rsidRDefault="00CB22C3">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媒体采访            </w:t>
            </w:r>
            <w:r>
              <w:rPr>
                <w:rFonts w:ascii="宋体" w:hAnsi="宋体" w:hint="eastAsia"/>
                <w:bCs/>
                <w:iCs/>
                <w:color w:val="000000"/>
                <w:sz w:val="24"/>
              </w:rPr>
              <w:t>□</w:t>
            </w:r>
            <w:r>
              <w:rPr>
                <w:rFonts w:ascii="宋体" w:hAnsi="宋体" w:hint="eastAsia"/>
                <w:sz w:val="24"/>
              </w:rPr>
              <w:t>业绩说明会</w:t>
            </w:r>
          </w:p>
          <w:p w:rsidR="008D5E5B" w:rsidRDefault="00CB22C3">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rsidR="008D5E5B" w:rsidRDefault="00CB22C3">
            <w:pPr>
              <w:tabs>
                <w:tab w:val="left" w:pos="2565"/>
                <w:tab w:val="center" w:pos="3199"/>
              </w:tabs>
              <w:spacing w:line="480" w:lineRule="atLeast"/>
              <w:rPr>
                <w:rFonts w:ascii="宋体" w:hAnsi="宋体"/>
                <w:sz w:val="24"/>
              </w:rPr>
            </w:pPr>
            <w:r>
              <w:rPr>
                <w:rFonts w:ascii="宋体" w:hAnsi="宋体" w:hint="eastAsia"/>
                <w:bCs/>
                <w:iCs/>
                <w:color w:val="000000"/>
                <w:sz w:val="24"/>
              </w:rPr>
              <w:t>□</w:t>
            </w:r>
            <w:r>
              <w:rPr>
                <w:rFonts w:ascii="宋体" w:hAnsi="宋体" w:hint="eastAsia"/>
                <w:sz w:val="24"/>
              </w:rPr>
              <w:t>现场参观</w:t>
            </w:r>
            <w:r>
              <w:rPr>
                <w:rFonts w:ascii="宋体" w:hAnsi="宋体"/>
                <w:bCs/>
                <w:iCs/>
                <w:color w:val="000000"/>
                <w:sz w:val="24"/>
              </w:rPr>
              <w:tab/>
            </w:r>
            <w:r>
              <w:rPr>
                <w:rFonts w:ascii="宋体" w:hAnsi="宋体" w:hint="eastAsia"/>
                <w:bCs/>
                <w:iCs/>
                <w:color w:val="000000"/>
                <w:sz w:val="24"/>
              </w:rPr>
              <w:t xml:space="preserve"> </w:t>
            </w:r>
            <w:r w:rsidR="002272D2">
              <w:rPr>
                <w:rFonts w:ascii="宋体" w:hAnsi="宋体" w:hint="eastAsia"/>
                <w:bCs/>
                <w:iCs/>
                <w:color w:val="000000"/>
                <w:sz w:val="24"/>
              </w:rPr>
              <w:t>■电话会议</w:t>
            </w:r>
          </w:p>
          <w:p w:rsidR="002272D2" w:rsidRDefault="002272D2">
            <w:pPr>
              <w:tabs>
                <w:tab w:val="left" w:pos="2565"/>
                <w:tab w:val="center" w:pos="3199"/>
              </w:tabs>
              <w:spacing w:line="480" w:lineRule="atLeast"/>
              <w:rPr>
                <w:rFonts w:ascii="宋体" w:hAnsi="宋体"/>
                <w:bCs/>
                <w:iCs/>
                <w:color w:val="000000"/>
                <w:sz w:val="24"/>
              </w:rPr>
            </w:pPr>
            <w:r>
              <w:rPr>
                <w:rFonts w:ascii="宋体" w:hAnsi="宋体" w:hint="eastAsia"/>
                <w:sz w:val="24"/>
              </w:rPr>
              <w:t>□其他</w:t>
            </w:r>
          </w:p>
        </w:tc>
      </w:tr>
      <w:tr w:rsidR="008D5E5B">
        <w:trPr>
          <w:trHeight w:val="748"/>
        </w:trPr>
        <w:tc>
          <w:tcPr>
            <w:tcW w:w="1908" w:type="dxa"/>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t>参与单位名称及人员姓名</w:t>
            </w:r>
          </w:p>
        </w:tc>
        <w:tc>
          <w:tcPr>
            <w:tcW w:w="6614" w:type="dxa"/>
            <w:vAlign w:val="center"/>
          </w:tcPr>
          <w:p w:rsidR="008D5E5B" w:rsidRDefault="009D15BB" w:rsidP="00876F32">
            <w:pPr>
              <w:spacing w:line="360" w:lineRule="auto"/>
              <w:jc w:val="left"/>
              <w:rPr>
                <w:sz w:val="24"/>
              </w:rPr>
            </w:pPr>
            <w:r>
              <w:rPr>
                <w:rFonts w:hint="eastAsia"/>
                <w:sz w:val="24"/>
              </w:rPr>
              <w:t>国盛</w:t>
            </w:r>
            <w:r w:rsidR="004A6F52">
              <w:rPr>
                <w:rFonts w:hint="eastAsia"/>
                <w:sz w:val="24"/>
              </w:rPr>
              <w:t>证券</w:t>
            </w:r>
            <w:r w:rsidR="00876F32">
              <w:rPr>
                <w:rFonts w:hint="eastAsia"/>
                <w:sz w:val="24"/>
              </w:rPr>
              <w:t>、</w:t>
            </w:r>
            <w:r>
              <w:rPr>
                <w:rFonts w:hint="eastAsia"/>
                <w:sz w:val="24"/>
              </w:rPr>
              <w:t>银华</w:t>
            </w:r>
            <w:r w:rsidR="00876F32">
              <w:rPr>
                <w:rFonts w:hint="eastAsia"/>
                <w:sz w:val="24"/>
              </w:rPr>
              <w:t>基金、</w:t>
            </w:r>
            <w:r>
              <w:rPr>
                <w:rFonts w:hint="eastAsia"/>
                <w:sz w:val="24"/>
              </w:rPr>
              <w:t>诺安基金</w:t>
            </w:r>
            <w:r w:rsidR="00876F32">
              <w:rPr>
                <w:rFonts w:hint="eastAsia"/>
                <w:sz w:val="24"/>
              </w:rPr>
              <w:t>、</w:t>
            </w:r>
            <w:r>
              <w:rPr>
                <w:rFonts w:hint="eastAsia"/>
                <w:sz w:val="24"/>
              </w:rPr>
              <w:t>东方阿尔法基金</w:t>
            </w:r>
            <w:r w:rsidR="00876F32">
              <w:rPr>
                <w:rFonts w:hint="eastAsia"/>
                <w:sz w:val="24"/>
              </w:rPr>
              <w:t>、</w:t>
            </w:r>
            <w:r>
              <w:rPr>
                <w:rFonts w:hint="eastAsia"/>
                <w:sz w:val="24"/>
              </w:rPr>
              <w:t>西部利得基金、泰信基金、华夏基金、</w:t>
            </w:r>
            <w:r w:rsidR="001D449F">
              <w:rPr>
                <w:rFonts w:hint="eastAsia"/>
                <w:sz w:val="24"/>
              </w:rPr>
              <w:t>中邮基金</w:t>
            </w:r>
            <w:r>
              <w:rPr>
                <w:rFonts w:hint="eastAsia"/>
                <w:sz w:val="24"/>
              </w:rPr>
              <w:t>、</w:t>
            </w:r>
            <w:r w:rsidR="00962A8C">
              <w:rPr>
                <w:rFonts w:hint="eastAsia"/>
                <w:sz w:val="24"/>
              </w:rPr>
              <w:t>星通资本</w:t>
            </w:r>
            <w:r w:rsidR="001D449F">
              <w:rPr>
                <w:rFonts w:hint="eastAsia"/>
                <w:sz w:val="24"/>
              </w:rPr>
              <w:t>、盘京投资、鸿道投资</w:t>
            </w:r>
            <w:r w:rsidR="00876F32">
              <w:rPr>
                <w:rFonts w:hint="eastAsia"/>
                <w:sz w:val="24"/>
              </w:rPr>
              <w:t>等机构</w:t>
            </w:r>
            <w:r w:rsidR="00586607">
              <w:rPr>
                <w:rFonts w:hint="eastAsia"/>
                <w:sz w:val="24"/>
              </w:rPr>
              <w:t>及个人投资者</w:t>
            </w:r>
            <w:r>
              <w:rPr>
                <w:rFonts w:hint="eastAsia"/>
                <w:sz w:val="24"/>
              </w:rPr>
              <w:t>（共计</w:t>
            </w:r>
            <w:r>
              <w:rPr>
                <w:rFonts w:hint="eastAsia"/>
                <w:sz w:val="24"/>
              </w:rPr>
              <w:t>104</w:t>
            </w:r>
            <w:r>
              <w:rPr>
                <w:rFonts w:hint="eastAsia"/>
                <w:sz w:val="24"/>
              </w:rPr>
              <w:t>人）</w:t>
            </w:r>
          </w:p>
        </w:tc>
      </w:tr>
      <w:tr w:rsidR="008D5E5B">
        <w:trPr>
          <w:trHeight w:val="602"/>
        </w:trPr>
        <w:tc>
          <w:tcPr>
            <w:tcW w:w="1908" w:type="dxa"/>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t>时间</w:t>
            </w:r>
          </w:p>
        </w:tc>
        <w:tc>
          <w:tcPr>
            <w:tcW w:w="6614" w:type="dxa"/>
          </w:tcPr>
          <w:p w:rsidR="008D5E5B" w:rsidRDefault="00CB22C3">
            <w:pPr>
              <w:spacing w:line="480" w:lineRule="atLeast"/>
              <w:rPr>
                <w:rFonts w:ascii="宋体" w:hAnsi="宋体"/>
                <w:bCs/>
                <w:iCs/>
                <w:color w:val="000000"/>
                <w:sz w:val="24"/>
              </w:rPr>
            </w:pPr>
            <w:r>
              <w:rPr>
                <w:rFonts w:ascii="宋体" w:hAnsi="宋体" w:hint="eastAsia"/>
                <w:bCs/>
                <w:iCs/>
                <w:color w:val="000000"/>
                <w:sz w:val="24"/>
              </w:rPr>
              <w:t>20</w:t>
            </w:r>
            <w:r w:rsidR="004A6F52">
              <w:rPr>
                <w:rFonts w:ascii="宋体" w:hAnsi="宋体" w:hint="eastAsia"/>
                <w:bCs/>
                <w:iCs/>
                <w:color w:val="000000"/>
                <w:sz w:val="24"/>
              </w:rPr>
              <w:t>20</w:t>
            </w:r>
            <w:r>
              <w:rPr>
                <w:rFonts w:ascii="宋体" w:hAnsi="宋体" w:hint="eastAsia"/>
                <w:bCs/>
                <w:iCs/>
                <w:color w:val="000000"/>
                <w:sz w:val="24"/>
              </w:rPr>
              <w:t>年</w:t>
            </w:r>
            <w:r w:rsidR="004A6F52">
              <w:rPr>
                <w:rFonts w:ascii="宋体" w:hAnsi="宋体" w:hint="eastAsia"/>
                <w:bCs/>
                <w:iCs/>
                <w:color w:val="000000"/>
                <w:sz w:val="24"/>
              </w:rPr>
              <w:t>2</w:t>
            </w:r>
            <w:r>
              <w:rPr>
                <w:rFonts w:ascii="宋体" w:hAnsi="宋体" w:hint="eastAsia"/>
                <w:bCs/>
                <w:iCs/>
                <w:color w:val="000000"/>
                <w:sz w:val="24"/>
              </w:rPr>
              <w:t>月</w:t>
            </w:r>
            <w:r w:rsidR="000B0EE5">
              <w:rPr>
                <w:rFonts w:ascii="宋体" w:hAnsi="宋体" w:hint="eastAsia"/>
                <w:bCs/>
                <w:iCs/>
                <w:color w:val="000000"/>
                <w:sz w:val="24"/>
              </w:rPr>
              <w:t>5</w:t>
            </w:r>
            <w:r>
              <w:rPr>
                <w:rFonts w:ascii="宋体" w:hAnsi="宋体" w:hint="eastAsia"/>
                <w:bCs/>
                <w:iCs/>
                <w:color w:val="000000"/>
                <w:sz w:val="24"/>
              </w:rPr>
              <w:t>日</w:t>
            </w:r>
          </w:p>
        </w:tc>
      </w:tr>
      <w:tr w:rsidR="008D5E5B">
        <w:trPr>
          <w:trHeight w:val="554"/>
        </w:trPr>
        <w:tc>
          <w:tcPr>
            <w:tcW w:w="1908" w:type="dxa"/>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t>地点</w:t>
            </w:r>
          </w:p>
        </w:tc>
        <w:tc>
          <w:tcPr>
            <w:tcW w:w="6614" w:type="dxa"/>
          </w:tcPr>
          <w:p w:rsidR="008D5E5B" w:rsidRDefault="002272D2">
            <w:pPr>
              <w:spacing w:line="480" w:lineRule="atLeast"/>
              <w:rPr>
                <w:rFonts w:ascii="宋体" w:hAnsi="宋体"/>
                <w:bCs/>
                <w:iCs/>
                <w:color w:val="000000"/>
                <w:sz w:val="24"/>
              </w:rPr>
            </w:pPr>
            <w:r>
              <w:rPr>
                <w:sz w:val="24"/>
              </w:rPr>
              <w:t>/</w:t>
            </w:r>
          </w:p>
        </w:tc>
      </w:tr>
      <w:tr w:rsidR="008D5E5B">
        <w:tc>
          <w:tcPr>
            <w:tcW w:w="1908" w:type="dxa"/>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t>上市公司接待人员姓名</w:t>
            </w:r>
          </w:p>
        </w:tc>
        <w:tc>
          <w:tcPr>
            <w:tcW w:w="6614" w:type="dxa"/>
          </w:tcPr>
          <w:p w:rsidR="008D5E5B" w:rsidRDefault="00CB22C3">
            <w:pPr>
              <w:spacing w:line="480" w:lineRule="atLeast"/>
              <w:rPr>
                <w:sz w:val="24"/>
              </w:rPr>
            </w:pPr>
            <w:r>
              <w:rPr>
                <w:rFonts w:hint="eastAsia"/>
                <w:sz w:val="24"/>
              </w:rPr>
              <w:t>董事长</w:t>
            </w:r>
            <w:r>
              <w:rPr>
                <w:rFonts w:hint="eastAsia"/>
                <w:sz w:val="24"/>
              </w:rPr>
              <w:t xml:space="preserve">                      </w:t>
            </w:r>
            <w:r>
              <w:rPr>
                <w:rFonts w:hint="eastAsia"/>
                <w:sz w:val="24"/>
              </w:rPr>
              <w:t>黄</w:t>
            </w:r>
            <w:r>
              <w:rPr>
                <w:rFonts w:hint="eastAsia"/>
                <w:sz w:val="24"/>
              </w:rPr>
              <w:t xml:space="preserve">  </w:t>
            </w:r>
            <w:r>
              <w:rPr>
                <w:rFonts w:hint="eastAsia"/>
                <w:sz w:val="24"/>
              </w:rPr>
              <w:t>立</w:t>
            </w:r>
          </w:p>
          <w:p w:rsidR="008D5E5B" w:rsidRDefault="00CB22C3">
            <w:pPr>
              <w:spacing w:line="480" w:lineRule="atLeast"/>
              <w:rPr>
                <w:sz w:val="24"/>
              </w:rPr>
            </w:pPr>
            <w:r>
              <w:rPr>
                <w:rFonts w:hint="eastAsia"/>
                <w:sz w:val="24"/>
              </w:rPr>
              <w:t>副总经理兼董事会秘书</w:t>
            </w:r>
            <w:r>
              <w:rPr>
                <w:rFonts w:hint="eastAsia"/>
                <w:sz w:val="24"/>
              </w:rPr>
              <w:t xml:space="preserve">        </w:t>
            </w:r>
            <w:r>
              <w:rPr>
                <w:rFonts w:hint="eastAsia"/>
                <w:sz w:val="24"/>
              </w:rPr>
              <w:t>陈丽玲</w:t>
            </w:r>
          </w:p>
        </w:tc>
      </w:tr>
      <w:tr w:rsidR="008D5E5B">
        <w:trPr>
          <w:trHeight w:val="416"/>
        </w:trPr>
        <w:tc>
          <w:tcPr>
            <w:tcW w:w="1908" w:type="dxa"/>
            <w:vAlign w:val="center"/>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t>投资者关系活动主要内容介绍</w:t>
            </w:r>
          </w:p>
        </w:tc>
        <w:tc>
          <w:tcPr>
            <w:tcW w:w="6614" w:type="dxa"/>
          </w:tcPr>
          <w:p w:rsidR="008D5E5B" w:rsidRDefault="00CB22C3" w:rsidP="007D57E9">
            <w:pPr>
              <w:spacing w:line="360" w:lineRule="auto"/>
              <w:rPr>
                <w:rFonts w:ascii="宋体" w:hAnsi="宋体"/>
                <w:b/>
                <w:sz w:val="24"/>
              </w:rPr>
            </w:pPr>
            <w:r>
              <w:rPr>
                <w:rFonts w:ascii="宋体" w:hAnsi="宋体" w:hint="eastAsia"/>
                <w:b/>
                <w:sz w:val="24"/>
              </w:rPr>
              <w:t>一、介绍公司</w:t>
            </w:r>
            <w:r w:rsidR="009762B0">
              <w:rPr>
                <w:rFonts w:ascii="宋体" w:hAnsi="宋体" w:hint="eastAsia"/>
                <w:b/>
                <w:sz w:val="24"/>
              </w:rPr>
              <w:t>运营发展战略</w:t>
            </w:r>
            <w:r w:rsidR="000B0EE5">
              <w:rPr>
                <w:rFonts w:ascii="宋体" w:hAnsi="宋体" w:hint="eastAsia"/>
                <w:b/>
                <w:sz w:val="24"/>
              </w:rPr>
              <w:t>和</w:t>
            </w:r>
            <w:r w:rsidR="009762B0">
              <w:rPr>
                <w:rFonts w:ascii="宋体" w:hAnsi="宋体" w:hint="eastAsia"/>
                <w:b/>
                <w:sz w:val="24"/>
              </w:rPr>
              <w:t>红外测温产品现状</w:t>
            </w:r>
          </w:p>
          <w:p w:rsidR="004134E8" w:rsidRPr="007D57E9" w:rsidRDefault="004134E8" w:rsidP="007D57E9">
            <w:pPr>
              <w:widowControl/>
              <w:spacing w:line="360" w:lineRule="auto"/>
              <w:ind w:firstLineChars="200" w:firstLine="482"/>
              <w:rPr>
                <w:rFonts w:eastAsiaTheme="minorEastAsia"/>
                <w:b/>
                <w:bCs/>
                <w:sz w:val="24"/>
              </w:rPr>
            </w:pPr>
            <w:r w:rsidRPr="007D57E9">
              <w:rPr>
                <w:rFonts w:eastAsiaTheme="minorEastAsia" w:hint="eastAsia"/>
                <w:b/>
                <w:bCs/>
                <w:sz w:val="24"/>
              </w:rPr>
              <w:t>1</w:t>
            </w:r>
            <w:r w:rsidRPr="007D57E9">
              <w:rPr>
                <w:rFonts w:eastAsiaTheme="minorEastAsia" w:hint="eastAsia"/>
                <w:b/>
                <w:bCs/>
                <w:sz w:val="24"/>
              </w:rPr>
              <w:t>、公司运营发展战略</w:t>
            </w:r>
          </w:p>
          <w:p w:rsidR="000B0EE5" w:rsidRPr="009D15BB" w:rsidRDefault="004134E8" w:rsidP="007D57E9">
            <w:pPr>
              <w:spacing w:line="360" w:lineRule="auto"/>
              <w:ind w:firstLineChars="200" w:firstLine="480"/>
              <w:rPr>
                <w:rFonts w:asciiTheme="minorEastAsia" w:hAnsiTheme="minorEastAsia"/>
                <w:sz w:val="24"/>
              </w:rPr>
            </w:pPr>
            <w:r w:rsidRPr="009D15BB">
              <w:rPr>
                <w:rFonts w:asciiTheme="minorEastAsia" w:hAnsiTheme="minorEastAsia" w:hint="eastAsia"/>
                <w:sz w:val="24"/>
              </w:rPr>
              <w:t>公司</w:t>
            </w:r>
            <w:r w:rsidR="000B0EE5" w:rsidRPr="009D15BB">
              <w:rPr>
                <w:rFonts w:asciiTheme="minorEastAsia" w:hAnsiTheme="minorEastAsia" w:hint="eastAsia"/>
                <w:sz w:val="24"/>
              </w:rPr>
              <w:t>在2010年上市</w:t>
            </w:r>
            <w:r w:rsidR="00276412" w:rsidRPr="009D15BB">
              <w:rPr>
                <w:rFonts w:asciiTheme="minorEastAsia" w:hAnsiTheme="minorEastAsia" w:hint="eastAsia"/>
                <w:sz w:val="24"/>
              </w:rPr>
              <w:t>后</w:t>
            </w:r>
            <w:r w:rsidR="000B0EE5" w:rsidRPr="009D15BB">
              <w:rPr>
                <w:rFonts w:asciiTheme="minorEastAsia" w:hAnsiTheme="minorEastAsia" w:hint="eastAsia"/>
                <w:sz w:val="24"/>
              </w:rPr>
              <w:t>就制定了两大战略目标：</w:t>
            </w:r>
          </w:p>
          <w:p w:rsidR="004134E8" w:rsidRPr="009D15BB" w:rsidRDefault="000B0EE5" w:rsidP="007D57E9">
            <w:pPr>
              <w:spacing w:line="360" w:lineRule="auto"/>
              <w:ind w:firstLineChars="200" w:firstLine="480"/>
              <w:rPr>
                <w:rFonts w:asciiTheme="minorEastAsia" w:hAnsiTheme="minorEastAsia"/>
                <w:sz w:val="24"/>
              </w:rPr>
            </w:pPr>
            <w:r w:rsidRPr="009D15BB">
              <w:rPr>
                <w:rFonts w:asciiTheme="minorEastAsia" w:hAnsiTheme="minorEastAsia" w:hint="eastAsia"/>
                <w:sz w:val="24"/>
              </w:rPr>
              <w:t>一是公司要建立一个百年企业，</w:t>
            </w:r>
            <w:r w:rsidR="00276412" w:rsidRPr="009D15BB">
              <w:rPr>
                <w:rFonts w:asciiTheme="minorEastAsia" w:hAnsiTheme="minorEastAsia" w:hint="eastAsia"/>
                <w:sz w:val="24"/>
              </w:rPr>
              <w:t>公司上市后作出的重要战略安排，都是以十年为单位才能完成的事，如果没有百年目标的定力，就无法实现战略目标</w:t>
            </w:r>
            <w:r w:rsidR="009D15BB" w:rsidRPr="009D15BB">
              <w:rPr>
                <w:rFonts w:asciiTheme="minorEastAsia" w:hAnsiTheme="minorEastAsia" w:hint="eastAsia"/>
                <w:sz w:val="24"/>
              </w:rPr>
              <w:t>。</w:t>
            </w:r>
          </w:p>
          <w:p w:rsidR="000B0EE5" w:rsidRPr="009D15BB" w:rsidRDefault="000B0EE5" w:rsidP="00276412">
            <w:pPr>
              <w:spacing w:line="360" w:lineRule="auto"/>
              <w:ind w:firstLineChars="200" w:firstLine="480"/>
              <w:rPr>
                <w:rFonts w:asciiTheme="minorEastAsia" w:hAnsiTheme="minorEastAsia"/>
                <w:sz w:val="24"/>
              </w:rPr>
            </w:pPr>
            <w:r w:rsidRPr="009D15BB">
              <w:rPr>
                <w:rFonts w:asciiTheme="minorEastAsia" w:hAnsiTheme="minorEastAsia" w:hint="eastAsia"/>
                <w:sz w:val="24"/>
              </w:rPr>
              <w:t>二是公司希望用10-20年的时间把高德建成类似于美国</w:t>
            </w:r>
            <w:r w:rsidR="0013151A">
              <w:rPr>
                <w:rFonts w:asciiTheme="minorEastAsia" w:hAnsiTheme="minorEastAsia" w:hint="eastAsia"/>
                <w:sz w:val="24"/>
              </w:rPr>
              <w:t>L</w:t>
            </w:r>
            <w:r w:rsidR="0013151A">
              <w:rPr>
                <w:rFonts w:asciiTheme="minorEastAsia" w:hAnsiTheme="minorEastAsia"/>
                <w:sz w:val="24"/>
              </w:rPr>
              <w:t>S</w:t>
            </w:r>
            <w:r w:rsidRPr="009D15BB">
              <w:rPr>
                <w:rFonts w:asciiTheme="minorEastAsia" w:hAnsiTheme="minorEastAsia" w:hint="eastAsia"/>
                <w:sz w:val="24"/>
              </w:rPr>
              <w:t>这样</w:t>
            </w:r>
            <w:r w:rsidR="00276412" w:rsidRPr="009D15BB">
              <w:rPr>
                <w:rFonts w:asciiTheme="minorEastAsia" w:hAnsiTheme="minorEastAsia" w:hint="eastAsia"/>
                <w:sz w:val="24"/>
              </w:rPr>
              <w:t>有核心技术</w:t>
            </w:r>
            <w:r w:rsidRPr="009D15BB">
              <w:rPr>
                <w:rFonts w:asciiTheme="minorEastAsia" w:hAnsiTheme="minorEastAsia" w:hint="eastAsia"/>
                <w:sz w:val="24"/>
              </w:rPr>
              <w:t>的高科技的企业，随后公司</w:t>
            </w:r>
            <w:r w:rsidR="00276412" w:rsidRPr="009D15BB">
              <w:rPr>
                <w:rFonts w:asciiTheme="minorEastAsia" w:hAnsiTheme="minorEastAsia" w:hint="eastAsia"/>
                <w:sz w:val="24"/>
              </w:rPr>
              <w:t>开展了以十年为单位的战略部署</w:t>
            </w:r>
            <w:r w:rsidRPr="009D15BB">
              <w:rPr>
                <w:rFonts w:asciiTheme="minorEastAsia" w:hAnsiTheme="minorEastAsia" w:hint="eastAsia"/>
                <w:sz w:val="24"/>
              </w:rPr>
              <w:t>。</w:t>
            </w:r>
            <w:r w:rsidR="00276412" w:rsidRPr="009D15BB">
              <w:rPr>
                <w:rFonts w:asciiTheme="minorEastAsia" w:hAnsiTheme="minorEastAsia" w:hint="eastAsia"/>
                <w:sz w:val="24"/>
              </w:rPr>
              <w:t>经过多年耕耘，目前</w:t>
            </w:r>
            <w:r w:rsidR="009D15BB">
              <w:rPr>
                <w:rFonts w:asciiTheme="minorEastAsia" w:hAnsiTheme="minorEastAsia" w:hint="eastAsia"/>
                <w:sz w:val="24"/>
              </w:rPr>
              <w:t>公司</w:t>
            </w:r>
            <w:r w:rsidR="00276412" w:rsidRPr="009D15BB">
              <w:rPr>
                <w:rFonts w:asciiTheme="minorEastAsia" w:hAnsiTheme="minorEastAsia" w:hint="eastAsia"/>
                <w:sz w:val="24"/>
              </w:rPr>
              <w:t>已构建了三个核心竞争力：</w:t>
            </w:r>
          </w:p>
          <w:p w:rsidR="00276412" w:rsidRPr="009D15BB" w:rsidRDefault="004134E8" w:rsidP="009D15BB">
            <w:pPr>
              <w:spacing w:line="360" w:lineRule="auto"/>
              <w:ind w:firstLineChars="200" w:firstLine="482"/>
              <w:rPr>
                <w:rFonts w:asciiTheme="minorEastAsia" w:hAnsiTheme="minorEastAsia"/>
                <w:sz w:val="24"/>
              </w:rPr>
            </w:pPr>
            <w:r w:rsidRPr="00C17908">
              <w:rPr>
                <w:rFonts w:asciiTheme="minorEastAsia" w:hAnsiTheme="minorEastAsia" w:hint="eastAsia"/>
                <w:b/>
                <w:bCs/>
                <w:sz w:val="24"/>
              </w:rPr>
              <w:t>1</w:t>
            </w:r>
            <w:r w:rsidRPr="00C17908">
              <w:rPr>
                <w:rFonts w:asciiTheme="minorEastAsia" w:hAnsiTheme="minorEastAsia"/>
                <w:b/>
                <w:bCs/>
                <w:sz w:val="24"/>
              </w:rPr>
              <w:t>)</w:t>
            </w:r>
            <w:r w:rsidRPr="00C17908">
              <w:rPr>
                <w:rFonts w:asciiTheme="minorEastAsia" w:hAnsiTheme="minorEastAsia" w:hint="eastAsia"/>
                <w:b/>
                <w:bCs/>
                <w:sz w:val="24"/>
              </w:rPr>
              <w:t>芯片</w:t>
            </w:r>
            <w:r w:rsidR="00C17908" w:rsidRPr="00C17908">
              <w:rPr>
                <w:rFonts w:asciiTheme="minorEastAsia" w:hAnsiTheme="minorEastAsia" w:hint="eastAsia"/>
                <w:b/>
                <w:bCs/>
                <w:sz w:val="24"/>
              </w:rPr>
              <w:t>。</w:t>
            </w:r>
            <w:r w:rsidR="00276412" w:rsidRPr="009D15BB">
              <w:rPr>
                <w:rFonts w:asciiTheme="minorEastAsia" w:hAnsiTheme="minorEastAsia" w:hint="eastAsia"/>
                <w:sz w:val="24"/>
              </w:rPr>
              <w:t>高德红外是以红外热成像技术为基础形成的全产业链的公司，跟其他的公司有所不同。西方对红外热成像技术</w:t>
            </w:r>
            <w:r w:rsidR="00276412" w:rsidRPr="00A076CE">
              <w:rPr>
                <w:rFonts w:asciiTheme="minorEastAsia" w:hAnsiTheme="minorEastAsia" w:hint="eastAsia"/>
                <w:bCs/>
                <w:sz w:val="24"/>
              </w:rPr>
              <w:lastRenderedPageBreak/>
              <w:t>封锁极其严重，我国以前</w:t>
            </w:r>
            <w:r w:rsidR="00276412">
              <w:rPr>
                <w:rFonts w:asciiTheme="minorEastAsia" w:hAnsiTheme="minorEastAsia" w:hint="eastAsia"/>
                <w:bCs/>
                <w:sz w:val="24"/>
              </w:rPr>
              <w:t>没有</w:t>
            </w:r>
            <w:r w:rsidR="00276412" w:rsidRPr="00A076CE">
              <w:rPr>
                <w:rFonts w:asciiTheme="minorEastAsia" w:hAnsiTheme="minorEastAsia" w:hint="eastAsia"/>
                <w:bCs/>
                <w:sz w:val="24"/>
              </w:rPr>
              <w:t>这项技术，国防和民用</w:t>
            </w:r>
            <w:r w:rsidR="00276412">
              <w:rPr>
                <w:rFonts w:asciiTheme="minorEastAsia" w:hAnsiTheme="minorEastAsia" w:hint="eastAsia"/>
                <w:bCs/>
                <w:sz w:val="24"/>
              </w:rPr>
              <w:t>领域</w:t>
            </w:r>
            <w:r w:rsidR="00276412" w:rsidRPr="00A076CE">
              <w:rPr>
                <w:rFonts w:asciiTheme="minorEastAsia" w:hAnsiTheme="minorEastAsia" w:hint="eastAsia"/>
                <w:bCs/>
                <w:sz w:val="24"/>
              </w:rPr>
              <w:t>也</w:t>
            </w:r>
            <w:r w:rsidR="00276412">
              <w:rPr>
                <w:rFonts w:asciiTheme="minorEastAsia" w:hAnsiTheme="minorEastAsia" w:hint="eastAsia"/>
                <w:bCs/>
                <w:sz w:val="24"/>
              </w:rPr>
              <w:t>无法</w:t>
            </w:r>
            <w:r w:rsidR="00276412" w:rsidRPr="00A076CE">
              <w:rPr>
                <w:rFonts w:asciiTheme="minorEastAsia" w:hAnsiTheme="minorEastAsia" w:hint="eastAsia"/>
                <w:bCs/>
                <w:sz w:val="24"/>
              </w:rPr>
              <w:t>发展起来。</w:t>
            </w:r>
            <w:r w:rsidR="00276412">
              <w:rPr>
                <w:rFonts w:asciiTheme="minorEastAsia" w:hAnsiTheme="minorEastAsia" w:hint="eastAsia"/>
                <w:bCs/>
                <w:sz w:val="24"/>
              </w:rPr>
              <w:t>公司</w:t>
            </w:r>
            <w:r w:rsidR="009D15BB">
              <w:rPr>
                <w:rFonts w:asciiTheme="minorEastAsia" w:hAnsiTheme="minorEastAsia" w:hint="eastAsia"/>
                <w:bCs/>
                <w:sz w:val="24"/>
              </w:rPr>
              <w:t>花费</w:t>
            </w:r>
            <w:r w:rsidR="00276412" w:rsidRPr="00A076CE">
              <w:rPr>
                <w:rFonts w:asciiTheme="minorEastAsia" w:hAnsiTheme="minorEastAsia" w:hint="eastAsia"/>
                <w:bCs/>
                <w:sz w:val="24"/>
              </w:rPr>
              <w:t>十年</w:t>
            </w:r>
            <w:r w:rsidR="009D15BB">
              <w:rPr>
                <w:rFonts w:asciiTheme="minorEastAsia" w:hAnsiTheme="minorEastAsia" w:hint="eastAsia"/>
                <w:bCs/>
                <w:sz w:val="24"/>
              </w:rPr>
              <w:t>时间致力于芯片的研发</w:t>
            </w:r>
            <w:r w:rsidR="00276412">
              <w:rPr>
                <w:rFonts w:asciiTheme="minorEastAsia" w:hAnsiTheme="minorEastAsia" w:hint="eastAsia"/>
                <w:bCs/>
                <w:sz w:val="24"/>
              </w:rPr>
              <w:t>，</w:t>
            </w:r>
            <w:r w:rsidR="009D15BB">
              <w:rPr>
                <w:rFonts w:asciiTheme="minorEastAsia" w:hAnsiTheme="minorEastAsia" w:hint="eastAsia"/>
                <w:bCs/>
                <w:sz w:val="24"/>
              </w:rPr>
              <w:t>目前已</w:t>
            </w:r>
            <w:r w:rsidR="00276412" w:rsidRPr="009D15BB">
              <w:rPr>
                <w:rFonts w:asciiTheme="minorEastAsia" w:hAnsiTheme="minorEastAsia" w:hint="eastAsia"/>
                <w:sz w:val="24"/>
              </w:rPr>
              <w:t>掌握了探测器核心技术。</w:t>
            </w:r>
          </w:p>
          <w:p w:rsidR="000074F7" w:rsidRPr="009D15BB" w:rsidRDefault="00276412" w:rsidP="009D15BB">
            <w:pPr>
              <w:spacing w:line="360" w:lineRule="auto"/>
              <w:ind w:firstLineChars="200" w:firstLine="480"/>
              <w:rPr>
                <w:rFonts w:asciiTheme="minorEastAsia" w:hAnsiTheme="minorEastAsia"/>
                <w:sz w:val="24"/>
              </w:rPr>
            </w:pPr>
            <w:r>
              <w:rPr>
                <w:rFonts w:asciiTheme="minorEastAsia" w:hAnsiTheme="minorEastAsia" w:hint="eastAsia"/>
                <w:sz w:val="24"/>
              </w:rPr>
              <w:t>公司</w:t>
            </w:r>
            <w:r w:rsidRPr="00A076CE">
              <w:rPr>
                <w:rFonts w:asciiTheme="minorEastAsia" w:hAnsiTheme="minorEastAsia" w:hint="eastAsia"/>
                <w:sz w:val="24"/>
              </w:rPr>
              <w:t>探测器</w:t>
            </w:r>
            <w:r w:rsidR="0013151A">
              <w:rPr>
                <w:rFonts w:asciiTheme="minorEastAsia" w:hAnsiTheme="minorEastAsia" w:hint="eastAsia"/>
                <w:sz w:val="24"/>
              </w:rPr>
              <w:t>产线</w:t>
            </w:r>
            <w:r w:rsidRPr="00A076CE">
              <w:rPr>
                <w:rFonts w:asciiTheme="minorEastAsia" w:hAnsiTheme="minorEastAsia" w:hint="eastAsia"/>
                <w:sz w:val="24"/>
              </w:rPr>
              <w:t>覆盖了国际上主流的三类探测器</w:t>
            </w:r>
            <w:r w:rsidR="0013151A">
              <w:rPr>
                <w:rFonts w:asciiTheme="minorEastAsia" w:hAnsiTheme="minorEastAsia" w:hint="eastAsia"/>
                <w:sz w:val="24"/>
              </w:rPr>
              <w:t>，</w:t>
            </w:r>
            <w:r>
              <w:rPr>
                <w:rFonts w:asciiTheme="minorEastAsia" w:hAnsiTheme="minorEastAsia" w:hint="eastAsia"/>
                <w:sz w:val="24"/>
              </w:rPr>
              <w:t>目前市场上</w:t>
            </w:r>
            <w:r w:rsidRPr="00A076CE">
              <w:rPr>
                <w:rFonts w:asciiTheme="minorEastAsia" w:hAnsiTheme="minorEastAsia" w:hint="eastAsia"/>
                <w:sz w:val="24"/>
              </w:rPr>
              <w:t>比较多的是非制冷探测器，是</w:t>
            </w:r>
            <w:r>
              <w:rPr>
                <w:rFonts w:asciiTheme="minorEastAsia" w:hAnsiTheme="minorEastAsia" w:hint="eastAsia"/>
                <w:sz w:val="24"/>
              </w:rPr>
              <w:t>公司</w:t>
            </w:r>
            <w:r w:rsidRPr="00A076CE">
              <w:rPr>
                <w:rFonts w:asciiTheme="minorEastAsia" w:hAnsiTheme="minorEastAsia" w:hint="eastAsia"/>
                <w:sz w:val="24"/>
              </w:rPr>
              <w:t>三种探测器之一。非制冷探测器</w:t>
            </w:r>
            <w:r w:rsidR="0013151A">
              <w:rPr>
                <w:rFonts w:asciiTheme="minorEastAsia" w:hAnsiTheme="minorEastAsia" w:hint="eastAsia"/>
                <w:sz w:val="24"/>
              </w:rPr>
              <w:t>目前多</w:t>
            </w:r>
            <w:r w:rsidRPr="00A076CE">
              <w:rPr>
                <w:rFonts w:asciiTheme="minorEastAsia" w:hAnsiTheme="minorEastAsia" w:hint="eastAsia"/>
                <w:sz w:val="24"/>
              </w:rPr>
              <w:t>用在国防上，</w:t>
            </w:r>
            <w:r w:rsidR="009D15BB">
              <w:rPr>
                <w:rFonts w:asciiTheme="minorEastAsia" w:hAnsiTheme="minorEastAsia" w:hint="eastAsia"/>
                <w:sz w:val="24"/>
              </w:rPr>
              <w:t>公司生产的</w:t>
            </w:r>
            <w:r w:rsidRPr="00A076CE">
              <w:rPr>
                <w:rFonts w:asciiTheme="minorEastAsia" w:hAnsiTheme="minorEastAsia" w:hint="eastAsia"/>
                <w:sz w:val="24"/>
              </w:rPr>
              <w:t>探测器</w:t>
            </w:r>
            <w:r w:rsidR="009D15BB">
              <w:rPr>
                <w:rFonts w:asciiTheme="minorEastAsia" w:hAnsiTheme="minorEastAsia" w:hint="eastAsia"/>
                <w:sz w:val="24"/>
              </w:rPr>
              <w:t>已</w:t>
            </w:r>
            <w:r w:rsidRPr="00A076CE">
              <w:rPr>
                <w:rFonts w:asciiTheme="minorEastAsia" w:hAnsiTheme="minorEastAsia" w:hint="eastAsia"/>
                <w:sz w:val="24"/>
              </w:rPr>
              <w:t>占</w:t>
            </w:r>
            <w:r w:rsidR="0013151A">
              <w:rPr>
                <w:rFonts w:asciiTheme="minorEastAsia" w:hAnsiTheme="minorEastAsia" w:hint="eastAsia"/>
                <w:sz w:val="24"/>
              </w:rPr>
              <w:t>国内军品</w:t>
            </w:r>
            <w:r w:rsidRPr="00A076CE">
              <w:rPr>
                <w:rFonts w:asciiTheme="minorEastAsia" w:hAnsiTheme="minorEastAsia" w:hint="eastAsia"/>
                <w:sz w:val="24"/>
              </w:rPr>
              <w:t>市场的</w:t>
            </w:r>
            <w:r w:rsidR="009D15BB">
              <w:rPr>
                <w:rFonts w:asciiTheme="minorEastAsia" w:hAnsiTheme="minorEastAsia" w:hint="eastAsia"/>
                <w:sz w:val="24"/>
              </w:rPr>
              <w:t>大部分</w:t>
            </w:r>
            <w:r w:rsidRPr="00A076CE">
              <w:rPr>
                <w:rFonts w:asciiTheme="minorEastAsia" w:hAnsiTheme="minorEastAsia" w:hint="eastAsia"/>
                <w:sz w:val="24"/>
              </w:rPr>
              <w:t>。</w:t>
            </w:r>
            <w:r w:rsidRPr="009D15BB">
              <w:rPr>
                <w:rFonts w:asciiTheme="minorEastAsia" w:hAnsiTheme="minorEastAsia" w:hint="eastAsia"/>
                <w:sz w:val="24"/>
              </w:rPr>
              <w:t>第二类是碲镉汞制冷型探测器</w:t>
            </w:r>
            <w:r w:rsidR="009D15BB">
              <w:rPr>
                <w:rFonts w:asciiTheme="minorEastAsia" w:hAnsiTheme="minorEastAsia" w:hint="eastAsia"/>
                <w:sz w:val="24"/>
              </w:rPr>
              <w:t>，</w:t>
            </w:r>
            <w:r w:rsidRPr="009D15BB">
              <w:rPr>
                <w:rFonts w:asciiTheme="minorEastAsia" w:hAnsiTheme="minorEastAsia" w:hint="eastAsia"/>
                <w:sz w:val="24"/>
              </w:rPr>
              <w:t>技术水平处在国内领先、国际先进。第三类是二类超晶格探测器，目前</w:t>
            </w:r>
            <w:r w:rsidR="000C51C0" w:rsidRPr="009D15BB">
              <w:rPr>
                <w:rFonts w:asciiTheme="minorEastAsia" w:hAnsiTheme="minorEastAsia" w:hint="eastAsia"/>
                <w:sz w:val="24"/>
              </w:rPr>
              <w:t>这项技术</w:t>
            </w:r>
            <w:r w:rsidRPr="009D15BB">
              <w:rPr>
                <w:rFonts w:asciiTheme="minorEastAsia" w:hAnsiTheme="minorEastAsia" w:hint="eastAsia"/>
                <w:sz w:val="24"/>
              </w:rPr>
              <w:t>全世界只有美国和公司拥有，公司该技术在国内是领先且是唯一的。</w:t>
            </w:r>
          </w:p>
          <w:p w:rsidR="00CB6C82" w:rsidRPr="000074F7" w:rsidRDefault="000C51C0" w:rsidP="00CB6C82">
            <w:pPr>
              <w:spacing w:line="360" w:lineRule="auto"/>
              <w:ind w:firstLineChars="200" w:firstLine="482"/>
              <w:rPr>
                <w:rFonts w:asciiTheme="minorEastAsia" w:eastAsiaTheme="minorEastAsia" w:hAnsiTheme="minorEastAsia"/>
                <w:sz w:val="24"/>
              </w:rPr>
            </w:pPr>
            <w:r>
              <w:rPr>
                <w:rFonts w:asciiTheme="minorEastAsia" w:hAnsiTheme="minorEastAsia" w:hint="eastAsia"/>
                <w:b/>
                <w:sz w:val="24"/>
              </w:rPr>
              <w:t>2）</w:t>
            </w:r>
            <w:r w:rsidRPr="00A331B7">
              <w:rPr>
                <w:rFonts w:asciiTheme="minorEastAsia" w:hAnsiTheme="minorEastAsia" w:hint="eastAsia"/>
                <w:b/>
                <w:bCs/>
                <w:sz w:val="24"/>
              </w:rPr>
              <w:t>构建了完整的高科技军工体系。</w:t>
            </w:r>
            <w:r>
              <w:rPr>
                <w:rFonts w:asciiTheme="minorEastAsia" w:hAnsiTheme="minorEastAsia" w:hint="eastAsia"/>
                <w:sz w:val="24"/>
              </w:rPr>
              <w:t>在核心</w:t>
            </w:r>
            <w:r w:rsidRPr="00A076CE">
              <w:rPr>
                <w:rFonts w:asciiTheme="minorEastAsia" w:hAnsiTheme="minorEastAsia" w:hint="eastAsia"/>
                <w:sz w:val="24"/>
              </w:rPr>
              <w:t>探测器</w:t>
            </w:r>
            <w:r>
              <w:rPr>
                <w:rFonts w:asciiTheme="minorEastAsia" w:hAnsiTheme="minorEastAsia" w:hint="eastAsia"/>
                <w:sz w:val="24"/>
              </w:rPr>
              <w:t>基础上，公司</w:t>
            </w:r>
            <w:r w:rsidRPr="00A076CE">
              <w:rPr>
                <w:rFonts w:asciiTheme="minorEastAsia" w:hAnsiTheme="minorEastAsia" w:hint="eastAsia"/>
                <w:sz w:val="24"/>
              </w:rPr>
              <w:t>做了各种</w:t>
            </w:r>
            <w:r>
              <w:rPr>
                <w:rFonts w:asciiTheme="minorEastAsia" w:hAnsiTheme="minorEastAsia" w:hint="eastAsia"/>
                <w:sz w:val="24"/>
              </w:rPr>
              <w:t>综合光电</w:t>
            </w:r>
            <w:r w:rsidRPr="00A076CE">
              <w:rPr>
                <w:rFonts w:asciiTheme="minorEastAsia" w:hAnsiTheme="minorEastAsia" w:hint="eastAsia"/>
                <w:sz w:val="24"/>
              </w:rPr>
              <w:t>系统，</w:t>
            </w:r>
            <w:r>
              <w:rPr>
                <w:rFonts w:asciiTheme="minorEastAsia" w:hAnsiTheme="minorEastAsia" w:hint="eastAsia"/>
                <w:sz w:val="24"/>
              </w:rPr>
              <w:t>热像仪</w:t>
            </w:r>
            <w:r w:rsidRPr="00A076CE">
              <w:rPr>
                <w:rFonts w:asciiTheme="minorEastAsia" w:hAnsiTheme="minorEastAsia" w:hint="eastAsia"/>
                <w:sz w:val="24"/>
              </w:rPr>
              <w:t>也是</w:t>
            </w:r>
            <w:r>
              <w:rPr>
                <w:rFonts w:asciiTheme="minorEastAsia" w:hAnsiTheme="minorEastAsia" w:hint="eastAsia"/>
                <w:sz w:val="24"/>
              </w:rPr>
              <w:t>公司</w:t>
            </w:r>
            <w:r w:rsidRPr="00A076CE">
              <w:rPr>
                <w:rFonts w:asciiTheme="minorEastAsia" w:hAnsiTheme="minorEastAsia" w:hint="eastAsia"/>
                <w:sz w:val="24"/>
              </w:rPr>
              <w:t>的主要产品。</w:t>
            </w:r>
            <w:r w:rsidRPr="00F704CB">
              <w:rPr>
                <w:rFonts w:asciiTheme="minorEastAsia" w:hAnsiTheme="minorEastAsia" w:hint="eastAsia"/>
                <w:bCs/>
                <w:sz w:val="24"/>
              </w:rPr>
              <w:t>公司</w:t>
            </w:r>
            <w:r>
              <w:rPr>
                <w:rFonts w:asciiTheme="minorEastAsia" w:hAnsiTheme="minorEastAsia" w:hint="eastAsia"/>
                <w:bCs/>
                <w:sz w:val="24"/>
              </w:rPr>
              <w:t>还建立了雷达室、激光室、</w:t>
            </w:r>
            <w:r w:rsidRPr="00F704CB">
              <w:rPr>
                <w:rFonts w:asciiTheme="minorEastAsia" w:hAnsiTheme="minorEastAsia" w:hint="eastAsia"/>
                <w:bCs/>
                <w:sz w:val="24"/>
              </w:rPr>
              <w:t>人工智能、数据链</w:t>
            </w:r>
            <w:r>
              <w:rPr>
                <w:rFonts w:asciiTheme="minorEastAsia" w:hAnsiTheme="minorEastAsia" w:hint="eastAsia"/>
                <w:bCs/>
                <w:sz w:val="24"/>
              </w:rPr>
              <w:t>和通讯等</w:t>
            </w:r>
            <w:r w:rsidRPr="00F704CB">
              <w:rPr>
                <w:rFonts w:asciiTheme="minorEastAsia" w:hAnsiTheme="minorEastAsia" w:hint="eastAsia"/>
                <w:bCs/>
                <w:sz w:val="24"/>
              </w:rPr>
              <w:t>，</w:t>
            </w:r>
            <w:r>
              <w:rPr>
                <w:rFonts w:asciiTheme="minorEastAsia" w:hAnsiTheme="minorEastAsia" w:hint="eastAsia"/>
                <w:bCs/>
                <w:sz w:val="24"/>
              </w:rPr>
              <w:t>加上和</w:t>
            </w:r>
            <w:r w:rsidR="00867938">
              <w:rPr>
                <w:rFonts w:asciiTheme="minorEastAsia" w:hAnsiTheme="minorEastAsia" w:hint="eastAsia"/>
                <w:bCs/>
                <w:sz w:val="24"/>
              </w:rPr>
              <w:t>D</w:t>
            </w:r>
            <w:r w:rsidR="00867938">
              <w:rPr>
                <w:rFonts w:asciiTheme="minorEastAsia" w:hAnsiTheme="minorEastAsia"/>
                <w:bCs/>
                <w:sz w:val="24"/>
              </w:rPr>
              <w:t>D</w:t>
            </w:r>
            <w:r>
              <w:rPr>
                <w:rFonts w:asciiTheme="minorEastAsia" w:hAnsiTheme="minorEastAsia" w:hint="eastAsia"/>
                <w:bCs/>
                <w:sz w:val="24"/>
              </w:rPr>
              <w:t>有关</w:t>
            </w:r>
            <w:r w:rsidRPr="00F704CB">
              <w:rPr>
                <w:rFonts w:asciiTheme="minorEastAsia" w:hAnsiTheme="minorEastAsia" w:hint="eastAsia"/>
                <w:bCs/>
                <w:sz w:val="24"/>
              </w:rPr>
              <w:t>的研究室，形成了完整的高科技军工</w:t>
            </w:r>
            <w:r>
              <w:rPr>
                <w:rFonts w:asciiTheme="minorEastAsia" w:hAnsiTheme="minorEastAsia" w:hint="eastAsia"/>
                <w:bCs/>
                <w:sz w:val="24"/>
              </w:rPr>
              <w:t>体系</w:t>
            </w:r>
            <w:r w:rsidRPr="00F704CB">
              <w:rPr>
                <w:rFonts w:asciiTheme="minorEastAsia" w:hAnsiTheme="minorEastAsia" w:hint="eastAsia"/>
                <w:bCs/>
                <w:sz w:val="24"/>
              </w:rPr>
              <w:t>。公司所有的</w:t>
            </w:r>
            <w:r>
              <w:rPr>
                <w:rFonts w:asciiTheme="minorEastAsia" w:hAnsiTheme="minorEastAsia" w:hint="eastAsia"/>
                <w:bCs/>
                <w:sz w:val="24"/>
              </w:rPr>
              <w:t>实验室都</w:t>
            </w:r>
            <w:r w:rsidRPr="00F704CB">
              <w:rPr>
                <w:rFonts w:asciiTheme="minorEastAsia" w:hAnsiTheme="minorEastAsia" w:hint="eastAsia"/>
                <w:bCs/>
                <w:sz w:val="24"/>
              </w:rPr>
              <w:t>是在一个涉密网下面设计和运营，效率比传统的研究所和军工单位要高很多。近三年高德红外在国</w:t>
            </w:r>
            <w:r w:rsidR="0013151A">
              <w:rPr>
                <w:rFonts w:asciiTheme="minorEastAsia" w:hAnsiTheme="minorEastAsia" w:hint="eastAsia"/>
                <w:bCs/>
                <w:sz w:val="24"/>
              </w:rPr>
              <w:t>家</w:t>
            </w:r>
            <w:r w:rsidRPr="00F704CB">
              <w:rPr>
                <w:rFonts w:asciiTheme="minorEastAsia" w:hAnsiTheme="minorEastAsia" w:hint="eastAsia"/>
                <w:bCs/>
                <w:sz w:val="24"/>
              </w:rPr>
              <w:t>的</w:t>
            </w:r>
            <w:r w:rsidR="0013151A">
              <w:rPr>
                <w:rFonts w:asciiTheme="minorEastAsia" w:hAnsiTheme="minorEastAsia" w:hint="eastAsia"/>
                <w:bCs/>
                <w:sz w:val="24"/>
              </w:rPr>
              <w:t>多个</w:t>
            </w:r>
            <w:r w:rsidRPr="00F704CB">
              <w:rPr>
                <w:rFonts w:asciiTheme="minorEastAsia" w:hAnsiTheme="minorEastAsia" w:hint="eastAsia"/>
                <w:bCs/>
                <w:sz w:val="24"/>
              </w:rPr>
              <w:t>重要项目招标中</w:t>
            </w:r>
            <w:r>
              <w:rPr>
                <w:rFonts w:asciiTheme="minorEastAsia" w:hAnsiTheme="minorEastAsia" w:hint="eastAsia"/>
                <w:bCs/>
                <w:sz w:val="24"/>
              </w:rPr>
              <w:t>竞标成功率高</w:t>
            </w:r>
            <w:r w:rsidR="0013151A">
              <w:rPr>
                <w:rFonts w:asciiTheme="minorEastAsia" w:hAnsiTheme="minorEastAsia" w:hint="eastAsia"/>
                <w:bCs/>
                <w:sz w:val="24"/>
              </w:rPr>
              <w:t>，</w:t>
            </w:r>
            <w:r>
              <w:rPr>
                <w:rFonts w:asciiTheme="minorEastAsia" w:hAnsiTheme="minorEastAsia" w:hint="eastAsia"/>
                <w:bCs/>
                <w:sz w:val="24"/>
              </w:rPr>
              <w:t>得益于公司</w:t>
            </w:r>
            <w:r w:rsidRPr="00F704CB">
              <w:rPr>
                <w:rFonts w:asciiTheme="minorEastAsia" w:hAnsiTheme="minorEastAsia" w:hint="eastAsia"/>
                <w:bCs/>
                <w:sz w:val="24"/>
              </w:rPr>
              <w:t>拥有完整军工体系。</w:t>
            </w:r>
          </w:p>
          <w:p w:rsidR="000B0EE5" w:rsidRPr="000C51C0" w:rsidRDefault="000C51C0" w:rsidP="007D57E9">
            <w:pPr>
              <w:spacing w:line="360" w:lineRule="auto"/>
              <w:ind w:firstLineChars="200" w:firstLine="482"/>
              <w:rPr>
                <w:rFonts w:asciiTheme="minorEastAsia" w:eastAsiaTheme="minorEastAsia" w:hAnsiTheme="minorEastAsia"/>
                <w:sz w:val="24"/>
              </w:rPr>
            </w:pPr>
            <w:r>
              <w:rPr>
                <w:rFonts w:asciiTheme="minorEastAsia" w:hAnsiTheme="minorEastAsia" w:hint="eastAsia"/>
                <w:b/>
                <w:sz w:val="24"/>
              </w:rPr>
              <w:t>3）完整武器系统总体。</w:t>
            </w:r>
            <w:r w:rsidRPr="007D57E9">
              <w:rPr>
                <w:rFonts w:asciiTheme="minorEastAsia" w:hAnsiTheme="minorEastAsia"/>
                <w:sz w:val="24"/>
              </w:rPr>
              <w:t>公司在国内率先研制成功了某型号</w:t>
            </w:r>
            <w:r w:rsidR="003E2851">
              <w:rPr>
                <w:rFonts w:asciiTheme="minorEastAsia" w:hAnsiTheme="minorEastAsia" w:hint="eastAsia"/>
                <w:sz w:val="24"/>
              </w:rPr>
              <w:t>完整</w:t>
            </w:r>
            <w:r w:rsidRPr="007D57E9">
              <w:rPr>
                <w:rFonts w:asciiTheme="minorEastAsia" w:hAnsiTheme="minorEastAsia"/>
                <w:sz w:val="24"/>
              </w:rPr>
              <w:t>武器系统，现已正式承担该型号完整武器系统研制任务，标志着公司从红外热像生产商向完整武器系统制造商的跨越。在此基础上，公司组建了国内第一个民营 DD 研究院</w:t>
            </w:r>
            <w:r w:rsidR="0013151A">
              <w:rPr>
                <w:rFonts w:asciiTheme="minorEastAsia" w:hAnsiTheme="minorEastAsia" w:hint="eastAsia"/>
                <w:sz w:val="24"/>
              </w:rPr>
              <w:t>，</w:t>
            </w:r>
            <w:r w:rsidR="0013151A">
              <w:rPr>
                <w:rFonts w:asciiTheme="minorEastAsia" w:eastAsiaTheme="minorEastAsia" w:hAnsiTheme="minorEastAsia" w:hint="eastAsia"/>
                <w:sz w:val="24"/>
              </w:rPr>
              <w:t>目前是国内唯一承担国内军品型号的民营企业。</w:t>
            </w:r>
            <w:r w:rsidRPr="000C51C0">
              <w:rPr>
                <w:rFonts w:asciiTheme="minorEastAsia" w:eastAsiaTheme="minorEastAsia" w:hAnsiTheme="minorEastAsia"/>
                <w:sz w:val="24"/>
              </w:rPr>
              <w:t xml:space="preserve"> </w:t>
            </w:r>
          </w:p>
          <w:p w:rsidR="004134E8" w:rsidRPr="00A21FD5" w:rsidRDefault="000C51C0" w:rsidP="00A21FD5">
            <w:pPr>
              <w:spacing w:line="360" w:lineRule="auto"/>
              <w:ind w:firstLineChars="200" w:firstLine="480"/>
              <w:rPr>
                <w:rFonts w:asciiTheme="minorEastAsia" w:hAnsiTheme="minorEastAsia"/>
                <w:sz w:val="24"/>
              </w:rPr>
            </w:pPr>
            <w:r w:rsidRPr="00A076CE">
              <w:rPr>
                <w:rFonts w:asciiTheme="minorEastAsia" w:hAnsiTheme="minorEastAsia" w:hint="eastAsia"/>
                <w:sz w:val="24"/>
              </w:rPr>
              <w:t>由于</w:t>
            </w:r>
            <w:r w:rsidR="009D15BB">
              <w:rPr>
                <w:rFonts w:asciiTheme="minorEastAsia" w:hAnsiTheme="minorEastAsia" w:hint="eastAsia"/>
                <w:sz w:val="24"/>
              </w:rPr>
              <w:t>公司</w:t>
            </w:r>
            <w:r w:rsidRPr="00A076CE">
              <w:rPr>
                <w:rFonts w:asciiTheme="minorEastAsia" w:hAnsiTheme="minorEastAsia" w:hint="eastAsia"/>
                <w:sz w:val="24"/>
              </w:rPr>
              <w:t>在探测器方面掌握了国际上最先进的核心技术，</w:t>
            </w:r>
            <w:r>
              <w:rPr>
                <w:rFonts w:asciiTheme="minorEastAsia" w:hAnsiTheme="minorEastAsia" w:hint="eastAsia"/>
                <w:sz w:val="24"/>
              </w:rPr>
              <w:t>奠定了公司</w:t>
            </w:r>
            <w:r w:rsidRPr="00A076CE">
              <w:rPr>
                <w:rFonts w:asciiTheme="minorEastAsia" w:hAnsiTheme="minorEastAsia" w:hint="eastAsia"/>
                <w:sz w:val="24"/>
              </w:rPr>
              <w:t>在整个行业的地位。</w:t>
            </w:r>
          </w:p>
          <w:p w:rsidR="00A21FD5" w:rsidRPr="007D57E9" w:rsidRDefault="00A21FD5" w:rsidP="00A21FD5">
            <w:pPr>
              <w:widowControl/>
              <w:spacing w:line="360" w:lineRule="auto"/>
              <w:ind w:firstLineChars="200" w:firstLine="482"/>
              <w:rPr>
                <w:b/>
                <w:bCs/>
                <w:sz w:val="24"/>
              </w:rPr>
            </w:pPr>
            <w:r w:rsidRPr="007D57E9">
              <w:rPr>
                <w:rFonts w:hint="eastAsia"/>
                <w:b/>
                <w:bCs/>
                <w:sz w:val="24"/>
              </w:rPr>
              <w:t>2</w:t>
            </w:r>
            <w:r w:rsidRPr="007D57E9">
              <w:rPr>
                <w:rFonts w:hint="eastAsia"/>
                <w:b/>
                <w:bCs/>
                <w:sz w:val="24"/>
              </w:rPr>
              <w:t>、测温和防疫产品需求及产能现状</w:t>
            </w:r>
          </w:p>
          <w:p w:rsidR="008C5B62" w:rsidRPr="00A076CE" w:rsidRDefault="00A21FD5" w:rsidP="008C5B62">
            <w:pPr>
              <w:spacing w:line="360" w:lineRule="auto"/>
              <w:ind w:firstLineChars="200" w:firstLine="480"/>
              <w:rPr>
                <w:rFonts w:asciiTheme="minorEastAsia" w:hAnsiTheme="minorEastAsia"/>
                <w:sz w:val="24"/>
              </w:rPr>
            </w:pPr>
            <w:r>
              <w:rPr>
                <w:rFonts w:asciiTheme="minorEastAsia" w:hAnsiTheme="minorEastAsia" w:hint="eastAsia"/>
                <w:sz w:val="24"/>
              </w:rPr>
              <w:t>此次</w:t>
            </w:r>
            <w:r w:rsidRPr="00A076CE">
              <w:rPr>
                <w:rFonts w:asciiTheme="minorEastAsia" w:hAnsiTheme="minorEastAsia" w:hint="eastAsia"/>
                <w:sz w:val="24"/>
              </w:rPr>
              <w:t>肺炎疫情</w:t>
            </w:r>
            <w:r w:rsidRPr="008C5B62">
              <w:rPr>
                <w:rFonts w:asciiTheme="minorEastAsia" w:hAnsiTheme="minorEastAsia" w:hint="eastAsia"/>
                <w:sz w:val="24"/>
              </w:rPr>
              <w:t>来临之后，公司首先想到的是社会责任。2003年非典时期</w:t>
            </w:r>
            <w:r w:rsidR="008C5B62" w:rsidRPr="008C5B62">
              <w:rPr>
                <w:rFonts w:asciiTheme="minorEastAsia" w:hAnsiTheme="minorEastAsia" w:hint="eastAsia"/>
                <w:sz w:val="24"/>
              </w:rPr>
              <w:t>，</w:t>
            </w:r>
            <w:r>
              <w:rPr>
                <w:rFonts w:asciiTheme="minorEastAsia" w:hAnsiTheme="minorEastAsia" w:hint="eastAsia"/>
                <w:sz w:val="24"/>
              </w:rPr>
              <w:t>在</w:t>
            </w:r>
            <w:r w:rsidRPr="007D57E9">
              <w:rPr>
                <w:rFonts w:asciiTheme="minorEastAsia" w:hAnsiTheme="minorEastAsia" w:hint="eastAsia"/>
                <w:sz w:val="24"/>
              </w:rPr>
              <w:t>国内主要的交通枢纽、工矿企业中大部分防疫测温热像仪都</w:t>
            </w:r>
            <w:r>
              <w:rPr>
                <w:rFonts w:asciiTheme="minorEastAsia" w:hAnsiTheme="minorEastAsia" w:hint="eastAsia"/>
                <w:sz w:val="24"/>
              </w:rPr>
              <w:t>使用的是</w:t>
            </w:r>
            <w:r w:rsidRPr="007D57E9">
              <w:rPr>
                <w:rFonts w:asciiTheme="minorEastAsia" w:hAnsiTheme="minorEastAsia" w:hint="eastAsia"/>
                <w:sz w:val="24"/>
              </w:rPr>
              <w:t>公司产品</w:t>
            </w:r>
            <w:r>
              <w:rPr>
                <w:rFonts w:asciiTheme="minorEastAsia" w:hAnsiTheme="minorEastAsia" w:hint="eastAsia"/>
                <w:sz w:val="24"/>
              </w:rPr>
              <w:t>，成为</w:t>
            </w:r>
            <w:r w:rsidR="008C5B62">
              <w:rPr>
                <w:rFonts w:asciiTheme="minorEastAsia" w:hAnsiTheme="minorEastAsia" w:hint="eastAsia"/>
                <w:sz w:val="24"/>
              </w:rPr>
              <w:t>了</w:t>
            </w:r>
            <w:r w:rsidRPr="00A076CE">
              <w:rPr>
                <w:rFonts w:asciiTheme="minorEastAsia" w:hAnsiTheme="minorEastAsia" w:hint="eastAsia"/>
                <w:sz w:val="24"/>
              </w:rPr>
              <w:t>当时疫情控制</w:t>
            </w:r>
            <w:r>
              <w:rPr>
                <w:rFonts w:asciiTheme="minorEastAsia" w:hAnsiTheme="minorEastAsia" w:hint="eastAsia"/>
                <w:sz w:val="24"/>
              </w:rPr>
              <w:lastRenderedPageBreak/>
              <w:t>的</w:t>
            </w:r>
            <w:r w:rsidRPr="00A076CE">
              <w:rPr>
                <w:rFonts w:asciiTheme="minorEastAsia" w:hAnsiTheme="minorEastAsia" w:hint="eastAsia"/>
                <w:sz w:val="24"/>
              </w:rPr>
              <w:t>主要手段</w:t>
            </w:r>
            <w:r>
              <w:rPr>
                <w:rFonts w:asciiTheme="minorEastAsia" w:hAnsiTheme="minorEastAsia" w:hint="eastAsia"/>
                <w:sz w:val="24"/>
              </w:rPr>
              <w:t>。</w:t>
            </w:r>
            <w:r w:rsidR="008C5B62" w:rsidRPr="008C5B62">
              <w:rPr>
                <w:rFonts w:asciiTheme="minorEastAsia" w:hAnsiTheme="minorEastAsia" w:hint="eastAsia"/>
                <w:sz w:val="24"/>
              </w:rPr>
              <w:t>目前公司产品处于供不应求的状况，公司有自己的</w:t>
            </w:r>
            <w:r w:rsidR="00B6285E">
              <w:rPr>
                <w:rFonts w:asciiTheme="minorEastAsia" w:hAnsiTheme="minorEastAsia" w:hint="eastAsia"/>
                <w:sz w:val="24"/>
              </w:rPr>
              <w:t>批量</w:t>
            </w:r>
            <w:r w:rsidR="008C5B62" w:rsidRPr="008C5B62">
              <w:rPr>
                <w:rFonts w:asciiTheme="minorEastAsia" w:hAnsiTheme="minorEastAsia" w:hint="eastAsia"/>
                <w:sz w:val="24"/>
              </w:rPr>
              <w:t>芯片生产线，探测器有现成存货，</w:t>
            </w:r>
            <w:r w:rsidR="008C5B62">
              <w:rPr>
                <w:rFonts w:asciiTheme="minorEastAsia" w:hAnsiTheme="minorEastAsia" w:hint="eastAsia"/>
                <w:sz w:val="24"/>
              </w:rPr>
              <w:t>经过</w:t>
            </w:r>
            <w:r w:rsidR="008C5B62" w:rsidRPr="00A076CE">
              <w:rPr>
                <w:rFonts w:asciiTheme="minorEastAsia" w:hAnsiTheme="minorEastAsia" w:hint="eastAsia"/>
                <w:sz w:val="24"/>
              </w:rPr>
              <w:t>十几年的</w:t>
            </w:r>
            <w:r w:rsidR="008C5B62">
              <w:rPr>
                <w:rFonts w:asciiTheme="minorEastAsia" w:hAnsiTheme="minorEastAsia" w:hint="eastAsia"/>
                <w:sz w:val="24"/>
              </w:rPr>
              <w:t>技术</w:t>
            </w:r>
            <w:r w:rsidR="008C5B62" w:rsidRPr="00A076CE">
              <w:rPr>
                <w:rFonts w:asciiTheme="minorEastAsia" w:hAnsiTheme="minorEastAsia" w:hint="eastAsia"/>
                <w:sz w:val="24"/>
              </w:rPr>
              <w:t>储备，</w:t>
            </w:r>
            <w:r w:rsidR="008C5B62">
              <w:rPr>
                <w:rFonts w:asciiTheme="minorEastAsia" w:hAnsiTheme="minorEastAsia" w:hint="eastAsia"/>
                <w:sz w:val="24"/>
              </w:rPr>
              <w:t>公司</w:t>
            </w:r>
            <w:r w:rsidR="008C5B62" w:rsidRPr="00A076CE">
              <w:rPr>
                <w:rFonts w:asciiTheme="minorEastAsia" w:hAnsiTheme="minorEastAsia" w:hint="eastAsia"/>
                <w:sz w:val="24"/>
              </w:rPr>
              <w:t>在技术</w:t>
            </w:r>
            <w:r w:rsidR="008C5B62">
              <w:rPr>
                <w:rFonts w:asciiTheme="minorEastAsia" w:hAnsiTheme="minorEastAsia" w:hint="eastAsia"/>
                <w:sz w:val="24"/>
              </w:rPr>
              <w:t>方面已经处于</w:t>
            </w:r>
            <w:r w:rsidR="008C5B62" w:rsidRPr="00A076CE">
              <w:rPr>
                <w:rFonts w:asciiTheme="minorEastAsia" w:hAnsiTheme="minorEastAsia" w:hint="eastAsia"/>
                <w:sz w:val="24"/>
              </w:rPr>
              <w:t>行业领先</w:t>
            </w:r>
            <w:r w:rsidR="008C5B62">
              <w:rPr>
                <w:rFonts w:asciiTheme="minorEastAsia" w:hAnsiTheme="minorEastAsia" w:hint="eastAsia"/>
                <w:sz w:val="24"/>
              </w:rPr>
              <w:t>地位</w:t>
            </w:r>
            <w:r w:rsidR="008C5B62" w:rsidRPr="008C5B62">
              <w:rPr>
                <w:rFonts w:asciiTheme="minorEastAsia" w:hAnsiTheme="minorEastAsia" w:hint="eastAsia"/>
                <w:sz w:val="24"/>
              </w:rPr>
              <w:t>。公司已制定了新投产的产品计划，后续可以达到每天1000台的产能。</w:t>
            </w:r>
          </w:p>
          <w:p w:rsidR="00A21FD5" w:rsidRPr="00E674AD" w:rsidRDefault="00A21FD5" w:rsidP="008C5B62">
            <w:pPr>
              <w:spacing w:line="360" w:lineRule="auto"/>
              <w:ind w:firstLineChars="200" w:firstLine="482"/>
              <w:rPr>
                <w:rFonts w:asciiTheme="minorEastAsia" w:hAnsiTheme="minorEastAsia"/>
                <w:sz w:val="24"/>
              </w:rPr>
            </w:pPr>
            <w:r w:rsidRPr="00A076CE">
              <w:rPr>
                <w:rFonts w:asciiTheme="minorEastAsia" w:hAnsiTheme="minorEastAsia" w:hint="eastAsia"/>
                <w:b/>
                <w:sz w:val="24"/>
              </w:rPr>
              <w:t>原材料</w:t>
            </w:r>
            <w:r>
              <w:rPr>
                <w:rFonts w:asciiTheme="minorEastAsia" w:hAnsiTheme="minorEastAsia" w:hint="eastAsia"/>
                <w:b/>
                <w:sz w:val="24"/>
              </w:rPr>
              <w:t>方面：</w:t>
            </w:r>
            <w:r w:rsidR="00F67F5D">
              <w:rPr>
                <w:rFonts w:asciiTheme="minorEastAsia" w:hAnsiTheme="minorEastAsia" w:hint="eastAsia"/>
                <w:sz w:val="24"/>
              </w:rPr>
              <w:t>这里面最核心的是芯片部分，公司</w:t>
            </w:r>
            <w:r w:rsidR="00F67F5D" w:rsidRPr="00F67F5D">
              <w:rPr>
                <w:rFonts w:asciiTheme="minorEastAsia" w:hAnsiTheme="minorEastAsia" w:hint="eastAsia"/>
                <w:sz w:val="24"/>
              </w:rPr>
              <w:t>已成为国内唯一成功搭建三条</w:t>
            </w:r>
            <w:r w:rsidR="00F67F5D">
              <w:rPr>
                <w:rFonts w:asciiTheme="minorEastAsia" w:hAnsiTheme="minorEastAsia" w:hint="eastAsia"/>
                <w:sz w:val="24"/>
              </w:rPr>
              <w:t>8英寸</w:t>
            </w:r>
            <w:r w:rsidR="00F67F5D" w:rsidRPr="00F67F5D">
              <w:rPr>
                <w:rFonts w:asciiTheme="minorEastAsia" w:hAnsiTheme="minorEastAsia" w:hint="eastAsia"/>
                <w:sz w:val="24"/>
              </w:rPr>
              <w:t>探测器芯片（制冷、非制冷）批产线的企业</w:t>
            </w:r>
            <w:r w:rsidR="00F67F5D">
              <w:rPr>
                <w:rFonts w:asciiTheme="minorEastAsia" w:hAnsiTheme="minorEastAsia" w:hint="eastAsia"/>
                <w:sz w:val="24"/>
              </w:rPr>
              <w:t>，</w:t>
            </w:r>
            <w:r>
              <w:rPr>
                <w:rFonts w:asciiTheme="minorEastAsia" w:hAnsiTheme="minorEastAsia" w:hint="eastAsia"/>
                <w:sz w:val="24"/>
              </w:rPr>
              <w:t>由于公司有自产芯片</w:t>
            </w:r>
            <w:r w:rsidR="00F67F5D">
              <w:rPr>
                <w:rFonts w:asciiTheme="minorEastAsia" w:hAnsiTheme="minorEastAsia" w:hint="eastAsia"/>
                <w:sz w:val="24"/>
              </w:rPr>
              <w:t>，</w:t>
            </w:r>
            <w:r w:rsidR="00F67F5D" w:rsidRPr="00F67F5D">
              <w:rPr>
                <w:rFonts w:asciiTheme="minorEastAsia" w:hAnsiTheme="minorEastAsia" w:hint="eastAsia"/>
                <w:sz w:val="24"/>
              </w:rPr>
              <w:t>探测器有现成存货</w:t>
            </w:r>
            <w:r>
              <w:rPr>
                <w:rFonts w:asciiTheme="minorEastAsia" w:hAnsiTheme="minorEastAsia" w:hint="eastAsia"/>
                <w:sz w:val="24"/>
              </w:rPr>
              <w:t>，</w:t>
            </w:r>
            <w:r w:rsidRPr="00876F32">
              <w:rPr>
                <w:rFonts w:asciiTheme="minorEastAsia" w:hAnsiTheme="minorEastAsia" w:hint="eastAsia"/>
                <w:sz w:val="24"/>
              </w:rPr>
              <w:t>公司新投产的备料已经基本齐备。对于</w:t>
            </w:r>
            <w:r>
              <w:rPr>
                <w:rFonts w:asciiTheme="minorEastAsia" w:hAnsiTheme="minorEastAsia" w:hint="eastAsia"/>
                <w:sz w:val="24"/>
              </w:rPr>
              <w:t>其他</w:t>
            </w:r>
            <w:r w:rsidRPr="00876F32">
              <w:rPr>
                <w:rFonts w:asciiTheme="minorEastAsia" w:hAnsiTheme="minorEastAsia" w:hint="eastAsia"/>
                <w:sz w:val="24"/>
              </w:rPr>
              <w:t>原材料的供货，虽然武汉和湖北受到交通管制，但工信部已把高德公司列入</w:t>
            </w:r>
            <w:r>
              <w:rPr>
                <w:rFonts w:asciiTheme="minorEastAsia" w:hAnsiTheme="minorEastAsia" w:hint="eastAsia"/>
                <w:sz w:val="24"/>
              </w:rPr>
              <w:t>重点</w:t>
            </w:r>
            <w:r w:rsidRPr="00876F32">
              <w:rPr>
                <w:rFonts w:asciiTheme="minorEastAsia" w:hAnsiTheme="minorEastAsia" w:hint="eastAsia"/>
                <w:sz w:val="24"/>
              </w:rPr>
              <w:t>保障名单</w:t>
            </w:r>
            <w:r>
              <w:rPr>
                <w:rFonts w:asciiTheme="minorEastAsia" w:hAnsiTheme="minorEastAsia" w:hint="eastAsia"/>
                <w:sz w:val="24"/>
              </w:rPr>
              <w:t>，现</w:t>
            </w:r>
            <w:r w:rsidRPr="00876F32">
              <w:rPr>
                <w:rFonts w:asciiTheme="minorEastAsia" w:hAnsiTheme="minorEastAsia" w:hint="eastAsia"/>
                <w:sz w:val="24"/>
              </w:rPr>
              <w:t>对</w:t>
            </w:r>
            <w:r w:rsidR="00E433C9">
              <w:rPr>
                <w:rFonts w:asciiTheme="minorEastAsia" w:hAnsiTheme="minorEastAsia" w:hint="eastAsia"/>
                <w:sz w:val="24"/>
              </w:rPr>
              <w:t>公司</w:t>
            </w:r>
            <w:r w:rsidRPr="00876F32">
              <w:rPr>
                <w:rFonts w:asciiTheme="minorEastAsia" w:hAnsiTheme="minorEastAsia" w:hint="eastAsia"/>
                <w:sz w:val="24"/>
              </w:rPr>
              <w:t>的物料和物流方面开绿灯，同时还上报了未复工原材料企业的清单，一一通知各个厂家复工，</w:t>
            </w:r>
            <w:r w:rsidR="003E2851">
              <w:rPr>
                <w:rFonts w:asciiTheme="minorEastAsia" w:hAnsiTheme="minorEastAsia" w:hint="eastAsia"/>
                <w:sz w:val="24"/>
              </w:rPr>
              <w:t>原材料采购不存在问题</w:t>
            </w:r>
            <w:r w:rsidRPr="00876F32">
              <w:rPr>
                <w:rFonts w:asciiTheme="minorEastAsia" w:hAnsiTheme="minorEastAsia" w:hint="eastAsia"/>
                <w:sz w:val="24"/>
              </w:rPr>
              <w:t>。</w:t>
            </w:r>
          </w:p>
          <w:p w:rsidR="00A21FD5" w:rsidRPr="00A5672B" w:rsidRDefault="00A21FD5" w:rsidP="00A21FD5">
            <w:pPr>
              <w:spacing w:line="360" w:lineRule="auto"/>
              <w:ind w:firstLineChars="200" w:firstLine="482"/>
              <w:rPr>
                <w:rFonts w:asciiTheme="minorEastAsia" w:hAnsiTheme="minorEastAsia"/>
                <w:sz w:val="24"/>
              </w:rPr>
            </w:pPr>
            <w:r>
              <w:rPr>
                <w:rFonts w:asciiTheme="minorEastAsia" w:hAnsiTheme="minorEastAsia" w:hint="eastAsia"/>
                <w:b/>
                <w:sz w:val="24"/>
              </w:rPr>
              <w:t>物流方面：</w:t>
            </w:r>
            <w:r w:rsidRPr="00876F32">
              <w:rPr>
                <w:rFonts w:asciiTheme="minorEastAsia" w:hAnsiTheme="minorEastAsia" w:hint="eastAsia"/>
                <w:sz w:val="24"/>
              </w:rPr>
              <w:t>目前公司是工信部目录内企业，同时湖北和武汉两地政府对公司一直以来都给予支持</w:t>
            </w:r>
            <w:r>
              <w:rPr>
                <w:rFonts w:asciiTheme="minorEastAsia" w:hAnsiTheme="minorEastAsia" w:hint="eastAsia"/>
                <w:sz w:val="24"/>
              </w:rPr>
              <w:t>，公司</w:t>
            </w:r>
            <w:r w:rsidRPr="00876F32">
              <w:rPr>
                <w:rFonts w:asciiTheme="minorEastAsia" w:hAnsiTheme="minorEastAsia" w:hint="eastAsia"/>
                <w:sz w:val="24"/>
              </w:rPr>
              <w:t>向外出货没有障碍。</w:t>
            </w:r>
            <w:r w:rsidRPr="003E2851">
              <w:rPr>
                <w:rFonts w:asciiTheme="minorEastAsia" w:hAnsiTheme="minorEastAsia" w:hint="eastAsia"/>
                <w:bCs/>
                <w:sz w:val="24"/>
              </w:rPr>
              <w:t>目前公司已交付的设备里面有</w:t>
            </w:r>
            <w:r w:rsidR="00F67F5D" w:rsidRPr="003E2851">
              <w:rPr>
                <w:rFonts w:asciiTheme="minorEastAsia" w:hAnsiTheme="minorEastAsia" w:hint="eastAsia"/>
                <w:bCs/>
                <w:sz w:val="24"/>
              </w:rPr>
              <w:t>3/4</w:t>
            </w:r>
            <w:r w:rsidRPr="003E2851">
              <w:rPr>
                <w:rFonts w:asciiTheme="minorEastAsia" w:hAnsiTheme="minorEastAsia" w:hint="eastAsia"/>
                <w:bCs/>
                <w:sz w:val="24"/>
              </w:rPr>
              <w:t>都销</w:t>
            </w:r>
            <w:r w:rsidRPr="00876F32">
              <w:rPr>
                <w:rFonts w:asciiTheme="minorEastAsia" w:hAnsiTheme="minorEastAsia" w:hint="eastAsia"/>
                <w:sz w:val="24"/>
              </w:rPr>
              <w:t>售到湖北以外</w:t>
            </w:r>
            <w:r w:rsidRPr="00A076CE">
              <w:rPr>
                <w:rFonts w:asciiTheme="minorEastAsia" w:hAnsiTheme="minorEastAsia" w:hint="eastAsia"/>
                <w:sz w:val="24"/>
              </w:rPr>
              <w:t>，</w:t>
            </w:r>
            <w:r w:rsidRPr="00876F32">
              <w:rPr>
                <w:rFonts w:asciiTheme="minorEastAsia" w:hAnsiTheme="minorEastAsia" w:hint="eastAsia"/>
                <w:sz w:val="24"/>
              </w:rPr>
              <w:t>成都1</w:t>
            </w:r>
            <w:r w:rsidRPr="00876F32">
              <w:rPr>
                <w:rFonts w:asciiTheme="minorEastAsia" w:hAnsiTheme="minorEastAsia"/>
                <w:sz w:val="24"/>
              </w:rPr>
              <w:t>00</w:t>
            </w:r>
            <w:r w:rsidRPr="00876F32">
              <w:rPr>
                <w:rFonts w:asciiTheme="minorEastAsia" w:hAnsiTheme="minorEastAsia" w:hint="eastAsia"/>
                <w:sz w:val="24"/>
              </w:rPr>
              <w:t>台</w:t>
            </w:r>
            <w:r>
              <w:rPr>
                <w:rFonts w:asciiTheme="minorEastAsia" w:hAnsiTheme="minorEastAsia" w:hint="eastAsia"/>
                <w:sz w:val="24"/>
              </w:rPr>
              <w:t>红外人体测温设备</w:t>
            </w:r>
            <w:r w:rsidRPr="00876F32">
              <w:rPr>
                <w:rFonts w:asciiTheme="minorEastAsia" w:hAnsiTheme="minorEastAsia" w:hint="eastAsia"/>
                <w:sz w:val="24"/>
              </w:rPr>
              <w:t>全部采购</w:t>
            </w:r>
            <w:r>
              <w:rPr>
                <w:rFonts w:asciiTheme="minorEastAsia" w:hAnsiTheme="minorEastAsia" w:hint="eastAsia"/>
                <w:sz w:val="24"/>
              </w:rPr>
              <w:t>的</w:t>
            </w:r>
            <w:r w:rsidRPr="00876F32">
              <w:rPr>
                <w:rFonts w:asciiTheme="minorEastAsia" w:hAnsiTheme="minorEastAsia" w:hint="eastAsia"/>
                <w:sz w:val="24"/>
              </w:rPr>
              <w:t>公司产品</w:t>
            </w:r>
            <w:r>
              <w:rPr>
                <w:rFonts w:asciiTheme="minorEastAsia" w:hAnsiTheme="minorEastAsia" w:hint="eastAsia"/>
                <w:sz w:val="24"/>
              </w:rPr>
              <w:t>，</w:t>
            </w:r>
            <w:r w:rsidRPr="00A076CE">
              <w:rPr>
                <w:rFonts w:asciiTheme="minorEastAsia" w:hAnsiTheme="minorEastAsia" w:hint="eastAsia"/>
                <w:sz w:val="24"/>
              </w:rPr>
              <w:t>包括</w:t>
            </w:r>
            <w:r w:rsidR="00F67F5D">
              <w:rPr>
                <w:rFonts w:asciiTheme="minorEastAsia" w:hAnsiTheme="minorEastAsia" w:hint="eastAsia"/>
                <w:sz w:val="24"/>
              </w:rPr>
              <w:t>其他地区</w:t>
            </w:r>
            <w:r>
              <w:rPr>
                <w:rFonts w:asciiTheme="minorEastAsia" w:hAnsiTheme="minorEastAsia" w:hint="eastAsia"/>
                <w:sz w:val="24"/>
              </w:rPr>
              <w:t>的</w:t>
            </w:r>
            <w:r w:rsidRPr="00A076CE">
              <w:rPr>
                <w:rFonts w:asciiTheme="minorEastAsia" w:hAnsiTheme="minorEastAsia" w:hint="eastAsia"/>
                <w:sz w:val="24"/>
              </w:rPr>
              <w:t>用户</w:t>
            </w:r>
            <w:r w:rsidR="00E433C9">
              <w:rPr>
                <w:rFonts w:asciiTheme="minorEastAsia" w:hAnsiTheme="minorEastAsia" w:hint="eastAsia"/>
                <w:sz w:val="24"/>
              </w:rPr>
              <w:t>公司</w:t>
            </w:r>
            <w:r w:rsidRPr="00A076CE">
              <w:rPr>
                <w:rFonts w:asciiTheme="minorEastAsia" w:hAnsiTheme="minorEastAsia" w:hint="eastAsia"/>
                <w:sz w:val="24"/>
              </w:rPr>
              <w:t>都可以及时的服务，</w:t>
            </w:r>
            <w:r>
              <w:rPr>
                <w:rFonts w:asciiTheme="minorEastAsia" w:hAnsiTheme="minorEastAsia" w:hint="eastAsia"/>
                <w:sz w:val="24"/>
              </w:rPr>
              <w:t>产品的进出</w:t>
            </w:r>
            <w:r w:rsidRPr="00A076CE">
              <w:rPr>
                <w:rFonts w:asciiTheme="minorEastAsia" w:hAnsiTheme="minorEastAsia" w:hint="eastAsia"/>
                <w:sz w:val="24"/>
              </w:rPr>
              <w:t>都没有问题。</w:t>
            </w:r>
          </w:p>
          <w:p w:rsidR="004134E8" w:rsidRPr="007D57E9" w:rsidRDefault="00A21FD5" w:rsidP="00A21FD5">
            <w:pPr>
              <w:spacing w:line="360" w:lineRule="auto"/>
              <w:ind w:firstLineChars="200" w:firstLine="482"/>
              <w:rPr>
                <w:rFonts w:asciiTheme="minorEastAsia" w:eastAsiaTheme="minorEastAsia" w:hAnsiTheme="minorEastAsia"/>
                <w:sz w:val="24"/>
              </w:rPr>
            </w:pPr>
            <w:r w:rsidRPr="00A076CE">
              <w:rPr>
                <w:rFonts w:asciiTheme="minorEastAsia" w:hAnsiTheme="minorEastAsia" w:hint="eastAsia"/>
                <w:b/>
                <w:sz w:val="24"/>
              </w:rPr>
              <w:t>安装</w:t>
            </w:r>
            <w:r>
              <w:rPr>
                <w:rFonts w:asciiTheme="minorEastAsia" w:hAnsiTheme="minorEastAsia" w:hint="eastAsia"/>
                <w:b/>
                <w:sz w:val="24"/>
              </w:rPr>
              <w:t>方面：</w:t>
            </w:r>
            <w:r w:rsidRPr="00876F32">
              <w:rPr>
                <w:rFonts w:asciiTheme="minorEastAsia" w:hAnsiTheme="minorEastAsia" w:hint="eastAsia"/>
                <w:sz w:val="24"/>
              </w:rPr>
              <w:t>目前公司找了</w:t>
            </w:r>
            <w:r>
              <w:rPr>
                <w:rFonts w:asciiTheme="minorEastAsia" w:hAnsiTheme="minorEastAsia" w:hint="eastAsia"/>
                <w:sz w:val="24"/>
              </w:rPr>
              <w:t>多</w:t>
            </w:r>
            <w:r w:rsidRPr="00876F32">
              <w:rPr>
                <w:rFonts w:asciiTheme="minorEastAsia" w:hAnsiTheme="minorEastAsia" w:hint="eastAsia"/>
                <w:sz w:val="24"/>
              </w:rPr>
              <w:t>家第三方外包公司。比如成都</w:t>
            </w:r>
            <w:r w:rsidR="00E372E8">
              <w:rPr>
                <w:rFonts w:asciiTheme="minorEastAsia" w:hAnsiTheme="minorEastAsia" w:hint="eastAsia"/>
                <w:sz w:val="24"/>
              </w:rPr>
              <w:t>由</w:t>
            </w:r>
            <w:r w:rsidRPr="00876F32">
              <w:rPr>
                <w:rFonts w:asciiTheme="minorEastAsia" w:hAnsiTheme="minorEastAsia" w:hint="eastAsia"/>
                <w:sz w:val="24"/>
              </w:rPr>
              <w:t>外包公司负责装调和售后，公司支付外包公司一部分费用，</w:t>
            </w:r>
            <w:r>
              <w:rPr>
                <w:rFonts w:asciiTheme="minorEastAsia" w:hAnsiTheme="minorEastAsia" w:hint="eastAsia"/>
                <w:sz w:val="24"/>
              </w:rPr>
              <w:t>不用实际派人跑到全国各地去安装。</w:t>
            </w:r>
            <w:r w:rsidRPr="00876F32">
              <w:rPr>
                <w:rFonts w:asciiTheme="minorEastAsia" w:hAnsiTheme="minorEastAsia" w:hint="eastAsia"/>
                <w:sz w:val="24"/>
              </w:rPr>
              <w:t>因此公司</w:t>
            </w:r>
            <w:r>
              <w:rPr>
                <w:rFonts w:asciiTheme="minorEastAsia" w:hAnsiTheme="minorEastAsia" w:hint="eastAsia"/>
                <w:sz w:val="24"/>
              </w:rPr>
              <w:t>与第三方服务公司的合作，</w:t>
            </w:r>
            <w:r w:rsidRPr="00876F32">
              <w:rPr>
                <w:rFonts w:asciiTheme="minorEastAsia" w:hAnsiTheme="minorEastAsia" w:hint="eastAsia"/>
                <w:sz w:val="24"/>
              </w:rPr>
              <w:t>同时可以</w:t>
            </w:r>
            <w:r>
              <w:rPr>
                <w:rFonts w:asciiTheme="minorEastAsia" w:hAnsiTheme="minorEastAsia" w:hint="eastAsia"/>
                <w:sz w:val="24"/>
              </w:rPr>
              <w:t>在全国各地</w:t>
            </w:r>
            <w:r w:rsidRPr="00876F32">
              <w:rPr>
                <w:rFonts w:asciiTheme="minorEastAsia" w:hAnsiTheme="minorEastAsia" w:hint="eastAsia"/>
                <w:sz w:val="24"/>
              </w:rPr>
              <w:t>安装</w:t>
            </w:r>
            <w:r>
              <w:rPr>
                <w:rFonts w:asciiTheme="minorEastAsia" w:hAnsiTheme="minorEastAsia" w:hint="eastAsia"/>
                <w:sz w:val="24"/>
              </w:rPr>
              <w:t>大批量的产品</w:t>
            </w:r>
            <w:r>
              <w:rPr>
                <w:rFonts w:hint="eastAsia"/>
                <w:szCs w:val="21"/>
              </w:rPr>
              <w:t>。</w:t>
            </w:r>
          </w:p>
          <w:p w:rsidR="008D5E5B" w:rsidRDefault="00CB22C3" w:rsidP="00F67F5D">
            <w:pPr>
              <w:spacing w:line="360" w:lineRule="auto"/>
              <w:ind w:firstLineChars="200" w:firstLine="482"/>
              <w:rPr>
                <w:rFonts w:ascii="宋体" w:hAnsi="宋体"/>
                <w:b/>
                <w:sz w:val="24"/>
              </w:rPr>
            </w:pPr>
            <w:r>
              <w:rPr>
                <w:rFonts w:asciiTheme="minorEastAsia" w:hAnsiTheme="minorEastAsia" w:hint="eastAsia"/>
                <w:b/>
                <w:bCs/>
                <w:sz w:val="24"/>
              </w:rPr>
              <w:t>二、</w:t>
            </w:r>
            <w:r>
              <w:rPr>
                <w:rFonts w:ascii="宋体" w:hAnsi="宋体" w:hint="eastAsia"/>
                <w:b/>
                <w:sz w:val="24"/>
              </w:rPr>
              <w:t>互动交流：</w:t>
            </w:r>
          </w:p>
          <w:p w:rsidR="00E451F7" w:rsidRPr="00E451F7" w:rsidRDefault="00E451F7" w:rsidP="00E451F7">
            <w:pPr>
              <w:spacing w:line="360" w:lineRule="auto"/>
              <w:ind w:firstLineChars="200" w:firstLine="482"/>
              <w:rPr>
                <w:rFonts w:asciiTheme="minorEastAsia" w:hAnsiTheme="minorEastAsia"/>
                <w:b/>
                <w:sz w:val="24"/>
              </w:rPr>
            </w:pPr>
            <w:r>
              <w:rPr>
                <w:rFonts w:asciiTheme="minorEastAsia" w:hAnsiTheme="minorEastAsia"/>
                <w:b/>
                <w:sz w:val="24"/>
              </w:rPr>
              <w:t>1</w:t>
            </w:r>
            <w:r>
              <w:rPr>
                <w:rFonts w:asciiTheme="minorEastAsia" w:hAnsiTheme="minorEastAsia" w:hint="eastAsia"/>
                <w:b/>
                <w:sz w:val="24"/>
              </w:rPr>
              <w:t>、公司</w:t>
            </w:r>
            <w:r w:rsidRPr="00A076CE">
              <w:rPr>
                <w:rFonts w:asciiTheme="minorEastAsia" w:hAnsiTheme="minorEastAsia" w:hint="eastAsia"/>
                <w:b/>
                <w:sz w:val="24"/>
              </w:rPr>
              <w:t>的红外</w:t>
            </w:r>
            <w:r>
              <w:rPr>
                <w:rFonts w:asciiTheme="minorEastAsia" w:hAnsiTheme="minorEastAsia" w:hint="eastAsia"/>
                <w:b/>
                <w:sz w:val="24"/>
              </w:rPr>
              <w:t>测温仪未来有没有向高端写字楼、小区发展的趋势，应用场景会不会有变化</w:t>
            </w:r>
            <w:r w:rsidRPr="00A076CE">
              <w:rPr>
                <w:rFonts w:asciiTheme="minorEastAsia" w:hAnsiTheme="minorEastAsia" w:hint="eastAsia"/>
                <w:b/>
                <w:sz w:val="24"/>
              </w:rPr>
              <w:t>？</w:t>
            </w:r>
            <w:r w:rsidRPr="00A076CE">
              <w:rPr>
                <w:rFonts w:asciiTheme="minorEastAsia" w:hAnsiTheme="minorEastAsia" w:hint="eastAsia"/>
                <w:sz w:val="24"/>
              </w:rPr>
              <w:t xml:space="preserve">   </w:t>
            </w:r>
          </w:p>
          <w:p w:rsidR="008D5E5B" w:rsidRDefault="00E451F7" w:rsidP="00E451F7">
            <w:pPr>
              <w:spacing w:line="360" w:lineRule="auto"/>
              <w:ind w:firstLineChars="200" w:firstLine="480"/>
              <w:rPr>
                <w:rFonts w:ascii="宋体" w:hAnsi="宋体" w:cs="宋体"/>
                <w:sz w:val="24"/>
              </w:rPr>
            </w:pPr>
            <w:r w:rsidRPr="00637B7B">
              <w:rPr>
                <w:rFonts w:asciiTheme="minorEastAsia" w:hAnsiTheme="minorEastAsia" w:hint="eastAsia"/>
                <w:sz w:val="24"/>
              </w:rPr>
              <w:t>目前</w:t>
            </w:r>
            <w:r>
              <w:rPr>
                <w:rFonts w:asciiTheme="minorEastAsia" w:hAnsiTheme="minorEastAsia" w:hint="eastAsia"/>
                <w:sz w:val="24"/>
              </w:rPr>
              <w:t>公司的产品</w:t>
            </w:r>
            <w:r w:rsidRPr="00637B7B">
              <w:rPr>
                <w:rFonts w:asciiTheme="minorEastAsia" w:hAnsiTheme="minorEastAsia" w:hint="eastAsia"/>
                <w:sz w:val="24"/>
              </w:rPr>
              <w:t>主要还是以政府为主，包括地铁、交通枢纽和医院等。但后续随着大面积复工、学生复课，</w:t>
            </w:r>
            <w:r>
              <w:rPr>
                <w:rFonts w:asciiTheme="minorEastAsia" w:hAnsiTheme="minorEastAsia" w:hint="eastAsia"/>
                <w:sz w:val="24"/>
              </w:rPr>
              <w:t>这些</w:t>
            </w:r>
            <w:r w:rsidRPr="00637B7B">
              <w:rPr>
                <w:rFonts w:asciiTheme="minorEastAsia" w:hAnsiTheme="minorEastAsia" w:hint="eastAsia"/>
                <w:sz w:val="24"/>
              </w:rPr>
              <w:t>应用场景可能都会</w:t>
            </w:r>
            <w:r>
              <w:rPr>
                <w:rFonts w:asciiTheme="minorEastAsia" w:hAnsiTheme="minorEastAsia" w:hint="eastAsia"/>
                <w:sz w:val="24"/>
              </w:rPr>
              <w:t>使用</w:t>
            </w:r>
            <w:r w:rsidRPr="00637B7B">
              <w:rPr>
                <w:rFonts w:asciiTheme="minorEastAsia" w:hAnsiTheme="minorEastAsia" w:hint="eastAsia"/>
                <w:sz w:val="24"/>
              </w:rPr>
              <w:t>。</w:t>
            </w:r>
            <w:r>
              <w:rPr>
                <w:rFonts w:asciiTheme="minorEastAsia" w:hAnsiTheme="minorEastAsia" w:hint="eastAsia"/>
                <w:sz w:val="24"/>
              </w:rPr>
              <w:t>针对这些场所</w:t>
            </w:r>
            <w:r w:rsidRPr="00637B7B">
              <w:rPr>
                <w:rFonts w:hint="eastAsia"/>
                <w:sz w:val="24"/>
              </w:rPr>
              <w:t>公司</w:t>
            </w:r>
            <w:r>
              <w:rPr>
                <w:rFonts w:hint="eastAsia"/>
                <w:sz w:val="24"/>
              </w:rPr>
              <w:t>正在</w:t>
            </w:r>
            <w:r w:rsidRPr="00637B7B">
              <w:rPr>
                <w:rFonts w:hint="eastAsia"/>
                <w:sz w:val="24"/>
              </w:rPr>
              <w:t>推出新的产品，采用新技术降低成本，</w:t>
            </w:r>
            <w:r w:rsidRPr="00637B7B">
              <w:rPr>
                <w:rFonts w:asciiTheme="minorEastAsia" w:hAnsiTheme="minorEastAsia" w:hint="eastAsia"/>
                <w:sz w:val="24"/>
              </w:rPr>
              <w:t>为可能即将到来的更大市场</w:t>
            </w:r>
            <w:r>
              <w:rPr>
                <w:rFonts w:asciiTheme="minorEastAsia" w:hAnsiTheme="minorEastAsia" w:hint="eastAsia"/>
                <w:sz w:val="24"/>
              </w:rPr>
              <w:t>争取</w:t>
            </w:r>
            <w:r w:rsidRPr="00637B7B">
              <w:rPr>
                <w:rFonts w:asciiTheme="minorEastAsia" w:hAnsiTheme="minorEastAsia" w:hint="eastAsia"/>
                <w:sz w:val="24"/>
              </w:rPr>
              <w:t>主动。现在公司已制定了新投产的产品计划，后续可以达到每天1</w:t>
            </w:r>
            <w:r w:rsidRPr="00637B7B">
              <w:rPr>
                <w:rFonts w:asciiTheme="minorEastAsia" w:hAnsiTheme="minorEastAsia"/>
                <w:sz w:val="24"/>
              </w:rPr>
              <w:t>000</w:t>
            </w:r>
            <w:r w:rsidRPr="00637B7B">
              <w:rPr>
                <w:rFonts w:asciiTheme="minorEastAsia" w:hAnsiTheme="minorEastAsia" w:hint="eastAsia"/>
                <w:sz w:val="24"/>
              </w:rPr>
              <w:t>台</w:t>
            </w:r>
            <w:r w:rsidRPr="00637B7B">
              <w:rPr>
                <w:rFonts w:asciiTheme="minorEastAsia" w:hAnsiTheme="minorEastAsia" w:hint="eastAsia"/>
                <w:sz w:val="24"/>
              </w:rPr>
              <w:lastRenderedPageBreak/>
              <w:t>的产能。</w:t>
            </w:r>
          </w:p>
          <w:p w:rsidR="00E451F7" w:rsidRPr="00A076CE" w:rsidRDefault="006A65BB" w:rsidP="00E451F7">
            <w:pPr>
              <w:spacing w:line="360" w:lineRule="auto"/>
              <w:ind w:firstLineChars="200" w:firstLine="482"/>
              <w:rPr>
                <w:rFonts w:asciiTheme="minorEastAsia" w:hAnsiTheme="minorEastAsia"/>
                <w:b/>
                <w:sz w:val="24"/>
              </w:rPr>
            </w:pPr>
            <w:r>
              <w:rPr>
                <w:rFonts w:asciiTheme="minorEastAsia" w:hAnsiTheme="minorEastAsia" w:hint="eastAsia"/>
                <w:b/>
                <w:sz w:val="24"/>
              </w:rPr>
              <w:t>2</w:t>
            </w:r>
            <w:r w:rsidR="00E451F7">
              <w:rPr>
                <w:rFonts w:asciiTheme="minorEastAsia" w:hAnsiTheme="minorEastAsia" w:hint="eastAsia"/>
                <w:b/>
                <w:sz w:val="24"/>
              </w:rPr>
              <w:t>、</w:t>
            </w:r>
            <w:r w:rsidR="00E451F7" w:rsidRPr="00A076CE">
              <w:rPr>
                <w:rFonts w:asciiTheme="minorEastAsia" w:hAnsiTheme="minorEastAsia" w:hint="eastAsia"/>
                <w:b/>
                <w:sz w:val="24"/>
              </w:rPr>
              <w:t>现在政府对重点企业除了物流还有金融支持，这个方面能介绍一下吗？</w:t>
            </w:r>
          </w:p>
          <w:p w:rsidR="006A65BB" w:rsidRDefault="00E451F7" w:rsidP="00E451F7">
            <w:pPr>
              <w:widowControl/>
              <w:spacing w:line="360" w:lineRule="auto"/>
              <w:ind w:firstLineChars="200" w:firstLine="480"/>
              <w:rPr>
                <w:rFonts w:asciiTheme="minorEastAsia" w:hAnsiTheme="minorEastAsia"/>
                <w:sz w:val="24"/>
              </w:rPr>
            </w:pPr>
            <w:r w:rsidRPr="00A076CE">
              <w:rPr>
                <w:rFonts w:asciiTheme="minorEastAsia" w:hAnsiTheme="minorEastAsia" w:hint="eastAsia"/>
                <w:sz w:val="24"/>
              </w:rPr>
              <w:t>目前</w:t>
            </w:r>
            <w:r w:rsidR="006A65BB">
              <w:rPr>
                <w:rFonts w:asciiTheme="minorEastAsia" w:hAnsiTheme="minorEastAsia" w:hint="eastAsia"/>
                <w:sz w:val="24"/>
              </w:rPr>
              <w:t>国家</w:t>
            </w:r>
            <w:r w:rsidRPr="00A076CE">
              <w:rPr>
                <w:rFonts w:asciiTheme="minorEastAsia" w:hAnsiTheme="minorEastAsia" w:hint="eastAsia"/>
                <w:sz w:val="24"/>
              </w:rPr>
              <w:t>对防疫</w:t>
            </w:r>
            <w:r>
              <w:rPr>
                <w:rFonts w:asciiTheme="minorEastAsia" w:hAnsiTheme="minorEastAsia" w:hint="eastAsia"/>
                <w:sz w:val="24"/>
              </w:rPr>
              <w:t>企业</w:t>
            </w:r>
            <w:r w:rsidRPr="00A076CE">
              <w:rPr>
                <w:rFonts w:asciiTheme="minorEastAsia" w:hAnsiTheme="minorEastAsia" w:hint="eastAsia"/>
                <w:sz w:val="24"/>
              </w:rPr>
              <w:t>的支持主要是来源于两个口径，一</w:t>
            </w:r>
            <w:r>
              <w:rPr>
                <w:rFonts w:asciiTheme="minorEastAsia" w:hAnsiTheme="minorEastAsia" w:hint="eastAsia"/>
                <w:sz w:val="24"/>
              </w:rPr>
              <w:t>方面</w:t>
            </w:r>
            <w:r w:rsidRPr="00A076CE">
              <w:rPr>
                <w:rFonts w:asciiTheme="minorEastAsia" w:hAnsiTheme="minorEastAsia" w:hint="eastAsia"/>
                <w:sz w:val="24"/>
              </w:rPr>
              <w:t>是工信部，</w:t>
            </w:r>
            <w:r>
              <w:rPr>
                <w:rFonts w:asciiTheme="minorEastAsia" w:hAnsiTheme="minorEastAsia" w:hint="eastAsia"/>
                <w:sz w:val="24"/>
              </w:rPr>
              <w:t>公司</w:t>
            </w:r>
            <w:r w:rsidRPr="00637B7B">
              <w:rPr>
                <w:rFonts w:asciiTheme="minorEastAsia" w:hAnsiTheme="minorEastAsia" w:hint="eastAsia"/>
                <w:sz w:val="24"/>
              </w:rPr>
              <w:t>被列入《商请人民银行支持的部重点调拨防控疫情物资企业名单(工信部第一批）》中</w:t>
            </w:r>
            <w:r w:rsidRPr="00A076CE">
              <w:rPr>
                <w:rFonts w:asciiTheme="minorEastAsia" w:hAnsiTheme="minorEastAsia" w:hint="eastAsia"/>
                <w:sz w:val="24"/>
              </w:rPr>
              <w:t>。第二个方面来源于发改委</w:t>
            </w:r>
            <w:r>
              <w:rPr>
                <w:rFonts w:asciiTheme="minorEastAsia" w:hAnsiTheme="minorEastAsia" w:hint="eastAsia"/>
                <w:sz w:val="24"/>
              </w:rPr>
              <w:t>，</w:t>
            </w:r>
            <w:r w:rsidR="006A65BB" w:rsidRPr="006A65BB">
              <w:rPr>
                <w:rFonts w:asciiTheme="minorEastAsia" w:hAnsiTheme="minorEastAsia" w:hint="eastAsia"/>
                <w:sz w:val="24"/>
              </w:rPr>
              <w:t>公司刚刚</w:t>
            </w:r>
            <w:r w:rsidRPr="006A65BB">
              <w:rPr>
                <w:rFonts w:asciiTheme="minorEastAsia" w:hAnsiTheme="minorEastAsia" w:hint="eastAsia"/>
                <w:sz w:val="24"/>
              </w:rPr>
              <w:t>获得了</w:t>
            </w:r>
            <w:r w:rsidR="006A65BB">
              <w:rPr>
                <w:rFonts w:asciiTheme="minorEastAsia" w:hAnsiTheme="minorEastAsia" w:hint="eastAsia"/>
                <w:sz w:val="24"/>
              </w:rPr>
              <w:t>银行下拨的</w:t>
            </w:r>
            <w:r w:rsidRPr="006A65BB">
              <w:rPr>
                <w:rFonts w:asciiTheme="minorEastAsia" w:hAnsiTheme="minorEastAsia" w:hint="eastAsia"/>
                <w:sz w:val="24"/>
              </w:rPr>
              <w:t>两个亿低息贷款</w:t>
            </w:r>
            <w:r w:rsidR="006A65BB" w:rsidRPr="006A65BB">
              <w:rPr>
                <w:rFonts w:asciiTheme="minorEastAsia" w:hAnsiTheme="minorEastAsia" w:hint="eastAsia"/>
                <w:sz w:val="24"/>
              </w:rPr>
              <w:t>，</w:t>
            </w:r>
            <w:r w:rsidR="00B6285E">
              <w:rPr>
                <w:rFonts w:asciiTheme="minorEastAsia" w:hAnsiTheme="minorEastAsia" w:hint="eastAsia"/>
                <w:sz w:val="24"/>
              </w:rPr>
              <w:t>且财政部也发文对防疫设备企业的低息贷款还给予50%的贷款贴息。</w:t>
            </w:r>
            <w:r w:rsidR="006A65BB">
              <w:rPr>
                <w:rFonts w:asciiTheme="minorEastAsia" w:hAnsiTheme="minorEastAsia" w:hint="eastAsia"/>
                <w:sz w:val="24"/>
              </w:rPr>
              <w:t>在资金使用方面公司一直以来比较保守</w:t>
            </w:r>
            <w:r w:rsidR="006A65BB" w:rsidRPr="006A65BB">
              <w:rPr>
                <w:rFonts w:asciiTheme="minorEastAsia" w:hAnsiTheme="minorEastAsia"/>
                <w:sz w:val="24"/>
              </w:rPr>
              <w:t>，</w:t>
            </w:r>
            <w:r w:rsidR="006A65BB" w:rsidRPr="006A65BB">
              <w:rPr>
                <w:rFonts w:asciiTheme="minorEastAsia" w:hAnsiTheme="minorEastAsia" w:hint="eastAsia"/>
                <w:sz w:val="24"/>
              </w:rPr>
              <w:t>这十来年</w:t>
            </w:r>
            <w:r w:rsidR="006A65BB">
              <w:rPr>
                <w:rFonts w:asciiTheme="minorEastAsia" w:hAnsiTheme="minorEastAsia" w:hint="eastAsia"/>
                <w:sz w:val="24"/>
              </w:rPr>
              <w:t>公司</w:t>
            </w:r>
            <w:r w:rsidR="006A65BB" w:rsidRPr="006A65BB">
              <w:rPr>
                <w:rFonts w:asciiTheme="minorEastAsia" w:hAnsiTheme="minorEastAsia" w:hint="eastAsia"/>
                <w:sz w:val="24"/>
              </w:rPr>
              <w:t>最高时候的资产负债</w:t>
            </w:r>
            <w:r w:rsidR="006A65BB" w:rsidRPr="006A65BB">
              <w:rPr>
                <w:rFonts w:asciiTheme="minorEastAsia" w:hAnsiTheme="minorEastAsia"/>
                <w:sz w:val="24"/>
              </w:rPr>
              <w:t>率</w:t>
            </w:r>
            <w:r w:rsidR="006A65BB">
              <w:rPr>
                <w:rFonts w:asciiTheme="minorEastAsia" w:hAnsiTheme="minorEastAsia" w:hint="eastAsia"/>
                <w:sz w:val="24"/>
              </w:rPr>
              <w:t>也只有</w:t>
            </w:r>
            <w:r w:rsidR="006A65BB" w:rsidRPr="006A65BB">
              <w:rPr>
                <w:rFonts w:asciiTheme="minorEastAsia" w:hAnsiTheme="minorEastAsia"/>
                <w:sz w:val="24"/>
              </w:rPr>
              <w:t>20%</w:t>
            </w:r>
            <w:r w:rsidR="006A65BB">
              <w:rPr>
                <w:rFonts w:asciiTheme="minorEastAsia" w:hAnsiTheme="minorEastAsia" w:hint="eastAsia"/>
                <w:sz w:val="24"/>
              </w:rPr>
              <w:t>左右</w:t>
            </w:r>
            <w:r w:rsidR="006A65BB" w:rsidRPr="006A65BB">
              <w:rPr>
                <w:rFonts w:asciiTheme="minorEastAsia" w:hAnsiTheme="minorEastAsia"/>
                <w:sz w:val="24"/>
              </w:rPr>
              <w:t>，</w:t>
            </w:r>
            <w:r w:rsidR="006A65BB">
              <w:rPr>
                <w:rFonts w:asciiTheme="minorEastAsia" w:hAnsiTheme="minorEastAsia" w:hint="eastAsia"/>
                <w:sz w:val="24"/>
              </w:rPr>
              <w:t>公司自有资金比较充裕</w:t>
            </w:r>
            <w:r w:rsidR="006A65BB" w:rsidRPr="006A65BB">
              <w:rPr>
                <w:rFonts w:asciiTheme="minorEastAsia" w:hAnsiTheme="minorEastAsia" w:hint="eastAsia"/>
                <w:sz w:val="24"/>
              </w:rPr>
              <w:t>，</w:t>
            </w:r>
            <w:r w:rsidR="006A65BB">
              <w:rPr>
                <w:rFonts w:asciiTheme="minorEastAsia" w:hAnsiTheme="minorEastAsia" w:hint="eastAsia"/>
                <w:sz w:val="24"/>
              </w:rPr>
              <w:t>这次的贷款</w:t>
            </w:r>
            <w:r w:rsidR="006A65BB" w:rsidRPr="006A65BB">
              <w:rPr>
                <w:rFonts w:asciiTheme="minorEastAsia" w:hAnsiTheme="minorEastAsia" w:hint="eastAsia"/>
                <w:sz w:val="24"/>
              </w:rPr>
              <w:t>更多的是</w:t>
            </w:r>
            <w:r w:rsidR="006A65BB">
              <w:rPr>
                <w:rFonts w:asciiTheme="minorEastAsia" w:hAnsiTheme="minorEastAsia" w:hint="eastAsia"/>
                <w:sz w:val="24"/>
              </w:rPr>
              <w:t>体现了</w:t>
            </w:r>
            <w:r w:rsidR="006A65BB" w:rsidRPr="006A65BB">
              <w:rPr>
                <w:rFonts w:asciiTheme="minorEastAsia" w:hAnsiTheme="minorEastAsia" w:hint="eastAsia"/>
                <w:sz w:val="24"/>
              </w:rPr>
              <w:t>国家对</w:t>
            </w:r>
            <w:r w:rsidR="006A65BB">
              <w:rPr>
                <w:rFonts w:asciiTheme="minorEastAsia" w:hAnsiTheme="minorEastAsia" w:hint="eastAsia"/>
                <w:sz w:val="24"/>
              </w:rPr>
              <w:t>公司</w:t>
            </w:r>
            <w:r w:rsidR="006A65BB" w:rsidRPr="006A65BB">
              <w:rPr>
                <w:rFonts w:asciiTheme="minorEastAsia" w:hAnsiTheme="minorEastAsia" w:hint="eastAsia"/>
                <w:sz w:val="24"/>
              </w:rPr>
              <w:t>的</w:t>
            </w:r>
            <w:r w:rsidR="006A65BB">
              <w:rPr>
                <w:rFonts w:asciiTheme="minorEastAsia" w:hAnsiTheme="minorEastAsia" w:hint="eastAsia"/>
                <w:sz w:val="24"/>
              </w:rPr>
              <w:t>支持与</w:t>
            </w:r>
            <w:r w:rsidR="006A65BB" w:rsidRPr="006A65BB">
              <w:rPr>
                <w:rFonts w:asciiTheme="minorEastAsia" w:hAnsiTheme="minorEastAsia" w:hint="eastAsia"/>
                <w:sz w:val="24"/>
              </w:rPr>
              <w:t>重视</w:t>
            </w:r>
            <w:r w:rsidR="006A65BB" w:rsidRPr="006A65BB">
              <w:rPr>
                <w:rFonts w:asciiTheme="minorEastAsia" w:hAnsiTheme="minorEastAsia"/>
                <w:sz w:val="24"/>
              </w:rPr>
              <w:t>。</w:t>
            </w:r>
          </w:p>
          <w:p w:rsidR="006A65BB" w:rsidRPr="00A076CE" w:rsidRDefault="006A65BB" w:rsidP="006A65BB">
            <w:pPr>
              <w:spacing w:line="360" w:lineRule="auto"/>
              <w:rPr>
                <w:rFonts w:asciiTheme="minorEastAsia" w:hAnsiTheme="minorEastAsia"/>
                <w:b/>
                <w:sz w:val="24"/>
              </w:rPr>
            </w:pPr>
            <w:r w:rsidRPr="00A076CE">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b/>
                <w:sz w:val="24"/>
              </w:rPr>
              <w:t>3、公司</w:t>
            </w:r>
            <w:r w:rsidRPr="00A076CE">
              <w:rPr>
                <w:rFonts w:asciiTheme="minorEastAsia" w:hAnsiTheme="minorEastAsia" w:hint="eastAsia"/>
                <w:b/>
                <w:sz w:val="24"/>
              </w:rPr>
              <w:t>现在</w:t>
            </w:r>
            <w:r>
              <w:rPr>
                <w:rFonts w:asciiTheme="minorEastAsia" w:hAnsiTheme="minorEastAsia" w:hint="eastAsia"/>
                <w:b/>
                <w:sz w:val="24"/>
              </w:rPr>
              <w:t>全力生产红外</w:t>
            </w:r>
            <w:r w:rsidRPr="00A076CE">
              <w:rPr>
                <w:rFonts w:asciiTheme="minorEastAsia" w:hAnsiTheme="minorEastAsia" w:hint="eastAsia"/>
                <w:b/>
                <w:sz w:val="24"/>
              </w:rPr>
              <w:t>测温仪会影响军工订单吗？</w:t>
            </w:r>
          </w:p>
          <w:p w:rsidR="008D5E5B" w:rsidRPr="00876F32" w:rsidRDefault="005F4085" w:rsidP="009762B0">
            <w:pPr>
              <w:widowControl/>
              <w:spacing w:line="360" w:lineRule="auto"/>
              <w:ind w:firstLineChars="200" w:firstLine="480"/>
              <w:rPr>
                <w:rFonts w:asciiTheme="minorEastAsia" w:eastAsiaTheme="minorEastAsia" w:hAnsiTheme="minorEastAsia"/>
                <w:b/>
                <w:bCs/>
                <w:sz w:val="24"/>
              </w:rPr>
            </w:pPr>
            <w:r w:rsidRPr="005F4085">
              <w:rPr>
                <w:rFonts w:asciiTheme="minorEastAsia" w:hAnsiTheme="minorEastAsia" w:hint="eastAsia"/>
                <w:sz w:val="24"/>
              </w:rPr>
              <w:t>公司民品都安排到全资子公司高德智感，军品是独立在母公司，去年年底公司陆续签订了一些军品合同，交付在年中及下半年，影响不大</w:t>
            </w:r>
            <w:r>
              <w:rPr>
                <w:rFonts w:asciiTheme="minorEastAsia" w:hAnsiTheme="minorEastAsia" w:hint="eastAsia"/>
                <w:sz w:val="24"/>
              </w:rPr>
              <w:t>。</w:t>
            </w:r>
          </w:p>
          <w:p w:rsidR="005F4085" w:rsidRDefault="005F4085" w:rsidP="005F4085">
            <w:pPr>
              <w:spacing w:line="360" w:lineRule="auto"/>
              <w:ind w:firstLineChars="200" w:firstLine="482"/>
              <w:rPr>
                <w:rFonts w:asciiTheme="minorEastAsia" w:hAnsiTheme="minorEastAsia"/>
                <w:b/>
                <w:sz w:val="24"/>
              </w:rPr>
            </w:pPr>
            <w:r>
              <w:rPr>
                <w:rFonts w:asciiTheme="minorEastAsia" w:hAnsiTheme="minorEastAsia" w:hint="eastAsia"/>
                <w:b/>
                <w:sz w:val="24"/>
              </w:rPr>
              <w:t>4、公司</w:t>
            </w:r>
            <w:r w:rsidRPr="00A076CE">
              <w:rPr>
                <w:rFonts w:asciiTheme="minorEastAsia" w:hAnsiTheme="minorEastAsia" w:hint="eastAsia"/>
                <w:b/>
                <w:sz w:val="24"/>
              </w:rPr>
              <w:t>现在芯片的产能是多大？</w:t>
            </w:r>
            <w:r>
              <w:rPr>
                <w:rFonts w:asciiTheme="minorEastAsia" w:hAnsiTheme="minorEastAsia" w:hint="eastAsia"/>
                <w:b/>
                <w:sz w:val="24"/>
              </w:rPr>
              <w:t>另外，公司</w:t>
            </w:r>
            <w:r w:rsidRPr="00A076CE">
              <w:rPr>
                <w:rFonts w:asciiTheme="minorEastAsia" w:hAnsiTheme="minorEastAsia" w:hint="eastAsia"/>
                <w:b/>
                <w:sz w:val="24"/>
              </w:rPr>
              <w:t>今年要扩产，能不能展望一下。</w:t>
            </w:r>
          </w:p>
          <w:p w:rsidR="008862F9" w:rsidRDefault="005F4085" w:rsidP="008862F9">
            <w:pPr>
              <w:widowControl/>
              <w:spacing w:line="360" w:lineRule="auto"/>
              <w:ind w:firstLineChars="200" w:firstLine="480"/>
              <w:rPr>
                <w:rFonts w:asciiTheme="minorEastAsia" w:hAnsiTheme="minorEastAsia"/>
                <w:sz w:val="24"/>
              </w:rPr>
            </w:pPr>
            <w:r w:rsidRPr="005F4085">
              <w:rPr>
                <w:rFonts w:asciiTheme="minorEastAsia" w:hAnsiTheme="minorEastAsia" w:hint="eastAsia"/>
                <w:sz w:val="24"/>
              </w:rPr>
              <w:t>国内现在的情况是供不应求。高德红外在技术上有2003年的基础，公司体温检测产品又是名牌产品。在产能产量方面，由于公司拥有自主可控的探测器芯片生产线，产品中核心的芯片是现成的，公司新投产的产品已经在准备过程中将快速形成大批量产品投放市场</w:t>
            </w:r>
            <w:r w:rsidR="00B6285E">
              <w:rPr>
                <w:rFonts w:asciiTheme="minorEastAsia" w:hAnsiTheme="minorEastAsia" w:hint="eastAsia"/>
                <w:sz w:val="24"/>
              </w:rPr>
              <w:t>。</w:t>
            </w:r>
            <w:r w:rsidRPr="007D57E9">
              <w:rPr>
                <w:rFonts w:asciiTheme="minorEastAsia" w:hAnsiTheme="minorEastAsia" w:hint="eastAsia"/>
                <w:sz w:val="24"/>
              </w:rPr>
              <w:t>今年又</w:t>
            </w:r>
            <w:r>
              <w:rPr>
                <w:rFonts w:asciiTheme="minorEastAsia" w:hAnsiTheme="minorEastAsia" w:hint="eastAsia"/>
                <w:sz w:val="24"/>
              </w:rPr>
              <w:t>正在</w:t>
            </w:r>
            <w:r w:rsidRPr="007D57E9">
              <w:rPr>
                <w:rFonts w:asciiTheme="minorEastAsia" w:hAnsiTheme="minorEastAsia" w:hint="eastAsia"/>
                <w:sz w:val="24"/>
              </w:rPr>
              <w:t>扩建</w:t>
            </w:r>
            <w:r w:rsidR="00B6285E">
              <w:rPr>
                <w:rFonts w:asciiTheme="minorEastAsia" w:hAnsiTheme="minorEastAsia" w:hint="eastAsia"/>
                <w:sz w:val="24"/>
              </w:rPr>
              <w:t>探测器芯片的</w:t>
            </w:r>
            <w:r w:rsidRPr="007D57E9">
              <w:rPr>
                <w:rFonts w:asciiTheme="minorEastAsia" w:hAnsiTheme="minorEastAsia" w:hint="eastAsia"/>
                <w:sz w:val="24"/>
              </w:rPr>
              <w:t>新大楼和净化车间，产能</w:t>
            </w:r>
            <w:r>
              <w:rPr>
                <w:rFonts w:asciiTheme="minorEastAsia" w:hAnsiTheme="minorEastAsia" w:hint="eastAsia"/>
                <w:sz w:val="24"/>
              </w:rPr>
              <w:t>将扩大</w:t>
            </w:r>
            <w:r w:rsidRPr="007D57E9">
              <w:rPr>
                <w:rFonts w:asciiTheme="minorEastAsia" w:hAnsiTheme="minorEastAsia" w:hint="eastAsia"/>
                <w:sz w:val="24"/>
              </w:rPr>
              <w:t>3</w:t>
            </w:r>
            <w:r>
              <w:rPr>
                <w:rFonts w:asciiTheme="minorEastAsia" w:hAnsiTheme="minorEastAsia" w:hint="eastAsia"/>
                <w:sz w:val="24"/>
              </w:rPr>
              <w:t>—</w:t>
            </w:r>
            <w:r w:rsidRPr="007D57E9">
              <w:rPr>
                <w:rFonts w:asciiTheme="minorEastAsia" w:hAnsiTheme="minorEastAsia"/>
                <w:sz w:val="24"/>
              </w:rPr>
              <w:t>4</w:t>
            </w:r>
            <w:r w:rsidRPr="007D57E9">
              <w:rPr>
                <w:rFonts w:asciiTheme="minorEastAsia" w:hAnsiTheme="minorEastAsia" w:hint="eastAsia"/>
                <w:sz w:val="24"/>
              </w:rPr>
              <w:t>倍。</w:t>
            </w:r>
          </w:p>
          <w:p w:rsidR="008862F9" w:rsidRPr="008862F9" w:rsidRDefault="005F4085" w:rsidP="008862F9">
            <w:pPr>
              <w:widowControl/>
              <w:spacing w:line="360" w:lineRule="auto"/>
              <w:ind w:firstLineChars="200" w:firstLine="482"/>
              <w:rPr>
                <w:rFonts w:asciiTheme="minorEastAsia" w:hAnsiTheme="minorEastAsia"/>
                <w:sz w:val="24"/>
              </w:rPr>
            </w:pPr>
            <w:r w:rsidRPr="008862F9">
              <w:rPr>
                <w:rFonts w:asciiTheme="minorEastAsia" w:hAnsiTheme="minorEastAsia" w:hint="eastAsia"/>
                <w:b/>
                <w:sz w:val="24"/>
              </w:rPr>
              <w:t>5、</w:t>
            </w:r>
            <w:r w:rsidR="008862F9" w:rsidRPr="008862F9">
              <w:rPr>
                <w:rFonts w:hint="eastAsia"/>
                <w:b/>
                <w:sz w:val="24"/>
              </w:rPr>
              <w:t>现在政府对测温仪有储备的说法吗？</w:t>
            </w:r>
          </w:p>
          <w:p w:rsidR="008862F9" w:rsidRPr="008862F9" w:rsidRDefault="008862F9" w:rsidP="008862F9">
            <w:pPr>
              <w:widowControl/>
              <w:spacing w:line="360" w:lineRule="auto"/>
              <w:ind w:firstLineChars="200" w:firstLine="480"/>
              <w:rPr>
                <w:rFonts w:asciiTheme="minorEastAsia" w:hAnsiTheme="minorEastAsia"/>
                <w:sz w:val="24"/>
              </w:rPr>
            </w:pPr>
            <w:r w:rsidRPr="008862F9">
              <w:rPr>
                <w:rFonts w:hint="eastAsia"/>
                <w:sz w:val="24"/>
              </w:rPr>
              <w:t>目前还没有，</w:t>
            </w:r>
            <w:r>
              <w:rPr>
                <w:rFonts w:hint="eastAsia"/>
                <w:sz w:val="24"/>
              </w:rPr>
              <w:t>目前国家</w:t>
            </w:r>
            <w:r w:rsidRPr="008862F9">
              <w:rPr>
                <w:rFonts w:hint="eastAsia"/>
                <w:sz w:val="24"/>
              </w:rPr>
              <w:t>跟</w:t>
            </w:r>
            <w:r>
              <w:rPr>
                <w:rFonts w:hint="eastAsia"/>
                <w:sz w:val="24"/>
              </w:rPr>
              <w:t>企业要求我们的产能配合政府</w:t>
            </w:r>
            <w:r w:rsidRPr="008862F9">
              <w:rPr>
                <w:rFonts w:hint="eastAsia"/>
                <w:sz w:val="24"/>
              </w:rPr>
              <w:t>调配</w:t>
            </w:r>
            <w:r>
              <w:rPr>
                <w:rFonts w:hint="eastAsia"/>
                <w:sz w:val="24"/>
              </w:rPr>
              <w:t>，目前的情况</w:t>
            </w:r>
            <w:r w:rsidRPr="008862F9">
              <w:rPr>
                <w:rFonts w:hint="eastAsia"/>
                <w:sz w:val="24"/>
              </w:rPr>
              <w:t>是</w:t>
            </w:r>
            <w:r>
              <w:rPr>
                <w:rFonts w:hint="eastAsia"/>
                <w:sz w:val="24"/>
              </w:rPr>
              <w:t>公司提高产能响应需求</w:t>
            </w:r>
            <w:r w:rsidRPr="008862F9">
              <w:rPr>
                <w:rFonts w:hint="eastAsia"/>
                <w:sz w:val="24"/>
              </w:rPr>
              <w:t>。</w:t>
            </w:r>
          </w:p>
          <w:p w:rsidR="005F4085" w:rsidRPr="00A076CE" w:rsidRDefault="008862F9" w:rsidP="008862F9">
            <w:pPr>
              <w:spacing w:line="360" w:lineRule="auto"/>
              <w:ind w:firstLineChars="200" w:firstLine="482"/>
              <w:rPr>
                <w:rFonts w:asciiTheme="minorEastAsia" w:hAnsiTheme="minorEastAsia"/>
                <w:b/>
                <w:sz w:val="24"/>
              </w:rPr>
            </w:pPr>
            <w:r>
              <w:rPr>
                <w:rFonts w:asciiTheme="minorEastAsia" w:hAnsiTheme="minorEastAsia" w:hint="eastAsia"/>
                <w:b/>
                <w:sz w:val="24"/>
              </w:rPr>
              <w:t>6、</w:t>
            </w:r>
            <w:r w:rsidR="005F4085" w:rsidRPr="00A076CE">
              <w:rPr>
                <w:rFonts w:asciiTheme="minorEastAsia" w:hAnsiTheme="minorEastAsia" w:hint="eastAsia"/>
                <w:b/>
                <w:sz w:val="24"/>
              </w:rPr>
              <w:t>公司</w:t>
            </w:r>
            <w:r w:rsidR="005F4085">
              <w:rPr>
                <w:rFonts w:asciiTheme="minorEastAsia" w:hAnsiTheme="minorEastAsia" w:hint="eastAsia"/>
                <w:b/>
                <w:sz w:val="24"/>
              </w:rPr>
              <w:t>相比同行业公司拥有什么样的优势？</w:t>
            </w:r>
          </w:p>
          <w:p w:rsidR="005F4085" w:rsidRPr="00A076CE" w:rsidRDefault="005F4085" w:rsidP="005F4085">
            <w:pPr>
              <w:spacing w:line="360" w:lineRule="auto"/>
              <w:ind w:firstLineChars="200" w:firstLine="480"/>
              <w:rPr>
                <w:rFonts w:asciiTheme="minorEastAsia" w:hAnsiTheme="minorEastAsia"/>
                <w:sz w:val="24"/>
              </w:rPr>
            </w:pPr>
            <w:r w:rsidRPr="00A076CE">
              <w:rPr>
                <w:rFonts w:asciiTheme="minorEastAsia" w:hAnsiTheme="minorEastAsia" w:hint="eastAsia"/>
                <w:sz w:val="24"/>
              </w:rPr>
              <w:t>公司的业务分</w:t>
            </w:r>
            <w:r>
              <w:rPr>
                <w:rFonts w:asciiTheme="minorEastAsia" w:hAnsiTheme="minorEastAsia" w:hint="eastAsia"/>
                <w:sz w:val="24"/>
              </w:rPr>
              <w:t>为</w:t>
            </w:r>
            <w:r w:rsidRPr="00A076CE">
              <w:rPr>
                <w:rFonts w:asciiTheme="minorEastAsia" w:hAnsiTheme="minorEastAsia" w:hint="eastAsia"/>
                <w:sz w:val="24"/>
              </w:rPr>
              <w:t>三个大的板块，一个板块是探测器，第二个板块是</w:t>
            </w:r>
            <w:r>
              <w:rPr>
                <w:rFonts w:asciiTheme="minorEastAsia" w:hAnsiTheme="minorEastAsia" w:hint="eastAsia"/>
                <w:sz w:val="24"/>
              </w:rPr>
              <w:t>综合光电</w:t>
            </w:r>
            <w:r w:rsidRPr="00A076CE">
              <w:rPr>
                <w:rFonts w:asciiTheme="minorEastAsia" w:hAnsiTheme="minorEastAsia" w:hint="eastAsia"/>
                <w:sz w:val="24"/>
              </w:rPr>
              <w:t>系统，包括雷达、激光、红外、人工智能等</w:t>
            </w:r>
            <w:r w:rsidRPr="00A076CE">
              <w:rPr>
                <w:rFonts w:asciiTheme="minorEastAsia" w:hAnsiTheme="minorEastAsia" w:hint="eastAsia"/>
                <w:sz w:val="24"/>
              </w:rPr>
              <w:lastRenderedPageBreak/>
              <w:t>等。第三个板块是</w:t>
            </w:r>
            <w:r>
              <w:rPr>
                <w:rFonts w:asciiTheme="minorEastAsia" w:hAnsiTheme="minorEastAsia" w:hint="eastAsia"/>
                <w:sz w:val="24"/>
              </w:rPr>
              <w:t>完整武器系统总体</w:t>
            </w:r>
            <w:r w:rsidRPr="00A076CE">
              <w:rPr>
                <w:rFonts w:asciiTheme="minorEastAsia" w:hAnsiTheme="minorEastAsia" w:hint="eastAsia"/>
                <w:sz w:val="24"/>
              </w:rPr>
              <w:t>，</w:t>
            </w:r>
            <w:r w:rsidRPr="007D57E9">
              <w:rPr>
                <w:rFonts w:asciiTheme="minorEastAsia" w:hAnsiTheme="minorEastAsia"/>
                <w:sz w:val="24"/>
              </w:rPr>
              <w:t>公司组建了国内第一个民营 DD 研究院</w:t>
            </w:r>
            <w:r w:rsidRPr="00A076CE">
              <w:rPr>
                <w:rFonts w:asciiTheme="minorEastAsia" w:hAnsiTheme="minorEastAsia" w:hint="eastAsia"/>
                <w:sz w:val="24"/>
              </w:rPr>
              <w:t>。从板块可以看到，</w:t>
            </w:r>
            <w:r w:rsidR="00E433C9">
              <w:rPr>
                <w:rFonts w:asciiTheme="minorEastAsia" w:hAnsiTheme="minorEastAsia" w:hint="eastAsia"/>
                <w:sz w:val="24"/>
              </w:rPr>
              <w:t>公司</w:t>
            </w:r>
            <w:r w:rsidRPr="00A076CE">
              <w:rPr>
                <w:rFonts w:asciiTheme="minorEastAsia" w:hAnsiTheme="minorEastAsia" w:hint="eastAsia"/>
                <w:sz w:val="24"/>
              </w:rPr>
              <w:t>最有价值或是未来对高德来讲最有价值的核心是探测器</w:t>
            </w:r>
            <w:r w:rsidR="009762B0">
              <w:rPr>
                <w:rFonts w:asciiTheme="minorEastAsia" w:hAnsiTheme="minorEastAsia" w:hint="eastAsia"/>
                <w:sz w:val="24"/>
              </w:rPr>
              <w:t>，</w:t>
            </w:r>
            <w:r w:rsidRPr="00A076CE">
              <w:rPr>
                <w:rFonts w:asciiTheme="minorEastAsia" w:hAnsiTheme="minorEastAsia" w:hint="eastAsia"/>
                <w:sz w:val="24"/>
              </w:rPr>
              <w:t>同时</w:t>
            </w:r>
            <w:r>
              <w:rPr>
                <w:rFonts w:asciiTheme="minorEastAsia" w:hAnsiTheme="minorEastAsia" w:hint="eastAsia"/>
                <w:sz w:val="24"/>
              </w:rPr>
              <w:t>拥有</w:t>
            </w:r>
            <w:r w:rsidRPr="00A076CE">
              <w:rPr>
                <w:rFonts w:asciiTheme="minorEastAsia" w:hAnsiTheme="minorEastAsia" w:hint="eastAsia"/>
                <w:sz w:val="24"/>
              </w:rPr>
              <w:t>整个完整的产业链和体系</w:t>
            </w:r>
            <w:r>
              <w:rPr>
                <w:rFonts w:asciiTheme="minorEastAsia" w:hAnsiTheme="minorEastAsia" w:hint="eastAsia"/>
                <w:sz w:val="24"/>
              </w:rPr>
              <w:t>，</w:t>
            </w:r>
            <w:r w:rsidR="002340CE">
              <w:rPr>
                <w:rFonts w:asciiTheme="minorEastAsia" w:hAnsiTheme="minorEastAsia" w:hint="eastAsia"/>
                <w:sz w:val="24"/>
              </w:rPr>
              <w:t>现</w:t>
            </w:r>
            <w:r>
              <w:rPr>
                <w:rFonts w:asciiTheme="minorEastAsia" w:hAnsiTheme="minorEastAsia" w:hint="eastAsia"/>
                <w:sz w:val="24"/>
              </w:rPr>
              <w:t>作为</w:t>
            </w:r>
            <w:r w:rsidRPr="00A076CE">
              <w:rPr>
                <w:rFonts w:asciiTheme="minorEastAsia" w:hAnsiTheme="minorEastAsia" w:hint="eastAsia"/>
                <w:sz w:val="24"/>
              </w:rPr>
              <w:t>总体企业</w:t>
            </w:r>
            <w:r w:rsidR="002340CE">
              <w:rPr>
                <w:rFonts w:asciiTheme="minorEastAsia" w:hAnsiTheme="minorEastAsia" w:hint="eastAsia"/>
                <w:sz w:val="24"/>
              </w:rPr>
              <w:t>，目前国内</w:t>
            </w:r>
            <w:r w:rsidR="00E372E8">
              <w:rPr>
                <w:rFonts w:asciiTheme="minorEastAsia" w:hAnsiTheme="minorEastAsia" w:hint="eastAsia"/>
                <w:sz w:val="24"/>
              </w:rPr>
              <w:t>其他企业</w:t>
            </w:r>
            <w:r w:rsidR="002340CE">
              <w:rPr>
                <w:rFonts w:asciiTheme="minorEastAsia" w:hAnsiTheme="minorEastAsia" w:hint="eastAsia"/>
                <w:sz w:val="24"/>
              </w:rPr>
              <w:t>在此</w:t>
            </w:r>
            <w:r w:rsidR="00E372E8">
              <w:rPr>
                <w:rFonts w:asciiTheme="minorEastAsia" w:hAnsiTheme="minorEastAsia" w:hint="eastAsia"/>
                <w:sz w:val="24"/>
              </w:rPr>
              <w:t>不具备可比性</w:t>
            </w:r>
            <w:r w:rsidRPr="00A076CE">
              <w:rPr>
                <w:rFonts w:asciiTheme="minorEastAsia" w:hAnsiTheme="minorEastAsia" w:hint="eastAsia"/>
                <w:sz w:val="24"/>
              </w:rPr>
              <w:t>。</w:t>
            </w:r>
          </w:p>
          <w:p w:rsidR="005F4085" w:rsidRPr="00A076CE" w:rsidRDefault="005F4085" w:rsidP="005F4085">
            <w:pPr>
              <w:spacing w:line="360" w:lineRule="auto"/>
              <w:rPr>
                <w:rFonts w:asciiTheme="minorEastAsia" w:hAnsiTheme="minorEastAsia"/>
                <w:sz w:val="24"/>
              </w:rPr>
            </w:pPr>
            <w:r w:rsidRPr="00A076CE">
              <w:rPr>
                <w:rFonts w:asciiTheme="minorEastAsia" w:hAnsiTheme="minorEastAsia" w:hint="eastAsia"/>
                <w:sz w:val="24"/>
              </w:rPr>
              <w:t xml:space="preserve">    </w:t>
            </w:r>
            <w:r>
              <w:rPr>
                <w:rFonts w:asciiTheme="minorEastAsia" w:hAnsiTheme="minorEastAsia" w:hint="eastAsia"/>
                <w:sz w:val="24"/>
              </w:rPr>
              <w:t>在</w:t>
            </w:r>
            <w:r w:rsidRPr="00A076CE">
              <w:rPr>
                <w:rFonts w:asciiTheme="minorEastAsia" w:hAnsiTheme="minorEastAsia" w:hint="eastAsia"/>
                <w:sz w:val="24"/>
              </w:rPr>
              <w:t>产品方面，</w:t>
            </w:r>
            <w:r>
              <w:rPr>
                <w:rFonts w:asciiTheme="minorEastAsia" w:hAnsiTheme="minorEastAsia" w:hint="eastAsia"/>
                <w:sz w:val="24"/>
              </w:rPr>
              <w:t>除高德外其他的</w:t>
            </w:r>
            <w:r w:rsidRPr="00A076CE">
              <w:rPr>
                <w:rFonts w:asciiTheme="minorEastAsia" w:hAnsiTheme="minorEastAsia" w:hint="eastAsia"/>
                <w:sz w:val="24"/>
              </w:rPr>
              <w:t>民营企业目前都还没有涉及</w:t>
            </w:r>
            <w:r>
              <w:rPr>
                <w:rFonts w:asciiTheme="minorEastAsia" w:hAnsiTheme="minorEastAsia" w:hint="eastAsia"/>
                <w:sz w:val="24"/>
              </w:rPr>
              <w:t>完整武器系统总体</w:t>
            </w:r>
            <w:r w:rsidRPr="00A076CE">
              <w:rPr>
                <w:rFonts w:asciiTheme="minorEastAsia" w:hAnsiTheme="minorEastAsia" w:hint="eastAsia"/>
                <w:sz w:val="24"/>
              </w:rPr>
              <w:t>，</w:t>
            </w:r>
            <w:r>
              <w:rPr>
                <w:rFonts w:asciiTheme="minorEastAsia" w:hAnsiTheme="minorEastAsia" w:hint="eastAsia"/>
                <w:sz w:val="24"/>
              </w:rPr>
              <w:t>做完整武器系统总体</w:t>
            </w:r>
            <w:r w:rsidRPr="00A076CE">
              <w:rPr>
                <w:rFonts w:asciiTheme="minorEastAsia" w:hAnsiTheme="minorEastAsia" w:hint="eastAsia"/>
                <w:sz w:val="24"/>
              </w:rPr>
              <w:t>需要的能力</w:t>
            </w:r>
            <w:r>
              <w:rPr>
                <w:rFonts w:asciiTheme="minorEastAsia" w:hAnsiTheme="minorEastAsia" w:hint="eastAsia"/>
                <w:sz w:val="24"/>
              </w:rPr>
              <w:t>和</w:t>
            </w:r>
            <w:r w:rsidRPr="00A076CE">
              <w:rPr>
                <w:rFonts w:asciiTheme="minorEastAsia" w:hAnsiTheme="minorEastAsia" w:hint="eastAsia"/>
                <w:sz w:val="24"/>
              </w:rPr>
              <w:t>技术更强大</w:t>
            </w:r>
            <w:r w:rsidR="0029791B">
              <w:rPr>
                <w:rFonts w:asciiTheme="minorEastAsia" w:hAnsiTheme="minorEastAsia" w:hint="eastAsia"/>
                <w:sz w:val="24"/>
              </w:rPr>
              <w:t>，</w:t>
            </w:r>
            <w:r w:rsidRPr="00A076CE">
              <w:rPr>
                <w:rFonts w:asciiTheme="minorEastAsia" w:hAnsiTheme="minorEastAsia" w:hint="eastAsia"/>
                <w:sz w:val="24"/>
              </w:rPr>
              <w:t>产值</w:t>
            </w:r>
            <w:r w:rsidR="0029791B">
              <w:rPr>
                <w:rFonts w:asciiTheme="minorEastAsia" w:hAnsiTheme="minorEastAsia" w:hint="eastAsia"/>
                <w:sz w:val="24"/>
              </w:rPr>
              <w:t>和</w:t>
            </w:r>
            <w:r w:rsidRPr="00A076CE">
              <w:rPr>
                <w:rFonts w:asciiTheme="minorEastAsia" w:hAnsiTheme="minorEastAsia" w:hint="eastAsia"/>
                <w:sz w:val="24"/>
              </w:rPr>
              <w:t>未来的发展也不一样。</w:t>
            </w:r>
          </w:p>
          <w:p w:rsidR="008862F9" w:rsidRDefault="005F4085" w:rsidP="008862F9">
            <w:pPr>
              <w:spacing w:line="360" w:lineRule="auto"/>
              <w:rPr>
                <w:rFonts w:asciiTheme="minorEastAsia" w:hAnsiTheme="minorEastAsia"/>
                <w:sz w:val="24"/>
              </w:rPr>
            </w:pPr>
            <w:r w:rsidRPr="00A076CE">
              <w:rPr>
                <w:rFonts w:asciiTheme="minorEastAsia" w:hAnsiTheme="minorEastAsia" w:hint="eastAsia"/>
                <w:sz w:val="24"/>
              </w:rPr>
              <w:t xml:space="preserve">   </w:t>
            </w:r>
            <w:r w:rsidR="0029791B">
              <w:rPr>
                <w:rFonts w:asciiTheme="minorEastAsia" w:hAnsiTheme="minorEastAsia"/>
                <w:sz w:val="24"/>
              </w:rPr>
              <w:t xml:space="preserve">  </w:t>
            </w:r>
            <w:r>
              <w:rPr>
                <w:rFonts w:asciiTheme="minorEastAsia" w:hAnsiTheme="minorEastAsia" w:hint="eastAsia"/>
                <w:sz w:val="24"/>
              </w:rPr>
              <w:t>此外，大多红外热像仪生产商主要做红外热成像仪，而</w:t>
            </w:r>
            <w:r w:rsidR="0029791B">
              <w:rPr>
                <w:rFonts w:asciiTheme="minorEastAsia" w:hAnsiTheme="minorEastAsia" w:hint="eastAsia"/>
                <w:sz w:val="24"/>
              </w:rPr>
              <w:t>公司</w:t>
            </w:r>
            <w:r w:rsidRPr="00A076CE">
              <w:rPr>
                <w:rFonts w:asciiTheme="minorEastAsia" w:hAnsiTheme="minorEastAsia" w:hint="eastAsia"/>
                <w:sz w:val="24"/>
              </w:rPr>
              <w:t>还有其他的产品</w:t>
            </w:r>
            <w:r>
              <w:rPr>
                <w:rFonts w:asciiTheme="minorEastAsia" w:hAnsiTheme="minorEastAsia" w:hint="eastAsia"/>
                <w:sz w:val="24"/>
              </w:rPr>
              <w:t>，</w:t>
            </w:r>
            <w:r w:rsidRPr="00A076CE">
              <w:rPr>
                <w:rFonts w:asciiTheme="minorEastAsia" w:hAnsiTheme="minorEastAsia" w:hint="eastAsia"/>
                <w:sz w:val="24"/>
              </w:rPr>
              <w:t>热像仪</w:t>
            </w:r>
            <w:r>
              <w:rPr>
                <w:rFonts w:asciiTheme="minorEastAsia" w:hAnsiTheme="minorEastAsia" w:hint="eastAsia"/>
                <w:sz w:val="24"/>
              </w:rPr>
              <w:t>只</w:t>
            </w:r>
            <w:r w:rsidRPr="00A076CE">
              <w:rPr>
                <w:rFonts w:asciiTheme="minorEastAsia" w:hAnsiTheme="minorEastAsia" w:hint="eastAsia"/>
                <w:sz w:val="24"/>
              </w:rPr>
              <w:t>是</w:t>
            </w:r>
            <w:r w:rsidR="00E433C9">
              <w:rPr>
                <w:rFonts w:asciiTheme="minorEastAsia" w:hAnsiTheme="minorEastAsia" w:hint="eastAsia"/>
                <w:sz w:val="24"/>
              </w:rPr>
              <w:t>公司</w:t>
            </w:r>
            <w:r>
              <w:rPr>
                <w:rFonts w:asciiTheme="minorEastAsia" w:hAnsiTheme="minorEastAsia" w:hint="eastAsia"/>
                <w:sz w:val="24"/>
              </w:rPr>
              <w:t>产品</w:t>
            </w:r>
            <w:r w:rsidRPr="00A076CE">
              <w:rPr>
                <w:rFonts w:asciiTheme="minorEastAsia" w:hAnsiTheme="minorEastAsia" w:hint="eastAsia"/>
                <w:sz w:val="24"/>
              </w:rPr>
              <w:t>的一部分</w:t>
            </w:r>
            <w:r>
              <w:rPr>
                <w:rFonts w:asciiTheme="minorEastAsia" w:hAnsiTheme="minorEastAsia" w:hint="eastAsia"/>
                <w:sz w:val="24"/>
              </w:rPr>
              <w:t>。</w:t>
            </w:r>
            <w:r w:rsidRPr="00A076CE">
              <w:rPr>
                <w:rFonts w:asciiTheme="minorEastAsia" w:hAnsiTheme="minorEastAsia" w:hint="eastAsia"/>
                <w:sz w:val="24"/>
              </w:rPr>
              <w:t>整个行业除了高德以外</w:t>
            </w:r>
            <w:r w:rsidR="002340CE">
              <w:rPr>
                <w:rFonts w:asciiTheme="minorEastAsia" w:hAnsiTheme="minorEastAsia" w:hint="eastAsia"/>
                <w:sz w:val="24"/>
              </w:rPr>
              <w:t>，</w:t>
            </w:r>
            <w:r w:rsidRPr="00A076CE">
              <w:rPr>
                <w:rFonts w:asciiTheme="minorEastAsia" w:hAnsiTheme="minorEastAsia" w:hint="eastAsia"/>
                <w:sz w:val="24"/>
              </w:rPr>
              <w:t>其他</w:t>
            </w:r>
            <w:r w:rsidR="0029791B">
              <w:rPr>
                <w:rFonts w:asciiTheme="minorEastAsia" w:hAnsiTheme="minorEastAsia" w:hint="eastAsia"/>
                <w:sz w:val="24"/>
              </w:rPr>
              <w:t>企业</w:t>
            </w:r>
            <w:r w:rsidRPr="00A076CE">
              <w:rPr>
                <w:rFonts w:asciiTheme="minorEastAsia" w:hAnsiTheme="minorEastAsia" w:hint="eastAsia"/>
                <w:sz w:val="24"/>
              </w:rPr>
              <w:t>基本上都是做整个产业链里面的某一</w:t>
            </w:r>
            <w:r>
              <w:rPr>
                <w:rFonts w:asciiTheme="minorEastAsia" w:hAnsiTheme="minorEastAsia" w:hint="eastAsia"/>
                <w:sz w:val="24"/>
              </w:rPr>
              <w:t>部分</w:t>
            </w:r>
            <w:r w:rsidRPr="00A076CE">
              <w:rPr>
                <w:rFonts w:asciiTheme="minorEastAsia" w:hAnsiTheme="minorEastAsia" w:hint="eastAsia"/>
                <w:sz w:val="24"/>
              </w:rPr>
              <w:t>，</w:t>
            </w:r>
            <w:r w:rsidRPr="00C634DF">
              <w:rPr>
                <w:rFonts w:asciiTheme="minorEastAsia" w:hAnsiTheme="minorEastAsia" w:hint="eastAsia"/>
                <w:sz w:val="24"/>
              </w:rPr>
              <w:t>在整个产业链里，</w:t>
            </w:r>
            <w:r w:rsidR="0029791B">
              <w:rPr>
                <w:rFonts w:asciiTheme="minorEastAsia" w:hAnsiTheme="minorEastAsia" w:hint="eastAsia"/>
                <w:sz w:val="24"/>
              </w:rPr>
              <w:t>目前只有</w:t>
            </w:r>
            <w:r w:rsidRPr="00C634DF">
              <w:rPr>
                <w:rFonts w:asciiTheme="minorEastAsia" w:hAnsiTheme="minorEastAsia" w:hint="eastAsia"/>
                <w:sz w:val="24"/>
              </w:rPr>
              <w:t>高德做到了从芯片一直到完整武器系统总体的全体系</w:t>
            </w:r>
            <w:r w:rsidR="0029791B">
              <w:rPr>
                <w:rFonts w:asciiTheme="minorEastAsia" w:hAnsiTheme="minorEastAsia" w:hint="eastAsia"/>
                <w:sz w:val="24"/>
              </w:rPr>
              <w:t>产业链</w:t>
            </w:r>
            <w:r w:rsidRPr="00C634DF">
              <w:rPr>
                <w:rFonts w:asciiTheme="minorEastAsia" w:hAnsiTheme="minorEastAsia" w:hint="eastAsia"/>
                <w:sz w:val="24"/>
              </w:rPr>
              <w:t>。</w:t>
            </w:r>
          </w:p>
          <w:p w:rsidR="008862F9" w:rsidRDefault="008862F9" w:rsidP="008862F9">
            <w:pPr>
              <w:spacing w:line="360" w:lineRule="auto"/>
              <w:ind w:firstLineChars="200" w:firstLine="482"/>
              <w:rPr>
                <w:rFonts w:asciiTheme="minorEastAsia" w:hAnsiTheme="minorEastAsia"/>
                <w:sz w:val="24"/>
              </w:rPr>
            </w:pPr>
            <w:r>
              <w:rPr>
                <w:rFonts w:asciiTheme="minorEastAsia" w:hAnsiTheme="minorEastAsia"/>
                <w:b/>
                <w:sz w:val="24"/>
              </w:rPr>
              <w:t>7</w:t>
            </w:r>
            <w:r w:rsidR="00F259DB" w:rsidRPr="008862F9">
              <w:rPr>
                <w:rFonts w:asciiTheme="minorEastAsia" w:hAnsiTheme="minorEastAsia" w:hint="eastAsia"/>
                <w:b/>
                <w:sz w:val="24"/>
              </w:rPr>
              <w:t>、原来市场把公司定位为军工企业，我能不能认为应该是定义为芯片企业。</w:t>
            </w:r>
          </w:p>
          <w:p w:rsidR="00F259DB" w:rsidRPr="008862F9" w:rsidRDefault="00F259DB" w:rsidP="008862F9">
            <w:pPr>
              <w:spacing w:line="360" w:lineRule="auto"/>
              <w:ind w:firstLineChars="200" w:firstLine="480"/>
              <w:rPr>
                <w:rFonts w:asciiTheme="minorEastAsia" w:hAnsiTheme="minorEastAsia"/>
                <w:sz w:val="24"/>
              </w:rPr>
            </w:pPr>
            <w:r w:rsidRPr="008862F9">
              <w:rPr>
                <w:rFonts w:asciiTheme="minorEastAsia" w:hAnsiTheme="minorEastAsia"/>
                <w:sz w:val="24"/>
              </w:rPr>
              <w:t>我</w:t>
            </w:r>
            <w:r w:rsidRPr="00F259DB">
              <w:rPr>
                <w:rFonts w:asciiTheme="minorEastAsia" w:hAnsiTheme="minorEastAsia"/>
                <w:sz w:val="24"/>
              </w:rPr>
              <w:t>同意您的看法</w:t>
            </w:r>
            <w:r w:rsidRPr="00F259DB">
              <w:rPr>
                <w:rFonts w:asciiTheme="minorEastAsia" w:hAnsiTheme="minorEastAsia" w:hint="eastAsia"/>
                <w:sz w:val="24"/>
              </w:rPr>
              <w:t>，因为公司目前军工的色彩也还是很重的，就公司红外探测器芯片的能力，我觉得定位为军工和芯片企业，两者都有。</w:t>
            </w:r>
          </w:p>
          <w:p w:rsidR="002272D2" w:rsidRPr="008862F9" w:rsidRDefault="008862F9" w:rsidP="002272D2">
            <w:pPr>
              <w:widowControl/>
              <w:spacing w:line="360" w:lineRule="auto"/>
              <w:ind w:firstLineChars="200" w:firstLine="482"/>
              <w:rPr>
                <w:rFonts w:eastAsiaTheme="minorEastAsia"/>
                <w:b/>
                <w:sz w:val="24"/>
              </w:rPr>
            </w:pPr>
            <w:r>
              <w:rPr>
                <w:rFonts w:asciiTheme="minorEastAsia" w:hAnsiTheme="minorEastAsia"/>
                <w:b/>
                <w:sz w:val="24"/>
              </w:rPr>
              <w:t>8</w:t>
            </w:r>
            <w:bookmarkStart w:id="0" w:name="_GoBack"/>
            <w:bookmarkEnd w:id="0"/>
            <w:r w:rsidR="0029791B" w:rsidRPr="008862F9">
              <w:rPr>
                <w:rFonts w:asciiTheme="minorEastAsia" w:hAnsiTheme="minorEastAsia" w:hint="eastAsia"/>
                <w:b/>
                <w:sz w:val="24"/>
              </w:rPr>
              <w:t>、公司与</w:t>
            </w:r>
            <w:r w:rsidR="00F259DB" w:rsidRPr="008862F9">
              <w:rPr>
                <w:rFonts w:asciiTheme="minorEastAsia" w:hAnsiTheme="minorEastAsia" w:hint="eastAsia"/>
                <w:b/>
                <w:sz w:val="24"/>
              </w:rPr>
              <w:t>行业内其</w:t>
            </w:r>
            <w:r w:rsidR="00F259DB" w:rsidRPr="008862F9">
              <w:rPr>
                <w:rFonts w:asciiTheme="minorEastAsia" w:hAnsiTheme="minorEastAsia" w:hint="eastAsia"/>
                <w:b/>
                <w:bCs/>
                <w:sz w:val="24"/>
              </w:rPr>
              <w:t>他公司</w:t>
            </w:r>
            <w:r w:rsidR="0029791B" w:rsidRPr="008862F9">
              <w:rPr>
                <w:rFonts w:asciiTheme="minorEastAsia" w:hAnsiTheme="minorEastAsia" w:hint="eastAsia"/>
                <w:b/>
                <w:bCs/>
                <w:sz w:val="24"/>
              </w:rPr>
              <w:t>在业务交叉部分的区别在哪里？</w:t>
            </w:r>
          </w:p>
          <w:p w:rsidR="0029791B" w:rsidRPr="00A076CE" w:rsidRDefault="0029791B" w:rsidP="0029791B">
            <w:pPr>
              <w:spacing w:line="360" w:lineRule="auto"/>
              <w:ind w:firstLineChars="200" w:firstLine="480"/>
              <w:rPr>
                <w:rFonts w:asciiTheme="minorEastAsia" w:hAnsiTheme="minorEastAsia"/>
                <w:sz w:val="24"/>
              </w:rPr>
            </w:pPr>
            <w:r>
              <w:rPr>
                <w:rFonts w:asciiTheme="minorEastAsia" w:hAnsiTheme="minorEastAsia" w:hint="eastAsia"/>
                <w:sz w:val="24"/>
              </w:rPr>
              <w:t>在</w:t>
            </w:r>
            <w:r w:rsidRPr="00A076CE">
              <w:rPr>
                <w:rFonts w:asciiTheme="minorEastAsia" w:hAnsiTheme="minorEastAsia" w:hint="eastAsia"/>
                <w:sz w:val="24"/>
              </w:rPr>
              <w:t>探测器</w:t>
            </w:r>
            <w:r>
              <w:rPr>
                <w:rFonts w:asciiTheme="minorEastAsia" w:hAnsiTheme="minorEastAsia" w:hint="eastAsia"/>
                <w:sz w:val="24"/>
              </w:rPr>
              <w:t>方面，</w:t>
            </w:r>
            <w:r w:rsidRPr="00A076CE">
              <w:rPr>
                <w:rFonts w:asciiTheme="minorEastAsia" w:hAnsiTheme="minorEastAsia" w:hint="eastAsia"/>
                <w:sz w:val="24"/>
              </w:rPr>
              <w:t>全中国能做三种探测器的只有</w:t>
            </w:r>
            <w:r>
              <w:rPr>
                <w:rFonts w:asciiTheme="minorEastAsia" w:hAnsiTheme="minorEastAsia" w:hint="eastAsia"/>
                <w:sz w:val="24"/>
              </w:rPr>
              <w:t>公司</w:t>
            </w:r>
            <w:r w:rsidRPr="00A076CE">
              <w:rPr>
                <w:rFonts w:asciiTheme="minorEastAsia" w:hAnsiTheme="minorEastAsia" w:hint="eastAsia"/>
                <w:sz w:val="24"/>
              </w:rPr>
              <w:t>一家，其他</w:t>
            </w:r>
            <w:r>
              <w:rPr>
                <w:rFonts w:asciiTheme="minorEastAsia" w:hAnsiTheme="minorEastAsia" w:hint="eastAsia"/>
                <w:sz w:val="24"/>
              </w:rPr>
              <w:t>企业</w:t>
            </w:r>
            <w:r w:rsidRPr="00A076CE">
              <w:rPr>
                <w:rFonts w:asciiTheme="minorEastAsia" w:hAnsiTheme="minorEastAsia" w:hint="eastAsia"/>
                <w:sz w:val="24"/>
              </w:rPr>
              <w:t>只是做探测器当中的某一种，高端军用的</w:t>
            </w:r>
            <w:r>
              <w:rPr>
                <w:rFonts w:asciiTheme="minorEastAsia" w:hAnsiTheme="minorEastAsia" w:hint="eastAsia"/>
                <w:sz w:val="24"/>
              </w:rPr>
              <w:t>制冷型碲镉汞</w:t>
            </w:r>
            <w:r w:rsidRPr="00A076CE">
              <w:rPr>
                <w:rFonts w:asciiTheme="minorEastAsia" w:hAnsiTheme="minorEastAsia" w:hint="eastAsia"/>
                <w:sz w:val="24"/>
              </w:rPr>
              <w:t>探测器</w:t>
            </w:r>
            <w:r>
              <w:rPr>
                <w:rFonts w:asciiTheme="minorEastAsia" w:hAnsiTheme="minorEastAsia" w:hint="eastAsia"/>
                <w:sz w:val="24"/>
              </w:rPr>
              <w:t>和二类超晶格探测器，其他</w:t>
            </w:r>
            <w:r w:rsidR="00561EE5">
              <w:rPr>
                <w:rFonts w:asciiTheme="minorEastAsia" w:hAnsiTheme="minorEastAsia" w:hint="eastAsia"/>
                <w:sz w:val="24"/>
              </w:rPr>
              <w:t>民营企业</w:t>
            </w:r>
            <w:r>
              <w:rPr>
                <w:rFonts w:asciiTheme="minorEastAsia" w:hAnsiTheme="minorEastAsia" w:hint="eastAsia"/>
                <w:sz w:val="24"/>
              </w:rPr>
              <w:t>并</w:t>
            </w:r>
            <w:r w:rsidRPr="00A076CE">
              <w:rPr>
                <w:rFonts w:asciiTheme="minorEastAsia" w:hAnsiTheme="minorEastAsia" w:hint="eastAsia"/>
                <w:sz w:val="24"/>
              </w:rPr>
              <w:t>没有涉足。</w:t>
            </w:r>
            <w:r>
              <w:rPr>
                <w:rFonts w:asciiTheme="minorEastAsia" w:hAnsiTheme="minorEastAsia" w:hint="eastAsia"/>
                <w:sz w:val="24"/>
              </w:rPr>
              <w:t>在</w:t>
            </w:r>
            <w:r w:rsidRPr="00A076CE">
              <w:rPr>
                <w:rFonts w:asciiTheme="minorEastAsia" w:hAnsiTheme="minorEastAsia" w:hint="eastAsia"/>
                <w:sz w:val="24"/>
              </w:rPr>
              <w:t>非制冷探测器</w:t>
            </w:r>
            <w:r>
              <w:rPr>
                <w:rFonts w:asciiTheme="minorEastAsia" w:hAnsiTheme="minorEastAsia" w:hint="eastAsia"/>
                <w:sz w:val="24"/>
              </w:rPr>
              <w:t>方面公司在市场的量级也非常大</w:t>
            </w:r>
            <w:r w:rsidRPr="00A076CE">
              <w:rPr>
                <w:rFonts w:asciiTheme="minorEastAsia" w:hAnsiTheme="minorEastAsia" w:hint="eastAsia"/>
                <w:sz w:val="24"/>
              </w:rPr>
              <w:t>。</w:t>
            </w:r>
          </w:p>
          <w:p w:rsidR="0029791B" w:rsidRPr="00A076CE" w:rsidRDefault="0029791B" w:rsidP="0029791B">
            <w:pPr>
              <w:spacing w:line="360" w:lineRule="auto"/>
              <w:rPr>
                <w:rFonts w:asciiTheme="minorEastAsia" w:hAnsiTheme="minorEastAsia"/>
                <w:sz w:val="24"/>
              </w:rPr>
            </w:pPr>
            <w:r w:rsidRPr="00A076CE">
              <w:rPr>
                <w:rFonts w:asciiTheme="minorEastAsia" w:hAnsiTheme="minorEastAsia" w:hint="eastAsia"/>
                <w:sz w:val="24"/>
              </w:rPr>
              <w:t xml:space="preserve">    制冷</w:t>
            </w:r>
            <w:r>
              <w:rPr>
                <w:rFonts w:asciiTheme="minorEastAsia" w:hAnsiTheme="minorEastAsia" w:hint="eastAsia"/>
                <w:sz w:val="24"/>
              </w:rPr>
              <w:t>型</w:t>
            </w:r>
            <w:r w:rsidRPr="00A076CE">
              <w:rPr>
                <w:rFonts w:asciiTheme="minorEastAsia" w:hAnsiTheme="minorEastAsia" w:hint="eastAsia"/>
                <w:sz w:val="24"/>
              </w:rPr>
              <w:t>探测器产值比非制冷</w:t>
            </w:r>
            <w:r>
              <w:rPr>
                <w:rFonts w:asciiTheme="minorEastAsia" w:hAnsiTheme="minorEastAsia" w:hint="eastAsia"/>
                <w:sz w:val="24"/>
              </w:rPr>
              <w:t>型探测器</w:t>
            </w:r>
            <w:r w:rsidRPr="00A076CE">
              <w:rPr>
                <w:rFonts w:asciiTheme="minorEastAsia" w:hAnsiTheme="minorEastAsia" w:hint="eastAsia"/>
                <w:sz w:val="24"/>
              </w:rPr>
              <w:t>要高，毛利也高很多，盈利的情况比非制冷</w:t>
            </w:r>
            <w:r>
              <w:rPr>
                <w:rFonts w:asciiTheme="minorEastAsia" w:hAnsiTheme="minorEastAsia" w:hint="eastAsia"/>
                <w:sz w:val="24"/>
              </w:rPr>
              <w:t>型探测器</w:t>
            </w:r>
            <w:r w:rsidRPr="00A076CE">
              <w:rPr>
                <w:rFonts w:asciiTheme="minorEastAsia" w:hAnsiTheme="minorEastAsia" w:hint="eastAsia"/>
                <w:sz w:val="24"/>
              </w:rPr>
              <w:t>要好，所以制冷</w:t>
            </w:r>
            <w:r>
              <w:rPr>
                <w:rFonts w:asciiTheme="minorEastAsia" w:hAnsiTheme="minorEastAsia" w:hint="eastAsia"/>
                <w:sz w:val="24"/>
              </w:rPr>
              <w:t>型</w:t>
            </w:r>
            <w:r w:rsidRPr="00A076CE">
              <w:rPr>
                <w:rFonts w:asciiTheme="minorEastAsia" w:hAnsiTheme="minorEastAsia" w:hint="eastAsia"/>
                <w:sz w:val="24"/>
              </w:rPr>
              <w:t>探测器</w:t>
            </w:r>
            <w:r>
              <w:rPr>
                <w:rFonts w:asciiTheme="minorEastAsia" w:hAnsiTheme="minorEastAsia" w:hint="eastAsia"/>
                <w:sz w:val="24"/>
              </w:rPr>
              <w:t>的</w:t>
            </w:r>
            <w:r w:rsidRPr="00A076CE">
              <w:rPr>
                <w:rFonts w:asciiTheme="minorEastAsia" w:hAnsiTheme="minorEastAsia" w:hint="eastAsia"/>
                <w:sz w:val="24"/>
              </w:rPr>
              <w:t>利润和前景以及在军用光电系统上的价值远远超过非制冷</w:t>
            </w:r>
            <w:r>
              <w:rPr>
                <w:rFonts w:asciiTheme="minorEastAsia" w:hAnsiTheme="minorEastAsia" w:hint="eastAsia"/>
                <w:sz w:val="24"/>
              </w:rPr>
              <w:t>型探测器</w:t>
            </w:r>
            <w:r w:rsidRPr="00A076CE">
              <w:rPr>
                <w:rFonts w:asciiTheme="minorEastAsia" w:hAnsiTheme="minorEastAsia" w:hint="eastAsia"/>
                <w:sz w:val="24"/>
              </w:rPr>
              <w:t>。</w:t>
            </w:r>
            <w:r>
              <w:rPr>
                <w:rFonts w:asciiTheme="minorEastAsia" w:hAnsiTheme="minorEastAsia" w:hint="eastAsia"/>
                <w:sz w:val="24"/>
              </w:rPr>
              <w:t>目前，二类超晶格探测器</w:t>
            </w:r>
            <w:r w:rsidRPr="00A076CE">
              <w:rPr>
                <w:rFonts w:asciiTheme="minorEastAsia" w:hAnsiTheme="minorEastAsia" w:hint="eastAsia"/>
                <w:sz w:val="24"/>
              </w:rPr>
              <w:t>目前全中国就</w:t>
            </w:r>
            <w:r>
              <w:rPr>
                <w:rFonts w:asciiTheme="minorEastAsia" w:hAnsiTheme="minorEastAsia" w:hint="eastAsia"/>
                <w:sz w:val="24"/>
              </w:rPr>
              <w:t>公司拥有该技术</w:t>
            </w:r>
            <w:r w:rsidRPr="00A076CE">
              <w:rPr>
                <w:rFonts w:asciiTheme="minorEastAsia" w:hAnsiTheme="minorEastAsia" w:hint="eastAsia"/>
                <w:sz w:val="24"/>
              </w:rPr>
              <w:t>。</w:t>
            </w:r>
          </w:p>
          <w:p w:rsidR="0029791B" w:rsidRPr="00A076CE" w:rsidRDefault="0029791B" w:rsidP="0029791B">
            <w:pPr>
              <w:spacing w:line="360" w:lineRule="auto"/>
              <w:rPr>
                <w:rFonts w:asciiTheme="minorEastAsia" w:hAnsiTheme="minorEastAsia"/>
                <w:sz w:val="24"/>
              </w:rPr>
            </w:pPr>
            <w:r w:rsidRPr="00A076CE">
              <w:rPr>
                <w:rFonts w:asciiTheme="minorEastAsia" w:hAnsiTheme="minorEastAsia" w:hint="eastAsia"/>
                <w:sz w:val="24"/>
              </w:rPr>
              <w:lastRenderedPageBreak/>
              <w:t xml:space="preserve">    </w:t>
            </w:r>
            <w:r>
              <w:rPr>
                <w:rFonts w:asciiTheme="minorEastAsia" w:hAnsiTheme="minorEastAsia" w:hint="eastAsia"/>
                <w:sz w:val="24"/>
              </w:rPr>
              <w:t>在光电系统方面，</w:t>
            </w:r>
            <w:r w:rsidRPr="00A076CE">
              <w:rPr>
                <w:rFonts w:asciiTheme="minorEastAsia" w:hAnsiTheme="minorEastAsia" w:hint="eastAsia"/>
                <w:sz w:val="24"/>
              </w:rPr>
              <w:t>大部分的民用企业主要是</w:t>
            </w:r>
            <w:r>
              <w:rPr>
                <w:rFonts w:asciiTheme="minorEastAsia" w:hAnsiTheme="minorEastAsia" w:hint="eastAsia"/>
                <w:sz w:val="24"/>
              </w:rPr>
              <w:t>以</w:t>
            </w:r>
            <w:r w:rsidRPr="00A076CE">
              <w:rPr>
                <w:rFonts w:asciiTheme="minorEastAsia" w:hAnsiTheme="minorEastAsia" w:hint="eastAsia"/>
                <w:sz w:val="24"/>
              </w:rPr>
              <w:t>热像仪为主，</w:t>
            </w:r>
            <w:r>
              <w:rPr>
                <w:rFonts w:asciiTheme="minorEastAsia" w:hAnsiTheme="minorEastAsia" w:hint="eastAsia"/>
                <w:sz w:val="24"/>
              </w:rPr>
              <w:t>公司</w:t>
            </w:r>
            <w:r w:rsidRPr="00A076CE">
              <w:rPr>
                <w:rFonts w:asciiTheme="minorEastAsia" w:hAnsiTheme="minorEastAsia" w:hint="eastAsia"/>
                <w:sz w:val="24"/>
              </w:rPr>
              <w:t>不光</w:t>
            </w:r>
            <w:r>
              <w:rPr>
                <w:rFonts w:asciiTheme="minorEastAsia" w:hAnsiTheme="minorEastAsia" w:hint="eastAsia"/>
                <w:sz w:val="24"/>
              </w:rPr>
              <w:t>只</w:t>
            </w:r>
            <w:r w:rsidRPr="00A076CE">
              <w:rPr>
                <w:rFonts w:asciiTheme="minorEastAsia" w:hAnsiTheme="minorEastAsia" w:hint="eastAsia"/>
                <w:sz w:val="24"/>
              </w:rPr>
              <w:t>做热像仪，还做</w:t>
            </w:r>
            <w:r>
              <w:rPr>
                <w:rFonts w:asciiTheme="minorEastAsia" w:hAnsiTheme="minorEastAsia" w:hint="eastAsia"/>
                <w:sz w:val="24"/>
              </w:rPr>
              <w:t>吊舱、导引头等其他大型光电系统。单</w:t>
            </w:r>
            <w:r w:rsidRPr="00A076CE">
              <w:rPr>
                <w:rFonts w:asciiTheme="minorEastAsia" w:hAnsiTheme="minorEastAsia" w:hint="eastAsia"/>
                <w:sz w:val="24"/>
              </w:rPr>
              <w:t>热像仪这一块，</w:t>
            </w:r>
            <w:r>
              <w:rPr>
                <w:rFonts w:asciiTheme="minorEastAsia" w:hAnsiTheme="minorEastAsia" w:hint="eastAsia"/>
                <w:sz w:val="24"/>
              </w:rPr>
              <w:t>公司</w:t>
            </w:r>
            <w:r w:rsidRPr="00A076CE">
              <w:rPr>
                <w:rFonts w:asciiTheme="minorEastAsia" w:hAnsiTheme="minorEastAsia" w:hint="eastAsia"/>
                <w:sz w:val="24"/>
              </w:rPr>
              <w:t>参与</w:t>
            </w:r>
            <w:r>
              <w:rPr>
                <w:rFonts w:asciiTheme="minorEastAsia" w:hAnsiTheme="minorEastAsia" w:hint="eastAsia"/>
                <w:sz w:val="24"/>
              </w:rPr>
              <w:t>竞标</w:t>
            </w:r>
            <w:r w:rsidRPr="00A076CE">
              <w:rPr>
                <w:rFonts w:asciiTheme="minorEastAsia" w:hAnsiTheme="minorEastAsia" w:hint="eastAsia"/>
                <w:sz w:val="24"/>
              </w:rPr>
              <w:t>项目的中标率</w:t>
            </w:r>
            <w:r>
              <w:rPr>
                <w:rFonts w:asciiTheme="minorEastAsia" w:hAnsiTheme="minorEastAsia" w:hint="eastAsia"/>
                <w:sz w:val="24"/>
              </w:rPr>
              <w:t>也很高</w:t>
            </w:r>
            <w:r w:rsidRPr="00A076CE">
              <w:rPr>
                <w:rFonts w:asciiTheme="minorEastAsia" w:hAnsiTheme="minorEastAsia" w:hint="eastAsia"/>
                <w:sz w:val="24"/>
              </w:rPr>
              <w:t>。</w:t>
            </w:r>
          </w:p>
          <w:p w:rsidR="0029791B" w:rsidRPr="00A076CE" w:rsidRDefault="0029791B" w:rsidP="0029791B">
            <w:pPr>
              <w:spacing w:line="360" w:lineRule="auto"/>
              <w:ind w:firstLine="420"/>
              <w:rPr>
                <w:rFonts w:asciiTheme="minorEastAsia" w:hAnsiTheme="minorEastAsia"/>
                <w:sz w:val="24"/>
              </w:rPr>
            </w:pPr>
            <w:r>
              <w:rPr>
                <w:rFonts w:asciiTheme="minorEastAsia" w:hAnsiTheme="minorEastAsia" w:hint="eastAsia"/>
                <w:sz w:val="24"/>
              </w:rPr>
              <w:t>公司一直以来对标的是“</w:t>
            </w:r>
            <w:r w:rsidR="007D59DF">
              <w:rPr>
                <w:rFonts w:asciiTheme="minorEastAsia" w:hAnsiTheme="minorEastAsia" w:hint="eastAsia"/>
                <w:sz w:val="24"/>
              </w:rPr>
              <w:t>LS</w:t>
            </w:r>
            <w:r>
              <w:rPr>
                <w:rFonts w:asciiTheme="minorEastAsia" w:hAnsiTheme="minorEastAsia" w:hint="eastAsia"/>
                <w:sz w:val="24"/>
              </w:rPr>
              <w:t>”</w:t>
            </w:r>
            <w:r w:rsidRPr="00A076CE">
              <w:rPr>
                <w:rFonts w:asciiTheme="minorEastAsia" w:hAnsiTheme="minorEastAsia" w:hint="eastAsia"/>
                <w:sz w:val="24"/>
              </w:rPr>
              <w:t>，他们</w:t>
            </w:r>
            <w:r>
              <w:rPr>
                <w:rFonts w:asciiTheme="minorEastAsia" w:hAnsiTheme="minorEastAsia" w:hint="eastAsia"/>
                <w:sz w:val="24"/>
              </w:rPr>
              <w:t>就</w:t>
            </w:r>
            <w:r w:rsidRPr="00A076CE">
              <w:rPr>
                <w:rFonts w:asciiTheme="minorEastAsia" w:hAnsiTheme="minorEastAsia" w:hint="eastAsia"/>
                <w:sz w:val="24"/>
              </w:rPr>
              <w:t>是成体系的</w:t>
            </w:r>
            <w:r>
              <w:rPr>
                <w:rFonts w:asciiTheme="minorEastAsia" w:hAnsiTheme="minorEastAsia" w:hint="eastAsia"/>
                <w:sz w:val="24"/>
              </w:rPr>
              <w:t>企业</w:t>
            </w:r>
            <w:r w:rsidRPr="00A076CE">
              <w:rPr>
                <w:rFonts w:asciiTheme="minorEastAsia" w:hAnsiTheme="minorEastAsia" w:hint="eastAsia"/>
                <w:sz w:val="24"/>
              </w:rPr>
              <w:t>，成体系的公司</w:t>
            </w:r>
            <w:r>
              <w:rPr>
                <w:rFonts w:asciiTheme="minorEastAsia" w:hAnsiTheme="minorEastAsia" w:hint="eastAsia"/>
                <w:sz w:val="24"/>
              </w:rPr>
              <w:t>相较于</w:t>
            </w:r>
            <w:r w:rsidRPr="00A076CE">
              <w:rPr>
                <w:rFonts w:asciiTheme="minorEastAsia" w:hAnsiTheme="minorEastAsia" w:hint="eastAsia"/>
                <w:sz w:val="24"/>
              </w:rPr>
              <w:t>做局部的公司</w:t>
            </w:r>
            <w:r>
              <w:rPr>
                <w:rFonts w:asciiTheme="minorEastAsia" w:hAnsiTheme="minorEastAsia" w:hint="eastAsia"/>
                <w:sz w:val="24"/>
              </w:rPr>
              <w:t>来说</w:t>
            </w:r>
            <w:r w:rsidRPr="00A076CE">
              <w:rPr>
                <w:rFonts w:asciiTheme="minorEastAsia" w:hAnsiTheme="minorEastAsia" w:hint="eastAsia"/>
                <w:sz w:val="24"/>
              </w:rPr>
              <w:t>竞争优势</w:t>
            </w:r>
            <w:r>
              <w:rPr>
                <w:rFonts w:asciiTheme="minorEastAsia" w:hAnsiTheme="minorEastAsia" w:hint="eastAsia"/>
                <w:sz w:val="24"/>
              </w:rPr>
              <w:t>更大</w:t>
            </w:r>
            <w:r w:rsidRPr="00A076CE">
              <w:rPr>
                <w:rFonts w:asciiTheme="minorEastAsia" w:hAnsiTheme="minorEastAsia" w:hint="eastAsia"/>
                <w:sz w:val="24"/>
              </w:rPr>
              <w:t>。</w:t>
            </w:r>
            <w:r w:rsidR="00E433C9">
              <w:rPr>
                <w:rFonts w:asciiTheme="minorEastAsia" w:hAnsiTheme="minorEastAsia" w:hint="eastAsia"/>
                <w:sz w:val="24"/>
              </w:rPr>
              <w:t>公司</w:t>
            </w:r>
            <w:r w:rsidRPr="00A076CE">
              <w:rPr>
                <w:rFonts w:asciiTheme="minorEastAsia" w:hAnsiTheme="minorEastAsia" w:hint="eastAsia"/>
                <w:sz w:val="24"/>
              </w:rPr>
              <w:t>照着这样的模板和格局布局</w:t>
            </w:r>
            <w:r>
              <w:rPr>
                <w:rFonts w:asciiTheme="minorEastAsia" w:hAnsiTheme="minorEastAsia" w:hint="eastAsia"/>
                <w:sz w:val="24"/>
              </w:rPr>
              <w:t>公司</w:t>
            </w:r>
            <w:r w:rsidRPr="00A076CE">
              <w:rPr>
                <w:rFonts w:asciiTheme="minorEastAsia" w:hAnsiTheme="minorEastAsia" w:hint="eastAsia"/>
                <w:sz w:val="24"/>
              </w:rPr>
              <w:t>战略</w:t>
            </w:r>
            <w:r>
              <w:rPr>
                <w:rFonts w:asciiTheme="minorEastAsia" w:hAnsiTheme="minorEastAsia" w:hint="eastAsia"/>
                <w:sz w:val="24"/>
              </w:rPr>
              <w:t>，</w:t>
            </w:r>
            <w:r w:rsidRPr="00A076CE">
              <w:rPr>
                <w:rFonts w:asciiTheme="minorEastAsia" w:hAnsiTheme="minorEastAsia" w:hint="eastAsia"/>
                <w:sz w:val="24"/>
              </w:rPr>
              <w:t>用</w:t>
            </w:r>
            <w:r>
              <w:rPr>
                <w:rFonts w:asciiTheme="minorEastAsia" w:hAnsiTheme="minorEastAsia" w:hint="eastAsia"/>
                <w:sz w:val="24"/>
              </w:rPr>
              <w:t>了</w:t>
            </w:r>
            <w:r w:rsidRPr="00A076CE">
              <w:rPr>
                <w:rFonts w:asciiTheme="minorEastAsia" w:hAnsiTheme="minorEastAsia" w:hint="eastAsia"/>
                <w:sz w:val="24"/>
              </w:rPr>
              <w:t>十年时间打造</w:t>
            </w:r>
            <w:r>
              <w:rPr>
                <w:rFonts w:asciiTheme="minorEastAsia" w:hAnsiTheme="minorEastAsia" w:hint="eastAsia"/>
                <w:sz w:val="24"/>
              </w:rPr>
              <w:t>核心竞争力</w:t>
            </w:r>
            <w:r w:rsidR="008862F9">
              <w:rPr>
                <w:rFonts w:asciiTheme="minorEastAsia" w:hAnsiTheme="minorEastAsia" w:hint="eastAsia"/>
                <w:sz w:val="24"/>
              </w:rPr>
              <w:t>，目前处于快速上升的阶段。</w:t>
            </w:r>
          </w:p>
          <w:p w:rsidR="008D5E5B" w:rsidRDefault="00CB22C3">
            <w:pPr>
              <w:spacing w:line="360" w:lineRule="auto"/>
              <w:ind w:firstLineChars="100" w:firstLine="241"/>
              <w:rPr>
                <w:b/>
                <w:sz w:val="24"/>
              </w:rPr>
            </w:pPr>
            <w:r>
              <w:rPr>
                <w:rFonts w:hint="eastAsia"/>
                <w:b/>
                <w:sz w:val="24"/>
              </w:rPr>
              <w:t>注：本次机构调研未发生未公开重大信息泄密情况。</w:t>
            </w:r>
          </w:p>
        </w:tc>
      </w:tr>
      <w:tr w:rsidR="008D5E5B" w:rsidTr="00DC1F11">
        <w:trPr>
          <w:trHeight w:val="524"/>
        </w:trPr>
        <w:tc>
          <w:tcPr>
            <w:tcW w:w="1908" w:type="dxa"/>
            <w:vAlign w:val="center"/>
          </w:tcPr>
          <w:p w:rsidR="008D5E5B" w:rsidRDefault="00CB22C3">
            <w:pPr>
              <w:spacing w:line="480" w:lineRule="atLeast"/>
              <w:rPr>
                <w:rFonts w:ascii="宋体" w:hAnsi="宋体"/>
                <w:b/>
                <w:bCs/>
                <w:iCs/>
                <w:color w:val="000000"/>
                <w:sz w:val="24"/>
              </w:rPr>
            </w:pPr>
            <w:r>
              <w:rPr>
                <w:rFonts w:ascii="宋体" w:hAnsi="宋体" w:hint="eastAsia"/>
                <w:b/>
                <w:bCs/>
                <w:iCs/>
                <w:color w:val="000000"/>
                <w:sz w:val="24"/>
              </w:rPr>
              <w:lastRenderedPageBreak/>
              <w:t>附件清单（如有）</w:t>
            </w:r>
          </w:p>
        </w:tc>
        <w:tc>
          <w:tcPr>
            <w:tcW w:w="6614" w:type="dxa"/>
            <w:vAlign w:val="center"/>
          </w:tcPr>
          <w:p w:rsidR="008D5E5B" w:rsidRDefault="00CB22C3">
            <w:pPr>
              <w:spacing w:line="480" w:lineRule="atLeast"/>
              <w:jc w:val="left"/>
              <w:rPr>
                <w:rFonts w:ascii="宋体" w:hAnsi="宋体"/>
                <w:bCs/>
                <w:iCs/>
                <w:color w:val="000000"/>
                <w:sz w:val="24"/>
              </w:rPr>
            </w:pPr>
            <w:r>
              <w:rPr>
                <w:rFonts w:ascii="宋体" w:hAnsi="宋体" w:hint="eastAsia"/>
                <w:bCs/>
                <w:iCs/>
                <w:color w:val="000000"/>
                <w:sz w:val="24"/>
              </w:rPr>
              <w:t>无</w:t>
            </w:r>
          </w:p>
        </w:tc>
      </w:tr>
      <w:tr w:rsidR="008D5E5B" w:rsidTr="00DC1F11">
        <w:trPr>
          <w:trHeight w:val="418"/>
        </w:trPr>
        <w:tc>
          <w:tcPr>
            <w:tcW w:w="1908" w:type="dxa"/>
            <w:vAlign w:val="center"/>
          </w:tcPr>
          <w:p w:rsidR="008D5E5B" w:rsidRDefault="00CB22C3">
            <w:pPr>
              <w:spacing w:line="480" w:lineRule="atLeast"/>
              <w:jc w:val="center"/>
              <w:rPr>
                <w:rFonts w:ascii="宋体" w:hAnsi="宋体"/>
                <w:b/>
                <w:bCs/>
                <w:iCs/>
                <w:color w:val="000000"/>
                <w:sz w:val="24"/>
              </w:rPr>
            </w:pPr>
            <w:r>
              <w:rPr>
                <w:rFonts w:ascii="宋体" w:hAnsi="宋体" w:hint="eastAsia"/>
                <w:b/>
                <w:bCs/>
                <w:iCs/>
                <w:color w:val="000000"/>
                <w:sz w:val="24"/>
              </w:rPr>
              <w:t>日期</w:t>
            </w:r>
          </w:p>
        </w:tc>
        <w:tc>
          <w:tcPr>
            <w:tcW w:w="6614" w:type="dxa"/>
            <w:vAlign w:val="center"/>
          </w:tcPr>
          <w:p w:rsidR="008D5E5B" w:rsidRDefault="00CB22C3">
            <w:pPr>
              <w:spacing w:line="480" w:lineRule="atLeast"/>
              <w:jc w:val="left"/>
              <w:rPr>
                <w:rFonts w:ascii="宋体" w:hAnsi="宋体"/>
                <w:bCs/>
                <w:iCs/>
                <w:color w:val="000000"/>
                <w:sz w:val="24"/>
              </w:rPr>
            </w:pPr>
            <w:r>
              <w:rPr>
                <w:rFonts w:ascii="宋体" w:hAnsi="宋体" w:hint="eastAsia"/>
                <w:bCs/>
                <w:iCs/>
                <w:color w:val="000000"/>
                <w:sz w:val="24"/>
              </w:rPr>
              <w:t>20</w:t>
            </w:r>
            <w:r w:rsidR="00876F32">
              <w:rPr>
                <w:rFonts w:ascii="宋体" w:hAnsi="宋体" w:hint="eastAsia"/>
                <w:bCs/>
                <w:iCs/>
                <w:color w:val="000000"/>
                <w:sz w:val="24"/>
              </w:rPr>
              <w:t>20</w:t>
            </w:r>
            <w:r>
              <w:rPr>
                <w:rFonts w:ascii="宋体" w:hAnsi="宋体" w:hint="eastAsia"/>
                <w:bCs/>
                <w:iCs/>
                <w:color w:val="000000"/>
                <w:sz w:val="24"/>
              </w:rPr>
              <w:t>年</w:t>
            </w:r>
            <w:r w:rsidR="00876F32">
              <w:rPr>
                <w:rFonts w:ascii="宋体" w:hAnsi="宋体" w:hint="eastAsia"/>
                <w:bCs/>
                <w:iCs/>
                <w:color w:val="000000"/>
                <w:sz w:val="24"/>
              </w:rPr>
              <w:t>2</w:t>
            </w:r>
            <w:r>
              <w:rPr>
                <w:rFonts w:ascii="宋体" w:hAnsi="宋体" w:hint="eastAsia"/>
                <w:bCs/>
                <w:iCs/>
                <w:color w:val="000000"/>
                <w:sz w:val="24"/>
              </w:rPr>
              <w:t>月</w:t>
            </w:r>
            <w:r w:rsidR="009D15BB">
              <w:rPr>
                <w:rFonts w:ascii="宋体" w:hAnsi="宋体" w:hint="eastAsia"/>
                <w:bCs/>
                <w:iCs/>
                <w:color w:val="000000"/>
                <w:sz w:val="24"/>
              </w:rPr>
              <w:t>5</w:t>
            </w:r>
            <w:r>
              <w:rPr>
                <w:rFonts w:ascii="宋体" w:hAnsi="宋体" w:hint="eastAsia"/>
                <w:bCs/>
                <w:iCs/>
                <w:color w:val="000000"/>
                <w:sz w:val="24"/>
              </w:rPr>
              <w:t>日</w:t>
            </w:r>
          </w:p>
        </w:tc>
      </w:tr>
    </w:tbl>
    <w:p w:rsidR="00DC1F11" w:rsidRDefault="00DC1F11" w:rsidP="00DC1F11"/>
    <w:sectPr w:rsidR="00DC1F11" w:rsidSect="00C54F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49C" w:rsidRDefault="009E349C">
      <w:r>
        <w:separator/>
      </w:r>
    </w:p>
  </w:endnote>
  <w:endnote w:type="continuationSeparator" w:id="0">
    <w:p w:rsidR="009E349C" w:rsidRDefault="009E3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F_Kai">
    <w:altName w:val="方正舒体"/>
    <w:charset w:val="86"/>
    <w:family w:val="script"/>
    <w:pitch w:val="default"/>
    <w:sig w:usb0="00000000" w:usb1="0000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5B" w:rsidRDefault="00C54FA4">
    <w:pPr>
      <w:pStyle w:val="a4"/>
      <w:jc w:val="center"/>
    </w:pPr>
    <w:r w:rsidRPr="00C54FA4">
      <w:fldChar w:fldCharType="begin"/>
    </w:r>
    <w:r w:rsidR="00CB22C3">
      <w:instrText xml:space="preserve"> PAGE   \* MERGEFORMAT </w:instrText>
    </w:r>
    <w:r w:rsidRPr="00C54FA4">
      <w:fldChar w:fldCharType="separate"/>
    </w:r>
    <w:r w:rsidR="007D59DF" w:rsidRPr="007D59DF">
      <w:rPr>
        <w:noProof/>
        <w:lang w:val="zh-CN"/>
      </w:rPr>
      <w:t>6</w:t>
    </w:r>
    <w:r>
      <w:rPr>
        <w:lang w:val="zh-CN"/>
      </w:rPr>
      <w:fldChar w:fldCharType="end"/>
    </w:r>
  </w:p>
  <w:p w:rsidR="008D5E5B" w:rsidRDefault="008D5E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49C" w:rsidRDefault="009E349C">
      <w:r>
        <w:separator/>
      </w:r>
    </w:p>
  </w:footnote>
  <w:footnote w:type="continuationSeparator" w:id="0">
    <w:p w:rsidR="009E349C" w:rsidRDefault="009E3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6C86"/>
    <w:rsid w:val="0000015F"/>
    <w:rsid w:val="00003F49"/>
    <w:rsid w:val="000074F7"/>
    <w:rsid w:val="000172D5"/>
    <w:rsid w:val="00017BE1"/>
    <w:rsid w:val="00022C1E"/>
    <w:rsid w:val="00031332"/>
    <w:rsid w:val="00031AC8"/>
    <w:rsid w:val="00041DEB"/>
    <w:rsid w:val="00044595"/>
    <w:rsid w:val="00046728"/>
    <w:rsid w:val="0006245B"/>
    <w:rsid w:val="00066D30"/>
    <w:rsid w:val="000722BE"/>
    <w:rsid w:val="00075052"/>
    <w:rsid w:val="0007650B"/>
    <w:rsid w:val="00081234"/>
    <w:rsid w:val="000821B5"/>
    <w:rsid w:val="0008241E"/>
    <w:rsid w:val="00085D39"/>
    <w:rsid w:val="00091B03"/>
    <w:rsid w:val="00093214"/>
    <w:rsid w:val="000940CF"/>
    <w:rsid w:val="0009575C"/>
    <w:rsid w:val="00097416"/>
    <w:rsid w:val="000A38AB"/>
    <w:rsid w:val="000A43A3"/>
    <w:rsid w:val="000A6170"/>
    <w:rsid w:val="000A7F51"/>
    <w:rsid w:val="000B0E35"/>
    <w:rsid w:val="000B0EE5"/>
    <w:rsid w:val="000B315F"/>
    <w:rsid w:val="000C51C0"/>
    <w:rsid w:val="000C78DB"/>
    <w:rsid w:val="000D0C73"/>
    <w:rsid w:val="000D6AB2"/>
    <w:rsid w:val="000D74EF"/>
    <w:rsid w:val="000E05DD"/>
    <w:rsid w:val="000E0F00"/>
    <w:rsid w:val="000E1F98"/>
    <w:rsid w:val="000E202D"/>
    <w:rsid w:val="000E33DD"/>
    <w:rsid w:val="000F5587"/>
    <w:rsid w:val="0010700D"/>
    <w:rsid w:val="00114138"/>
    <w:rsid w:val="00116C1C"/>
    <w:rsid w:val="00123E8B"/>
    <w:rsid w:val="0013151A"/>
    <w:rsid w:val="00132BC9"/>
    <w:rsid w:val="00133013"/>
    <w:rsid w:val="0013604D"/>
    <w:rsid w:val="00141740"/>
    <w:rsid w:val="00144743"/>
    <w:rsid w:val="00144AFE"/>
    <w:rsid w:val="0015199C"/>
    <w:rsid w:val="00155714"/>
    <w:rsid w:val="00157C31"/>
    <w:rsid w:val="00161F95"/>
    <w:rsid w:val="00162AE7"/>
    <w:rsid w:val="00164909"/>
    <w:rsid w:val="001679C1"/>
    <w:rsid w:val="001731D6"/>
    <w:rsid w:val="00183FEE"/>
    <w:rsid w:val="001950CA"/>
    <w:rsid w:val="001953C9"/>
    <w:rsid w:val="001957B8"/>
    <w:rsid w:val="001A7F44"/>
    <w:rsid w:val="001B11F0"/>
    <w:rsid w:val="001B49C8"/>
    <w:rsid w:val="001C23C1"/>
    <w:rsid w:val="001C593A"/>
    <w:rsid w:val="001D3F80"/>
    <w:rsid w:val="001D449F"/>
    <w:rsid w:val="001E1381"/>
    <w:rsid w:val="001E1F6B"/>
    <w:rsid w:val="001E3C22"/>
    <w:rsid w:val="001E4AB4"/>
    <w:rsid w:val="001E5B03"/>
    <w:rsid w:val="001F2BC3"/>
    <w:rsid w:val="001F2E64"/>
    <w:rsid w:val="001F343D"/>
    <w:rsid w:val="001F4BFB"/>
    <w:rsid w:val="002019A5"/>
    <w:rsid w:val="00203197"/>
    <w:rsid w:val="0021234C"/>
    <w:rsid w:val="002152FA"/>
    <w:rsid w:val="00215E74"/>
    <w:rsid w:val="00216898"/>
    <w:rsid w:val="00223B41"/>
    <w:rsid w:val="00224F78"/>
    <w:rsid w:val="002262C6"/>
    <w:rsid w:val="002272D2"/>
    <w:rsid w:val="0023094E"/>
    <w:rsid w:val="00231DBC"/>
    <w:rsid w:val="00231DCC"/>
    <w:rsid w:val="00231FCF"/>
    <w:rsid w:val="00233E5D"/>
    <w:rsid w:val="002340CE"/>
    <w:rsid w:val="0024528B"/>
    <w:rsid w:val="00246FF9"/>
    <w:rsid w:val="00251907"/>
    <w:rsid w:val="00257DD8"/>
    <w:rsid w:val="002634C3"/>
    <w:rsid w:val="002655B5"/>
    <w:rsid w:val="00265724"/>
    <w:rsid w:val="00265A47"/>
    <w:rsid w:val="00274CF3"/>
    <w:rsid w:val="00275D21"/>
    <w:rsid w:val="00276412"/>
    <w:rsid w:val="0028331A"/>
    <w:rsid w:val="0028428E"/>
    <w:rsid w:val="002860BF"/>
    <w:rsid w:val="00287A65"/>
    <w:rsid w:val="0029791B"/>
    <w:rsid w:val="002B3EDF"/>
    <w:rsid w:val="002C0204"/>
    <w:rsid w:val="002C68BB"/>
    <w:rsid w:val="002D0EE7"/>
    <w:rsid w:val="002D2E46"/>
    <w:rsid w:val="002E0A97"/>
    <w:rsid w:val="002E2AC1"/>
    <w:rsid w:val="002E6A15"/>
    <w:rsid w:val="002F5F86"/>
    <w:rsid w:val="002F68F6"/>
    <w:rsid w:val="002F732C"/>
    <w:rsid w:val="00301A2B"/>
    <w:rsid w:val="00306CA8"/>
    <w:rsid w:val="0031217F"/>
    <w:rsid w:val="00312806"/>
    <w:rsid w:val="00312F81"/>
    <w:rsid w:val="00315EF5"/>
    <w:rsid w:val="00317612"/>
    <w:rsid w:val="0032558C"/>
    <w:rsid w:val="003270ED"/>
    <w:rsid w:val="0032780F"/>
    <w:rsid w:val="00332748"/>
    <w:rsid w:val="00334991"/>
    <w:rsid w:val="00344490"/>
    <w:rsid w:val="00347487"/>
    <w:rsid w:val="00350E2E"/>
    <w:rsid w:val="00351C77"/>
    <w:rsid w:val="00353F62"/>
    <w:rsid w:val="003556A0"/>
    <w:rsid w:val="00355C81"/>
    <w:rsid w:val="003656B8"/>
    <w:rsid w:val="00367ABE"/>
    <w:rsid w:val="003810C7"/>
    <w:rsid w:val="0038191E"/>
    <w:rsid w:val="00383E8C"/>
    <w:rsid w:val="0038638C"/>
    <w:rsid w:val="00393AF7"/>
    <w:rsid w:val="003A1B80"/>
    <w:rsid w:val="003A455E"/>
    <w:rsid w:val="003A70B2"/>
    <w:rsid w:val="003B2EC9"/>
    <w:rsid w:val="003B70F8"/>
    <w:rsid w:val="003C4510"/>
    <w:rsid w:val="003C4D04"/>
    <w:rsid w:val="003D3124"/>
    <w:rsid w:val="003E2851"/>
    <w:rsid w:val="003E3344"/>
    <w:rsid w:val="003E41AD"/>
    <w:rsid w:val="003E79AB"/>
    <w:rsid w:val="003F0B64"/>
    <w:rsid w:val="003F5986"/>
    <w:rsid w:val="003F6C63"/>
    <w:rsid w:val="00400B2A"/>
    <w:rsid w:val="00403765"/>
    <w:rsid w:val="00411552"/>
    <w:rsid w:val="004134E8"/>
    <w:rsid w:val="004213EE"/>
    <w:rsid w:val="00425422"/>
    <w:rsid w:val="00426771"/>
    <w:rsid w:val="00432CE8"/>
    <w:rsid w:val="00436ABE"/>
    <w:rsid w:val="00444DF5"/>
    <w:rsid w:val="00450605"/>
    <w:rsid w:val="00463EDE"/>
    <w:rsid w:val="00487D42"/>
    <w:rsid w:val="00491534"/>
    <w:rsid w:val="00493C5C"/>
    <w:rsid w:val="004944AC"/>
    <w:rsid w:val="004959B4"/>
    <w:rsid w:val="00497C1F"/>
    <w:rsid w:val="004A5408"/>
    <w:rsid w:val="004A56DE"/>
    <w:rsid w:val="004A6D19"/>
    <w:rsid w:val="004A6F52"/>
    <w:rsid w:val="004B244E"/>
    <w:rsid w:val="004B5F40"/>
    <w:rsid w:val="004B7A20"/>
    <w:rsid w:val="004C6E4E"/>
    <w:rsid w:val="004D2816"/>
    <w:rsid w:val="004D6169"/>
    <w:rsid w:val="004D6B92"/>
    <w:rsid w:val="004E5A92"/>
    <w:rsid w:val="004E6953"/>
    <w:rsid w:val="004E6C32"/>
    <w:rsid w:val="004F04B7"/>
    <w:rsid w:val="004F2506"/>
    <w:rsid w:val="004F4802"/>
    <w:rsid w:val="004F488C"/>
    <w:rsid w:val="00512274"/>
    <w:rsid w:val="0052707A"/>
    <w:rsid w:val="00531B7E"/>
    <w:rsid w:val="00542E08"/>
    <w:rsid w:val="00544986"/>
    <w:rsid w:val="00544A82"/>
    <w:rsid w:val="00552EA3"/>
    <w:rsid w:val="00561EE5"/>
    <w:rsid w:val="00563158"/>
    <w:rsid w:val="00565E4B"/>
    <w:rsid w:val="005701D3"/>
    <w:rsid w:val="00570589"/>
    <w:rsid w:val="00571A50"/>
    <w:rsid w:val="00572E6D"/>
    <w:rsid w:val="00573274"/>
    <w:rsid w:val="00576E8A"/>
    <w:rsid w:val="00584798"/>
    <w:rsid w:val="00586607"/>
    <w:rsid w:val="00597623"/>
    <w:rsid w:val="005A1117"/>
    <w:rsid w:val="005A5285"/>
    <w:rsid w:val="005A66A0"/>
    <w:rsid w:val="005B328D"/>
    <w:rsid w:val="005B3AAF"/>
    <w:rsid w:val="005B559C"/>
    <w:rsid w:val="005B75D6"/>
    <w:rsid w:val="005C4823"/>
    <w:rsid w:val="005D3117"/>
    <w:rsid w:val="005D57CF"/>
    <w:rsid w:val="005D756B"/>
    <w:rsid w:val="005E633C"/>
    <w:rsid w:val="005E6821"/>
    <w:rsid w:val="005E6CF3"/>
    <w:rsid w:val="005F4085"/>
    <w:rsid w:val="005F4B46"/>
    <w:rsid w:val="00605FDF"/>
    <w:rsid w:val="00606CEA"/>
    <w:rsid w:val="006110B8"/>
    <w:rsid w:val="00614358"/>
    <w:rsid w:val="00621375"/>
    <w:rsid w:val="0062560C"/>
    <w:rsid w:val="00632FDD"/>
    <w:rsid w:val="00636453"/>
    <w:rsid w:val="00637C71"/>
    <w:rsid w:val="00642FFB"/>
    <w:rsid w:val="00643076"/>
    <w:rsid w:val="00647EF2"/>
    <w:rsid w:val="00654F3A"/>
    <w:rsid w:val="00656183"/>
    <w:rsid w:val="00662972"/>
    <w:rsid w:val="00667454"/>
    <w:rsid w:val="00673870"/>
    <w:rsid w:val="006757FC"/>
    <w:rsid w:val="00683FC4"/>
    <w:rsid w:val="006870E4"/>
    <w:rsid w:val="00691D9E"/>
    <w:rsid w:val="00697A2A"/>
    <w:rsid w:val="00697BE8"/>
    <w:rsid w:val="006A2721"/>
    <w:rsid w:val="006A2CF2"/>
    <w:rsid w:val="006A508A"/>
    <w:rsid w:val="006A65BB"/>
    <w:rsid w:val="006B2BA6"/>
    <w:rsid w:val="006B6BB8"/>
    <w:rsid w:val="006B6FE4"/>
    <w:rsid w:val="006C2BE9"/>
    <w:rsid w:val="006D14F9"/>
    <w:rsid w:val="006D432C"/>
    <w:rsid w:val="006E3566"/>
    <w:rsid w:val="006E6352"/>
    <w:rsid w:val="006F6977"/>
    <w:rsid w:val="00701E27"/>
    <w:rsid w:val="00704B0C"/>
    <w:rsid w:val="007058D3"/>
    <w:rsid w:val="0071651F"/>
    <w:rsid w:val="00720CFF"/>
    <w:rsid w:val="00721991"/>
    <w:rsid w:val="00727EDE"/>
    <w:rsid w:val="00730F35"/>
    <w:rsid w:val="00736434"/>
    <w:rsid w:val="00752F86"/>
    <w:rsid w:val="007569C6"/>
    <w:rsid w:val="00760F24"/>
    <w:rsid w:val="0076352D"/>
    <w:rsid w:val="00771C1C"/>
    <w:rsid w:val="00793A10"/>
    <w:rsid w:val="007947C0"/>
    <w:rsid w:val="007A4A0D"/>
    <w:rsid w:val="007B07EC"/>
    <w:rsid w:val="007B0CF7"/>
    <w:rsid w:val="007B0F5C"/>
    <w:rsid w:val="007C120A"/>
    <w:rsid w:val="007C4814"/>
    <w:rsid w:val="007D57E9"/>
    <w:rsid w:val="007D59DF"/>
    <w:rsid w:val="007E018A"/>
    <w:rsid w:val="007E340A"/>
    <w:rsid w:val="007E75BB"/>
    <w:rsid w:val="007F454C"/>
    <w:rsid w:val="00800275"/>
    <w:rsid w:val="0080107A"/>
    <w:rsid w:val="00802B65"/>
    <w:rsid w:val="00807D5D"/>
    <w:rsid w:val="0081363C"/>
    <w:rsid w:val="00814846"/>
    <w:rsid w:val="00816E32"/>
    <w:rsid w:val="00821999"/>
    <w:rsid w:val="00823E31"/>
    <w:rsid w:val="0082414F"/>
    <w:rsid w:val="00825561"/>
    <w:rsid w:val="00826C57"/>
    <w:rsid w:val="0083078B"/>
    <w:rsid w:val="008331F6"/>
    <w:rsid w:val="008414AC"/>
    <w:rsid w:val="008474A6"/>
    <w:rsid w:val="00850D93"/>
    <w:rsid w:val="00856FD1"/>
    <w:rsid w:val="008608D1"/>
    <w:rsid w:val="00863717"/>
    <w:rsid w:val="00863F77"/>
    <w:rsid w:val="00867938"/>
    <w:rsid w:val="00867AC2"/>
    <w:rsid w:val="00870CAB"/>
    <w:rsid w:val="00872743"/>
    <w:rsid w:val="00876F32"/>
    <w:rsid w:val="00880A11"/>
    <w:rsid w:val="008843C5"/>
    <w:rsid w:val="00884A67"/>
    <w:rsid w:val="008862F9"/>
    <w:rsid w:val="00893AC2"/>
    <w:rsid w:val="00897057"/>
    <w:rsid w:val="008B114C"/>
    <w:rsid w:val="008B55D9"/>
    <w:rsid w:val="008C542C"/>
    <w:rsid w:val="008C5B62"/>
    <w:rsid w:val="008D0B64"/>
    <w:rsid w:val="008D273D"/>
    <w:rsid w:val="008D5D60"/>
    <w:rsid w:val="008D5E5B"/>
    <w:rsid w:val="008E5E0F"/>
    <w:rsid w:val="008E7605"/>
    <w:rsid w:val="008F24C5"/>
    <w:rsid w:val="008F25B7"/>
    <w:rsid w:val="00900E17"/>
    <w:rsid w:val="00904EE9"/>
    <w:rsid w:val="0090582F"/>
    <w:rsid w:val="009133DC"/>
    <w:rsid w:val="00916F1A"/>
    <w:rsid w:val="009170DE"/>
    <w:rsid w:val="00917E5E"/>
    <w:rsid w:val="00927D15"/>
    <w:rsid w:val="00931B10"/>
    <w:rsid w:val="00933D12"/>
    <w:rsid w:val="00935E0D"/>
    <w:rsid w:val="0094424B"/>
    <w:rsid w:val="00962A8C"/>
    <w:rsid w:val="00966F2F"/>
    <w:rsid w:val="00970319"/>
    <w:rsid w:val="009740DF"/>
    <w:rsid w:val="009762B0"/>
    <w:rsid w:val="00980BE8"/>
    <w:rsid w:val="00983CD4"/>
    <w:rsid w:val="00984525"/>
    <w:rsid w:val="00986615"/>
    <w:rsid w:val="00987DB4"/>
    <w:rsid w:val="00992B12"/>
    <w:rsid w:val="00996268"/>
    <w:rsid w:val="00997D60"/>
    <w:rsid w:val="009A0E5E"/>
    <w:rsid w:val="009A3DF3"/>
    <w:rsid w:val="009A4D84"/>
    <w:rsid w:val="009A5301"/>
    <w:rsid w:val="009A6BCB"/>
    <w:rsid w:val="009B05E6"/>
    <w:rsid w:val="009B3BDE"/>
    <w:rsid w:val="009B4C8C"/>
    <w:rsid w:val="009C0A78"/>
    <w:rsid w:val="009D15BB"/>
    <w:rsid w:val="009D509F"/>
    <w:rsid w:val="009E349C"/>
    <w:rsid w:val="009E58CE"/>
    <w:rsid w:val="009E70F9"/>
    <w:rsid w:val="009F0DDF"/>
    <w:rsid w:val="009F50A8"/>
    <w:rsid w:val="009F6E2A"/>
    <w:rsid w:val="00A051CC"/>
    <w:rsid w:val="00A12509"/>
    <w:rsid w:val="00A15540"/>
    <w:rsid w:val="00A15885"/>
    <w:rsid w:val="00A167B9"/>
    <w:rsid w:val="00A204D5"/>
    <w:rsid w:val="00A21FD5"/>
    <w:rsid w:val="00A22B68"/>
    <w:rsid w:val="00A23F81"/>
    <w:rsid w:val="00A24A3B"/>
    <w:rsid w:val="00A25B19"/>
    <w:rsid w:val="00A27946"/>
    <w:rsid w:val="00A30251"/>
    <w:rsid w:val="00A30E81"/>
    <w:rsid w:val="00A320A0"/>
    <w:rsid w:val="00A33AE7"/>
    <w:rsid w:val="00A33C7F"/>
    <w:rsid w:val="00A36388"/>
    <w:rsid w:val="00A37504"/>
    <w:rsid w:val="00A40E61"/>
    <w:rsid w:val="00A41A76"/>
    <w:rsid w:val="00A43E7B"/>
    <w:rsid w:val="00A5105A"/>
    <w:rsid w:val="00A5198C"/>
    <w:rsid w:val="00A51D3D"/>
    <w:rsid w:val="00A5678F"/>
    <w:rsid w:val="00A64961"/>
    <w:rsid w:val="00A6646B"/>
    <w:rsid w:val="00A67CA5"/>
    <w:rsid w:val="00A73280"/>
    <w:rsid w:val="00A74258"/>
    <w:rsid w:val="00A74FD4"/>
    <w:rsid w:val="00A764BF"/>
    <w:rsid w:val="00A86A56"/>
    <w:rsid w:val="00A9164E"/>
    <w:rsid w:val="00AA255B"/>
    <w:rsid w:val="00AC7ED8"/>
    <w:rsid w:val="00AD1FA2"/>
    <w:rsid w:val="00AE3C74"/>
    <w:rsid w:val="00AF2FE4"/>
    <w:rsid w:val="00B013D1"/>
    <w:rsid w:val="00B031DB"/>
    <w:rsid w:val="00B07C49"/>
    <w:rsid w:val="00B15439"/>
    <w:rsid w:val="00B1593D"/>
    <w:rsid w:val="00B20027"/>
    <w:rsid w:val="00B25748"/>
    <w:rsid w:val="00B264EB"/>
    <w:rsid w:val="00B266F2"/>
    <w:rsid w:val="00B26DE8"/>
    <w:rsid w:val="00B30301"/>
    <w:rsid w:val="00B31BA7"/>
    <w:rsid w:val="00B324E5"/>
    <w:rsid w:val="00B370BA"/>
    <w:rsid w:val="00B40067"/>
    <w:rsid w:val="00B41EE6"/>
    <w:rsid w:val="00B50EE6"/>
    <w:rsid w:val="00B5249E"/>
    <w:rsid w:val="00B53FC0"/>
    <w:rsid w:val="00B5545F"/>
    <w:rsid w:val="00B55559"/>
    <w:rsid w:val="00B57DE2"/>
    <w:rsid w:val="00B6136B"/>
    <w:rsid w:val="00B6285E"/>
    <w:rsid w:val="00B71650"/>
    <w:rsid w:val="00B737DD"/>
    <w:rsid w:val="00B74949"/>
    <w:rsid w:val="00B74D58"/>
    <w:rsid w:val="00B84DE2"/>
    <w:rsid w:val="00B91385"/>
    <w:rsid w:val="00BA4C1B"/>
    <w:rsid w:val="00BA5B87"/>
    <w:rsid w:val="00BB13CD"/>
    <w:rsid w:val="00BB3D5E"/>
    <w:rsid w:val="00BB4D28"/>
    <w:rsid w:val="00BB5F01"/>
    <w:rsid w:val="00BB5F16"/>
    <w:rsid w:val="00BC36CB"/>
    <w:rsid w:val="00BC3D31"/>
    <w:rsid w:val="00BC6D80"/>
    <w:rsid w:val="00BD0EA3"/>
    <w:rsid w:val="00BD456C"/>
    <w:rsid w:val="00BD5AA6"/>
    <w:rsid w:val="00BE032B"/>
    <w:rsid w:val="00BF7E89"/>
    <w:rsid w:val="00C15A5F"/>
    <w:rsid w:val="00C17908"/>
    <w:rsid w:val="00C25035"/>
    <w:rsid w:val="00C332C4"/>
    <w:rsid w:val="00C34673"/>
    <w:rsid w:val="00C40303"/>
    <w:rsid w:val="00C472F2"/>
    <w:rsid w:val="00C54FA4"/>
    <w:rsid w:val="00C6365B"/>
    <w:rsid w:val="00C638C8"/>
    <w:rsid w:val="00C63A90"/>
    <w:rsid w:val="00C72CBE"/>
    <w:rsid w:val="00C72EA5"/>
    <w:rsid w:val="00C75C4F"/>
    <w:rsid w:val="00C77043"/>
    <w:rsid w:val="00C81795"/>
    <w:rsid w:val="00C96F1D"/>
    <w:rsid w:val="00CA1446"/>
    <w:rsid w:val="00CA4B27"/>
    <w:rsid w:val="00CB153D"/>
    <w:rsid w:val="00CB22C3"/>
    <w:rsid w:val="00CB6B1E"/>
    <w:rsid w:val="00CB6C82"/>
    <w:rsid w:val="00CC138A"/>
    <w:rsid w:val="00CC23EA"/>
    <w:rsid w:val="00CC3A0E"/>
    <w:rsid w:val="00CE58DC"/>
    <w:rsid w:val="00CE6672"/>
    <w:rsid w:val="00CF2A35"/>
    <w:rsid w:val="00CF4469"/>
    <w:rsid w:val="00D0253F"/>
    <w:rsid w:val="00D06719"/>
    <w:rsid w:val="00D145A8"/>
    <w:rsid w:val="00D15C52"/>
    <w:rsid w:val="00D21875"/>
    <w:rsid w:val="00D21D87"/>
    <w:rsid w:val="00D23CA6"/>
    <w:rsid w:val="00D3165E"/>
    <w:rsid w:val="00D36413"/>
    <w:rsid w:val="00D37EAB"/>
    <w:rsid w:val="00D74D56"/>
    <w:rsid w:val="00D74DCE"/>
    <w:rsid w:val="00D75BBC"/>
    <w:rsid w:val="00D77C0A"/>
    <w:rsid w:val="00D921E4"/>
    <w:rsid w:val="00D9423A"/>
    <w:rsid w:val="00D9577A"/>
    <w:rsid w:val="00DA23FF"/>
    <w:rsid w:val="00DB2E66"/>
    <w:rsid w:val="00DC008E"/>
    <w:rsid w:val="00DC1F11"/>
    <w:rsid w:val="00DC4680"/>
    <w:rsid w:val="00DE1757"/>
    <w:rsid w:val="00DF165C"/>
    <w:rsid w:val="00DF26FD"/>
    <w:rsid w:val="00DF4CFA"/>
    <w:rsid w:val="00E02302"/>
    <w:rsid w:val="00E0348A"/>
    <w:rsid w:val="00E1629C"/>
    <w:rsid w:val="00E21DF0"/>
    <w:rsid w:val="00E2668D"/>
    <w:rsid w:val="00E33558"/>
    <w:rsid w:val="00E372E8"/>
    <w:rsid w:val="00E42F72"/>
    <w:rsid w:val="00E433C9"/>
    <w:rsid w:val="00E451F7"/>
    <w:rsid w:val="00E50728"/>
    <w:rsid w:val="00E529F4"/>
    <w:rsid w:val="00E56AB6"/>
    <w:rsid w:val="00E57F4E"/>
    <w:rsid w:val="00E652A2"/>
    <w:rsid w:val="00E6674D"/>
    <w:rsid w:val="00E673EC"/>
    <w:rsid w:val="00E71DE8"/>
    <w:rsid w:val="00E76158"/>
    <w:rsid w:val="00E7617E"/>
    <w:rsid w:val="00E81389"/>
    <w:rsid w:val="00E918E2"/>
    <w:rsid w:val="00E97C95"/>
    <w:rsid w:val="00EA227D"/>
    <w:rsid w:val="00EA2C65"/>
    <w:rsid w:val="00EB5AE9"/>
    <w:rsid w:val="00EB6DD5"/>
    <w:rsid w:val="00EC19E2"/>
    <w:rsid w:val="00EC1D52"/>
    <w:rsid w:val="00ED1B56"/>
    <w:rsid w:val="00ED235A"/>
    <w:rsid w:val="00ED72F8"/>
    <w:rsid w:val="00EE14F1"/>
    <w:rsid w:val="00EE2256"/>
    <w:rsid w:val="00EE2419"/>
    <w:rsid w:val="00EE27C7"/>
    <w:rsid w:val="00F01CE6"/>
    <w:rsid w:val="00F06F3B"/>
    <w:rsid w:val="00F1194F"/>
    <w:rsid w:val="00F11C33"/>
    <w:rsid w:val="00F12944"/>
    <w:rsid w:val="00F12E6F"/>
    <w:rsid w:val="00F13425"/>
    <w:rsid w:val="00F23290"/>
    <w:rsid w:val="00F2468F"/>
    <w:rsid w:val="00F259DB"/>
    <w:rsid w:val="00F25B0B"/>
    <w:rsid w:val="00F30872"/>
    <w:rsid w:val="00F30A69"/>
    <w:rsid w:val="00F3525A"/>
    <w:rsid w:val="00F37057"/>
    <w:rsid w:val="00F41D4F"/>
    <w:rsid w:val="00F42B01"/>
    <w:rsid w:val="00F44526"/>
    <w:rsid w:val="00F44E5B"/>
    <w:rsid w:val="00F50DEA"/>
    <w:rsid w:val="00F525F9"/>
    <w:rsid w:val="00F529C2"/>
    <w:rsid w:val="00F57150"/>
    <w:rsid w:val="00F62CC8"/>
    <w:rsid w:val="00F67F5D"/>
    <w:rsid w:val="00F717BC"/>
    <w:rsid w:val="00F764E0"/>
    <w:rsid w:val="00F80533"/>
    <w:rsid w:val="00F81520"/>
    <w:rsid w:val="00F86926"/>
    <w:rsid w:val="00F945E5"/>
    <w:rsid w:val="00FA108E"/>
    <w:rsid w:val="00FA23DF"/>
    <w:rsid w:val="00FA4407"/>
    <w:rsid w:val="00FA54E6"/>
    <w:rsid w:val="00FA5E6A"/>
    <w:rsid w:val="00FA672D"/>
    <w:rsid w:val="00FA6C86"/>
    <w:rsid w:val="00FB2FAC"/>
    <w:rsid w:val="00FB62AF"/>
    <w:rsid w:val="00FC35A9"/>
    <w:rsid w:val="00FC38FC"/>
    <w:rsid w:val="00FD45CB"/>
    <w:rsid w:val="00FE32A7"/>
    <w:rsid w:val="00FE5755"/>
    <w:rsid w:val="00FF36D4"/>
    <w:rsid w:val="00FF4C14"/>
    <w:rsid w:val="00FF5B7A"/>
    <w:rsid w:val="02810A7C"/>
    <w:rsid w:val="02F01245"/>
    <w:rsid w:val="03955857"/>
    <w:rsid w:val="0437492F"/>
    <w:rsid w:val="04733E99"/>
    <w:rsid w:val="058340F0"/>
    <w:rsid w:val="063A07B3"/>
    <w:rsid w:val="06BE17A6"/>
    <w:rsid w:val="08BD5DFE"/>
    <w:rsid w:val="09492729"/>
    <w:rsid w:val="0A3C5983"/>
    <w:rsid w:val="0A902FBE"/>
    <w:rsid w:val="0A9B0E24"/>
    <w:rsid w:val="0AA46EBD"/>
    <w:rsid w:val="0B9359C5"/>
    <w:rsid w:val="0C185DAF"/>
    <w:rsid w:val="0DAD5012"/>
    <w:rsid w:val="0E5E07BF"/>
    <w:rsid w:val="0F337554"/>
    <w:rsid w:val="101A6975"/>
    <w:rsid w:val="110421FD"/>
    <w:rsid w:val="115B22C5"/>
    <w:rsid w:val="11C91B2A"/>
    <w:rsid w:val="11D419E3"/>
    <w:rsid w:val="12FF168B"/>
    <w:rsid w:val="135C458A"/>
    <w:rsid w:val="13A379F3"/>
    <w:rsid w:val="14247683"/>
    <w:rsid w:val="143A35E7"/>
    <w:rsid w:val="15126D2E"/>
    <w:rsid w:val="156367D3"/>
    <w:rsid w:val="159929C9"/>
    <w:rsid w:val="15F95473"/>
    <w:rsid w:val="17BA5268"/>
    <w:rsid w:val="17E71BE1"/>
    <w:rsid w:val="187E184A"/>
    <w:rsid w:val="1AA45C29"/>
    <w:rsid w:val="1AF47F6E"/>
    <w:rsid w:val="1B012E74"/>
    <w:rsid w:val="1C0A3662"/>
    <w:rsid w:val="1DCA5F24"/>
    <w:rsid w:val="1F5D1508"/>
    <w:rsid w:val="214D153D"/>
    <w:rsid w:val="230B2138"/>
    <w:rsid w:val="235473FE"/>
    <w:rsid w:val="23C15138"/>
    <w:rsid w:val="23C961FB"/>
    <w:rsid w:val="240436D3"/>
    <w:rsid w:val="24EC27B5"/>
    <w:rsid w:val="24F10B68"/>
    <w:rsid w:val="25395F58"/>
    <w:rsid w:val="25F457D7"/>
    <w:rsid w:val="26E06690"/>
    <w:rsid w:val="28DF22AA"/>
    <w:rsid w:val="29CF3E54"/>
    <w:rsid w:val="29F67E7A"/>
    <w:rsid w:val="2A1E1206"/>
    <w:rsid w:val="2A9701D5"/>
    <w:rsid w:val="2B132C23"/>
    <w:rsid w:val="30022C66"/>
    <w:rsid w:val="30555DA0"/>
    <w:rsid w:val="3108196A"/>
    <w:rsid w:val="315B4839"/>
    <w:rsid w:val="31715F6D"/>
    <w:rsid w:val="327C7091"/>
    <w:rsid w:val="34151029"/>
    <w:rsid w:val="34784A20"/>
    <w:rsid w:val="34ED24D3"/>
    <w:rsid w:val="357776B7"/>
    <w:rsid w:val="35C72948"/>
    <w:rsid w:val="3612148A"/>
    <w:rsid w:val="37521843"/>
    <w:rsid w:val="375B118E"/>
    <w:rsid w:val="37BF11D1"/>
    <w:rsid w:val="396C3495"/>
    <w:rsid w:val="3ABB0593"/>
    <w:rsid w:val="3C1E781C"/>
    <w:rsid w:val="3C4134AA"/>
    <w:rsid w:val="3EDA2452"/>
    <w:rsid w:val="3F0F5800"/>
    <w:rsid w:val="3F2C281B"/>
    <w:rsid w:val="40DD36EA"/>
    <w:rsid w:val="41AB3074"/>
    <w:rsid w:val="427B247E"/>
    <w:rsid w:val="4397731C"/>
    <w:rsid w:val="4542402B"/>
    <w:rsid w:val="4565146A"/>
    <w:rsid w:val="466454FA"/>
    <w:rsid w:val="46986AF6"/>
    <w:rsid w:val="4B1116DD"/>
    <w:rsid w:val="4B5960C3"/>
    <w:rsid w:val="4CA715E4"/>
    <w:rsid w:val="4CEF746D"/>
    <w:rsid w:val="4D047D6F"/>
    <w:rsid w:val="4E033001"/>
    <w:rsid w:val="4E682D9F"/>
    <w:rsid w:val="4F807F92"/>
    <w:rsid w:val="50312C63"/>
    <w:rsid w:val="516D43CE"/>
    <w:rsid w:val="52DA4247"/>
    <w:rsid w:val="53B93EE4"/>
    <w:rsid w:val="56A20C92"/>
    <w:rsid w:val="5AA53746"/>
    <w:rsid w:val="5B50500F"/>
    <w:rsid w:val="5B9824F7"/>
    <w:rsid w:val="5BE677A6"/>
    <w:rsid w:val="5D2124BA"/>
    <w:rsid w:val="5E3B31B4"/>
    <w:rsid w:val="5F0B1AE2"/>
    <w:rsid w:val="5F24166C"/>
    <w:rsid w:val="5F3F48F3"/>
    <w:rsid w:val="5F424A0C"/>
    <w:rsid w:val="65EB065F"/>
    <w:rsid w:val="660929E7"/>
    <w:rsid w:val="66A45094"/>
    <w:rsid w:val="68617E6A"/>
    <w:rsid w:val="692A1B62"/>
    <w:rsid w:val="6A217A1B"/>
    <w:rsid w:val="6B5C3C59"/>
    <w:rsid w:val="6C8951C9"/>
    <w:rsid w:val="6D7F312A"/>
    <w:rsid w:val="6EE17258"/>
    <w:rsid w:val="70EE0138"/>
    <w:rsid w:val="71457761"/>
    <w:rsid w:val="717E26AE"/>
    <w:rsid w:val="71D254BB"/>
    <w:rsid w:val="71ED5D64"/>
    <w:rsid w:val="72314ADF"/>
    <w:rsid w:val="72EC3979"/>
    <w:rsid w:val="73A064CA"/>
    <w:rsid w:val="75B7523D"/>
    <w:rsid w:val="769D41AA"/>
    <w:rsid w:val="76CB7903"/>
    <w:rsid w:val="771872B3"/>
    <w:rsid w:val="7776261C"/>
    <w:rsid w:val="78496554"/>
    <w:rsid w:val="78644630"/>
    <w:rsid w:val="788A1A09"/>
    <w:rsid w:val="78A06924"/>
    <w:rsid w:val="78FB14EE"/>
    <w:rsid w:val="797F137E"/>
    <w:rsid w:val="79FA33B2"/>
    <w:rsid w:val="7A167432"/>
    <w:rsid w:val="7B76064C"/>
    <w:rsid w:val="7B94338C"/>
    <w:rsid w:val="7E1A7CA4"/>
    <w:rsid w:val="7EF13C1E"/>
    <w:rsid w:val="7F294C9B"/>
    <w:rsid w:val="7FCF3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54FA4"/>
    <w:rPr>
      <w:sz w:val="18"/>
      <w:szCs w:val="18"/>
    </w:rPr>
  </w:style>
  <w:style w:type="paragraph" w:styleId="a4">
    <w:name w:val="footer"/>
    <w:basedOn w:val="a"/>
    <w:link w:val="Char0"/>
    <w:uiPriority w:val="99"/>
    <w:unhideWhenUsed/>
    <w:qFormat/>
    <w:rsid w:val="00C54FA4"/>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C54FA4"/>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qFormat/>
    <w:rsid w:val="00C54FA4"/>
    <w:pPr>
      <w:spacing w:beforeAutospacing="1" w:afterAutospacing="1"/>
      <w:jc w:val="left"/>
    </w:pPr>
    <w:rPr>
      <w:kern w:val="0"/>
      <w:sz w:val="24"/>
    </w:rPr>
  </w:style>
  <w:style w:type="character" w:styleId="a7">
    <w:name w:val="Strong"/>
    <w:basedOn w:val="a0"/>
    <w:uiPriority w:val="22"/>
    <w:qFormat/>
    <w:rsid w:val="00C54FA4"/>
    <w:rPr>
      <w:b/>
    </w:rPr>
  </w:style>
  <w:style w:type="character" w:styleId="a8">
    <w:name w:val="Hyperlink"/>
    <w:basedOn w:val="a0"/>
    <w:uiPriority w:val="99"/>
    <w:unhideWhenUsed/>
    <w:qFormat/>
    <w:rsid w:val="00C54FA4"/>
    <w:rPr>
      <w:color w:val="0000FF"/>
      <w:u w:val="single"/>
    </w:rPr>
  </w:style>
  <w:style w:type="character" w:customStyle="1" w:styleId="Char1">
    <w:name w:val="页眉 Char"/>
    <w:basedOn w:val="a0"/>
    <w:link w:val="a5"/>
    <w:uiPriority w:val="99"/>
    <w:semiHidden/>
    <w:qFormat/>
    <w:rsid w:val="00C54FA4"/>
    <w:rPr>
      <w:sz w:val="18"/>
      <w:szCs w:val="18"/>
    </w:rPr>
  </w:style>
  <w:style w:type="character" w:customStyle="1" w:styleId="Char0">
    <w:name w:val="页脚 Char"/>
    <w:basedOn w:val="a0"/>
    <w:link w:val="a4"/>
    <w:uiPriority w:val="99"/>
    <w:qFormat/>
    <w:rsid w:val="00C54FA4"/>
    <w:rPr>
      <w:sz w:val="18"/>
      <w:szCs w:val="18"/>
    </w:rPr>
  </w:style>
  <w:style w:type="paragraph" w:customStyle="1" w:styleId="1">
    <w:name w:val="列出段落1"/>
    <w:basedOn w:val="a"/>
    <w:uiPriority w:val="34"/>
    <w:qFormat/>
    <w:rsid w:val="00C54FA4"/>
    <w:pPr>
      <w:ind w:firstLineChars="200" w:firstLine="420"/>
    </w:pPr>
  </w:style>
  <w:style w:type="character" w:customStyle="1" w:styleId="Char">
    <w:name w:val="批注框文本 Char"/>
    <w:basedOn w:val="a0"/>
    <w:link w:val="a3"/>
    <w:uiPriority w:val="99"/>
    <w:semiHidden/>
    <w:qFormat/>
    <w:rsid w:val="00C54FA4"/>
    <w:rPr>
      <w:rFonts w:ascii="Times New Roman" w:hAnsi="Times New Roman"/>
      <w:kern w:val="2"/>
      <w:sz w:val="18"/>
      <w:szCs w:val="18"/>
    </w:rPr>
  </w:style>
  <w:style w:type="paragraph" w:customStyle="1" w:styleId="38aTablestyletext">
    <w:name w:val="38a Table style text"/>
    <w:basedOn w:val="a"/>
    <w:link w:val="38aTablestyletextChar"/>
    <w:uiPriority w:val="99"/>
    <w:qFormat/>
    <w:rsid w:val="00C54FA4"/>
    <w:pPr>
      <w:keepNext/>
      <w:keepLines/>
      <w:widowControl/>
      <w:spacing w:before="60" w:line="288" w:lineRule="auto"/>
      <w:ind w:right="72"/>
      <w:jc w:val="left"/>
    </w:pPr>
    <w:rPr>
      <w:rFonts w:ascii="Arial" w:eastAsia="LF_Kai" w:hAnsi="Arial" w:cs="Arial"/>
      <w:color w:val="000000"/>
      <w:kern w:val="0"/>
      <w:sz w:val="18"/>
      <w:lang w:bidi="zh-CN"/>
    </w:rPr>
  </w:style>
  <w:style w:type="character" w:customStyle="1" w:styleId="38aTablestyletextChar">
    <w:name w:val="38a Table style text Char"/>
    <w:link w:val="38aTablestyletext"/>
    <w:uiPriority w:val="99"/>
    <w:qFormat/>
    <w:locked/>
    <w:rsid w:val="00C54FA4"/>
    <w:rPr>
      <w:rFonts w:ascii="Arial" w:eastAsia="LF_Kai" w:hAnsi="Arial" w:cs="Arial"/>
      <w:color w:val="000000"/>
      <w:sz w:val="18"/>
      <w:szCs w:val="24"/>
      <w:lang w:bidi="zh-CN"/>
    </w:rPr>
  </w:style>
  <w:style w:type="paragraph" w:styleId="a9">
    <w:name w:val="List Paragraph"/>
    <w:basedOn w:val="a"/>
    <w:uiPriority w:val="34"/>
    <w:qFormat/>
    <w:rsid w:val="00C54FA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24E5E-622A-47D8-91D8-50AC7514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541</Words>
  <Characters>3090</Characters>
  <Application>Microsoft Office Word</Application>
  <DocSecurity>0</DocSecurity>
  <Lines>25</Lines>
  <Paragraphs>7</Paragraphs>
  <ScaleCrop>false</ScaleCrop>
  <Company>Lenovo</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杨诗月</dc:creator>
  <cp:lastModifiedBy>Windows 用户</cp:lastModifiedBy>
  <cp:revision>77</cp:revision>
  <cp:lastPrinted>2019-09-06T10:12:00Z</cp:lastPrinted>
  <dcterms:created xsi:type="dcterms:W3CDTF">2016-12-15T07:20:00Z</dcterms:created>
  <dcterms:modified xsi:type="dcterms:W3CDTF">2020-02-06T02:57:00Z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