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91B" w:rsidRPr="00C66C32" w:rsidRDefault="0046091B" w:rsidP="005D12AF">
      <w:pPr>
        <w:spacing w:beforeLines="50" w:before="156" w:afterLines="50" w:after="156" w:line="400" w:lineRule="exact"/>
        <w:jc w:val="center"/>
        <w:rPr>
          <w:rFonts w:ascii="Arial" w:hAnsi="宋体" w:cs="Arial"/>
          <w:b/>
          <w:bCs/>
          <w:iCs/>
          <w:sz w:val="32"/>
          <w:szCs w:val="32"/>
        </w:rPr>
      </w:pPr>
    </w:p>
    <w:p w:rsidR="00856EA8" w:rsidRPr="00C66C32" w:rsidRDefault="0085268A" w:rsidP="005D12AF">
      <w:pPr>
        <w:spacing w:beforeLines="50" w:before="156" w:afterLines="50" w:after="156" w:line="400" w:lineRule="exact"/>
        <w:jc w:val="center"/>
        <w:rPr>
          <w:rFonts w:ascii="Arial" w:hAnsi="宋体" w:cs="Arial"/>
          <w:b/>
          <w:bCs/>
          <w:iCs/>
          <w:sz w:val="32"/>
          <w:szCs w:val="32"/>
        </w:rPr>
      </w:pPr>
      <w:r w:rsidRPr="00C66C32">
        <w:rPr>
          <w:rFonts w:ascii="Arial" w:hAnsi="宋体" w:cs="Arial"/>
          <w:b/>
          <w:bCs/>
          <w:iCs/>
          <w:sz w:val="32"/>
          <w:szCs w:val="32"/>
        </w:rPr>
        <w:t>深圳</w:t>
      </w:r>
      <w:r w:rsidR="005D12AF" w:rsidRPr="00C66C32">
        <w:rPr>
          <w:rFonts w:ascii="Arial" w:hAnsi="宋体" w:cs="Arial"/>
          <w:b/>
          <w:bCs/>
          <w:iCs/>
          <w:sz w:val="32"/>
          <w:szCs w:val="32"/>
        </w:rPr>
        <w:t>齐心</w:t>
      </w:r>
      <w:r w:rsidRPr="00C66C32">
        <w:rPr>
          <w:rFonts w:ascii="Arial" w:hAnsi="宋体" w:cs="Arial" w:hint="eastAsia"/>
          <w:b/>
          <w:bCs/>
          <w:iCs/>
          <w:sz w:val="32"/>
          <w:szCs w:val="32"/>
        </w:rPr>
        <w:t>集团</w:t>
      </w:r>
      <w:r w:rsidR="005D12AF" w:rsidRPr="00C66C32">
        <w:rPr>
          <w:rFonts w:ascii="Arial" w:hAnsi="宋体" w:cs="Arial"/>
          <w:b/>
          <w:bCs/>
          <w:iCs/>
          <w:sz w:val="32"/>
          <w:szCs w:val="32"/>
        </w:rPr>
        <w:t>股份有限公司</w:t>
      </w:r>
    </w:p>
    <w:p w:rsidR="005D12AF" w:rsidRPr="00C66C32" w:rsidRDefault="005D12AF" w:rsidP="005D12AF">
      <w:pPr>
        <w:spacing w:beforeLines="50" w:before="156" w:afterLines="50" w:after="156" w:line="400" w:lineRule="exact"/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C66C32">
        <w:rPr>
          <w:rFonts w:ascii="Arial" w:hAnsi="宋体" w:cs="Arial"/>
          <w:b/>
          <w:bCs/>
          <w:iCs/>
          <w:sz w:val="32"/>
          <w:szCs w:val="32"/>
        </w:rPr>
        <w:t>投资者关系活动记录表</w:t>
      </w:r>
    </w:p>
    <w:p w:rsidR="005D12AF" w:rsidRPr="006251AA" w:rsidRDefault="005D12AF" w:rsidP="005D12AF">
      <w:pPr>
        <w:spacing w:line="400" w:lineRule="exact"/>
        <w:rPr>
          <w:rFonts w:ascii="宋体" w:hAnsi="宋体" w:cs="Arial"/>
          <w:bCs/>
          <w:iCs/>
          <w:sz w:val="24"/>
          <w:szCs w:val="24"/>
        </w:rPr>
      </w:pPr>
      <w:r w:rsidRPr="00C66C32">
        <w:rPr>
          <w:rFonts w:ascii="Arial" w:hAnsi="Arial" w:cs="Arial"/>
          <w:bCs/>
          <w:iCs/>
          <w:sz w:val="24"/>
          <w:szCs w:val="24"/>
        </w:rPr>
        <w:t xml:space="preserve">                                                     </w:t>
      </w:r>
      <w:r w:rsidR="0046091B" w:rsidRPr="00C66C32">
        <w:rPr>
          <w:rFonts w:ascii="Arial" w:hAnsi="Arial" w:cs="Arial"/>
          <w:bCs/>
          <w:iCs/>
          <w:sz w:val="24"/>
          <w:szCs w:val="24"/>
        </w:rPr>
        <w:t xml:space="preserve">   </w:t>
      </w:r>
      <w:r w:rsidR="00CA4C35">
        <w:rPr>
          <w:rFonts w:ascii="Arial" w:hAnsi="Arial" w:cs="Arial"/>
          <w:bCs/>
          <w:iCs/>
          <w:sz w:val="24"/>
          <w:szCs w:val="24"/>
        </w:rPr>
        <w:t xml:space="preserve">      </w:t>
      </w:r>
      <w:r w:rsidRPr="00C66C32">
        <w:rPr>
          <w:rFonts w:ascii="Arial" w:hAnsi="Arial" w:cs="Arial"/>
          <w:bCs/>
          <w:iCs/>
          <w:sz w:val="24"/>
          <w:szCs w:val="24"/>
        </w:rPr>
        <w:t xml:space="preserve">  </w:t>
      </w:r>
      <w:r w:rsidR="006251AA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6251AA">
        <w:rPr>
          <w:rFonts w:ascii="宋体" w:hAnsi="宋体" w:cs="Arial"/>
          <w:bCs/>
          <w:iCs/>
          <w:sz w:val="22"/>
          <w:szCs w:val="22"/>
        </w:rPr>
        <w:t>编号：</w:t>
      </w:r>
      <w:r w:rsidR="00CA746A" w:rsidRPr="006251AA">
        <w:rPr>
          <w:rFonts w:ascii="宋体" w:hAnsi="宋体" w:cs="Arial" w:hint="eastAsia"/>
          <w:bCs/>
          <w:iCs/>
          <w:sz w:val="22"/>
          <w:szCs w:val="22"/>
        </w:rPr>
        <w:t>20</w:t>
      </w:r>
      <w:r w:rsidR="00671795" w:rsidRPr="006251AA">
        <w:rPr>
          <w:rFonts w:ascii="宋体" w:hAnsi="宋体" w:cs="Arial"/>
          <w:bCs/>
          <w:iCs/>
          <w:sz w:val="22"/>
          <w:szCs w:val="22"/>
        </w:rPr>
        <w:t>20</w:t>
      </w:r>
      <w:r w:rsidR="00CA746A" w:rsidRPr="006251AA">
        <w:rPr>
          <w:rFonts w:ascii="宋体" w:hAnsi="宋体" w:cs="Arial" w:hint="eastAsia"/>
          <w:bCs/>
          <w:iCs/>
          <w:sz w:val="22"/>
          <w:szCs w:val="22"/>
        </w:rPr>
        <w:t>-</w:t>
      </w:r>
      <w:r w:rsidR="00641389" w:rsidRPr="006251AA">
        <w:rPr>
          <w:rFonts w:ascii="宋体" w:hAnsi="宋体" w:cs="Arial"/>
          <w:bCs/>
          <w:iCs/>
          <w:sz w:val="22"/>
          <w:szCs w:val="22"/>
        </w:rPr>
        <w:t>00</w:t>
      </w:r>
      <w:r w:rsidR="00C10D1B">
        <w:rPr>
          <w:rFonts w:ascii="宋体" w:hAnsi="宋体" w:cs="Arial" w:hint="eastAsia"/>
          <w:bCs/>
          <w:iCs/>
          <w:sz w:val="22"/>
          <w:szCs w:val="22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4"/>
        <w:gridCol w:w="7992"/>
      </w:tblGrid>
      <w:tr w:rsidR="005D12AF" w:rsidRPr="00C66C32" w:rsidTr="00432FEF">
        <w:tc>
          <w:tcPr>
            <w:tcW w:w="1744" w:type="dxa"/>
            <w:shd w:val="clear" w:color="auto" w:fill="auto"/>
          </w:tcPr>
          <w:p w:rsidR="005D12AF" w:rsidRPr="00C66C32" w:rsidRDefault="005D12AF" w:rsidP="007D7D5D">
            <w:pPr>
              <w:spacing w:line="480" w:lineRule="atLeast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66C32">
              <w:rPr>
                <w:rFonts w:ascii="Arial" w:hAnsi="宋体" w:cs="Arial"/>
                <w:b/>
                <w:bCs/>
                <w:iCs/>
                <w:sz w:val="24"/>
                <w:szCs w:val="24"/>
              </w:rPr>
              <w:t>投资者关系活动类别</w:t>
            </w:r>
          </w:p>
          <w:p w:rsidR="005D12AF" w:rsidRPr="00C66C32" w:rsidRDefault="005D12AF" w:rsidP="007D7D5D">
            <w:pPr>
              <w:spacing w:line="480" w:lineRule="atLeast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992" w:type="dxa"/>
            <w:shd w:val="clear" w:color="auto" w:fill="auto"/>
          </w:tcPr>
          <w:p w:rsidR="005D12AF" w:rsidRPr="00C66C32" w:rsidRDefault="00623C9B" w:rsidP="00D90628">
            <w:pPr>
              <w:spacing w:line="334" w:lineRule="auto"/>
              <w:rPr>
                <w:rFonts w:ascii="宋体" w:hAnsi="宋体" w:cs="Arial"/>
                <w:bCs/>
                <w:iCs/>
                <w:sz w:val="24"/>
                <w:szCs w:val="24"/>
              </w:rPr>
            </w:pPr>
            <w:r w:rsidRPr="00C66C32">
              <w:rPr>
                <w:rFonts w:ascii="宋体" w:hAnsi="宋体" w:cs="Arial"/>
                <w:bCs/>
                <w:iCs/>
                <w:sz w:val="24"/>
                <w:szCs w:val="24"/>
              </w:rPr>
              <w:t>□</w:t>
            </w:r>
            <w:r w:rsidR="005D12AF" w:rsidRPr="00C66C32">
              <w:rPr>
                <w:rFonts w:ascii="宋体" w:hAnsi="宋体" w:cs="Arial"/>
                <w:sz w:val="24"/>
                <w:szCs w:val="24"/>
              </w:rPr>
              <w:t xml:space="preserve">特定对象调研        </w:t>
            </w:r>
            <w:r w:rsidR="00671795" w:rsidRPr="00C66C32">
              <w:rPr>
                <w:rFonts w:ascii="宋体" w:hAnsi="宋体" w:cs="Arial"/>
                <w:bCs/>
                <w:iCs/>
                <w:sz w:val="24"/>
                <w:szCs w:val="24"/>
              </w:rPr>
              <w:t>√</w:t>
            </w:r>
            <w:r w:rsidR="005D12AF" w:rsidRPr="00C66C32">
              <w:rPr>
                <w:rFonts w:ascii="宋体" w:hAnsi="宋体" w:cs="Arial"/>
                <w:sz w:val="24"/>
                <w:szCs w:val="24"/>
              </w:rPr>
              <w:t>分析师会议</w:t>
            </w:r>
          </w:p>
          <w:p w:rsidR="005D12AF" w:rsidRPr="00C66C32" w:rsidRDefault="00671795" w:rsidP="00D90628">
            <w:pPr>
              <w:spacing w:line="334" w:lineRule="auto"/>
              <w:rPr>
                <w:rFonts w:ascii="宋体" w:hAnsi="宋体" w:cs="Arial"/>
                <w:bCs/>
                <w:iCs/>
                <w:sz w:val="24"/>
                <w:szCs w:val="24"/>
              </w:rPr>
            </w:pPr>
            <w:r w:rsidRPr="00C66C32">
              <w:rPr>
                <w:rFonts w:ascii="宋体" w:hAnsi="宋体" w:cs="Arial"/>
                <w:bCs/>
                <w:iCs/>
                <w:sz w:val="24"/>
                <w:szCs w:val="24"/>
              </w:rPr>
              <w:t>□</w:t>
            </w:r>
            <w:r w:rsidR="005D12AF" w:rsidRPr="00C66C32">
              <w:rPr>
                <w:rFonts w:ascii="宋体" w:hAnsi="宋体" w:cs="Arial"/>
                <w:sz w:val="24"/>
                <w:szCs w:val="24"/>
              </w:rPr>
              <w:t xml:space="preserve">媒体采访            </w:t>
            </w:r>
            <w:r w:rsidR="00CA746A" w:rsidRPr="00C66C32">
              <w:rPr>
                <w:rFonts w:ascii="宋体" w:hAnsi="宋体" w:cs="Arial"/>
                <w:bCs/>
                <w:iCs/>
                <w:sz w:val="24"/>
                <w:szCs w:val="24"/>
              </w:rPr>
              <w:t>□</w:t>
            </w:r>
            <w:r w:rsidR="005D12AF" w:rsidRPr="00C66C32">
              <w:rPr>
                <w:rFonts w:ascii="宋体" w:hAnsi="宋体" w:cs="Arial"/>
                <w:sz w:val="24"/>
                <w:szCs w:val="24"/>
              </w:rPr>
              <w:t>业绩说明会</w:t>
            </w:r>
          </w:p>
          <w:p w:rsidR="005D12AF" w:rsidRPr="00C66C32" w:rsidRDefault="005D12AF" w:rsidP="00D90628">
            <w:pPr>
              <w:spacing w:line="334" w:lineRule="auto"/>
              <w:rPr>
                <w:rFonts w:ascii="宋体" w:hAnsi="宋体" w:cs="Arial"/>
                <w:bCs/>
                <w:iCs/>
                <w:sz w:val="24"/>
                <w:szCs w:val="24"/>
              </w:rPr>
            </w:pPr>
            <w:r w:rsidRPr="00C66C32">
              <w:rPr>
                <w:rFonts w:ascii="宋体" w:hAnsi="宋体" w:cs="Arial"/>
                <w:bCs/>
                <w:iCs/>
                <w:sz w:val="24"/>
                <w:szCs w:val="24"/>
              </w:rPr>
              <w:t>□</w:t>
            </w:r>
            <w:r w:rsidRPr="00C66C32">
              <w:rPr>
                <w:rFonts w:ascii="宋体" w:hAnsi="宋体" w:cs="Arial"/>
                <w:sz w:val="24"/>
                <w:szCs w:val="24"/>
              </w:rPr>
              <w:t xml:space="preserve">新闻发布会          </w:t>
            </w:r>
            <w:r w:rsidRPr="00C66C32">
              <w:rPr>
                <w:rFonts w:ascii="宋体" w:hAnsi="宋体" w:cs="Arial"/>
                <w:bCs/>
                <w:iCs/>
                <w:sz w:val="24"/>
                <w:szCs w:val="24"/>
              </w:rPr>
              <w:t>□</w:t>
            </w:r>
            <w:r w:rsidRPr="00C66C32">
              <w:rPr>
                <w:rFonts w:ascii="宋体" w:hAnsi="宋体" w:cs="Arial"/>
                <w:sz w:val="24"/>
                <w:szCs w:val="24"/>
              </w:rPr>
              <w:t>路演活动</w:t>
            </w:r>
          </w:p>
          <w:p w:rsidR="005D12AF" w:rsidRPr="00C66C32" w:rsidRDefault="005D12AF" w:rsidP="00D90628">
            <w:pPr>
              <w:tabs>
                <w:tab w:val="left" w:pos="3045"/>
                <w:tab w:val="center" w:pos="3199"/>
              </w:tabs>
              <w:spacing w:line="334" w:lineRule="auto"/>
              <w:rPr>
                <w:rFonts w:ascii="宋体" w:hAnsi="宋体" w:cs="Arial"/>
                <w:bCs/>
                <w:iCs/>
                <w:sz w:val="24"/>
                <w:szCs w:val="24"/>
              </w:rPr>
            </w:pPr>
            <w:r w:rsidRPr="00C66C32">
              <w:rPr>
                <w:rFonts w:ascii="宋体" w:hAnsi="宋体" w:cs="Arial"/>
                <w:bCs/>
                <w:iCs/>
                <w:sz w:val="24"/>
                <w:szCs w:val="24"/>
              </w:rPr>
              <w:t>□</w:t>
            </w:r>
            <w:r w:rsidRPr="00C66C32">
              <w:rPr>
                <w:rFonts w:ascii="宋体" w:hAnsi="宋体" w:cs="Arial"/>
                <w:sz w:val="24"/>
                <w:szCs w:val="24"/>
              </w:rPr>
              <w:t>现场参观</w:t>
            </w:r>
            <w:r w:rsidRPr="00C66C32">
              <w:rPr>
                <w:rFonts w:ascii="宋体" w:hAnsi="宋体" w:cs="Arial"/>
                <w:bCs/>
                <w:iCs/>
                <w:sz w:val="24"/>
                <w:szCs w:val="24"/>
              </w:rPr>
              <w:tab/>
            </w:r>
          </w:p>
          <w:p w:rsidR="005D12AF" w:rsidRPr="00C66C32" w:rsidRDefault="005D12AF" w:rsidP="00D90628">
            <w:pPr>
              <w:tabs>
                <w:tab w:val="center" w:pos="3199"/>
              </w:tabs>
              <w:spacing w:line="334" w:lineRule="auto"/>
              <w:rPr>
                <w:rFonts w:ascii="宋体" w:hAnsi="宋体" w:cs="Arial"/>
                <w:bCs/>
                <w:iCs/>
                <w:sz w:val="24"/>
                <w:szCs w:val="24"/>
              </w:rPr>
            </w:pPr>
            <w:r w:rsidRPr="00C66C32">
              <w:rPr>
                <w:rFonts w:ascii="宋体" w:hAnsi="宋体" w:cs="Arial"/>
                <w:bCs/>
                <w:iCs/>
                <w:sz w:val="24"/>
                <w:szCs w:val="24"/>
              </w:rPr>
              <w:t>□</w:t>
            </w:r>
            <w:r w:rsidRPr="00C66C32">
              <w:rPr>
                <w:rFonts w:ascii="宋体" w:hAnsi="宋体" w:cs="Arial"/>
                <w:sz w:val="24"/>
                <w:szCs w:val="24"/>
              </w:rPr>
              <w:t>其他 （</w:t>
            </w:r>
            <w:r w:rsidRPr="00C66C32">
              <w:rPr>
                <w:rFonts w:ascii="宋体" w:hAnsi="宋体" w:cs="Arial"/>
                <w:sz w:val="24"/>
                <w:szCs w:val="24"/>
                <w:u w:val="single"/>
              </w:rPr>
              <w:t>请文字说明其他活动内容）</w:t>
            </w:r>
          </w:p>
        </w:tc>
      </w:tr>
      <w:tr w:rsidR="005D12AF" w:rsidRPr="00C66C32" w:rsidTr="00432FEF">
        <w:tc>
          <w:tcPr>
            <w:tcW w:w="1744" w:type="dxa"/>
            <w:shd w:val="clear" w:color="auto" w:fill="auto"/>
          </w:tcPr>
          <w:p w:rsidR="005D12AF" w:rsidRPr="00C66C32" w:rsidRDefault="005D12AF" w:rsidP="007D7D5D">
            <w:pPr>
              <w:spacing w:line="480" w:lineRule="atLeast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66C32">
              <w:rPr>
                <w:rFonts w:ascii="Arial" w:hAnsi="宋体" w:cs="Arial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7992" w:type="dxa"/>
            <w:shd w:val="clear" w:color="auto" w:fill="auto"/>
          </w:tcPr>
          <w:p w:rsidR="00F60BAB" w:rsidRPr="00C66C32" w:rsidRDefault="002B6A4A" w:rsidP="00D90628">
            <w:pPr>
              <w:spacing w:line="334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华泰证券陈羽锋、东北证券唐凯、长江证券徐皓亮等</w:t>
            </w:r>
          </w:p>
        </w:tc>
      </w:tr>
      <w:tr w:rsidR="005D12AF" w:rsidRPr="00C66C32" w:rsidTr="00432FEF">
        <w:tc>
          <w:tcPr>
            <w:tcW w:w="1744" w:type="dxa"/>
            <w:shd w:val="clear" w:color="auto" w:fill="auto"/>
          </w:tcPr>
          <w:p w:rsidR="005D12AF" w:rsidRPr="00C66C32" w:rsidRDefault="005D12AF" w:rsidP="007D7D5D">
            <w:pPr>
              <w:spacing w:line="480" w:lineRule="atLeast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66C32">
              <w:rPr>
                <w:rFonts w:ascii="Arial" w:hAnsi="宋体" w:cs="Arial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7992" w:type="dxa"/>
            <w:shd w:val="clear" w:color="auto" w:fill="auto"/>
          </w:tcPr>
          <w:p w:rsidR="005D12AF" w:rsidRPr="00C66C32" w:rsidRDefault="00D95B06" w:rsidP="00D90628">
            <w:pPr>
              <w:spacing w:line="334" w:lineRule="auto"/>
              <w:rPr>
                <w:rFonts w:ascii="宋体" w:hAnsi="宋体" w:cs="Arial"/>
                <w:bCs/>
                <w:iCs/>
                <w:sz w:val="24"/>
                <w:szCs w:val="24"/>
              </w:rPr>
            </w:pPr>
            <w:r w:rsidRPr="00C66C32">
              <w:rPr>
                <w:rFonts w:ascii="宋体" w:hAnsi="宋体" w:cs="Arial" w:hint="eastAsia"/>
                <w:bCs/>
                <w:iCs/>
                <w:sz w:val="24"/>
                <w:szCs w:val="24"/>
              </w:rPr>
              <w:t>20</w:t>
            </w:r>
            <w:r w:rsidR="00671795" w:rsidRPr="00C66C32">
              <w:rPr>
                <w:rFonts w:ascii="宋体" w:hAnsi="宋体" w:cs="Arial"/>
                <w:bCs/>
                <w:iCs/>
                <w:sz w:val="24"/>
                <w:szCs w:val="24"/>
              </w:rPr>
              <w:t>20</w:t>
            </w:r>
            <w:r w:rsidRPr="00C66C32">
              <w:rPr>
                <w:rFonts w:ascii="宋体" w:hAnsi="宋体" w:cs="Arial" w:hint="eastAsia"/>
                <w:bCs/>
                <w:iCs/>
                <w:sz w:val="24"/>
                <w:szCs w:val="24"/>
              </w:rPr>
              <w:t>年</w:t>
            </w:r>
            <w:r w:rsidR="009417C0" w:rsidRPr="00C66C32">
              <w:rPr>
                <w:rFonts w:ascii="宋体" w:hAnsi="宋体" w:cs="Arial" w:hint="eastAsia"/>
                <w:bCs/>
                <w:iCs/>
                <w:sz w:val="24"/>
                <w:szCs w:val="24"/>
              </w:rPr>
              <w:t>2</w:t>
            </w:r>
            <w:r w:rsidRPr="00C66C32">
              <w:rPr>
                <w:rFonts w:ascii="宋体" w:hAnsi="宋体" w:cs="Arial" w:hint="eastAsia"/>
                <w:bCs/>
                <w:iCs/>
                <w:sz w:val="24"/>
                <w:szCs w:val="24"/>
              </w:rPr>
              <w:t>月</w:t>
            </w:r>
            <w:r w:rsidR="00C10D1B">
              <w:rPr>
                <w:rFonts w:ascii="宋体" w:hAnsi="宋体" w:cs="Arial" w:hint="eastAsia"/>
                <w:bCs/>
                <w:iCs/>
                <w:sz w:val="24"/>
                <w:szCs w:val="24"/>
              </w:rPr>
              <w:t>6</w:t>
            </w:r>
            <w:r w:rsidRPr="00C66C32">
              <w:rPr>
                <w:rFonts w:ascii="宋体" w:hAnsi="宋体" w:cs="Arial" w:hint="eastAsia"/>
                <w:bCs/>
                <w:iCs/>
                <w:sz w:val="24"/>
                <w:szCs w:val="24"/>
              </w:rPr>
              <w:t>日</w:t>
            </w:r>
          </w:p>
        </w:tc>
      </w:tr>
      <w:tr w:rsidR="005D12AF" w:rsidRPr="00C66C32" w:rsidTr="00432FEF">
        <w:tc>
          <w:tcPr>
            <w:tcW w:w="1744" w:type="dxa"/>
            <w:shd w:val="clear" w:color="auto" w:fill="auto"/>
          </w:tcPr>
          <w:p w:rsidR="005D12AF" w:rsidRPr="00C66C32" w:rsidRDefault="005D12AF" w:rsidP="007D7D5D">
            <w:pPr>
              <w:spacing w:line="480" w:lineRule="atLeast"/>
              <w:rPr>
                <w:rFonts w:ascii="Arial" w:hAnsi="宋体" w:cs="Arial"/>
                <w:b/>
                <w:bCs/>
                <w:iCs/>
                <w:sz w:val="24"/>
                <w:szCs w:val="24"/>
              </w:rPr>
            </w:pPr>
            <w:r w:rsidRPr="00C66C32">
              <w:rPr>
                <w:rFonts w:ascii="Arial" w:hAnsi="宋体" w:cs="Arial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7992" w:type="dxa"/>
            <w:shd w:val="clear" w:color="auto" w:fill="auto"/>
          </w:tcPr>
          <w:p w:rsidR="005D12AF" w:rsidRPr="00C66C32" w:rsidRDefault="003D47BE" w:rsidP="00D90628">
            <w:pPr>
              <w:widowControl/>
              <w:spacing w:line="334" w:lineRule="auto"/>
              <w:rPr>
                <w:rFonts w:ascii="宋体" w:hAnsi="宋体" w:cs="Arial"/>
                <w:b/>
                <w:bCs/>
                <w:iCs/>
                <w:sz w:val="24"/>
                <w:szCs w:val="24"/>
              </w:rPr>
            </w:pPr>
            <w:r w:rsidRPr="00C66C32">
              <w:rPr>
                <w:rFonts w:ascii="宋体" w:hAnsi="宋体" w:cs="Arial" w:hint="eastAsia"/>
                <w:iCs/>
                <w:sz w:val="24"/>
                <w:szCs w:val="24"/>
              </w:rPr>
              <w:t>深圳市福田区国际创新中心A座34楼</w:t>
            </w:r>
            <w:r w:rsidR="00671795" w:rsidRPr="00C66C32">
              <w:rPr>
                <w:rFonts w:ascii="宋体" w:hAnsi="宋体" w:cs="Arial" w:hint="eastAsia"/>
                <w:bCs/>
                <w:iCs/>
                <w:sz w:val="24"/>
                <w:szCs w:val="24"/>
              </w:rPr>
              <w:t>（电话会议</w:t>
            </w:r>
            <w:r w:rsidR="00E31617" w:rsidRPr="00C66C32">
              <w:rPr>
                <w:rFonts w:ascii="宋体" w:hAnsi="宋体" w:cs="Arial" w:hint="eastAsia"/>
                <w:bCs/>
                <w:iCs/>
                <w:sz w:val="24"/>
                <w:szCs w:val="24"/>
              </w:rPr>
              <w:t>交流</w:t>
            </w:r>
            <w:r w:rsidR="00671795" w:rsidRPr="00C66C32">
              <w:rPr>
                <w:rFonts w:ascii="宋体" w:hAnsi="宋体" w:cs="Arial" w:hint="eastAsia"/>
                <w:bCs/>
                <w:iCs/>
                <w:sz w:val="24"/>
                <w:szCs w:val="24"/>
              </w:rPr>
              <w:t>）</w:t>
            </w:r>
          </w:p>
        </w:tc>
      </w:tr>
      <w:tr w:rsidR="005D12AF" w:rsidRPr="00C66C32" w:rsidTr="00432FEF">
        <w:tc>
          <w:tcPr>
            <w:tcW w:w="1744" w:type="dxa"/>
            <w:shd w:val="clear" w:color="auto" w:fill="auto"/>
          </w:tcPr>
          <w:p w:rsidR="005D12AF" w:rsidRPr="00C66C32" w:rsidRDefault="005D12AF" w:rsidP="007D7D5D">
            <w:pPr>
              <w:spacing w:line="480" w:lineRule="atLeast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66C32">
              <w:rPr>
                <w:rFonts w:ascii="Arial" w:hAnsi="宋体" w:cs="Arial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7992" w:type="dxa"/>
            <w:shd w:val="clear" w:color="auto" w:fill="auto"/>
          </w:tcPr>
          <w:p w:rsidR="005D12AF" w:rsidRPr="00C66C32" w:rsidRDefault="00E05257" w:rsidP="00D90628">
            <w:pPr>
              <w:spacing w:line="334" w:lineRule="auto"/>
              <w:rPr>
                <w:rFonts w:ascii="宋体" w:hAnsi="宋体"/>
                <w:sz w:val="24"/>
                <w:szCs w:val="24"/>
              </w:rPr>
            </w:pPr>
            <w:r w:rsidRPr="00C66C32">
              <w:rPr>
                <w:rFonts w:ascii="宋体" w:hAnsi="宋体" w:hint="eastAsia"/>
                <w:sz w:val="24"/>
                <w:szCs w:val="24"/>
              </w:rPr>
              <w:t>财务总监兼董事会秘书黄家兵</w:t>
            </w:r>
            <w:r w:rsidR="00253A50" w:rsidRPr="00C66C32">
              <w:rPr>
                <w:rFonts w:ascii="宋体" w:hAnsi="宋体" w:hint="eastAsia"/>
                <w:sz w:val="24"/>
                <w:szCs w:val="24"/>
              </w:rPr>
              <w:t>、</w:t>
            </w:r>
            <w:r w:rsidR="004E6D64">
              <w:rPr>
                <w:rFonts w:ascii="宋体" w:hAnsi="宋体" w:hint="eastAsia"/>
                <w:sz w:val="24"/>
                <w:szCs w:val="24"/>
              </w:rPr>
              <w:t>董事兼B</w:t>
            </w:r>
            <w:r w:rsidR="004E6D64">
              <w:rPr>
                <w:rFonts w:ascii="宋体" w:hAnsi="宋体"/>
                <w:sz w:val="24"/>
                <w:szCs w:val="24"/>
              </w:rPr>
              <w:t>2B</w:t>
            </w:r>
            <w:r w:rsidR="004E6D64">
              <w:rPr>
                <w:rFonts w:ascii="宋体" w:hAnsi="宋体" w:hint="eastAsia"/>
                <w:sz w:val="24"/>
                <w:szCs w:val="24"/>
              </w:rPr>
              <w:t>事业务总经理戴盛杰、</w:t>
            </w:r>
            <w:r w:rsidR="00253A50" w:rsidRPr="00C66C32">
              <w:rPr>
                <w:rFonts w:ascii="宋体" w:hAnsi="宋体" w:hint="eastAsia"/>
                <w:sz w:val="24"/>
                <w:szCs w:val="24"/>
              </w:rPr>
              <w:t>副总裁兼好视通CEO侯刚</w:t>
            </w:r>
            <w:r w:rsidR="009775C5">
              <w:rPr>
                <w:rFonts w:ascii="宋体" w:hAnsi="宋体" w:hint="eastAsia"/>
                <w:sz w:val="24"/>
                <w:szCs w:val="24"/>
              </w:rPr>
              <w:t>、</w:t>
            </w:r>
            <w:r w:rsidR="00253A50" w:rsidRPr="00C66C32">
              <w:rPr>
                <w:rFonts w:ascii="宋体" w:hAnsi="宋体" w:hint="eastAsia"/>
                <w:sz w:val="24"/>
                <w:szCs w:val="24"/>
              </w:rPr>
              <w:t>证券事务代表罗江龙、胡锐</w:t>
            </w:r>
          </w:p>
        </w:tc>
      </w:tr>
      <w:tr w:rsidR="005D12AF" w:rsidRPr="00C66C32" w:rsidTr="00432FEF">
        <w:trPr>
          <w:trHeight w:val="1757"/>
        </w:trPr>
        <w:tc>
          <w:tcPr>
            <w:tcW w:w="1744" w:type="dxa"/>
            <w:shd w:val="clear" w:color="auto" w:fill="auto"/>
            <w:vAlign w:val="center"/>
          </w:tcPr>
          <w:p w:rsidR="005D12AF" w:rsidRPr="00C66C32" w:rsidRDefault="00432FEF" w:rsidP="00C658F8">
            <w:pPr>
              <w:spacing w:line="480" w:lineRule="atLeast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br w:type="page"/>
            </w:r>
            <w:r w:rsidR="005D12AF" w:rsidRPr="00C66C32">
              <w:rPr>
                <w:rFonts w:ascii="Arial" w:hAnsi="宋体" w:cs="Arial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</w:tc>
        <w:tc>
          <w:tcPr>
            <w:tcW w:w="7992" w:type="dxa"/>
            <w:shd w:val="clear" w:color="auto" w:fill="auto"/>
          </w:tcPr>
          <w:p w:rsidR="00163659" w:rsidRDefault="00163659" w:rsidP="000F0197">
            <w:pPr>
              <w:widowControl/>
              <w:spacing w:line="334" w:lineRule="auto"/>
              <w:ind w:firstLineChars="200" w:firstLine="482"/>
              <w:jc w:val="left"/>
              <w:rPr>
                <w:rFonts w:ascii="宋体" w:hAnsi="宋体" w:cs="微软雅黑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  <w:p w:rsidR="0067213D" w:rsidRPr="000F0197" w:rsidRDefault="000F0197" w:rsidP="000F0197">
            <w:pPr>
              <w:widowControl/>
              <w:spacing w:line="334" w:lineRule="auto"/>
              <w:ind w:firstLineChars="200" w:firstLine="482"/>
              <w:jc w:val="left"/>
              <w:rPr>
                <w:rFonts w:ascii="宋体" w:hAnsi="宋体" w:cs="微软雅黑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  <w:r w:rsidRPr="000F0197">
              <w:rPr>
                <w:rFonts w:ascii="宋体" w:hAnsi="宋体" w:cs="微软雅黑" w:hint="eastAsia"/>
                <w:b/>
                <w:bCs/>
                <w:kern w:val="0"/>
                <w:sz w:val="24"/>
                <w:shd w:val="clear" w:color="auto" w:fill="FFFFFF"/>
                <w:lang w:bidi="ar"/>
              </w:rPr>
              <w:t>一、</w:t>
            </w:r>
            <w:r w:rsidR="00A95921" w:rsidRPr="000F0197">
              <w:rPr>
                <w:rFonts w:ascii="宋体" w:hAnsi="宋体" w:cs="微软雅黑" w:hint="eastAsia"/>
                <w:b/>
                <w:bCs/>
                <w:kern w:val="0"/>
                <w:sz w:val="24"/>
                <w:shd w:val="clear" w:color="auto" w:fill="FFFFFF"/>
                <w:lang w:bidi="ar"/>
              </w:rPr>
              <w:t>公司主要业务及公司应对</w:t>
            </w:r>
            <w:r w:rsidR="00846D45" w:rsidRPr="000F0197">
              <w:rPr>
                <w:rFonts w:ascii="宋体" w:hAnsi="宋体" w:cs="微软雅黑" w:hint="eastAsia"/>
                <w:b/>
                <w:bCs/>
                <w:kern w:val="0"/>
                <w:sz w:val="24"/>
                <w:shd w:val="clear" w:color="auto" w:fill="FFFFFF"/>
                <w:lang w:bidi="ar"/>
              </w:rPr>
              <w:t>疫情的</w:t>
            </w:r>
            <w:r w:rsidR="00A95921" w:rsidRPr="000F0197">
              <w:rPr>
                <w:rFonts w:ascii="宋体" w:hAnsi="宋体" w:cs="微软雅黑" w:hint="eastAsia"/>
                <w:b/>
                <w:bCs/>
                <w:kern w:val="0"/>
                <w:sz w:val="24"/>
                <w:shd w:val="clear" w:color="auto" w:fill="FFFFFF"/>
                <w:lang w:bidi="ar"/>
              </w:rPr>
              <w:t>措施</w:t>
            </w:r>
            <w:r w:rsidR="00846D45" w:rsidRPr="000F0197">
              <w:rPr>
                <w:rFonts w:ascii="宋体" w:hAnsi="宋体" w:cs="微软雅黑" w:hint="eastAsia"/>
                <w:b/>
                <w:bCs/>
                <w:kern w:val="0"/>
                <w:sz w:val="24"/>
                <w:shd w:val="clear" w:color="auto" w:fill="FFFFFF"/>
                <w:lang w:bidi="ar"/>
              </w:rPr>
              <w:t>介绍</w:t>
            </w:r>
          </w:p>
          <w:p w:rsidR="00A95921" w:rsidRPr="00C66C32" w:rsidRDefault="007F2A23" w:rsidP="007F2A23">
            <w:pPr>
              <w:widowControl/>
              <w:spacing w:line="334" w:lineRule="auto"/>
              <w:ind w:firstLineChars="200" w:firstLine="480"/>
              <w:jc w:val="left"/>
              <w:rPr>
                <w:rFonts w:ascii="宋体" w:hAnsi="宋体" w:cs="微软雅黑"/>
                <w:kern w:val="0"/>
                <w:sz w:val="24"/>
                <w:shd w:val="clear" w:color="auto" w:fill="FFFFFF"/>
                <w:lang w:bidi="ar"/>
              </w:rPr>
            </w:pPr>
            <w:r w:rsidRPr="007F2A23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顺应办公采购电商化、集中化、集成化、一站式发展趋势</w:t>
            </w:r>
            <w:r>
              <w:rPr>
                <w:rFonts w:hint="eastAsia"/>
                <w:sz w:val="18"/>
                <w:szCs w:val="18"/>
              </w:rPr>
              <w:t>，</w:t>
            </w:r>
            <w:r w:rsidR="00A95921" w:rsidRPr="00C66C32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公司致力于打造</w:t>
            </w:r>
            <w:r w:rsidR="00A95921" w:rsidRPr="00C66C32">
              <w:rPr>
                <w:rFonts w:ascii="宋体" w:hAnsi="宋体" w:cs="微软雅黑"/>
                <w:kern w:val="0"/>
                <w:sz w:val="24"/>
                <w:shd w:val="clear" w:color="auto" w:fill="FFFFFF"/>
                <w:lang w:bidi="ar"/>
              </w:rPr>
              <w:t>“</w:t>
            </w:r>
            <w:r w:rsidR="00A95921" w:rsidRPr="00C66C32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硬件</w:t>
            </w:r>
            <w:r w:rsidR="00A95921" w:rsidRPr="00C66C32">
              <w:rPr>
                <w:rFonts w:ascii="宋体" w:hAnsi="宋体" w:cs="微软雅黑"/>
                <w:kern w:val="0"/>
                <w:sz w:val="24"/>
                <w:shd w:val="clear" w:color="auto" w:fill="FFFFFF"/>
                <w:lang w:bidi="ar"/>
              </w:rPr>
              <w:t>+</w:t>
            </w:r>
            <w:r w:rsidR="00A95921" w:rsidRPr="00C66C32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软件</w:t>
            </w:r>
            <w:r w:rsidR="00A95921" w:rsidRPr="00C66C32">
              <w:rPr>
                <w:rFonts w:ascii="宋体" w:hAnsi="宋体" w:cs="微软雅黑"/>
                <w:kern w:val="0"/>
                <w:sz w:val="24"/>
                <w:shd w:val="clear" w:color="auto" w:fill="FFFFFF"/>
                <w:lang w:bidi="ar"/>
              </w:rPr>
              <w:t>+</w:t>
            </w:r>
            <w:r w:rsidR="00A95921" w:rsidRPr="00C66C32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服务</w:t>
            </w:r>
            <w:r w:rsidR="00A95921" w:rsidRPr="00C66C32">
              <w:rPr>
                <w:rFonts w:ascii="宋体" w:hAnsi="宋体" w:cs="微软雅黑"/>
                <w:kern w:val="0"/>
                <w:sz w:val="24"/>
                <w:shd w:val="clear" w:color="auto" w:fill="FFFFFF"/>
                <w:lang w:bidi="ar"/>
              </w:rPr>
              <w:t>”</w:t>
            </w:r>
            <w:r w:rsidR="00A95921" w:rsidRPr="00C66C32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的企业办公服务平台，以</w:t>
            </w:r>
            <w:r w:rsidR="00A95921" w:rsidRPr="00C66C32">
              <w:rPr>
                <w:rFonts w:ascii="宋体" w:hAnsi="宋体" w:cs="微软雅黑"/>
                <w:kern w:val="0"/>
                <w:sz w:val="24"/>
                <w:shd w:val="clear" w:color="auto" w:fill="FFFFFF"/>
                <w:lang w:bidi="ar"/>
              </w:rPr>
              <w:t>“B2B</w:t>
            </w:r>
            <w:r w:rsidR="00A95921" w:rsidRPr="00C66C32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办公集采</w:t>
            </w:r>
            <w:r w:rsidR="00A95921" w:rsidRPr="00C66C32">
              <w:rPr>
                <w:rFonts w:ascii="宋体" w:hAnsi="宋体" w:cs="微软雅黑"/>
                <w:kern w:val="0"/>
                <w:sz w:val="24"/>
                <w:shd w:val="clear" w:color="auto" w:fill="FFFFFF"/>
                <w:lang w:bidi="ar"/>
              </w:rPr>
              <w:t>+</w:t>
            </w:r>
            <w:r w:rsidR="00A95921" w:rsidRPr="00C66C32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云视频服务</w:t>
            </w:r>
            <w:r w:rsidR="00A95921" w:rsidRPr="00C66C32">
              <w:rPr>
                <w:rFonts w:ascii="宋体" w:hAnsi="宋体" w:cs="微软雅黑"/>
                <w:kern w:val="0"/>
                <w:sz w:val="24"/>
                <w:shd w:val="clear" w:color="auto" w:fill="FFFFFF"/>
                <w:lang w:bidi="ar"/>
              </w:rPr>
              <w:t>”</w:t>
            </w:r>
            <w:r w:rsidR="00A95921" w:rsidRPr="00C66C32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为主要业务，通过持续叠加商品品类与服务，为客户提供多场景办公服务</w:t>
            </w:r>
            <w:r w:rsidR="006305A2" w:rsidRPr="00C66C32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，</w:t>
            </w:r>
            <w:r w:rsidR="00A95921" w:rsidRPr="00C66C32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满足企业级客户的一站式办公采购和服务需求。</w:t>
            </w:r>
            <w:r w:rsidR="006305A2" w:rsidRPr="00C66C32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在当前爆发疫情的情况下，公司一方面根据国家和地方有关部门的要求，做好节后返工的预防措施，比如从湖北地区返回的员工，先进行自我隔离观察，线上办公等。二是做好客户沟通摸底，由于公司B</w:t>
            </w:r>
            <w:r w:rsidR="006305A2" w:rsidRPr="00C66C32">
              <w:rPr>
                <w:rFonts w:ascii="宋体" w:hAnsi="宋体" w:cs="微软雅黑"/>
                <w:kern w:val="0"/>
                <w:sz w:val="24"/>
                <w:shd w:val="clear" w:color="auto" w:fill="FFFFFF"/>
                <w:lang w:bidi="ar"/>
              </w:rPr>
              <w:t>2B</w:t>
            </w:r>
            <w:r w:rsidR="006305A2" w:rsidRPr="00C66C32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的商品S</w:t>
            </w:r>
            <w:r w:rsidR="006305A2" w:rsidRPr="00C66C32">
              <w:rPr>
                <w:rFonts w:ascii="宋体" w:hAnsi="宋体" w:cs="微软雅黑"/>
                <w:kern w:val="0"/>
                <w:sz w:val="24"/>
                <w:shd w:val="clear" w:color="auto" w:fill="FFFFFF"/>
                <w:lang w:bidi="ar"/>
              </w:rPr>
              <w:t>KU</w:t>
            </w:r>
            <w:r w:rsidR="006305A2" w:rsidRPr="00C66C32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较多，疫情来临的时候一些防护用品实际上需求更大了，后续需要了解客户需求，</w:t>
            </w:r>
            <w:r w:rsidR="008631A8" w:rsidRPr="00C66C32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积极加大产品的供应服务</w:t>
            </w:r>
            <w:r w:rsidR="006305A2" w:rsidRPr="00C66C32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。在云视频方面，为了共抗疫情，公司推出了500端的免费</w:t>
            </w:r>
            <w:r w:rsidR="00D95416" w:rsidRPr="00D95416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云视频会议服务</w:t>
            </w:r>
            <w:r w:rsidR="00D95416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，</w:t>
            </w:r>
            <w:r w:rsidR="006305A2" w:rsidRPr="00C66C32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助力社会各行各业云端会议办公，尽量减少面对面接触，受到客户广泛欢迎。经过这次疫情，相信社会对于云视频会议也会有进一步了解，会有更多的潜在客户转化为实际客户。</w:t>
            </w:r>
          </w:p>
          <w:p w:rsidR="001B6AA3" w:rsidRPr="00C66C32" w:rsidRDefault="001B6AA3" w:rsidP="005B0FB8">
            <w:pPr>
              <w:widowControl/>
              <w:spacing w:line="334" w:lineRule="auto"/>
              <w:ind w:firstLineChars="200" w:firstLine="480"/>
              <w:jc w:val="left"/>
              <w:rPr>
                <w:rFonts w:ascii="宋体" w:hAnsi="宋体" w:cs="微软雅黑"/>
                <w:kern w:val="0"/>
                <w:sz w:val="24"/>
                <w:shd w:val="clear" w:color="auto" w:fill="FFFFFF"/>
                <w:lang w:bidi="ar"/>
              </w:rPr>
            </w:pPr>
          </w:p>
          <w:p w:rsidR="00A95921" w:rsidRPr="000F0197" w:rsidRDefault="00A95921" w:rsidP="000F0197">
            <w:pPr>
              <w:widowControl/>
              <w:spacing w:line="334" w:lineRule="auto"/>
              <w:ind w:firstLineChars="200" w:firstLine="482"/>
              <w:jc w:val="left"/>
              <w:rPr>
                <w:rFonts w:ascii="宋体" w:hAnsi="宋体" w:cs="微软雅黑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  <w:r w:rsidRPr="000F0197">
              <w:rPr>
                <w:rFonts w:ascii="宋体" w:hAnsi="宋体" w:cs="微软雅黑" w:hint="eastAsia"/>
                <w:b/>
                <w:bCs/>
                <w:kern w:val="0"/>
                <w:sz w:val="24"/>
                <w:shd w:val="clear" w:color="auto" w:fill="FFFFFF"/>
                <w:lang w:bidi="ar"/>
              </w:rPr>
              <w:lastRenderedPageBreak/>
              <w:t>二、问答环节</w:t>
            </w:r>
          </w:p>
          <w:p w:rsidR="00826071" w:rsidRPr="00826071" w:rsidRDefault="00826071" w:rsidP="00826071">
            <w:pPr>
              <w:spacing w:line="334" w:lineRule="auto"/>
              <w:ind w:firstLineChars="200" w:firstLine="482"/>
              <w:rPr>
                <w:rFonts w:ascii="宋体" w:hAnsi="宋体" w:cs="微软雅黑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宋体" w:hAnsi="宋体" w:cs="微软雅黑" w:hint="eastAsia"/>
                <w:b/>
                <w:bCs/>
                <w:kern w:val="0"/>
                <w:sz w:val="24"/>
                <w:shd w:val="clear" w:color="auto" w:fill="FFFFFF"/>
                <w:lang w:bidi="ar"/>
              </w:rPr>
              <w:t>1、</w:t>
            </w:r>
            <w:r w:rsidRPr="00826071">
              <w:rPr>
                <w:rFonts w:ascii="宋体" w:hAnsi="宋体" w:cs="微软雅黑" w:hint="eastAsia"/>
                <w:b/>
                <w:bCs/>
                <w:kern w:val="0"/>
                <w:sz w:val="24"/>
                <w:shd w:val="clear" w:color="auto" w:fill="FFFFFF"/>
                <w:lang w:bidi="ar"/>
              </w:rPr>
              <w:t>疫情对</w:t>
            </w:r>
            <w:r w:rsidR="001644ED">
              <w:rPr>
                <w:rFonts w:ascii="宋体" w:hAnsi="宋体" w:cs="微软雅黑" w:hint="eastAsia"/>
                <w:b/>
                <w:bCs/>
                <w:kern w:val="0"/>
                <w:sz w:val="24"/>
                <w:shd w:val="clear" w:color="auto" w:fill="FFFFFF"/>
                <w:lang w:bidi="ar"/>
              </w:rPr>
              <w:t>公司业务的</w:t>
            </w:r>
            <w:r w:rsidRPr="00826071">
              <w:rPr>
                <w:rFonts w:ascii="宋体" w:hAnsi="宋体" w:cs="微软雅黑" w:hint="eastAsia"/>
                <w:b/>
                <w:bCs/>
                <w:kern w:val="0"/>
                <w:sz w:val="24"/>
                <w:shd w:val="clear" w:color="auto" w:fill="FFFFFF"/>
                <w:lang w:bidi="ar"/>
              </w:rPr>
              <w:t>影响？</w:t>
            </w:r>
            <w:r w:rsidRPr="00826071">
              <w:rPr>
                <w:rFonts w:ascii="宋体" w:hAnsi="宋体" w:cs="微软雅黑"/>
                <w:b/>
                <w:bCs/>
                <w:kern w:val="0"/>
                <w:sz w:val="24"/>
                <w:shd w:val="clear" w:color="auto" w:fill="FFFFFF"/>
                <w:lang w:bidi="ar"/>
              </w:rPr>
              <w:t xml:space="preserve"> </w:t>
            </w:r>
          </w:p>
          <w:p w:rsidR="002D0CD3" w:rsidRDefault="00712F62" w:rsidP="001644ED">
            <w:pPr>
              <w:widowControl/>
              <w:spacing w:line="334" w:lineRule="auto"/>
              <w:ind w:firstLineChars="200" w:firstLine="480"/>
              <w:jc w:val="left"/>
              <w:rPr>
                <w:rFonts w:ascii="宋体" w:hAnsi="宋体" w:cs="微软雅黑"/>
                <w:kern w:val="0"/>
                <w:sz w:val="24"/>
                <w:shd w:val="clear" w:color="auto" w:fill="FFFFFF"/>
                <w:lang w:bidi="ar"/>
              </w:rPr>
            </w:pPr>
            <w:r w:rsidRPr="00C66C32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答：公司B</w:t>
            </w:r>
            <w:r w:rsidRPr="00C66C32">
              <w:rPr>
                <w:rFonts w:ascii="宋体" w:hAnsi="宋体" w:cs="微软雅黑"/>
                <w:kern w:val="0"/>
                <w:sz w:val="24"/>
                <w:shd w:val="clear" w:color="auto" w:fill="FFFFFF"/>
                <w:lang w:bidi="ar"/>
              </w:rPr>
              <w:t>2B</w:t>
            </w:r>
            <w:r w:rsidRPr="00C66C32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业务主要是集采模式，商品来源足够丰富，可以提供20大类，50万+</w:t>
            </w:r>
            <w:r w:rsidRPr="00C66C32">
              <w:rPr>
                <w:rFonts w:ascii="宋体" w:hAnsi="宋体" w:cs="微软雅黑"/>
                <w:kern w:val="0"/>
                <w:sz w:val="24"/>
                <w:shd w:val="clear" w:color="auto" w:fill="FFFFFF"/>
                <w:lang w:bidi="ar"/>
              </w:rPr>
              <w:t>SKU</w:t>
            </w:r>
            <w:r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的商品，受疫情影响，</w:t>
            </w:r>
            <w:r w:rsidRPr="00C66C32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部分劳保防护产品需求还可能增长，</w:t>
            </w:r>
            <w:r w:rsidRPr="00C66C32">
              <w:rPr>
                <w:rFonts w:ascii="宋体" w:hAnsi="宋体" w:cs="微软雅黑"/>
                <w:kern w:val="0"/>
                <w:sz w:val="24"/>
                <w:shd w:val="clear" w:color="auto" w:fill="FFFFFF"/>
                <w:lang w:bidi="ar"/>
              </w:rPr>
              <w:t>一定程度上弥补其他销售的下降</w:t>
            </w:r>
            <w:r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。总体看，</w:t>
            </w:r>
            <w:r w:rsidRPr="00C66C32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一季度由于春节因素影响，单季度订单量在全年占比历来较小，</w:t>
            </w:r>
            <w:r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目前看对全年的影响并不大。根据国家和各省市对复工时间的规定，如果客户都能顺利按时复工的话，后续订单也将陆续恢复正常。</w:t>
            </w:r>
            <w:r w:rsidR="001644ED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云视频服务方面，为响应国家号召，共克时艰，公司在疫情期间免费开放了500人的云视频会议服务，帮助客户减少面对面接触，随时在线参加会议和办公。</w:t>
            </w:r>
            <w:r w:rsidR="002D0CD3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客观上说，本次疫情促使了云视频在线办公需求的释放，相信在体验好视通的产品功能以后，将有一部分客户转化为付费客户。</w:t>
            </w:r>
          </w:p>
          <w:p w:rsidR="002D0CD3" w:rsidRDefault="002D0CD3" w:rsidP="001644ED">
            <w:pPr>
              <w:widowControl/>
              <w:spacing w:line="334" w:lineRule="auto"/>
              <w:ind w:firstLineChars="200" w:firstLine="480"/>
              <w:jc w:val="left"/>
              <w:rPr>
                <w:rFonts w:ascii="宋体" w:hAnsi="宋体" w:cs="微软雅黑"/>
                <w:kern w:val="0"/>
                <w:sz w:val="24"/>
                <w:shd w:val="clear" w:color="auto" w:fill="FFFFFF"/>
                <w:lang w:bidi="ar"/>
              </w:rPr>
            </w:pPr>
          </w:p>
          <w:p w:rsidR="003F4969" w:rsidRPr="00826071" w:rsidRDefault="003F4969" w:rsidP="003F4969">
            <w:pPr>
              <w:spacing w:line="334" w:lineRule="auto"/>
              <w:ind w:firstLineChars="200" w:firstLine="482"/>
              <w:rPr>
                <w:rFonts w:ascii="宋体" w:hAnsi="宋体" w:cs="微软雅黑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宋体" w:hAnsi="宋体" w:cs="微软雅黑" w:hint="eastAsia"/>
                <w:b/>
                <w:bCs/>
                <w:kern w:val="0"/>
                <w:sz w:val="24"/>
                <w:shd w:val="clear" w:color="auto" w:fill="FFFFFF"/>
                <w:lang w:bidi="ar"/>
              </w:rPr>
              <w:t>2、齐心好视通的客户主要分布在哪些行业？</w:t>
            </w:r>
          </w:p>
          <w:p w:rsidR="003F4969" w:rsidRPr="003F4969" w:rsidRDefault="003F4969" w:rsidP="003F4969">
            <w:pPr>
              <w:spacing w:line="334" w:lineRule="auto"/>
              <w:ind w:firstLineChars="200" w:firstLine="480"/>
              <w:rPr>
                <w:rFonts w:ascii="宋体" w:hAnsi="宋体" w:cs="微软雅黑"/>
                <w:kern w:val="0"/>
                <w:sz w:val="24"/>
                <w:shd w:val="clear" w:color="auto" w:fill="FFFFFF"/>
                <w:lang w:bidi="ar"/>
              </w:rPr>
            </w:pPr>
            <w:r w:rsidRPr="00C66C32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答：云视频</w:t>
            </w:r>
            <w:r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服务是企业办公的刚性需求，各行各业都在广泛使用</w:t>
            </w:r>
            <w:r w:rsidRPr="00C66C32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，</w:t>
            </w:r>
            <w:r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目前齐心</w:t>
            </w:r>
            <w:r w:rsidRPr="00C66C32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好视通的客户已遍布建筑工程、连锁商贸、金融保险、政府机构、国企、央企、制造业、文化传媒、教育教培、交通物流等细分领域和行业</w:t>
            </w:r>
            <w:r w:rsidR="0097546E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。除了云视频会议场景以外，</w:t>
            </w:r>
            <w:r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在垂直应用领域，我们重点聚焦智慧党建、智慧教育、智慧医疗等场景。</w:t>
            </w:r>
          </w:p>
          <w:p w:rsidR="00826071" w:rsidRPr="0097546E" w:rsidRDefault="00826071" w:rsidP="002D0CD3">
            <w:pPr>
              <w:spacing w:line="334" w:lineRule="auto"/>
              <w:rPr>
                <w:rFonts w:ascii="宋体" w:hAnsi="宋体" w:cs="微软雅黑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  <w:p w:rsidR="00F0729B" w:rsidRPr="00826071" w:rsidRDefault="00F0729B" w:rsidP="00F0729B">
            <w:pPr>
              <w:spacing w:line="334" w:lineRule="auto"/>
              <w:ind w:firstLineChars="200" w:firstLine="482"/>
              <w:rPr>
                <w:rFonts w:ascii="宋体" w:hAnsi="宋体" w:cs="微软雅黑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宋体" w:hAnsi="宋体" w:cs="微软雅黑" w:hint="eastAsia"/>
                <w:b/>
                <w:bCs/>
                <w:kern w:val="0"/>
                <w:sz w:val="24"/>
                <w:shd w:val="clear" w:color="auto" w:fill="FFFFFF"/>
                <w:lang w:bidi="ar"/>
              </w:rPr>
              <w:t>3、疫情期间，齐心好视通推出了免费服务，增加的客户主要分布在哪些行业？</w:t>
            </w:r>
          </w:p>
          <w:p w:rsidR="00826071" w:rsidRDefault="00F0729B" w:rsidP="00F0729B">
            <w:pPr>
              <w:spacing w:line="334" w:lineRule="auto"/>
              <w:ind w:firstLineChars="200" w:firstLine="480"/>
              <w:rPr>
                <w:rFonts w:ascii="宋体" w:hAnsi="宋体" w:cs="微软雅黑"/>
                <w:kern w:val="0"/>
                <w:sz w:val="24"/>
                <w:shd w:val="clear" w:color="auto" w:fill="FFFFFF"/>
                <w:lang w:bidi="ar"/>
              </w:rPr>
            </w:pPr>
            <w:r w:rsidRPr="00F0729B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答：疫情期间</w:t>
            </w:r>
            <w:r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，新</w:t>
            </w:r>
            <w:r w:rsidRPr="00F0729B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注册客户</w:t>
            </w:r>
            <w:r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比较多的</w:t>
            </w:r>
            <w:r w:rsidRPr="00F0729B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是来自教育培训领域，</w:t>
            </w:r>
            <w:r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其他包括</w:t>
            </w:r>
            <w:r w:rsidRPr="00F0729B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应急、医疗</w:t>
            </w:r>
            <w:r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等</w:t>
            </w:r>
            <w:r w:rsidR="005C6C68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领域的客户也较多</w:t>
            </w:r>
            <w:r w:rsidRPr="00F0729B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。</w:t>
            </w:r>
          </w:p>
          <w:p w:rsidR="00F0729B" w:rsidRPr="005C6C68" w:rsidRDefault="00F0729B" w:rsidP="005C6C68">
            <w:pPr>
              <w:spacing w:line="334" w:lineRule="auto"/>
              <w:rPr>
                <w:rFonts w:ascii="宋体" w:hAnsi="宋体" w:cs="微软雅黑"/>
                <w:kern w:val="0"/>
                <w:sz w:val="24"/>
                <w:shd w:val="clear" w:color="auto" w:fill="FFFFFF"/>
                <w:lang w:bidi="ar"/>
              </w:rPr>
            </w:pPr>
          </w:p>
          <w:p w:rsidR="000A420C" w:rsidRDefault="005C6C68" w:rsidP="00F46E58">
            <w:pPr>
              <w:spacing w:line="334" w:lineRule="auto"/>
              <w:ind w:firstLineChars="200" w:firstLine="482"/>
              <w:rPr>
                <w:rFonts w:ascii="宋体" w:hAnsi="宋体" w:cs="微软雅黑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宋体" w:hAnsi="宋体" w:cs="微软雅黑" w:hint="eastAsia"/>
                <w:b/>
                <w:bCs/>
                <w:kern w:val="0"/>
                <w:sz w:val="24"/>
                <w:shd w:val="clear" w:color="auto" w:fill="FFFFFF"/>
                <w:lang w:bidi="ar"/>
              </w:rPr>
              <w:t>4</w:t>
            </w:r>
            <w:r w:rsidR="00F46E58" w:rsidRPr="00F75275">
              <w:rPr>
                <w:rFonts w:ascii="宋体" w:hAnsi="宋体" w:cs="微软雅黑" w:hint="eastAsia"/>
                <w:b/>
                <w:bCs/>
                <w:kern w:val="0"/>
                <w:sz w:val="24"/>
                <w:shd w:val="clear" w:color="auto" w:fill="FFFFFF"/>
                <w:lang w:bidi="ar"/>
              </w:rPr>
              <w:t>、</w:t>
            </w:r>
            <w:r>
              <w:rPr>
                <w:rFonts w:ascii="宋体" w:hAnsi="宋体" w:cs="微软雅黑" w:hint="eastAsia"/>
                <w:b/>
                <w:bCs/>
                <w:kern w:val="0"/>
                <w:sz w:val="24"/>
                <w:shd w:val="clear" w:color="auto" w:fill="FFFFFF"/>
                <w:lang w:bidi="ar"/>
              </w:rPr>
              <w:t>客户选择齐心好视通的时候主要考虑哪些因素？</w:t>
            </w:r>
            <w:r>
              <w:rPr>
                <w:rFonts w:ascii="宋体" w:hAnsi="宋体" w:cs="微软雅黑"/>
                <w:b/>
                <w:bCs/>
                <w:kern w:val="0"/>
                <w:sz w:val="24"/>
                <w:shd w:val="clear" w:color="auto" w:fill="FFFFFF"/>
                <w:lang w:bidi="ar"/>
              </w:rPr>
              <w:t xml:space="preserve"> </w:t>
            </w:r>
          </w:p>
          <w:p w:rsidR="007F1817" w:rsidRDefault="000A420C" w:rsidP="005C6C68">
            <w:pPr>
              <w:spacing w:line="334" w:lineRule="auto"/>
              <w:ind w:firstLineChars="200" w:firstLine="480"/>
              <w:rPr>
                <w:rFonts w:ascii="宋体" w:hAnsi="宋体" w:cs="微软雅黑"/>
                <w:kern w:val="0"/>
                <w:sz w:val="24"/>
                <w:shd w:val="clear" w:color="auto" w:fill="FFFFFF"/>
                <w:lang w:bidi="ar"/>
              </w:rPr>
            </w:pPr>
            <w:r w:rsidRPr="00C66C32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答：</w:t>
            </w:r>
            <w:r w:rsidR="005C6C68">
              <w:rPr>
                <w:rFonts w:ascii="宋体" w:hAnsi="宋体" w:cs="微软雅黑"/>
                <w:kern w:val="0"/>
                <w:sz w:val="24"/>
                <w:shd w:val="clear" w:color="auto" w:fill="FFFFFF"/>
                <w:lang w:bidi="ar"/>
              </w:rPr>
              <w:t xml:space="preserve"> </w:t>
            </w:r>
            <w:r w:rsidR="007F1817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第一个是音视频解码能力，尤其在多方会议的时候，</w:t>
            </w:r>
            <w:r w:rsidR="00985905" w:rsidRPr="00275326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齐心好视通的音视频处理技术和传输质量保证技术</w:t>
            </w:r>
            <w:r w:rsidR="00985905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，可以保证40%丢包率的情况下，</w:t>
            </w:r>
            <w:r w:rsidR="007F1817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视频稳定不出现马赛克。第二是</w:t>
            </w:r>
            <w:r w:rsidR="007F1817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能否为客户提供硬件+软件的整体解决方案，比如客户的会议室大小面积不同，要配置不同类型的会议终端，还要链接手机、电脑、等移动设备，需要整体解决方案，这样出现问题的时候，客户只需要找一家供应商就可以解决，不会出现供应商推诿扯皮，客户的体验会更</w:t>
            </w:r>
            <w:r w:rsidR="007F1817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lastRenderedPageBreak/>
              <w:t>好，对产品和服务也更放心。第三是售后服务，能否及时响应客户的需求，随时帮助客户解决问题。最后是价格因素，</w:t>
            </w:r>
            <w:r w:rsidR="007F1817">
              <w:rPr>
                <w:rFonts w:ascii="宋体" w:hAnsi="宋体" w:cs="微软雅黑"/>
                <w:kern w:val="0"/>
                <w:sz w:val="24"/>
                <w:shd w:val="clear" w:color="auto" w:fill="FFFFFF"/>
                <w:lang w:bidi="ar"/>
              </w:rPr>
              <w:t xml:space="preserve"> </w:t>
            </w:r>
            <w:r w:rsidR="007F1817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但是这个不是最关键的因素，客户愿意为更好的产品和服务付更高的价格。</w:t>
            </w:r>
            <w:r w:rsidR="00272521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目前无论从产品技术还是整体解决方案的服务能力，齐心好视通在业务做得都是比较好的。</w:t>
            </w:r>
          </w:p>
          <w:p w:rsidR="00707AF9" w:rsidRDefault="00707AF9" w:rsidP="00602C15">
            <w:pPr>
              <w:spacing w:line="334" w:lineRule="auto"/>
              <w:rPr>
                <w:rFonts w:ascii="宋体" w:hAnsi="宋体" w:cs="微软雅黑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  <w:p w:rsidR="00707AF9" w:rsidRDefault="00602C15" w:rsidP="00CD0072">
            <w:pPr>
              <w:spacing w:line="334" w:lineRule="auto"/>
              <w:ind w:firstLineChars="200" w:firstLine="482"/>
              <w:rPr>
                <w:rFonts w:ascii="宋体" w:hAnsi="宋体" w:cs="微软雅黑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宋体" w:hAnsi="宋体" w:cs="微软雅黑" w:hint="eastAsia"/>
                <w:b/>
                <w:bCs/>
                <w:kern w:val="0"/>
                <w:sz w:val="24"/>
                <w:shd w:val="clear" w:color="auto" w:fill="FFFFFF"/>
                <w:lang w:bidi="ar"/>
              </w:rPr>
              <w:t>5</w:t>
            </w:r>
            <w:r w:rsidR="001432EC">
              <w:rPr>
                <w:rFonts w:ascii="宋体" w:hAnsi="宋体" w:cs="微软雅黑" w:hint="eastAsia"/>
                <w:b/>
                <w:bCs/>
                <w:kern w:val="0"/>
                <w:sz w:val="24"/>
                <w:shd w:val="clear" w:color="auto" w:fill="FFFFFF"/>
                <w:lang w:bidi="ar"/>
              </w:rPr>
              <w:t>、</w:t>
            </w:r>
            <w:r>
              <w:rPr>
                <w:rFonts w:ascii="宋体" w:hAnsi="宋体" w:cs="微软雅黑" w:hint="eastAsia"/>
                <w:b/>
                <w:bCs/>
                <w:kern w:val="0"/>
                <w:sz w:val="24"/>
                <w:shd w:val="clear" w:color="auto" w:fill="FFFFFF"/>
                <w:lang w:bidi="ar"/>
              </w:rPr>
              <w:t>预计未来</w:t>
            </w:r>
            <w:r w:rsidR="000A0A7D">
              <w:rPr>
                <w:rFonts w:ascii="宋体" w:hAnsi="宋体" w:cs="微软雅黑" w:hint="eastAsia"/>
                <w:b/>
                <w:bCs/>
                <w:kern w:val="0"/>
                <w:sz w:val="24"/>
                <w:shd w:val="clear" w:color="auto" w:fill="FFFFFF"/>
                <w:lang w:bidi="ar"/>
              </w:rPr>
              <w:t>云视频会议</w:t>
            </w:r>
            <w:r>
              <w:rPr>
                <w:rFonts w:ascii="宋体" w:hAnsi="宋体" w:cs="微软雅黑" w:hint="eastAsia"/>
                <w:b/>
                <w:bCs/>
                <w:kern w:val="0"/>
                <w:sz w:val="24"/>
                <w:shd w:val="clear" w:color="auto" w:fill="FFFFFF"/>
                <w:lang w:bidi="ar"/>
              </w:rPr>
              <w:t>的</w:t>
            </w:r>
            <w:r w:rsidR="00220381">
              <w:rPr>
                <w:rFonts w:ascii="宋体" w:hAnsi="宋体" w:cs="微软雅黑" w:hint="eastAsia"/>
                <w:b/>
                <w:bCs/>
                <w:kern w:val="0"/>
                <w:sz w:val="24"/>
                <w:shd w:val="clear" w:color="auto" w:fill="FFFFFF"/>
                <w:lang w:bidi="ar"/>
              </w:rPr>
              <w:t>发展趋势？</w:t>
            </w:r>
          </w:p>
          <w:p w:rsidR="00182694" w:rsidRPr="00F2554E" w:rsidRDefault="00220381" w:rsidP="00F2554E">
            <w:pPr>
              <w:spacing w:line="334" w:lineRule="auto"/>
              <w:ind w:firstLineChars="200" w:firstLine="48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 w:rsidRPr="00C66C32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答：</w:t>
            </w:r>
            <w:r w:rsidR="00A8798B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首先我们判断</w:t>
            </w:r>
            <w:r w:rsidR="00B41C24" w:rsidRPr="00B41C24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云视频会议</w:t>
            </w:r>
            <w:r w:rsidR="00B41C24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将进一步</w:t>
            </w:r>
            <w:r w:rsidR="00B41C24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介入到用户的业务流程去，比如远程信访、远程门诊、智慧教育</w:t>
            </w:r>
            <w:r w:rsidR="00387C8B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等</w:t>
            </w:r>
            <w:r w:rsidR="00DA5007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细分领域的广泛使用</w:t>
            </w:r>
            <w:r w:rsidR="00B41C24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，这对行业的发展是利好，</w:t>
            </w:r>
            <w:r w:rsidR="00387C8B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有利于扩大用户群体，普及云视频服务在各领域的使用</w:t>
            </w:r>
            <w:r w:rsidR="005F5E69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，行业容量也会随之扩大。其次是随着</w:t>
            </w:r>
            <w:r w:rsidR="005F5E69"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  <w:t>5G</w:t>
            </w:r>
            <w:r w:rsidR="005F5E69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时代的来临，客户的需求越来越多元化，对产品和服务能力提出了新的要求，产品和技术需要不断更新迭代，尽快推出</w:t>
            </w:r>
            <w:r w:rsidR="00782D41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新的产品和服务。第三个趋势是人工智能等新技术的运用，像人脸识别、语音转文字、智能翻译等一些应用</w:t>
            </w:r>
            <w:r w:rsidR="00B87830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目前已经使用在好视通的相关产品中，</w:t>
            </w:r>
            <w:r w:rsidR="00182694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有助于</w:t>
            </w:r>
            <w:r w:rsidR="00264A22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大幅提高办公效率</w:t>
            </w:r>
            <w:r w:rsidR="00182694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。最后是产品国产化趋势，</w:t>
            </w:r>
            <w:r w:rsidR="00182694" w:rsidRPr="00264A22">
              <w:rPr>
                <w:rFonts w:ascii="宋体" w:hAnsi="宋体" w:cs="微软雅黑"/>
                <w:b/>
                <w:bCs/>
                <w:kern w:val="0"/>
                <w:sz w:val="24"/>
                <w:shd w:val="clear" w:color="auto" w:fill="FFFFFF"/>
                <w:lang w:bidi="ar"/>
              </w:rPr>
              <w:t xml:space="preserve"> </w:t>
            </w:r>
            <w:r w:rsidR="00182694" w:rsidRPr="00F2554E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国家提出</w:t>
            </w:r>
            <w:r w:rsidR="00182694" w:rsidRPr="00182694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在</w:t>
            </w:r>
            <w:r w:rsidR="00F2554E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一些</w:t>
            </w:r>
            <w:r w:rsidR="00182694" w:rsidRPr="00182694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关键领域</w:t>
            </w:r>
            <w:r w:rsidR="00F2554E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要</w:t>
            </w:r>
            <w:r w:rsidR="00182694" w:rsidRPr="00182694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实现安全可靠、自主可控</w:t>
            </w:r>
            <w:r w:rsidR="00F2554E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，从操作系统、应用软件到网络设备，都存在着国产替代化需求，这对于国产云视频产商来说也是巨大的市场机会。</w:t>
            </w:r>
          </w:p>
          <w:p w:rsidR="009B19B6" w:rsidRPr="006355C2" w:rsidRDefault="009B19B6" w:rsidP="00602C15">
            <w:pPr>
              <w:spacing w:line="334" w:lineRule="auto"/>
              <w:rPr>
                <w:rFonts w:ascii="宋体" w:hAnsi="宋体" w:cs="微软雅黑"/>
                <w:kern w:val="0"/>
                <w:sz w:val="24"/>
                <w:shd w:val="clear" w:color="auto" w:fill="FFFFFF"/>
                <w:lang w:bidi="ar"/>
              </w:rPr>
            </w:pPr>
          </w:p>
          <w:p w:rsidR="005C278A" w:rsidRDefault="003E1C54" w:rsidP="003E1C54">
            <w:pPr>
              <w:spacing w:line="334" w:lineRule="auto"/>
              <w:ind w:firstLineChars="200" w:firstLine="482"/>
              <w:rPr>
                <w:rFonts w:ascii="宋体" w:hAnsi="宋体" w:cs="微软雅黑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宋体" w:hAnsi="宋体" w:cs="微软雅黑" w:hint="eastAsia"/>
                <w:b/>
                <w:bCs/>
                <w:kern w:val="0"/>
                <w:sz w:val="24"/>
                <w:shd w:val="clear" w:color="auto" w:fill="FFFFFF"/>
                <w:lang w:bidi="ar"/>
              </w:rPr>
              <w:t>6、</w:t>
            </w:r>
            <w:r w:rsidR="005C278A">
              <w:rPr>
                <w:rFonts w:ascii="宋体" w:hAnsi="宋体" w:cs="微软雅黑" w:hint="eastAsia"/>
                <w:b/>
                <w:bCs/>
                <w:kern w:val="0"/>
                <w:sz w:val="24"/>
                <w:shd w:val="clear" w:color="auto" w:fill="FFFFFF"/>
                <w:lang w:bidi="ar"/>
              </w:rPr>
              <w:t>公司云视频硬件如何收费？</w:t>
            </w:r>
          </w:p>
          <w:p w:rsidR="005C278A" w:rsidRPr="005C278A" w:rsidRDefault="005C278A" w:rsidP="00822EA6">
            <w:pPr>
              <w:spacing w:line="334" w:lineRule="auto"/>
              <w:ind w:firstLineChars="200" w:firstLine="480"/>
              <w:rPr>
                <w:rFonts w:ascii="宋体" w:hAnsi="宋体" w:cs="微软雅黑"/>
                <w:kern w:val="0"/>
                <w:sz w:val="24"/>
                <w:shd w:val="clear" w:color="auto" w:fill="FFFFFF"/>
                <w:lang w:bidi="ar"/>
              </w:rPr>
            </w:pPr>
            <w:r w:rsidRPr="005C278A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答：</w:t>
            </w:r>
            <w:r w:rsidR="00080C49" w:rsidRPr="00080C49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答：主要有两种模式，一种是包月/包年收费，比如以小型会议室为例，我们提供299元/月的智能硬件+云视频会议账号，客户不需要再单独购买硬件产品。另一种模式是直接购买硬件产品，从小型会议室到中型、大型会议室场景，单个云会议智能硬件终端的价格不等，要看客户的具体需求。</w:t>
            </w:r>
            <w:bookmarkStart w:id="0" w:name="_GoBack"/>
            <w:bookmarkEnd w:id="0"/>
          </w:p>
          <w:p w:rsidR="005C278A" w:rsidRPr="00822EA6" w:rsidRDefault="005C278A" w:rsidP="00822EA6">
            <w:pPr>
              <w:spacing w:line="334" w:lineRule="auto"/>
              <w:rPr>
                <w:rFonts w:ascii="宋体" w:hAnsi="宋体" w:cs="微软雅黑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  <w:p w:rsidR="003E1C54" w:rsidRPr="00B25511" w:rsidRDefault="005C278A" w:rsidP="003E1C54">
            <w:pPr>
              <w:spacing w:line="334" w:lineRule="auto"/>
              <w:ind w:firstLineChars="200" w:firstLine="482"/>
              <w:rPr>
                <w:rFonts w:ascii="宋体" w:hAnsi="宋体" w:cs="微软雅黑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宋体" w:hAnsi="宋体" w:cs="微软雅黑" w:hint="eastAsia"/>
                <w:b/>
                <w:bCs/>
                <w:kern w:val="0"/>
                <w:sz w:val="24"/>
                <w:shd w:val="clear" w:color="auto" w:fill="FFFFFF"/>
                <w:lang w:bidi="ar"/>
              </w:rPr>
              <w:t>7、</w:t>
            </w:r>
            <w:r w:rsidR="003E1C54" w:rsidRPr="00B25511">
              <w:rPr>
                <w:rFonts w:ascii="宋体" w:hAnsi="宋体" w:cs="微软雅黑"/>
                <w:b/>
                <w:bCs/>
                <w:kern w:val="0"/>
                <w:sz w:val="24"/>
                <w:shd w:val="clear" w:color="auto" w:fill="FFFFFF"/>
                <w:lang w:bidi="ar"/>
              </w:rPr>
              <w:t>疫情期间</w:t>
            </w:r>
            <w:r w:rsidR="00224599">
              <w:rPr>
                <w:rFonts w:ascii="宋体" w:hAnsi="宋体" w:cs="微软雅黑" w:hint="eastAsia"/>
                <w:b/>
                <w:bCs/>
                <w:kern w:val="0"/>
                <w:sz w:val="24"/>
                <w:shd w:val="clear" w:color="auto" w:fill="FFFFFF"/>
                <w:lang w:bidi="ar"/>
              </w:rPr>
              <w:t>包括</w:t>
            </w:r>
            <w:r w:rsidR="003E1C54" w:rsidRPr="00B25511">
              <w:rPr>
                <w:rFonts w:ascii="宋体" w:hAnsi="宋体" w:cs="微软雅黑"/>
                <w:b/>
                <w:bCs/>
                <w:kern w:val="0"/>
                <w:sz w:val="24"/>
                <w:shd w:val="clear" w:color="auto" w:fill="FFFFFF"/>
                <w:lang w:bidi="ar"/>
              </w:rPr>
              <w:t>华为、腾讯也开放了一部分云视频免费资源，</w:t>
            </w:r>
            <w:r w:rsidR="005613AC">
              <w:rPr>
                <w:rFonts w:ascii="宋体" w:hAnsi="宋体" w:cs="微软雅黑" w:hint="eastAsia"/>
                <w:b/>
                <w:bCs/>
                <w:kern w:val="0"/>
                <w:sz w:val="24"/>
                <w:shd w:val="clear" w:color="auto" w:fill="FFFFFF"/>
                <w:lang w:bidi="ar"/>
              </w:rPr>
              <w:t>怎么看待这些</w:t>
            </w:r>
            <w:r w:rsidR="00224599">
              <w:rPr>
                <w:rFonts w:ascii="宋体" w:hAnsi="宋体" w:cs="微软雅黑" w:hint="eastAsia"/>
                <w:b/>
                <w:bCs/>
                <w:kern w:val="0"/>
                <w:sz w:val="24"/>
                <w:shd w:val="clear" w:color="auto" w:fill="FFFFFF"/>
                <w:lang w:bidi="ar"/>
              </w:rPr>
              <w:t>巨头的进入</w:t>
            </w:r>
            <w:r w:rsidR="005613AC">
              <w:rPr>
                <w:rFonts w:ascii="宋体" w:hAnsi="宋体" w:cs="微软雅黑" w:hint="eastAsia"/>
                <w:b/>
                <w:bCs/>
                <w:kern w:val="0"/>
                <w:sz w:val="24"/>
                <w:shd w:val="clear" w:color="auto" w:fill="FFFFFF"/>
                <w:lang w:bidi="ar"/>
              </w:rPr>
              <w:t>？</w:t>
            </w:r>
          </w:p>
          <w:p w:rsidR="00547547" w:rsidRDefault="003E1C54" w:rsidP="00C04928">
            <w:pPr>
              <w:widowControl/>
              <w:spacing w:line="334" w:lineRule="auto"/>
              <w:ind w:firstLineChars="200" w:firstLine="480"/>
              <w:jc w:val="left"/>
              <w:rPr>
                <w:rFonts w:ascii="宋体" w:hAnsi="宋体" w:cs="微软雅黑"/>
                <w:kern w:val="0"/>
                <w:sz w:val="24"/>
                <w:shd w:val="clear" w:color="auto" w:fill="FFFFFF"/>
                <w:lang w:bidi="ar"/>
              </w:rPr>
            </w:pPr>
            <w:r w:rsidRPr="00C66C32">
              <w:rPr>
                <w:rFonts w:ascii="宋体" w:hAnsi="宋体" w:cs="微软雅黑"/>
                <w:kern w:val="0"/>
                <w:sz w:val="24"/>
                <w:shd w:val="clear" w:color="auto" w:fill="FFFFFF"/>
                <w:lang w:bidi="ar"/>
              </w:rPr>
              <w:t>答：随着5G应用的到来，云视频协作也是未来办公发展的趋势，至于疫情本身是一个突发事件，</w:t>
            </w:r>
            <w:r w:rsidR="003D6093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客观上</w:t>
            </w:r>
            <w:r w:rsidR="00547547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促使</w:t>
            </w:r>
            <w:r w:rsidRPr="00C66C32">
              <w:rPr>
                <w:rFonts w:ascii="宋体" w:hAnsi="宋体" w:cs="微软雅黑"/>
                <w:kern w:val="0"/>
                <w:sz w:val="24"/>
                <w:shd w:val="clear" w:color="auto" w:fill="FFFFFF"/>
                <w:lang w:bidi="ar"/>
              </w:rPr>
              <w:t>更多人看到云视频的移动性、便捷性等优势</w:t>
            </w:r>
            <w:r w:rsidR="00F10DD2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。</w:t>
            </w:r>
            <w:r w:rsidR="00AA5E06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受疫情的影响，近期包括教育、医疗等领域的需求十分强烈</w:t>
            </w:r>
            <w:r w:rsidR="00FC6FEE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，我们预期云视频协作将</w:t>
            </w:r>
            <w:r w:rsidR="00D73AAB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广泛使用</w:t>
            </w:r>
            <w:r w:rsidR="00FC6FEE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在包括党</w:t>
            </w:r>
            <w:r w:rsidR="00D73AAB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建</w:t>
            </w:r>
            <w:r w:rsidR="00FC6FEE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、</w:t>
            </w:r>
            <w:r w:rsidR="00D73AAB" w:rsidRPr="00D73AAB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培训、招聘、应急指挥等丰富场景。</w:t>
            </w:r>
            <w:r w:rsidR="00C04928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随着使用场景越来越丰富，行业</w:t>
            </w:r>
            <w:r w:rsidR="00D73AAB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市场</w:t>
            </w:r>
            <w:r w:rsidR="00C04928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空间将会越来越大，尤其</w:t>
            </w:r>
            <w:r w:rsidR="00C04928">
              <w:rPr>
                <w:rFonts w:ascii="宋体" w:hAnsi="宋体" w:cs="微软雅黑"/>
                <w:kern w:val="0"/>
                <w:sz w:val="24"/>
                <w:shd w:val="clear" w:color="auto" w:fill="FFFFFF"/>
                <w:lang w:bidi="ar"/>
              </w:rPr>
              <w:t>2B</w:t>
            </w:r>
            <w:r w:rsidR="00C04928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服务市场,</w:t>
            </w:r>
            <w:r w:rsidR="00547547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目前还没有绝对的龙头出现，</w:t>
            </w:r>
            <w:r w:rsidR="00A503C5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各厂商的市场定位也有所不</w:t>
            </w:r>
            <w:r w:rsidR="00A503C5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lastRenderedPageBreak/>
              <w:t>同，</w:t>
            </w:r>
            <w:r w:rsidR="00015540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既会出现平台式服务商，也会出现聚焦某些垂直领域，打造垂直应用的行业服务商。</w:t>
            </w:r>
            <w:r w:rsidR="00750EB6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巨头的进入</w:t>
            </w:r>
            <w:r w:rsidR="00F10DD2" w:rsidRPr="00C66C32">
              <w:rPr>
                <w:rFonts w:ascii="宋体" w:hAnsi="宋体" w:cs="微软雅黑"/>
                <w:kern w:val="0"/>
                <w:sz w:val="24"/>
                <w:shd w:val="clear" w:color="auto" w:fill="FFFFFF"/>
                <w:lang w:bidi="ar"/>
              </w:rPr>
              <w:t>有利于</w:t>
            </w:r>
            <w:r w:rsidR="00F10DD2" w:rsidRPr="00C66C32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云视频</w:t>
            </w:r>
            <w:r w:rsidR="00F10DD2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在各行业</w:t>
            </w:r>
            <w:r w:rsidR="00F10DD2" w:rsidRPr="00C66C32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的普及</w:t>
            </w:r>
            <w:r w:rsidR="00F10DD2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和</w:t>
            </w:r>
            <w:r w:rsidR="00F10DD2" w:rsidRPr="00C66C32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使用</w:t>
            </w:r>
            <w:r w:rsidR="00F10DD2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，实际上我们和腾讯云也有战略合作，</w:t>
            </w:r>
            <w:r w:rsidR="00413388" w:rsidRPr="00413388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共同探索和推动齐心好视通视频会议应用，</w:t>
            </w:r>
            <w:r w:rsidR="00413388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如</w:t>
            </w:r>
            <w:r w:rsidR="00413388" w:rsidRPr="00413388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云会议微信小程序，</w:t>
            </w:r>
            <w:r w:rsidR="00413388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深圳中学智慧校园项目等。</w:t>
            </w:r>
          </w:p>
          <w:p w:rsidR="00BD1161" w:rsidRPr="00C66C32" w:rsidRDefault="00BD1161" w:rsidP="00257758">
            <w:pPr>
              <w:spacing w:line="334" w:lineRule="auto"/>
              <w:rPr>
                <w:sz w:val="24"/>
              </w:rPr>
            </w:pPr>
          </w:p>
        </w:tc>
      </w:tr>
      <w:tr w:rsidR="005D12AF" w:rsidRPr="00C66C32" w:rsidTr="00432FEF">
        <w:tc>
          <w:tcPr>
            <w:tcW w:w="1744" w:type="dxa"/>
            <w:shd w:val="clear" w:color="auto" w:fill="auto"/>
            <w:vAlign w:val="center"/>
          </w:tcPr>
          <w:p w:rsidR="005D12AF" w:rsidRPr="00C66C32" w:rsidRDefault="005D12AF" w:rsidP="007D7D5D">
            <w:pPr>
              <w:spacing w:line="480" w:lineRule="atLeast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66C32">
              <w:rPr>
                <w:rFonts w:ascii="Arial" w:hAnsi="宋体" w:cs="Arial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7992" w:type="dxa"/>
            <w:shd w:val="clear" w:color="auto" w:fill="auto"/>
          </w:tcPr>
          <w:p w:rsidR="005D12AF" w:rsidRPr="00C66C32" w:rsidRDefault="0046091B" w:rsidP="00464CA3">
            <w:pPr>
              <w:spacing w:line="48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66C32">
              <w:rPr>
                <w:rFonts w:ascii="Arial" w:hAnsi="Arial" w:cs="Arial" w:hint="eastAsia"/>
                <w:bCs/>
                <w:iCs/>
                <w:sz w:val="24"/>
                <w:szCs w:val="24"/>
              </w:rPr>
              <w:t>无</w:t>
            </w:r>
          </w:p>
        </w:tc>
      </w:tr>
      <w:tr w:rsidR="005D12AF" w:rsidRPr="00C66C32" w:rsidTr="00432FEF">
        <w:tc>
          <w:tcPr>
            <w:tcW w:w="1744" w:type="dxa"/>
            <w:shd w:val="clear" w:color="auto" w:fill="auto"/>
            <w:vAlign w:val="center"/>
          </w:tcPr>
          <w:p w:rsidR="005D12AF" w:rsidRPr="00C66C32" w:rsidRDefault="005D12AF" w:rsidP="007D7D5D">
            <w:pPr>
              <w:spacing w:line="480" w:lineRule="atLeast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66C32">
              <w:rPr>
                <w:rFonts w:ascii="Arial" w:hAnsi="宋体" w:cs="Arial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7992" w:type="dxa"/>
            <w:shd w:val="clear" w:color="auto" w:fill="auto"/>
          </w:tcPr>
          <w:p w:rsidR="005D12AF" w:rsidRPr="00C66C32" w:rsidRDefault="004D6141" w:rsidP="00292929">
            <w:pPr>
              <w:tabs>
                <w:tab w:val="left" w:pos="1710"/>
              </w:tabs>
              <w:spacing w:line="48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66C32">
              <w:rPr>
                <w:rFonts w:ascii="Arial" w:hAnsi="Arial" w:cs="Arial" w:hint="eastAsia"/>
                <w:bCs/>
                <w:iCs/>
                <w:sz w:val="24"/>
                <w:szCs w:val="24"/>
              </w:rPr>
              <w:t>20</w:t>
            </w:r>
            <w:r w:rsidR="00E31617" w:rsidRPr="00C66C32">
              <w:rPr>
                <w:rFonts w:ascii="Arial" w:hAnsi="Arial" w:cs="Arial" w:hint="eastAsia"/>
                <w:bCs/>
                <w:iCs/>
                <w:sz w:val="24"/>
                <w:szCs w:val="24"/>
              </w:rPr>
              <w:t>2</w:t>
            </w:r>
            <w:r w:rsidR="00E31617" w:rsidRPr="00C66C32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  <w:r w:rsidRPr="00C66C32">
              <w:rPr>
                <w:rFonts w:ascii="Arial" w:hAnsi="Arial" w:cs="Arial" w:hint="eastAsia"/>
                <w:bCs/>
                <w:iCs/>
                <w:sz w:val="24"/>
                <w:szCs w:val="24"/>
              </w:rPr>
              <w:t>年</w:t>
            </w:r>
            <w:r w:rsidR="00AB417D" w:rsidRPr="00C66C32">
              <w:rPr>
                <w:rFonts w:ascii="Arial" w:hAnsi="Arial" w:cs="Arial" w:hint="eastAsia"/>
                <w:bCs/>
                <w:iCs/>
                <w:sz w:val="24"/>
                <w:szCs w:val="24"/>
              </w:rPr>
              <w:t>2</w:t>
            </w:r>
            <w:r w:rsidRPr="00C66C32">
              <w:rPr>
                <w:rFonts w:ascii="Arial" w:hAnsi="Arial" w:cs="Arial" w:hint="eastAsia"/>
                <w:bCs/>
                <w:iCs/>
                <w:sz w:val="24"/>
                <w:szCs w:val="24"/>
              </w:rPr>
              <w:t>月</w:t>
            </w:r>
            <w:r w:rsidR="00C10D1B">
              <w:rPr>
                <w:rFonts w:ascii="Arial" w:hAnsi="Arial" w:cs="Arial" w:hint="eastAsia"/>
                <w:bCs/>
                <w:iCs/>
                <w:sz w:val="24"/>
                <w:szCs w:val="24"/>
              </w:rPr>
              <w:t>6</w:t>
            </w:r>
            <w:r w:rsidRPr="00C66C32">
              <w:rPr>
                <w:rFonts w:ascii="Arial" w:hAnsi="Arial" w:cs="Arial" w:hint="eastAsia"/>
                <w:bCs/>
                <w:iCs/>
                <w:sz w:val="24"/>
                <w:szCs w:val="24"/>
              </w:rPr>
              <w:t>日</w:t>
            </w:r>
          </w:p>
        </w:tc>
      </w:tr>
    </w:tbl>
    <w:p w:rsidR="005D12AF" w:rsidRPr="00C66C32" w:rsidRDefault="005D12AF" w:rsidP="005D12AF">
      <w:pPr>
        <w:ind w:firstLineChars="200" w:firstLine="480"/>
        <w:rPr>
          <w:rFonts w:ascii="Arial" w:hAnsi="Arial" w:cs="Arial"/>
          <w:sz w:val="24"/>
          <w:szCs w:val="24"/>
        </w:rPr>
      </w:pPr>
    </w:p>
    <w:p w:rsidR="00324DC4" w:rsidRPr="00C66C32" w:rsidRDefault="00324DC4">
      <w:pPr>
        <w:rPr>
          <w:rFonts w:ascii="Arial" w:hAnsi="Arial" w:cs="Arial"/>
        </w:rPr>
      </w:pPr>
    </w:p>
    <w:sectPr w:rsidR="00324DC4" w:rsidRPr="00C66C32" w:rsidSect="00CA4C35">
      <w:headerReference w:type="default" r:id="rId7"/>
      <w:pgSz w:w="11906" w:h="16838" w:code="9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061" w:rsidRDefault="00EE4061" w:rsidP="005D12AF">
      <w:r>
        <w:separator/>
      </w:r>
    </w:p>
  </w:endnote>
  <w:endnote w:type="continuationSeparator" w:id="0">
    <w:p w:rsidR="00EE4061" w:rsidRDefault="00EE4061" w:rsidP="005D1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_GB2312">
    <w:altName w:val="微软雅黑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061" w:rsidRDefault="00EE4061" w:rsidP="005D12AF">
      <w:r>
        <w:separator/>
      </w:r>
    </w:p>
  </w:footnote>
  <w:footnote w:type="continuationSeparator" w:id="0">
    <w:p w:rsidR="00EE4061" w:rsidRDefault="00EE4061" w:rsidP="005D1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2AF" w:rsidRDefault="005D12AF">
    <w:pPr>
      <w:pStyle w:val="a9"/>
    </w:pPr>
    <w:r w:rsidRPr="00284EC4">
      <w:rPr>
        <w:rFonts w:ascii="Arial" w:cs="Arial"/>
      </w:rPr>
      <w:t>证券代码：</w:t>
    </w:r>
    <w:r w:rsidRPr="00284EC4">
      <w:rPr>
        <w:rFonts w:ascii="Arial" w:hAnsi="Arial" w:cs="Arial"/>
      </w:rPr>
      <w:t xml:space="preserve">002301        </w:t>
    </w:r>
    <w:r>
      <w:rPr>
        <w:rFonts w:hint="eastAsia"/>
      </w:rPr>
      <w:t xml:space="preserve">                                        </w:t>
    </w:r>
    <w:r w:rsidR="00CD7780">
      <w:t xml:space="preserve">               </w:t>
    </w:r>
    <w:r>
      <w:rPr>
        <w:rFonts w:hint="eastAsia"/>
      </w:rPr>
      <w:t xml:space="preserve">      </w:t>
    </w:r>
    <w:proofErr w:type="spellStart"/>
    <w:r>
      <w:rPr>
        <w:rFonts w:hint="eastAsia"/>
      </w:rPr>
      <w:t>证券简称：齐心</w:t>
    </w:r>
    <w:r w:rsidR="0085268A">
      <w:rPr>
        <w:rFonts w:hint="eastAsia"/>
      </w:rPr>
      <w:t>集团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21E0A3F"/>
    <w:multiLevelType w:val="multilevel"/>
    <w:tmpl w:val="D21E0A3F"/>
    <w:lvl w:ilvl="0">
      <w:start w:val="1"/>
      <w:numFmt w:val="decimal"/>
      <w:lvlText w:val="%1）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BB18874"/>
    <w:multiLevelType w:val="singleLevel"/>
    <w:tmpl w:val="0BB1887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0FB119A2"/>
    <w:multiLevelType w:val="hybridMultilevel"/>
    <w:tmpl w:val="51BCEF36"/>
    <w:lvl w:ilvl="0" w:tplc="749CF388">
      <w:start w:val="4"/>
      <w:numFmt w:val="japaneseCounting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3" w15:restartNumberingAfterBreak="0">
    <w:nsid w:val="11EF3951"/>
    <w:multiLevelType w:val="hybridMultilevel"/>
    <w:tmpl w:val="43D265DE"/>
    <w:lvl w:ilvl="0" w:tplc="6810A26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28DF5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2EFA2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F22BA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5AEFE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4C43E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6633F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8A675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50662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00133"/>
    <w:multiLevelType w:val="hybridMultilevel"/>
    <w:tmpl w:val="55783A82"/>
    <w:lvl w:ilvl="0" w:tplc="E6A0366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AAEAB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C08B6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96F47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6ACB1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94B4F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8CBD0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70302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BAB45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E7094"/>
    <w:multiLevelType w:val="hybridMultilevel"/>
    <w:tmpl w:val="459A8A3A"/>
    <w:lvl w:ilvl="0" w:tplc="3D4ACE9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225C1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AA35A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12F08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34CF3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DC1DD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08BA7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CC4E6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7E9B2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110EB"/>
    <w:multiLevelType w:val="hybridMultilevel"/>
    <w:tmpl w:val="3B220B38"/>
    <w:lvl w:ilvl="0" w:tplc="C7DE2EC8">
      <w:start w:val="1"/>
      <w:numFmt w:val="decimal"/>
      <w:lvlText w:val="%1、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 w15:restartNumberingAfterBreak="0">
    <w:nsid w:val="4C790553"/>
    <w:multiLevelType w:val="hybridMultilevel"/>
    <w:tmpl w:val="744A9FF8"/>
    <w:lvl w:ilvl="0" w:tplc="B3542888">
      <w:start w:val="4"/>
      <w:numFmt w:val="japaneseCounting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8" w15:restartNumberingAfterBreak="0">
    <w:nsid w:val="50A87EB5"/>
    <w:multiLevelType w:val="hybridMultilevel"/>
    <w:tmpl w:val="4E6ABAD0"/>
    <w:lvl w:ilvl="0" w:tplc="04090017">
      <w:start w:val="1"/>
      <w:numFmt w:val="chineseCountingThousand"/>
      <w:lvlText w:val="(%1)"/>
      <w:lvlJc w:val="left"/>
      <w:pPr>
        <w:ind w:left="360" w:hanging="36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B3F37A6"/>
    <w:multiLevelType w:val="hybridMultilevel"/>
    <w:tmpl w:val="E33294DA"/>
    <w:lvl w:ilvl="0" w:tplc="C4CC4B4A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5F867524"/>
    <w:multiLevelType w:val="hybridMultilevel"/>
    <w:tmpl w:val="864A4802"/>
    <w:lvl w:ilvl="0" w:tplc="5574A7B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B850C1F"/>
    <w:multiLevelType w:val="hybridMultilevel"/>
    <w:tmpl w:val="2E4C9D3E"/>
    <w:lvl w:ilvl="0" w:tplc="323EEFAC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2" w15:restartNumberingAfterBreak="0">
    <w:nsid w:val="729E5E3C"/>
    <w:multiLevelType w:val="hybridMultilevel"/>
    <w:tmpl w:val="29B2D4D6"/>
    <w:lvl w:ilvl="0" w:tplc="F31628C4">
      <w:start w:val="1"/>
      <w:numFmt w:val="japaneseCounting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3" w15:restartNumberingAfterBreak="0">
    <w:nsid w:val="79FD43C6"/>
    <w:multiLevelType w:val="hybridMultilevel"/>
    <w:tmpl w:val="6A7220C4"/>
    <w:lvl w:ilvl="0" w:tplc="887EB63A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2"/>
  </w:num>
  <w:num w:numId="5">
    <w:abstractNumId w:val="7"/>
  </w:num>
  <w:num w:numId="6">
    <w:abstractNumId w:val="12"/>
  </w:num>
  <w:num w:numId="7">
    <w:abstractNumId w:val="9"/>
  </w:num>
  <w:num w:numId="8">
    <w:abstractNumId w:val="5"/>
  </w:num>
  <w:num w:numId="9">
    <w:abstractNumId w:val="4"/>
  </w:num>
  <w:num w:numId="10">
    <w:abstractNumId w:val="13"/>
  </w:num>
  <w:num w:numId="11">
    <w:abstractNumId w:val="1"/>
  </w:num>
  <w:num w:numId="12">
    <w:abstractNumId w:val="0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2AF"/>
    <w:rsid w:val="00005065"/>
    <w:rsid w:val="000065DF"/>
    <w:rsid w:val="00006DE6"/>
    <w:rsid w:val="00012169"/>
    <w:rsid w:val="000128DA"/>
    <w:rsid w:val="00015540"/>
    <w:rsid w:val="00015727"/>
    <w:rsid w:val="00022155"/>
    <w:rsid w:val="00027FB8"/>
    <w:rsid w:val="00030AEB"/>
    <w:rsid w:val="00036E0A"/>
    <w:rsid w:val="00036E15"/>
    <w:rsid w:val="00041F13"/>
    <w:rsid w:val="00042081"/>
    <w:rsid w:val="00043ABB"/>
    <w:rsid w:val="00051BA3"/>
    <w:rsid w:val="000530F7"/>
    <w:rsid w:val="00054EB5"/>
    <w:rsid w:val="000551D6"/>
    <w:rsid w:val="00056B0F"/>
    <w:rsid w:val="000605EE"/>
    <w:rsid w:val="00062105"/>
    <w:rsid w:val="00062910"/>
    <w:rsid w:val="00062E5F"/>
    <w:rsid w:val="0006308C"/>
    <w:rsid w:val="0006732C"/>
    <w:rsid w:val="0008006A"/>
    <w:rsid w:val="000806D9"/>
    <w:rsid w:val="00080C49"/>
    <w:rsid w:val="00090E4F"/>
    <w:rsid w:val="0009291A"/>
    <w:rsid w:val="00096087"/>
    <w:rsid w:val="000A0A7D"/>
    <w:rsid w:val="000A420C"/>
    <w:rsid w:val="000A6450"/>
    <w:rsid w:val="000A6EE2"/>
    <w:rsid w:val="000C23E5"/>
    <w:rsid w:val="000C5169"/>
    <w:rsid w:val="000C79BE"/>
    <w:rsid w:val="000D009F"/>
    <w:rsid w:val="000D15EA"/>
    <w:rsid w:val="000D3475"/>
    <w:rsid w:val="000D6363"/>
    <w:rsid w:val="000E0491"/>
    <w:rsid w:val="000E6CF7"/>
    <w:rsid w:val="000F0197"/>
    <w:rsid w:val="000F3391"/>
    <w:rsid w:val="000F4F3E"/>
    <w:rsid w:val="001049CE"/>
    <w:rsid w:val="001149C3"/>
    <w:rsid w:val="001155FD"/>
    <w:rsid w:val="001201EE"/>
    <w:rsid w:val="001244E7"/>
    <w:rsid w:val="00131503"/>
    <w:rsid w:val="00134621"/>
    <w:rsid w:val="00140692"/>
    <w:rsid w:val="0014139D"/>
    <w:rsid w:val="00141942"/>
    <w:rsid w:val="001432EC"/>
    <w:rsid w:val="00145DD8"/>
    <w:rsid w:val="0014623F"/>
    <w:rsid w:val="001472E7"/>
    <w:rsid w:val="00150A80"/>
    <w:rsid w:val="00157715"/>
    <w:rsid w:val="00163659"/>
    <w:rsid w:val="00163B3E"/>
    <w:rsid w:val="001644ED"/>
    <w:rsid w:val="001700A2"/>
    <w:rsid w:val="00170C4B"/>
    <w:rsid w:val="0017120D"/>
    <w:rsid w:val="00173C7C"/>
    <w:rsid w:val="0017456D"/>
    <w:rsid w:val="0018179E"/>
    <w:rsid w:val="00182694"/>
    <w:rsid w:val="00185513"/>
    <w:rsid w:val="00190706"/>
    <w:rsid w:val="00196C8D"/>
    <w:rsid w:val="001A1C29"/>
    <w:rsid w:val="001A6869"/>
    <w:rsid w:val="001B1C22"/>
    <w:rsid w:val="001B6AA3"/>
    <w:rsid w:val="001B7D2C"/>
    <w:rsid w:val="001D771B"/>
    <w:rsid w:val="001E3FDE"/>
    <w:rsid w:val="001E5BEA"/>
    <w:rsid w:val="001E7261"/>
    <w:rsid w:val="001F41F2"/>
    <w:rsid w:val="00200E52"/>
    <w:rsid w:val="002027DF"/>
    <w:rsid w:val="0020496E"/>
    <w:rsid w:val="002050FF"/>
    <w:rsid w:val="002113FD"/>
    <w:rsid w:val="00216790"/>
    <w:rsid w:val="00220325"/>
    <w:rsid w:val="00220381"/>
    <w:rsid w:val="002204F0"/>
    <w:rsid w:val="0022342E"/>
    <w:rsid w:val="00224599"/>
    <w:rsid w:val="002248B2"/>
    <w:rsid w:val="00225BFA"/>
    <w:rsid w:val="00226091"/>
    <w:rsid w:val="0022669B"/>
    <w:rsid w:val="00227B95"/>
    <w:rsid w:val="00232200"/>
    <w:rsid w:val="002329DF"/>
    <w:rsid w:val="00237BAE"/>
    <w:rsid w:val="0024440A"/>
    <w:rsid w:val="002464D3"/>
    <w:rsid w:val="00246F75"/>
    <w:rsid w:val="00253673"/>
    <w:rsid w:val="00253A50"/>
    <w:rsid w:val="00254077"/>
    <w:rsid w:val="002553E3"/>
    <w:rsid w:val="00257758"/>
    <w:rsid w:val="002614CE"/>
    <w:rsid w:val="00264765"/>
    <w:rsid w:val="00264A22"/>
    <w:rsid w:val="00272521"/>
    <w:rsid w:val="00275326"/>
    <w:rsid w:val="002756FE"/>
    <w:rsid w:val="002814A6"/>
    <w:rsid w:val="002820E9"/>
    <w:rsid w:val="002848D8"/>
    <w:rsid w:val="00284EC4"/>
    <w:rsid w:val="00290B17"/>
    <w:rsid w:val="002910FB"/>
    <w:rsid w:val="00291933"/>
    <w:rsid w:val="00292929"/>
    <w:rsid w:val="002A39D2"/>
    <w:rsid w:val="002A5C12"/>
    <w:rsid w:val="002A73B5"/>
    <w:rsid w:val="002B24D1"/>
    <w:rsid w:val="002B3EA2"/>
    <w:rsid w:val="002B6175"/>
    <w:rsid w:val="002B6A4A"/>
    <w:rsid w:val="002C129D"/>
    <w:rsid w:val="002D03AF"/>
    <w:rsid w:val="002D0CD3"/>
    <w:rsid w:val="002D7853"/>
    <w:rsid w:val="002D7EC3"/>
    <w:rsid w:val="002E2B85"/>
    <w:rsid w:val="002E34BD"/>
    <w:rsid w:val="002E5ACD"/>
    <w:rsid w:val="002F0BAE"/>
    <w:rsid w:val="002F3EA5"/>
    <w:rsid w:val="002F3F4C"/>
    <w:rsid w:val="002F7DEF"/>
    <w:rsid w:val="00304A4F"/>
    <w:rsid w:val="00315299"/>
    <w:rsid w:val="0031580C"/>
    <w:rsid w:val="003247EE"/>
    <w:rsid w:val="00324DC4"/>
    <w:rsid w:val="00330728"/>
    <w:rsid w:val="00334FD1"/>
    <w:rsid w:val="003373EC"/>
    <w:rsid w:val="00340E14"/>
    <w:rsid w:val="00342A88"/>
    <w:rsid w:val="00347683"/>
    <w:rsid w:val="00353581"/>
    <w:rsid w:val="00357D12"/>
    <w:rsid w:val="0036089F"/>
    <w:rsid w:val="003668DF"/>
    <w:rsid w:val="00366FBC"/>
    <w:rsid w:val="00367147"/>
    <w:rsid w:val="003715BC"/>
    <w:rsid w:val="003761C3"/>
    <w:rsid w:val="003767B3"/>
    <w:rsid w:val="00382DFA"/>
    <w:rsid w:val="003836FF"/>
    <w:rsid w:val="00383813"/>
    <w:rsid w:val="00386613"/>
    <w:rsid w:val="00387C8B"/>
    <w:rsid w:val="003B2460"/>
    <w:rsid w:val="003B3674"/>
    <w:rsid w:val="003B7DA9"/>
    <w:rsid w:val="003C0CFD"/>
    <w:rsid w:val="003C1490"/>
    <w:rsid w:val="003C26C7"/>
    <w:rsid w:val="003C3176"/>
    <w:rsid w:val="003C7072"/>
    <w:rsid w:val="003D47BE"/>
    <w:rsid w:val="003D482D"/>
    <w:rsid w:val="003D6093"/>
    <w:rsid w:val="003E0452"/>
    <w:rsid w:val="003E0B3F"/>
    <w:rsid w:val="003E1C54"/>
    <w:rsid w:val="003F4969"/>
    <w:rsid w:val="003F608D"/>
    <w:rsid w:val="00403AF6"/>
    <w:rsid w:val="00413388"/>
    <w:rsid w:val="00415579"/>
    <w:rsid w:val="00416DCA"/>
    <w:rsid w:val="004171DC"/>
    <w:rsid w:val="00425CA2"/>
    <w:rsid w:val="00427097"/>
    <w:rsid w:val="00427390"/>
    <w:rsid w:val="00430383"/>
    <w:rsid w:val="004305DE"/>
    <w:rsid w:val="00432FEF"/>
    <w:rsid w:val="00433FAB"/>
    <w:rsid w:val="00436D42"/>
    <w:rsid w:val="00437498"/>
    <w:rsid w:val="0044372A"/>
    <w:rsid w:val="00451923"/>
    <w:rsid w:val="00451AA6"/>
    <w:rsid w:val="00451B04"/>
    <w:rsid w:val="004562F6"/>
    <w:rsid w:val="00457481"/>
    <w:rsid w:val="0046091B"/>
    <w:rsid w:val="00464CA3"/>
    <w:rsid w:val="00482A8C"/>
    <w:rsid w:val="00490D95"/>
    <w:rsid w:val="00491B53"/>
    <w:rsid w:val="00492C4E"/>
    <w:rsid w:val="004A139B"/>
    <w:rsid w:val="004A3AC0"/>
    <w:rsid w:val="004A3ECD"/>
    <w:rsid w:val="004A53DC"/>
    <w:rsid w:val="004A69F0"/>
    <w:rsid w:val="004A7958"/>
    <w:rsid w:val="004B0468"/>
    <w:rsid w:val="004B31A4"/>
    <w:rsid w:val="004B4B47"/>
    <w:rsid w:val="004C228A"/>
    <w:rsid w:val="004D1C89"/>
    <w:rsid w:val="004D6141"/>
    <w:rsid w:val="004E6B66"/>
    <w:rsid w:val="004E6D64"/>
    <w:rsid w:val="004F4498"/>
    <w:rsid w:val="004F6BE9"/>
    <w:rsid w:val="00501236"/>
    <w:rsid w:val="00511020"/>
    <w:rsid w:val="00511EF5"/>
    <w:rsid w:val="00513177"/>
    <w:rsid w:val="00513734"/>
    <w:rsid w:val="00516152"/>
    <w:rsid w:val="00545A60"/>
    <w:rsid w:val="00547547"/>
    <w:rsid w:val="00554287"/>
    <w:rsid w:val="0055572B"/>
    <w:rsid w:val="00557F3F"/>
    <w:rsid w:val="005613AC"/>
    <w:rsid w:val="00561EEA"/>
    <w:rsid w:val="005630D5"/>
    <w:rsid w:val="00563688"/>
    <w:rsid w:val="00564C2C"/>
    <w:rsid w:val="00564EDE"/>
    <w:rsid w:val="005658C0"/>
    <w:rsid w:val="005666C5"/>
    <w:rsid w:val="00574AB6"/>
    <w:rsid w:val="005758DC"/>
    <w:rsid w:val="00583C87"/>
    <w:rsid w:val="00583F2B"/>
    <w:rsid w:val="00586EE1"/>
    <w:rsid w:val="00591E93"/>
    <w:rsid w:val="00592C34"/>
    <w:rsid w:val="00596B8E"/>
    <w:rsid w:val="00597571"/>
    <w:rsid w:val="005A044D"/>
    <w:rsid w:val="005A05B1"/>
    <w:rsid w:val="005A076A"/>
    <w:rsid w:val="005A0C0D"/>
    <w:rsid w:val="005A1080"/>
    <w:rsid w:val="005A1E36"/>
    <w:rsid w:val="005A2DA2"/>
    <w:rsid w:val="005A3AFC"/>
    <w:rsid w:val="005B0492"/>
    <w:rsid w:val="005B0FB8"/>
    <w:rsid w:val="005C278A"/>
    <w:rsid w:val="005C2C46"/>
    <w:rsid w:val="005C4755"/>
    <w:rsid w:val="005C6C68"/>
    <w:rsid w:val="005D12AF"/>
    <w:rsid w:val="005D3AD7"/>
    <w:rsid w:val="005F379B"/>
    <w:rsid w:val="005F3925"/>
    <w:rsid w:val="005F5E69"/>
    <w:rsid w:val="005F63D5"/>
    <w:rsid w:val="005F760A"/>
    <w:rsid w:val="0060267D"/>
    <w:rsid w:val="00602C15"/>
    <w:rsid w:val="0060762B"/>
    <w:rsid w:val="00607A79"/>
    <w:rsid w:val="00615F39"/>
    <w:rsid w:val="00617122"/>
    <w:rsid w:val="006171E5"/>
    <w:rsid w:val="00617E20"/>
    <w:rsid w:val="006216A2"/>
    <w:rsid w:val="006231B4"/>
    <w:rsid w:val="00623C9B"/>
    <w:rsid w:val="006251AA"/>
    <w:rsid w:val="006305A2"/>
    <w:rsid w:val="006355C2"/>
    <w:rsid w:val="00641389"/>
    <w:rsid w:val="00642C15"/>
    <w:rsid w:val="00647F8F"/>
    <w:rsid w:val="00653FC7"/>
    <w:rsid w:val="00656BDF"/>
    <w:rsid w:val="00661332"/>
    <w:rsid w:val="006659F8"/>
    <w:rsid w:val="00671795"/>
    <w:rsid w:val="0067213D"/>
    <w:rsid w:val="00677A27"/>
    <w:rsid w:val="00693962"/>
    <w:rsid w:val="00693F14"/>
    <w:rsid w:val="006942DC"/>
    <w:rsid w:val="006A2563"/>
    <w:rsid w:val="006A4E07"/>
    <w:rsid w:val="006A6A74"/>
    <w:rsid w:val="006B039F"/>
    <w:rsid w:val="006B3D7C"/>
    <w:rsid w:val="006B56BE"/>
    <w:rsid w:val="006C3509"/>
    <w:rsid w:val="006C3DDE"/>
    <w:rsid w:val="006D14FB"/>
    <w:rsid w:val="006D2008"/>
    <w:rsid w:val="006D55DA"/>
    <w:rsid w:val="006E5157"/>
    <w:rsid w:val="006E6079"/>
    <w:rsid w:val="0070244C"/>
    <w:rsid w:val="00703481"/>
    <w:rsid w:val="00707AF9"/>
    <w:rsid w:val="00707B42"/>
    <w:rsid w:val="00712E54"/>
    <w:rsid w:val="00712F62"/>
    <w:rsid w:val="00713B8D"/>
    <w:rsid w:val="00713C74"/>
    <w:rsid w:val="007241DA"/>
    <w:rsid w:val="00727A14"/>
    <w:rsid w:val="00736B25"/>
    <w:rsid w:val="00741111"/>
    <w:rsid w:val="007411CC"/>
    <w:rsid w:val="00741622"/>
    <w:rsid w:val="00742552"/>
    <w:rsid w:val="0074263F"/>
    <w:rsid w:val="00747C36"/>
    <w:rsid w:val="00750EB6"/>
    <w:rsid w:val="0075280E"/>
    <w:rsid w:val="00755439"/>
    <w:rsid w:val="0075707E"/>
    <w:rsid w:val="00761E48"/>
    <w:rsid w:val="00761E9A"/>
    <w:rsid w:val="0076370D"/>
    <w:rsid w:val="00763B5B"/>
    <w:rsid w:val="00766BA6"/>
    <w:rsid w:val="00770BB1"/>
    <w:rsid w:val="00775548"/>
    <w:rsid w:val="00781542"/>
    <w:rsid w:val="00782D41"/>
    <w:rsid w:val="0078588D"/>
    <w:rsid w:val="00794E6B"/>
    <w:rsid w:val="007952F5"/>
    <w:rsid w:val="00795592"/>
    <w:rsid w:val="007A2B4D"/>
    <w:rsid w:val="007A4B8B"/>
    <w:rsid w:val="007B0DD4"/>
    <w:rsid w:val="007B26C2"/>
    <w:rsid w:val="007B46ED"/>
    <w:rsid w:val="007B4CDE"/>
    <w:rsid w:val="007B57DE"/>
    <w:rsid w:val="007B7858"/>
    <w:rsid w:val="007C4C28"/>
    <w:rsid w:val="007C6F00"/>
    <w:rsid w:val="007D3A92"/>
    <w:rsid w:val="007D41C7"/>
    <w:rsid w:val="007D7D5D"/>
    <w:rsid w:val="007F1817"/>
    <w:rsid w:val="007F2A23"/>
    <w:rsid w:val="007F2FBA"/>
    <w:rsid w:val="007F4867"/>
    <w:rsid w:val="007F6E4F"/>
    <w:rsid w:val="008050F3"/>
    <w:rsid w:val="0081288E"/>
    <w:rsid w:val="008153E8"/>
    <w:rsid w:val="008167D5"/>
    <w:rsid w:val="00816A73"/>
    <w:rsid w:val="008175E5"/>
    <w:rsid w:val="00820B05"/>
    <w:rsid w:val="008212B7"/>
    <w:rsid w:val="00822EA6"/>
    <w:rsid w:val="00826071"/>
    <w:rsid w:val="00830217"/>
    <w:rsid w:val="00833524"/>
    <w:rsid w:val="0083461F"/>
    <w:rsid w:val="00834B4C"/>
    <w:rsid w:val="00835CB1"/>
    <w:rsid w:val="00837712"/>
    <w:rsid w:val="00845E56"/>
    <w:rsid w:val="00846D45"/>
    <w:rsid w:val="00851449"/>
    <w:rsid w:val="0085268A"/>
    <w:rsid w:val="00854D51"/>
    <w:rsid w:val="00856EA8"/>
    <w:rsid w:val="008631A8"/>
    <w:rsid w:val="00867EFE"/>
    <w:rsid w:val="008727CB"/>
    <w:rsid w:val="00874A55"/>
    <w:rsid w:val="00876752"/>
    <w:rsid w:val="00880FC0"/>
    <w:rsid w:val="008830BB"/>
    <w:rsid w:val="0088423E"/>
    <w:rsid w:val="00894556"/>
    <w:rsid w:val="00894B6F"/>
    <w:rsid w:val="00894E6E"/>
    <w:rsid w:val="008A14BF"/>
    <w:rsid w:val="008A4195"/>
    <w:rsid w:val="008A73F2"/>
    <w:rsid w:val="008B43D0"/>
    <w:rsid w:val="008B4BB9"/>
    <w:rsid w:val="008B6951"/>
    <w:rsid w:val="008B6DC6"/>
    <w:rsid w:val="008C1AB1"/>
    <w:rsid w:val="008C2164"/>
    <w:rsid w:val="008C507F"/>
    <w:rsid w:val="008C5B1D"/>
    <w:rsid w:val="008D09EA"/>
    <w:rsid w:val="008E0AA7"/>
    <w:rsid w:val="008E4241"/>
    <w:rsid w:val="008E42F5"/>
    <w:rsid w:val="008F63F2"/>
    <w:rsid w:val="0090497D"/>
    <w:rsid w:val="0091347A"/>
    <w:rsid w:val="00914388"/>
    <w:rsid w:val="0091581C"/>
    <w:rsid w:val="00934637"/>
    <w:rsid w:val="00940C2C"/>
    <w:rsid w:val="009417C0"/>
    <w:rsid w:val="00944870"/>
    <w:rsid w:val="009466ED"/>
    <w:rsid w:val="00961912"/>
    <w:rsid w:val="009662B5"/>
    <w:rsid w:val="00970C10"/>
    <w:rsid w:val="009712C2"/>
    <w:rsid w:val="0097512C"/>
    <w:rsid w:val="0097546E"/>
    <w:rsid w:val="00977296"/>
    <w:rsid w:val="009775C5"/>
    <w:rsid w:val="00983CBC"/>
    <w:rsid w:val="00985905"/>
    <w:rsid w:val="00992EAC"/>
    <w:rsid w:val="0099514C"/>
    <w:rsid w:val="009B19B6"/>
    <w:rsid w:val="009B4395"/>
    <w:rsid w:val="009C1175"/>
    <w:rsid w:val="009C3D8F"/>
    <w:rsid w:val="009C48EE"/>
    <w:rsid w:val="009D3B40"/>
    <w:rsid w:val="009D79FB"/>
    <w:rsid w:val="009E717D"/>
    <w:rsid w:val="009E71A3"/>
    <w:rsid w:val="009F1CD1"/>
    <w:rsid w:val="009F6231"/>
    <w:rsid w:val="00A03A31"/>
    <w:rsid w:val="00A05277"/>
    <w:rsid w:val="00A108CD"/>
    <w:rsid w:val="00A14A89"/>
    <w:rsid w:val="00A21D23"/>
    <w:rsid w:val="00A235C1"/>
    <w:rsid w:val="00A2399E"/>
    <w:rsid w:val="00A23FC6"/>
    <w:rsid w:val="00A26DE8"/>
    <w:rsid w:val="00A37AF2"/>
    <w:rsid w:val="00A4083A"/>
    <w:rsid w:val="00A418B6"/>
    <w:rsid w:val="00A503C5"/>
    <w:rsid w:val="00A568CC"/>
    <w:rsid w:val="00A60D2D"/>
    <w:rsid w:val="00A62B32"/>
    <w:rsid w:val="00A647AC"/>
    <w:rsid w:val="00A7758C"/>
    <w:rsid w:val="00A80921"/>
    <w:rsid w:val="00A83DC5"/>
    <w:rsid w:val="00A8798B"/>
    <w:rsid w:val="00A87BC9"/>
    <w:rsid w:val="00A909D9"/>
    <w:rsid w:val="00A92A42"/>
    <w:rsid w:val="00A95921"/>
    <w:rsid w:val="00A95978"/>
    <w:rsid w:val="00AA188B"/>
    <w:rsid w:val="00AA1CF7"/>
    <w:rsid w:val="00AA3DB6"/>
    <w:rsid w:val="00AA5E06"/>
    <w:rsid w:val="00AA6241"/>
    <w:rsid w:val="00AA652C"/>
    <w:rsid w:val="00AA67FD"/>
    <w:rsid w:val="00AA7A84"/>
    <w:rsid w:val="00AB1E68"/>
    <w:rsid w:val="00AB350E"/>
    <w:rsid w:val="00AB417D"/>
    <w:rsid w:val="00AB656B"/>
    <w:rsid w:val="00AB71DF"/>
    <w:rsid w:val="00AC3611"/>
    <w:rsid w:val="00AC7FBD"/>
    <w:rsid w:val="00AD7592"/>
    <w:rsid w:val="00AE19C3"/>
    <w:rsid w:val="00AE1EE8"/>
    <w:rsid w:val="00AE30EF"/>
    <w:rsid w:val="00AE32D4"/>
    <w:rsid w:val="00AE6150"/>
    <w:rsid w:val="00AF548C"/>
    <w:rsid w:val="00B03900"/>
    <w:rsid w:val="00B13A52"/>
    <w:rsid w:val="00B13EA1"/>
    <w:rsid w:val="00B14DA6"/>
    <w:rsid w:val="00B1690B"/>
    <w:rsid w:val="00B17389"/>
    <w:rsid w:val="00B179DE"/>
    <w:rsid w:val="00B20415"/>
    <w:rsid w:val="00B217CA"/>
    <w:rsid w:val="00B21FB3"/>
    <w:rsid w:val="00B25511"/>
    <w:rsid w:val="00B35766"/>
    <w:rsid w:val="00B371B7"/>
    <w:rsid w:val="00B373D5"/>
    <w:rsid w:val="00B401F3"/>
    <w:rsid w:val="00B41080"/>
    <w:rsid w:val="00B41C24"/>
    <w:rsid w:val="00B427E0"/>
    <w:rsid w:val="00B51601"/>
    <w:rsid w:val="00B54899"/>
    <w:rsid w:val="00B55F4C"/>
    <w:rsid w:val="00B564D1"/>
    <w:rsid w:val="00B60FC4"/>
    <w:rsid w:val="00B61782"/>
    <w:rsid w:val="00B62638"/>
    <w:rsid w:val="00B65ADA"/>
    <w:rsid w:val="00B74BD8"/>
    <w:rsid w:val="00B811AB"/>
    <w:rsid w:val="00B83830"/>
    <w:rsid w:val="00B87830"/>
    <w:rsid w:val="00BA02BF"/>
    <w:rsid w:val="00BA2002"/>
    <w:rsid w:val="00BB2BA1"/>
    <w:rsid w:val="00BB36AF"/>
    <w:rsid w:val="00BB3E8B"/>
    <w:rsid w:val="00BC1E6F"/>
    <w:rsid w:val="00BD0708"/>
    <w:rsid w:val="00BD0E77"/>
    <w:rsid w:val="00BD1161"/>
    <w:rsid w:val="00BE791C"/>
    <w:rsid w:val="00BF18B9"/>
    <w:rsid w:val="00BF24B0"/>
    <w:rsid w:val="00C04928"/>
    <w:rsid w:val="00C06CCB"/>
    <w:rsid w:val="00C10D1B"/>
    <w:rsid w:val="00C13B39"/>
    <w:rsid w:val="00C20043"/>
    <w:rsid w:val="00C21D98"/>
    <w:rsid w:val="00C27E6E"/>
    <w:rsid w:val="00C336DA"/>
    <w:rsid w:val="00C3416A"/>
    <w:rsid w:val="00C4060E"/>
    <w:rsid w:val="00C526E1"/>
    <w:rsid w:val="00C6272D"/>
    <w:rsid w:val="00C658F8"/>
    <w:rsid w:val="00C66C32"/>
    <w:rsid w:val="00C71A69"/>
    <w:rsid w:val="00C7377F"/>
    <w:rsid w:val="00C74472"/>
    <w:rsid w:val="00C76DC2"/>
    <w:rsid w:val="00C87377"/>
    <w:rsid w:val="00CA1DD9"/>
    <w:rsid w:val="00CA4C35"/>
    <w:rsid w:val="00CA746A"/>
    <w:rsid w:val="00CB755A"/>
    <w:rsid w:val="00CC4100"/>
    <w:rsid w:val="00CC74CA"/>
    <w:rsid w:val="00CD0072"/>
    <w:rsid w:val="00CD316C"/>
    <w:rsid w:val="00CD491A"/>
    <w:rsid w:val="00CD7780"/>
    <w:rsid w:val="00CE0013"/>
    <w:rsid w:val="00CE1AE2"/>
    <w:rsid w:val="00CF263C"/>
    <w:rsid w:val="00D0097B"/>
    <w:rsid w:val="00D06E4A"/>
    <w:rsid w:val="00D11E19"/>
    <w:rsid w:val="00D12BBE"/>
    <w:rsid w:val="00D13C73"/>
    <w:rsid w:val="00D15FEE"/>
    <w:rsid w:val="00D17B7F"/>
    <w:rsid w:val="00D21CBE"/>
    <w:rsid w:val="00D257FD"/>
    <w:rsid w:val="00D26D3F"/>
    <w:rsid w:val="00D270F7"/>
    <w:rsid w:val="00D6408C"/>
    <w:rsid w:val="00D66FC5"/>
    <w:rsid w:val="00D67F51"/>
    <w:rsid w:val="00D710A0"/>
    <w:rsid w:val="00D73AAB"/>
    <w:rsid w:val="00D75BE9"/>
    <w:rsid w:val="00D75E26"/>
    <w:rsid w:val="00D803EB"/>
    <w:rsid w:val="00D80890"/>
    <w:rsid w:val="00D843E6"/>
    <w:rsid w:val="00D85138"/>
    <w:rsid w:val="00D8612F"/>
    <w:rsid w:val="00D902B1"/>
    <w:rsid w:val="00D90628"/>
    <w:rsid w:val="00D95416"/>
    <w:rsid w:val="00D95B06"/>
    <w:rsid w:val="00DA40E7"/>
    <w:rsid w:val="00DA5007"/>
    <w:rsid w:val="00DA6D02"/>
    <w:rsid w:val="00DA73F8"/>
    <w:rsid w:val="00DB3E61"/>
    <w:rsid w:val="00DC3B25"/>
    <w:rsid w:val="00DC5DE5"/>
    <w:rsid w:val="00DE1AF3"/>
    <w:rsid w:val="00DE2A04"/>
    <w:rsid w:val="00DE62AC"/>
    <w:rsid w:val="00DE62F0"/>
    <w:rsid w:val="00DF17B4"/>
    <w:rsid w:val="00DF52EB"/>
    <w:rsid w:val="00DF5566"/>
    <w:rsid w:val="00E006EC"/>
    <w:rsid w:val="00E05257"/>
    <w:rsid w:val="00E109E0"/>
    <w:rsid w:val="00E11B4D"/>
    <w:rsid w:val="00E171AA"/>
    <w:rsid w:val="00E3053B"/>
    <w:rsid w:val="00E31617"/>
    <w:rsid w:val="00E41EEF"/>
    <w:rsid w:val="00E43F9B"/>
    <w:rsid w:val="00E43FB5"/>
    <w:rsid w:val="00E45F39"/>
    <w:rsid w:val="00E46598"/>
    <w:rsid w:val="00E660DA"/>
    <w:rsid w:val="00E665D3"/>
    <w:rsid w:val="00E67C9F"/>
    <w:rsid w:val="00E706AD"/>
    <w:rsid w:val="00E70815"/>
    <w:rsid w:val="00E7107F"/>
    <w:rsid w:val="00E75A22"/>
    <w:rsid w:val="00E77D2B"/>
    <w:rsid w:val="00E82414"/>
    <w:rsid w:val="00E83922"/>
    <w:rsid w:val="00E84F18"/>
    <w:rsid w:val="00E95502"/>
    <w:rsid w:val="00E95A97"/>
    <w:rsid w:val="00E9663F"/>
    <w:rsid w:val="00E97430"/>
    <w:rsid w:val="00EA0A59"/>
    <w:rsid w:val="00EA0DAD"/>
    <w:rsid w:val="00EB0134"/>
    <w:rsid w:val="00EB3EA4"/>
    <w:rsid w:val="00EC7867"/>
    <w:rsid w:val="00ED3383"/>
    <w:rsid w:val="00ED377F"/>
    <w:rsid w:val="00EE4061"/>
    <w:rsid w:val="00EF1075"/>
    <w:rsid w:val="00EF4372"/>
    <w:rsid w:val="00EF738C"/>
    <w:rsid w:val="00F0376D"/>
    <w:rsid w:val="00F06E75"/>
    <w:rsid w:val="00F0729B"/>
    <w:rsid w:val="00F10D5B"/>
    <w:rsid w:val="00F10DD2"/>
    <w:rsid w:val="00F14086"/>
    <w:rsid w:val="00F14F26"/>
    <w:rsid w:val="00F170C5"/>
    <w:rsid w:val="00F21742"/>
    <w:rsid w:val="00F24666"/>
    <w:rsid w:val="00F2554E"/>
    <w:rsid w:val="00F26D1B"/>
    <w:rsid w:val="00F30D73"/>
    <w:rsid w:val="00F4186D"/>
    <w:rsid w:val="00F4340D"/>
    <w:rsid w:val="00F46E58"/>
    <w:rsid w:val="00F52C29"/>
    <w:rsid w:val="00F5416E"/>
    <w:rsid w:val="00F54881"/>
    <w:rsid w:val="00F60BAB"/>
    <w:rsid w:val="00F640D8"/>
    <w:rsid w:val="00F6508B"/>
    <w:rsid w:val="00F676B2"/>
    <w:rsid w:val="00F67A13"/>
    <w:rsid w:val="00F725A1"/>
    <w:rsid w:val="00F75275"/>
    <w:rsid w:val="00F76775"/>
    <w:rsid w:val="00F927F2"/>
    <w:rsid w:val="00F937C9"/>
    <w:rsid w:val="00F96CBA"/>
    <w:rsid w:val="00F975DB"/>
    <w:rsid w:val="00FA0A24"/>
    <w:rsid w:val="00FA1277"/>
    <w:rsid w:val="00FA12B7"/>
    <w:rsid w:val="00FA13E7"/>
    <w:rsid w:val="00FA4645"/>
    <w:rsid w:val="00FB182A"/>
    <w:rsid w:val="00FB215C"/>
    <w:rsid w:val="00FB7478"/>
    <w:rsid w:val="00FC5870"/>
    <w:rsid w:val="00FC6FEE"/>
    <w:rsid w:val="00FD06BA"/>
    <w:rsid w:val="00FD229E"/>
    <w:rsid w:val="00FD7BEE"/>
    <w:rsid w:val="00FE3D2C"/>
    <w:rsid w:val="00FE654B"/>
    <w:rsid w:val="00FE78E4"/>
    <w:rsid w:val="00FF1EB4"/>
    <w:rsid w:val="00FF2EF5"/>
    <w:rsid w:val="00FF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4BEDD4"/>
  <w15:chartTrackingRefBased/>
  <w15:docId w15:val="{AB72155B-D477-4B27-9CAA-32AA1EB34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宋体" w:hAnsi="Arial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2AF"/>
    <w:pPr>
      <w:widowControl w:val="0"/>
      <w:jc w:val="both"/>
    </w:pPr>
    <w:rPr>
      <w:rFonts w:ascii="Times New Roman" w:hAnsi="Times New Roman" w:cs="Times New Roman"/>
      <w:kern w:val="2"/>
      <w:sz w:val="21"/>
    </w:rPr>
  </w:style>
  <w:style w:type="paragraph" w:styleId="1">
    <w:name w:val="heading 1"/>
    <w:basedOn w:val="a"/>
    <w:next w:val="a"/>
    <w:link w:val="10"/>
    <w:qFormat/>
    <w:rsid w:val="00157715"/>
    <w:pPr>
      <w:keepNext/>
      <w:keepLines/>
      <w:spacing w:before="340" w:after="330" w:line="576" w:lineRule="auto"/>
      <w:outlineLvl w:val="0"/>
    </w:pPr>
    <w:rPr>
      <w:rFonts w:ascii="Arial" w:hAnsi="Arial"/>
      <w:b/>
      <w:bCs/>
      <w:kern w:val="44"/>
      <w:sz w:val="44"/>
      <w:szCs w:val="44"/>
      <w:lang w:val="x-none" w:eastAsia="x-none"/>
    </w:rPr>
  </w:style>
  <w:style w:type="paragraph" w:styleId="2">
    <w:name w:val="heading 2"/>
    <w:basedOn w:val="a"/>
    <w:next w:val="a"/>
    <w:link w:val="20"/>
    <w:qFormat/>
    <w:rsid w:val="00157715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157715"/>
    <w:pPr>
      <w:keepNext/>
      <w:keepLines/>
      <w:spacing w:before="260" w:after="260" w:line="413" w:lineRule="auto"/>
      <w:outlineLvl w:val="2"/>
    </w:pPr>
    <w:rPr>
      <w:rFonts w:ascii="Arial" w:hAnsi="Arial"/>
      <w:b/>
      <w:bCs/>
      <w:sz w:val="32"/>
      <w:szCs w:val="32"/>
      <w:lang w:val="x-none" w:eastAsia="x-none"/>
    </w:rPr>
  </w:style>
  <w:style w:type="paragraph" w:styleId="4">
    <w:name w:val="heading 4"/>
    <w:basedOn w:val="a"/>
    <w:next w:val="a"/>
    <w:link w:val="40"/>
    <w:qFormat/>
    <w:rsid w:val="00157715"/>
    <w:pPr>
      <w:keepNext/>
      <w:keepLines/>
      <w:spacing w:before="280" w:after="290" w:line="372" w:lineRule="auto"/>
      <w:outlineLvl w:val="3"/>
    </w:pPr>
    <w:rPr>
      <w:rFonts w:ascii="Cambria" w:hAnsi="Cambria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157715"/>
    <w:pPr>
      <w:keepNext/>
      <w:keepLines/>
      <w:spacing w:before="280" w:after="290" w:line="372" w:lineRule="auto"/>
      <w:outlineLvl w:val="4"/>
    </w:pPr>
    <w:rPr>
      <w:rFonts w:ascii="Arial" w:hAnsi="Arial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sid w:val="00157715"/>
    <w:rPr>
      <w:b/>
      <w:bCs/>
      <w:kern w:val="44"/>
      <w:sz w:val="44"/>
      <w:szCs w:val="44"/>
    </w:rPr>
  </w:style>
  <w:style w:type="character" w:customStyle="1" w:styleId="20">
    <w:name w:val="标题 2 字符"/>
    <w:link w:val="2"/>
    <w:rsid w:val="00157715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0">
    <w:name w:val="标题 3 字符"/>
    <w:link w:val="3"/>
    <w:rsid w:val="00157715"/>
    <w:rPr>
      <w:b/>
      <w:bCs/>
      <w:kern w:val="2"/>
      <w:sz w:val="32"/>
      <w:szCs w:val="32"/>
    </w:rPr>
  </w:style>
  <w:style w:type="character" w:customStyle="1" w:styleId="40">
    <w:name w:val="标题 4 字符"/>
    <w:link w:val="4"/>
    <w:rsid w:val="00157715"/>
    <w:rPr>
      <w:rFonts w:ascii="Cambria" w:eastAsia="宋体" w:hAnsi="Cambria" w:cs="Times New Roman"/>
      <w:b/>
      <w:bCs/>
      <w:kern w:val="2"/>
      <w:sz w:val="28"/>
      <w:szCs w:val="28"/>
    </w:rPr>
  </w:style>
  <w:style w:type="character" w:customStyle="1" w:styleId="50">
    <w:name w:val="标题 5 字符"/>
    <w:link w:val="5"/>
    <w:rsid w:val="00157715"/>
    <w:rPr>
      <w:b/>
      <w:bCs/>
      <w:kern w:val="2"/>
      <w:sz w:val="28"/>
      <w:szCs w:val="28"/>
    </w:rPr>
  </w:style>
  <w:style w:type="paragraph" w:styleId="a3">
    <w:name w:val="Title"/>
    <w:basedOn w:val="a"/>
    <w:next w:val="a"/>
    <w:link w:val="a4"/>
    <w:qFormat/>
    <w:rsid w:val="00157715"/>
    <w:pPr>
      <w:spacing w:before="240" w:after="60"/>
      <w:jc w:val="center"/>
      <w:outlineLvl w:val="0"/>
    </w:pPr>
    <w:rPr>
      <w:rFonts w:ascii="Cambria" w:hAnsi="Cambria"/>
      <w:b/>
      <w:bCs/>
      <w:sz w:val="28"/>
      <w:szCs w:val="32"/>
      <w:lang w:val="x-none" w:eastAsia="x-none"/>
    </w:rPr>
  </w:style>
  <w:style w:type="character" w:customStyle="1" w:styleId="a4">
    <w:name w:val="标题 字符"/>
    <w:link w:val="a3"/>
    <w:rsid w:val="00157715"/>
    <w:rPr>
      <w:rFonts w:ascii="Cambria" w:hAnsi="Cambria"/>
      <w:b/>
      <w:bCs/>
      <w:kern w:val="2"/>
      <w:sz w:val="28"/>
      <w:szCs w:val="32"/>
    </w:rPr>
  </w:style>
  <w:style w:type="character" w:styleId="a5">
    <w:name w:val="Strong"/>
    <w:qFormat/>
    <w:rsid w:val="00157715"/>
    <w:rPr>
      <w:rFonts w:eastAsia="宋体"/>
      <w:b/>
      <w:bCs/>
      <w:kern w:val="2"/>
      <w:sz w:val="24"/>
      <w:szCs w:val="24"/>
      <w:lang w:val="en-US" w:eastAsia="zh-CN"/>
    </w:rPr>
  </w:style>
  <w:style w:type="character" w:styleId="a6">
    <w:name w:val="Emphasis"/>
    <w:qFormat/>
    <w:rsid w:val="00157715"/>
    <w:rPr>
      <w:rFonts w:ascii="Times New Roman" w:eastAsia="楷体_GB2312" w:hAnsi="Times New Roman" w:cs="Times New Roman"/>
      <w:b/>
      <w:bCs/>
      <w:spacing w:val="6"/>
      <w:w w:val="100"/>
      <w:kern w:val="2"/>
      <w:position w:val="0"/>
      <w:sz w:val="25"/>
      <w:szCs w:val="25"/>
    </w:rPr>
  </w:style>
  <w:style w:type="paragraph" w:styleId="a7">
    <w:name w:val="No Spacing"/>
    <w:link w:val="a8"/>
    <w:uiPriority w:val="1"/>
    <w:qFormat/>
    <w:rsid w:val="00157715"/>
    <w:pPr>
      <w:spacing w:line="360" w:lineRule="auto"/>
      <w:jc w:val="both"/>
    </w:pPr>
    <w:rPr>
      <w:rFonts w:ascii="Calibri" w:hAnsi="Calibri"/>
      <w:kern w:val="2"/>
      <w:sz w:val="22"/>
      <w:szCs w:val="22"/>
    </w:rPr>
  </w:style>
  <w:style w:type="character" w:customStyle="1" w:styleId="a8">
    <w:name w:val="无间隔 字符"/>
    <w:link w:val="a7"/>
    <w:uiPriority w:val="1"/>
    <w:rsid w:val="00157715"/>
    <w:rPr>
      <w:rFonts w:ascii="Calibri" w:hAnsi="Calibri"/>
      <w:kern w:val="2"/>
      <w:sz w:val="22"/>
      <w:szCs w:val="22"/>
      <w:lang w:val="en-US" w:eastAsia="zh-CN" w:bidi="ar-SA"/>
    </w:rPr>
  </w:style>
  <w:style w:type="paragraph" w:styleId="a9">
    <w:name w:val="header"/>
    <w:basedOn w:val="a"/>
    <w:link w:val="aa"/>
    <w:uiPriority w:val="99"/>
    <w:unhideWhenUsed/>
    <w:rsid w:val="005D12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aa">
    <w:name w:val="页眉 字符"/>
    <w:link w:val="a9"/>
    <w:uiPriority w:val="99"/>
    <w:rsid w:val="005D12AF"/>
    <w:rPr>
      <w:rFonts w:ascii="Times New Roman" w:hAnsi="Times New Roman" w:cs="Times New Roman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5D12A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ac">
    <w:name w:val="页脚 字符"/>
    <w:link w:val="ab"/>
    <w:uiPriority w:val="99"/>
    <w:rsid w:val="005D12AF"/>
    <w:rPr>
      <w:rFonts w:ascii="Times New Roman" w:hAnsi="Times New Roman" w:cs="Times New Roman"/>
      <w:sz w:val="18"/>
      <w:szCs w:val="18"/>
    </w:rPr>
  </w:style>
  <w:style w:type="paragraph" w:customStyle="1" w:styleId="ad">
    <w:name w:val="列出段落"/>
    <w:basedOn w:val="a"/>
    <w:uiPriority w:val="99"/>
    <w:qFormat/>
    <w:rsid w:val="00B1690B"/>
    <w:pPr>
      <w:ind w:firstLineChars="200" w:firstLine="420"/>
    </w:pPr>
    <w:rPr>
      <w:rFonts w:ascii="Calibri" w:hAnsi="Calibri"/>
      <w:szCs w:val="22"/>
    </w:rPr>
  </w:style>
  <w:style w:type="paragraph" w:styleId="ae">
    <w:name w:val="Normal (Web)"/>
    <w:basedOn w:val="a"/>
    <w:uiPriority w:val="99"/>
    <w:unhideWhenUsed/>
    <w:rsid w:val="004F449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671795"/>
    <w:rPr>
      <w:sz w:val="18"/>
      <w:szCs w:val="18"/>
    </w:rPr>
  </w:style>
  <w:style w:type="character" w:customStyle="1" w:styleId="af0">
    <w:name w:val="批注框文本 字符"/>
    <w:link w:val="af"/>
    <w:uiPriority w:val="99"/>
    <w:semiHidden/>
    <w:rsid w:val="00671795"/>
    <w:rPr>
      <w:rFonts w:ascii="Times New Roman" w:hAnsi="Times New Roman" w:cs="Times New Roman"/>
      <w:kern w:val="2"/>
      <w:sz w:val="18"/>
      <w:szCs w:val="18"/>
    </w:rPr>
  </w:style>
  <w:style w:type="paragraph" w:customStyle="1" w:styleId="msolistparagraph0">
    <w:name w:val="msolistparagraph"/>
    <w:basedOn w:val="a"/>
    <w:rsid w:val="00FA1277"/>
    <w:pPr>
      <w:ind w:firstLineChars="200" w:firstLine="420"/>
    </w:pPr>
    <w:rPr>
      <w:rFonts w:ascii="等线" w:eastAsia="等线" w:hAnsi="等线" w:hint="eastAsia"/>
      <w:szCs w:val="22"/>
    </w:rPr>
  </w:style>
  <w:style w:type="paragraph" w:styleId="af1">
    <w:name w:val="List Paragraph"/>
    <w:basedOn w:val="a"/>
    <w:uiPriority w:val="99"/>
    <w:qFormat/>
    <w:rsid w:val="000F019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6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75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3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2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2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5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818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164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13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54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38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745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13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Links>
    <vt:vector size="6" baseType="variant">
      <vt:variant>
        <vt:i4>7864376</vt:i4>
      </vt:variant>
      <vt:variant>
        <vt:i4>0</vt:i4>
      </vt:variant>
      <vt:variant>
        <vt:i4>0</vt:i4>
      </vt:variant>
      <vt:variant>
        <vt:i4>5</vt:i4>
      </vt:variant>
      <vt:variant>
        <vt:lpwstr>http://baike.eastmoney.com/item/%E4%BA%A7%E6%9D%83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深圳齐心集团股份有限公司</dc:title>
  <dc:subject/>
  <dc:creator>002301</dc:creator>
  <cp:keywords/>
  <cp:lastModifiedBy>002301</cp:lastModifiedBy>
  <cp:revision>46</cp:revision>
  <dcterms:created xsi:type="dcterms:W3CDTF">2020-02-06T06:34:00Z</dcterms:created>
  <dcterms:modified xsi:type="dcterms:W3CDTF">2020-02-07T08:38:00Z</dcterms:modified>
</cp:coreProperties>
</file>