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91B" w:rsidRPr="00C66C32" w:rsidRDefault="0046091B" w:rsidP="005D12AF">
      <w:pPr>
        <w:spacing w:beforeLines="50" w:before="156" w:afterLines="50" w:after="156" w:line="400" w:lineRule="exact"/>
        <w:jc w:val="center"/>
        <w:rPr>
          <w:rFonts w:ascii="Arial" w:hAnsi="宋体" w:cs="Arial"/>
          <w:b/>
          <w:bCs/>
          <w:iCs/>
          <w:sz w:val="32"/>
          <w:szCs w:val="32"/>
        </w:rPr>
      </w:pPr>
    </w:p>
    <w:p w:rsidR="00856EA8" w:rsidRPr="00C66C32" w:rsidRDefault="0085268A" w:rsidP="005D12AF">
      <w:pPr>
        <w:spacing w:beforeLines="50" w:before="156" w:afterLines="50" w:after="156" w:line="400" w:lineRule="exact"/>
        <w:jc w:val="center"/>
        <w:rPr>
          <w:rFonts w:ascii="Arial" w:hAnsi="宋体" w:cs="Arial"/>
          <w:b/>
          <w:bCs/>
          <w:iCs/>
          <w:sz w:val="32"/>
          <w:szCs w:val="32"/>
        </w:rPr>
      </w:pPr>
      <w:r w:rsidRPr="00C66C32">
        <w:rPr>
          <w:rFonts w:ascii="Arial" w:hAnsi="宋体" w:cs="Arial"/>
          <w:b/>
          <w:bCs/>
          <w:iCs/>
          <w:sz w:val="32"/>
          <w:szCs w:val="32"/>
        </w:rPr>
        <w:t>深圳</w:t>
      </w:r>
      <w:r w:rsidR="005D12AF" w:rsidRPr="00C66C32">
        <w:rPr>
          <w:rFonts w:ascii="Arial" w:hAnsi="宋体" w:cs="Arial"/>
          <w:b/>
          <w:bCs/>
          <w:iCs/>
          <w:sz w:val="32"/>
          <w:szCs w:val="32"/>
        </w:rPr>
        <w:t>齐心</w:t>
      </w:r>
      <w:r w:rsidRPr="00C66C32">
        <w:rPr>
          <w:rFonts w:ascii="Arial" w:hAnsi="宋体" w:cs="Arial" w:hint="eastAsia"/>
          <w:b/>
          <w:bCs/>
          <w:iCs/>
          <w:sz w:val="32"/>
          <w:szCs w:val="32"/>
        </w:rPr>
        <w:t>集团</w:t>
      </w:r>
      <w:r w:rsidR="005D12AF" w:rsidRPr="00C66C32">
        <w:rPr>
          <w:rFonts w:ascii="Arial" w:hAnsi="宋体" w:cs="Arial"/>
          <w:b/>
          <w:bCs/>
          <w:iCs/>
          <w:sz w:val="32"/>
          <w:szCs w:val="32"/>
        </w:rPr>
        <w:t>股份有限公司</w:t>
      </w:r>
    </w:p>
    <w:p w:rsidR="005D12AF" w:rsidRPr="00C66C32" w:rsidRDefault="005D12AF" w:rsidP="005D12AF">
      <w:pPr>
        <w:spacing w:beforeLines="50" w:before="156" w:afterLines="50" w:after="156" w:line="400" w:lineRule="exact"/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C66C32">
        <w:rPr>
          <w:rFonts w:ascii="Arial" w:hAnsi="宋体" w:cs="Arial"/>
          <w:b/>
          <w:bCs/>
          <w:iCs/>
          <w:sz w:val="32"/>
          <w:szCs w:val="32"/>
        </w:rPr>
        <w:t>投资者关系活动记录表</w:t>
      </w:r>
    </w:p>
    <w:p w:rsidR="005D12AF" w:rsidRPr="006251AA" w:rsidRDefault="005D12AF" w:rsidP="005D12AF">
      <w:pPr>
        <w:spacing w:line="400" w:lineRule="exact"/>
        <w:rPr>
          <w:rFonts w:ascii="宋体" w:hAnsi="宋体" w:cs="Arial"/>
          <w:bCs/>
          <w:iCs/>
          <w:sz w:val="24"/>
          <w:szCs w:val="24"/>
        </w:rPr>
      </w:pPr>
      <w:r w:rsidRPr="00C66C32">
        <w:rPr>
          <w:rFonts w:ascii="Arial" w:hAnsi="Arial" w:cs="Arial"/>
          <w:bCs/>
          <w:iCs/>
          <w:sz w:val="24"/>
          <w:szCs w:val="24"/>
        </w:rPr>
        <w:t xml:space="preserve">                                                     </w:t>
      </w:r>
      <w:r w:rsidR="0046091B" w:rsidRPr="00C66C32">
        <w:rPr>
          <w:rFonts w:ascii="Arial" w:hAnsi="Arial" w:cs="Arial"/>
          <w:bCs/>
          <w:iCs/>
          <w:sz w:val="24"/>
          <w:szCs w:val="24"/>
        </w:rPr>
        <w:t xml:space="preserve">   </w:t>
      </w:r>
      <w:r w:rsidR="00CA4C35">
        <w:rPr>
          <w:rFonts w:ascii="Arial" w:hAnsi="Arial" w:cs="Arial"/>
          <w:bCs/>
          <w:iCs/>
          <w:sz w:val="24"/>
          <w:szCs w:val="24"/>
        </w:rPr>
        <w:t xml:space="preserve">      </w:t>
      </w:r>
      <w:r w:rsidRPr="00C66C32">
        <w:rPr>
          <w:rFonts w:ascii="Arial" w:hAnsi="Arial" w:cs="Arial"/>
          <w:bCs/>
          <w:iCs/>
          <w:sz w:val="24"/>
          <w:szCs w:val="24"/>
        </w:rPr>
        <w:t xml:space="preserve">  </w:t>
      </w:r>
      <w:r w:rsidR="006251AA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6251AA">
        <w:rPr>
          <w:rFonts w:ascii="宋体" w:hAnsi="宋体" w:cs="Arial"/>
          <w:bCs/>
          <w:iCs/>
          <w:sz w:val="22"/>
          <w:szCs w:val="22"/>
        </w:rPr>
        <w:t>编号：</w:t>
      </w:r>
      <w:r w:rsidR="00CA746A" w:rsidRPr="006251AA">
        <w:rPr>
          <w:rFonts w:ascii="宋体" w:hAnsi="宋体" w:cs="Arial" w:hint="eastAsia"/>
          <w:bCs/>
          <w:iCs/>
          <w:sz w:val="22"/>
          <w:szCs w:val="22"/>
        </w:rPr>
        <w:t>20</w:t>
      </w:r>
      <w:r w:rsidR="00671795" w:rsidRPr="006251AA">
        <w:rPr>
          <w:rFonts w:ascii="宋体" w:hAnsi="宋体" w:cs="Arial"/>
          <w:bCs/>
          <w:iCs/>
          <w:sz w:val="22"/>
          <w:szCs w:val="22"/>
        </w:rPr>
        <w:t>20</w:t>
      </w:r>
      <w:r w:rsidR="00CA746A" w:rsidRPr="006251AA">
        <w:rPr>
          <w:rFonts w:ascii="宋体" w:hAnsi="宋体" w:cs="Arial" w:hint="eastAsia"/>
          <w:bCs/>
          <w:iCs/>
          <w:sz w:val="22"/>
          <w:szCs w:val="22"/>
        </w:rPr>
        <w:t>-</w:t>
      </w:r>
      <w:r w:rsidR="00641389" w:rsidRPr="006251AA">
        <w:rPr>
          <w:rFonts w:ascii="宋体" w:hAnsi="宋体" w:cs="Arial"/>
          <w:bCs/>
          <w:iCs/>
          <w:sz w:val="22"/>
          <w:szCs w:val="22"/>
        </w:rPr>
        <w:t>00</w:t>
      </w:r>
      <w:r w:rsidR="00414463">
        <w:rPr>
          <w:rFonts w:ascii="宋体" w:hAnsi="宋体" w:cs="Arial" w:hint="eastAsia"/>
          <w:bCs/>
          <w:iCs/>
          <w:sz w:val="22"/>
          <w:szCs w:val="22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4"/>
        <w:gridCol w:w="7992"/>
      </w:tblGrid>
      <w:tr w:rsidR="005D12AF" w:rsidRPr="00C66C32" w:rsidTr="00432FEF">
        <w:tc>
          <w:tcPr>
            <w:tcW w:w="1744" w:type="dxa"/>
            <w:shd w:val="clear" w:color="auto" w:fill="auto"/>
          </w:tcPr>
          <w:p w:rsidR="005D12AF" w:rsidRPr="00C66C32" w:rsidRDefault="005D12AF" w:rsidP="007D7D5D">
            <w:pPr>
              <w:spacing w:line="480" w:lineRule="atLeast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66C32">
              <w:rPr>
                <w:rFonts w:ascii="Arial" w:hAnsi="宋体" w:cs="Arial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5D12AF" w:rsidRPr="00C66C32" w:rsidRDefault="005D12AF" w:rsidP="007D7D5D">
            <w:pPr>
              <w:spacing w:line="480" w:lineRule="atLeast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92" w:type="dxa"/>
            <w:shd w:val="clear" w:color="auto" w:fill="auto"/>
          </w:tcPr>
          <w:p w:rsidR="005D12AF" w:rsidRPr="00C66C32" w:rsidRDefault="00623C9B" w:rsidP="00D90628">
            <w:pPr>
              <w:spacing w:line="334" w:lineRule="auto"/>
              <w:rPr>
                <w:rFonts w:ascii="宋体" w:hAnsi="宋体" w:cs="Arial"/>
                <w:bCs/>
                <w:iCs/>
                <w:sz w:val="24"/>
                <w:szCs w:val="24"/>
              </w:rPr>
            </w:pPr>
            <w:r w:rsidRPr="00C66C32">
              <w:rPr>
                <w:rFonts w:ascii="宋体" w:hAnsi="宋体" w:cs="Arial"/>
                <w:bCs/>
                <w:iCs/>
                <w:sz w:val="24"/>
                <w:szCs w:val="24"/>
              </w:rPr>
              <w:t>□</w:t>
            </w:r>
            <w:r w:rsidR="005D12AF" w:rsidRPr="00C66C32">
              <w:rPr>
                <w:rFonts w:ascii="宋体" w:hAnsi="宋体" w:cs="Arial"/>
                <w:sz w:val="24"/>
                <w:szCs w:val="24"/>
              </w:rPr>
              <w:t xml:space="preserve">特定对象调研        </w:t>
            </w:r>
            <w:r w:rsidR="00671795" w:rsidRPr="00C66C32">
              <w:rPr>
                <w:rFonts w:ascii="宋体" w:hAnsi="宋体" w:cs="Arial"/>
                <w:bCs/>
                <w:iCs/>
                <w:sz w:val="24"/>
                <w:szCs w:val="24"/>
              </w:rPr>
              <w:t>√</w:t>
            </w:r>
            <w:r w:rsidR="005D12AF" w:rsidRPr="00C66C32">
              <w:rPr>
                <w:rFonts w:ascii="宋体" w:hAnsi="宋体" w:cs="Arial"/>
                <w:sz w:val="24"/>
                <w:szCs w:val="24"/>
              </w:rPr>
              <w:t>分析师会议</w:t>
            </w:r>
          </w:p>
          <w:p w:rsidR="005D12AF" w:rsidRPr="00C66C32" w:rsidRDefault="00671795" w:rsidP="00D90628">
            <w:pPr>
              <w:spacing w:line="334" w:lineRule="auto"/>
              <w:rPr>
                <w:rFonts w:ascii="宋体" w:hAnsi="宋体" w:cs="Arial"/>
                <w:bCs/>
                <w:iCs/>
                <w:sz w:val="24"/>
                <w:szCs w:val="24"/>
              </w:rPr>
            </w:pPr>
            <w:r w:rsidRPr="00C66C32">
              <w:rPr>
                <w:rFonts w:ascii="宋体" w:hAnsi="宋体" w:cs="Arial"/>
                <w:bCs/>
                <w:iCs/>
                <w:sz w:val="24"/>
                <w:szCs w:val="24"/>
              </w:rPr>
              <w:t>□</w:t>
            </w:r>
            <w:r w:rsidR="005D12AF" w:rsidRPr="00C66C32">
              <w:rPr>
                <w:rFonts w:ascii="宋体" w:hAnsi="宋体" w:cs="Arial"/>
                <w:sz w:val="24"/>
                <w:szCs w:val="24"/>
              </w:rPr>
              <w:t xml:space="preserve">媒体采访            </w:t>
            </w:r>
            <w:r w:rsidR="00CA746A" w:rsidRPr="00C66C32">
              <w:rPr>
                <w:rFonts w:ascii="宋体" w:hAnsi="宋体" w:cs="Arial"/>
                <w:bCs/>
                <w:iCs/>
                <w:sz w:val="24"/>
                <w:szCs w:val="24"/>
              </w:rPr>
              <w:t>□</w:t>
            </w:r>
            <w:r w:rsidR="005D12AF" w:rsidRPr="00C66C32">
              <w:rPr>
                <w:rFonts w:ascii="宋体" w:hAnsi="宋体" w:cs="Arial"/>
                <w:sz w:val="24"/>
                <w:szCs w:val="24"/>
              </w:rPr>
              <w:t>业绩说明会</w:t>
            </w:r>
          </w:p>
          <w:p w:rsidR="005D12AF" w:rsidRPr="00C66C32" w:rsidRDefault="005D12AF" w:rsidP="00D90628">
            <w:pPr>
              <w:spacing w:line="334" w:lineRule="auto"/>
              <w:rPr>
                <w:rFonts w:ascii="宋体" w:hAnsi="宋体" w:cs="Arial"/>
                <w:bCs/>
                <w:iCs/>
                <w:sz w:val="24"/>
                <w:szCs w:val="24"/>
              </w:rPr>
            </w:pPr>
            <w:r w:rsidRPr="00C66C32">
              <w:rPr>
                <w:rFonts w:ascii="宋体" w:hAnsi="宋体" w:cs="Arial"/>
                <w:bCs/>
                <w:iCs/>
                <w:sz w:val="24"/>
                <w:szCs w:val="24"/>
              </w:rPr>
              <w:t>□</w:t>
            </w:r>
            <w:r w:rsidRPr="00C66C32">
              <w:rPr>
                <w:rFonts w:ascii="宋体" w:hAnsi="宋体" w:cs="Arial"/>
                <w:sz w:val="24"/>
                <w:szCs w:val="24"/>
              </w:rPr>
              <w:t xml:space="preserve">新闻发布会          </w:t>
            </w:r>
            <w:r w:rsidRPr="00C66C32">
              <w:rPr>
                <w:rFonts w:ascii="宋体" w:hAnsi="宋体" w:cs="Arial"/>
                <w:bCs/>
                <w:iCs/>
                <w:sz w:val="24"/>
                <w:szCs w:val="24"/>
              </w:rPr>
              <w:t>□</w:t>
            </w:r>
            <w:r w:rsidRPr="00C66C32">
              <w:rPr>
                <w:rFonts w:ascii="宋体" w:hAnsi="宋体" w:cs="Arial"/>
                <w:sz w:val="24"/>
                <w:szCs w:val="24"/>
              </w:rPr>
              <w:t>路演活动</w:t>
            </w:r>
          </w:p>
          <w:p w:rsidR="005D12AF" w:rsidRPr="00C66C32" w:rsidRDefault="005D12AF" w:rsidP="00D90628">
            <w:pPr>
              <w:tabs>
                <w:tab w:val="left" w:pos="3045"/>
                <w:tab w:val="center" w:pos="3199"/>
              </w:tabs>
              <w:spacing w:line="334" w:lineRule="auto"/>
              <w:rPr>
                <w:rFonts w:ascii="宋体" w:hAnsi="宋体" w:cs="Arial"/>
                <w:bCs/>
                <w:iCs/>
                <w:sz w:val="24"/>
                <w:szCs w:val="24"/>
              </w:rPr>
            </w:pPr>
            <w:r w:rsidRPr="00C66C32">
              <w:rPr>
                <w:rFonts w:ascii="宋体" w:hAnsi="宋体" w:cs="Arial"/>
                <w:bCs/>
                <w:iCs/>
                <w:sz w:val="24"/>
                <w:szCs w:val="24"/>
              </w:rPr>
              <w:t>□</w:t>
            </w:r>
            <w:r w:rsidRPr="00C66C32">
              <w:rPr>
                <w:rFonts w:ascii="宋体" w:hAnsi="宋体" w:cs="Arial"/>
                <w:sz w:val="24"/>
                <w:szCs w:val="24"/>
              </w:rPr>
              <w:t>现场参观</w:t>
            </w:r>
            <w:r w:rsidRPr="00C66C32">
              <w:rPr>
                <w:rFonts w:ascii="宋体" w:hAnsi="宋体" w:cs="Arial"/>
                <w:bCs/>
                <w:iCs/>
                <w:sz w:val="24"/>
                <w:szCs w:val="24"/>
              </w:rPr>
              <w:tab/>
            </w:r>
          </w:p>
          <w:p w:rsidR="005D12AF" w:rsidRPr="00C66C32" w:rsidRDefault="005D12AF" w:rsidP="00D90628">
            <w:pPr>
              <w:tabs>
                <w:tab w:val="center" w:pos="3199"/>
              </w:tabs>
              <w:spacing w:line="334" w:lineRule="auto"/>
              <w:rPr>
                <w:rFonts w:ascii="宋体" w:hAnsi="宋体" w:cs="Arial"/>
                <w:bCs/>
                <w:iCs/>
                <w:sz w:val="24"/>
                <w:szCs w:val="24"/>
              </w:rPr>
            </w:pPr>
            <w:r w:rsidRPr="00C66C32">
              <w:rPr>
                <w:rFonts w:ascii="宋体" w:hAnsi="宋体" w:cs="Arial"/>
                <w:bCs/>
                <w:iCs/>
                <w:sz w:val="24"/>
                <w:szCs w:val="24"/>
              </w:rPr>
              <w:t>□</w:t>
            </w:r>
            <w:r w:rsidRPr="00C66C32">
              <w:rPr>
                <w:rFonts w:ascii="宋体" w:hAnsi="宋体" w:cs="Arial"/>
                <w:sz w:val="24"/>
                <w:szCs w:val="24"/>
              </w:rPr>
              <w:t>其他 （</w:t>
            </w:r>
            <w:r w:rsidRPr="00C66C32">
              <w:rPr>
                <w:rFonts w:ascii="宋体" w:hAnsi="宋体" w:cs="Arial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5D12AF" w:rsidRPr="00C66C32" w:rsidTr="00432FEF">
        <w:tc>
          <w:tcPr>
            <w:tcW w:w="1744" w:type="dxa"/>
            <w:shd w:val="clear" w:color="auto" w:fill="auto"/>
          </w:tcPr>
          <w:p w:rsidR="005D12AF" w:rsidRPr="00C66C32" w:rsidRDefault="005D12AF" w:rsidP="007D7D5D">
            <w:pPr>
              <w:spacing w:line="480" w:lineRule="atLeast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66C32">
              <w:rPr>
                <w:rFonts w:ascii="Arial" w:hAnsi="宋体" w:cs="Arial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7992" w:type="dxa"/>
            <w:shd w:val="clear" w:color="auto" w:fill="auto"/>
          </w:tcPr>
          <w:p w:rsidR="00F60BAB" w:rsidRPr="00C66C32" w:rsidRDefault="00414463" w:rsidP="00D90628">
            <w:pPr>
              <w:spacing w:line="334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东吴证券史凡可、东兴证券</w:t>
            </w:r>
            <w:r w:rsidR="00086E00" w:rsidRPr="00086E00">
              <w:rPr>
                <w:rFonts w:ascii="宋体" w:hAnsi="宋体" w:hint="eastAsia"/>
                <w:sz w:val="24"/>
                <w:szCs w:val="24"/>
              </w:rPr>
              <w:t>王建辉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  <w:szCs w:val="24"/>
              </w:rPr>
              <w:t>等</w:t>
            </w:r>
          </w:p>
        </w:tc>
      </w:tr>
      <w:tr w:rsidR="005D12AF" w:rsidRPr="00C66C32" w:rsidTr="00432FEF">
        <w:tc>
          <w:tcPr>
            <w:tcW w:w="1744" w:type="dxa"/>
            <w:shd w:val="clear" w:color="auto" w:fill="auto"/>
          </w:tcPr>
          <w:p w:rsidR="005D12AF" w:rsidRPr="00C66C32" w:rsidRDefault="005D12AF" w:rsidP="007D7D5D">
            <w:pPr>
              <w:spacing w:line="480" w:lineRule="atLeast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66C32">
              <w:rPr>
                <w:rFonts w:ascii="Arial" w:hAnsi="宋体" w:cs="Arial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7992" w:type="dxa"/>
            <w:shd w:val="clear" w:color="auto" w:fill="auto"/>
          </w:tcPr>
          <w:p w:rsidR="005D12AF" w:rsidRPr="00C66C32" w:rsidRDefault="00D95B06" w:rsidP="00D90628">
            <w:pPr>
              <w:spacing w:line="334" w:lineRule="auto"/>
              <w:rPr>
                <w:rFonts w:ascii="宋体" w:hAnsi="宋体" w:cs="Arial"/>
                <w:bCs/>
                <w:iCs/>
                <w:sz w:val="24"/>
                <w:szCs w:val="24"/>
              </w:rPr>
            </w:pPr>
            <w:r w:rsidRPr="00C66C32">
              <w:rPr>
                <w:rFonts w:ascii="宋体" w:hAnsi="宋体" w:cs="Arial" w:hint="eastAsia"/>
                <w:bCs/>
                <w:iCs/>
                <w:sz w:val="24"/>
                <w:szCs w:val="24"/>
              </w:rPr>
              <w:t>20</w:t>
            </w:r>
            <w:r w:rsidR="00671795" w:rsidRPr="00C66C32">
              <w:rPr>
                <w:rFonts w:ascii="宋体" w:hAnsi="宋体" w:cs="Arial"/>
                <w:bCs/>
                <w:iCs/>
                <w:sz w:val="24"/>
                <w:szCs w:val="24"/>
              </w:rPr>
              <w:t>20</w:t>
            </w:r>
            <w:r w:rsidRPr="00C66C32">
              <w:rPr>
                <w:rFonts w:ascii="宋体" w:hAnsi="宋体" w:cs="Arial" w:hint="eastAsia"/>
                <w:bCs/>
                <w:iCs/>
                <w:sz w:val="24"/>
                <w:szCs w:val="24"/>
              </w:rPr>
              <w:t>年</w:t>
            </w:r>
            <w:r w:rsidR="009417C0" w:rsidRPr="00C66C32">
              <w:rPr>
                <w:rFonts w:ascii="宋体" w:hAnsi="宋体" w:cs="Arial" w:hint="eastAsia"/>
                <w:bCs/>
                <w:iCs/>
                <w:sz w:val="24"/>
                <w:szCs w:val="24"/>
              </w:rPr>
              <w:t>2</w:t>
            </w:r>
            <w:r w:rsidRPr="00C66C32">
              <w:rPr>
                <w:rFonts w:ascii="宋体" w:hAnsi="宋体" w:cs="Arial" w:hint="eastAsia"/>
                <w:bCs/>
                <w:iCs/>
                <w:sz w:val="24"/>
                <w:szCs w:val="24"/>
              </w:rPr>
              <w:t>月</w:t>
            </w:r>
            <w:r w:rsidR="00414463">
              <w:rPr>
                <w:rFonts w:ascii="宋体" w:hAnsi="宋体" w:cs="Arial" w:hint="eastAsia"/>
                <w:bCs/>
                <w:iCs/>
                <w:sz w:val="24"/>
                <w:szCs w:val="24"/>
              </w:rPr>
              <w:t>7</w:t>
            </w:r>
            <w:r w:rsidRPr="00C66C32">
              <w:rPr>
                <w:rFonts w:ascii="宋体" w:hAnsi="宋体" w:cs="Arial" w:hint="eastAsia"/>
                <w:bCs/>
                <w:iCs/>
                <w:sz w:val="24"/>
                <w:szCs w:val="24"/>
              </w:rPr>
              <w:t>日</w:t>
            </w:r>
          </w:p>
        </w:tc>
      </w:tr>
      <w:tr w:rsidR="005D12AF" w:rsidRPr="00C66C32" w:rsidTr="00432FEF">
        <w:tc>
          <w:tcPr>
            <w:tcW w:w="1744" w:type="dxa"/>
            <w:shd w:val="clear" w:color="auto" w:fill="auto"/>
          </w:tcPr>
          <w:p w:rsidR="005D12AF" w:rsidRPr="00C66C32" w:rsidRDefault="005D12AF" w:rsidP="007D7D5D">
            <w:pPr>
              <w:spacing w:line="480" w:lineRule="atLeast"/>
              <w:rPr>
                <w:rFonts w:ascii="Arial" w:hAnsi="宋体" w:cs="Arial"/>
                <w:b/>
                <w:bCs/>
                <w:iCs/>
                <w:sz w:val="24"/>
                <w:szCs w:val="24"/>
              </w:rPr>
            </w:pPr>
            <w:r w:rsidRPr="00C66C32">
              <w:rPr>
                <w:rFonts w:ascii="Arial" w:hAnsi="宋体" w:cs="Arial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7992" w:type="dxa"/>
            <w:shd w:val="clear" w:color="auto" w:fill="auto"/>
          </w:tcPr>
          <w:p w:rsidR="005D12AF" w:rsidRPr="00C66C32" w:rsidRDefault="003D47BE" w:rsidP="00D90628">
            <w:pPr>
              <w:widowControl/>
              <w:spacing w:line="334" w:lineRule="auto"/>
              <w:rPr>
                <w:rFonts w:ascii="宋体" w:hAnsi="宋体" w:cs="Arial"/>
                <w:b/>
                <w:bCs/>
                <w:iCs/>
                <w:sz w:val="24"/>
                <w:szCs w:val="24"/>
              </w:rPr>
            </w:pPr>
            <w:r w:rsidRPr="00C66C32">
              <w:rPr>
                <w:rFonts w:ascii="宋体" w:hAnsi="宋体" w:cs="Arial" w:hint="eastAsia"/>
                <w:iCs/>
                <w:sz w:val="24"/>
                <w:szCs w:val="24"/>
              </w:rPr>
              <w:t>深圳市福田区国际创新中心A座34楼</w:t>
            </w:r>
            <w:r w:rsidR="00671795" w:rsidRPr="00C66C32">
              <w:rPr>
                <w:rFonts w:ascii="宋体" w:hAnsi="宋体" w:cs="Arial" w:hint="eastAsia"/>
                <w:bCs/>
                <w:iCs/>
                <w:sz w:val="24"/>
                <w:szCs w:val="24"/>
              </w:rPr>
              <w:t>（电话会议</w:t>
            </w:r>
            <w:r w:rsidR="00E31617" w:rsidRPr="00C66C32">
              <w:rPr>
                <w:rFonts w:ascii="宋体" w:hAnsi="宋体" w:cs="Arial" w:hint="eastAsia"/>
                <w:bCs/>
                <w:iCs/>
                <w:sz w:val="24"/>
                <w:szCs w:val="24"/>
              </w:rPr>
              <w:t>交流</w:t>
            </w:r>
            <w:r w:rsidR="00671795" w:rsidRPr="00C66C32">
              <w:rPr>
                <w:rFonts w:ascii="宋体" w:hAnsi="宋体" w:cs="Arial" w:hint="eastAsia"/>
                <w:bCs/>
                <w:iCs/>
                <w:sz w:val="24"/>
                <w:szCs w:val="24"/>
              </w:rPr>
              <w:t>）</w:t>
            </w:r>
          </w:p>
        </w:tc>
      </w:tr>
      <w:tr w:rsidR="005D12AF" w:rsidRPr="00C66C32" w:rsidTr="00432FEF">
        <w:tc>
          <w:tcPr>
            <w:tcW w:w="1744" w:type="dxa"/>
            <w:shd w:val="clear" w:color="auto" w:fill="auto"/>
          </w:tcPr>
          <w:p w:rsidR="005D12AF" w:rsidRPr="00C66C32" w:rsidRDefault="005D12AF" w:rsidP="007D7D5D">
            <w:pPr>
              <w:spacing w:line="480" w:lineRule="atLeast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66C32">
              <w:rPr>
                <w:rFonts w:ascii="Arial" w:hAnsi="宋体" w:cs="Arial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7992" w:type="dxa"/>
            <w:shd w:val="clear" w:color="auto" w:fill="auto"/>
          </w:tcPr>
          <w:p w:rsidR="005D12AF" w:rsidRPr="00C66C32" w:rsidRDefault="00E05257" w:rsidP="00D90628">
            <w:pPr>
              <w:spacing w:line="334" w:lineRule="auto"/>
              <w:rPr>
                <w:rFonts w:ascii="宋体" w:hAnsi="宋体"/>
                <w:sz w:val="24"/>
                <w:szCs w:val="24"/>
              </w:rPr>
            </w:pPr>
            <w:r w:rsidRPr="00C66C32">
              <w:rPr>
                <w:rFonts w:ascii="宋体" w:hAnsi="宋体" w:hint="eastAsia"/>
                <w:sz w:val="24"/>
                <w:szCs w:val="24"/>
              </w:rPr>
              <w:t>财务总监兼董事会秘书黄家兵</w:t>
            </w:r>
            <w:r w:rsidR="00253A50" w:rsidRPr="00C66C32">
              <w:rPr>
                <w:rFonts w:ascii="宋体" w:hAnsi="宋体" w:hint="eastAsia"/>
                <w:sz w:val="24"/>
                <w:szCs w:val="24"/>
              </w:rPr>
              <w:t>、副总裁兼好视通CEO侯刚</w:t>
            </w:r>
            <w:r w:rsidR="009775C5">
              <w:rPr>
                <w:rFonts w:ascii="宋体" w:hAnsi="宋体" w:hint="eastAsia"/>
                <w:sz w:val="24"/>
                <w:szCs w:val="24"/>
              </w:rPr>
              <w:t>、</w:t>
            </w:r>
            <w:r w:rsidR="00253A50" w:rsidRPr="00C66C32">
              <w:rPr>
                <w:rFonts w:ascii="宋体" w:hAnsi="宋体" w:hint="eastAsia"/>
                <w:sz w:val="24"/>
                <w:szCs w:val="24"/>
              </w:rPr>
              <w:t>证券事务代表罗江龙、胡锐</w:t>
            </w:r>
          </w:p>
        </w:tc>
      </w:tr>
      <w:tr w:rsidR="005D12AF" w:rsidRPr="00C66C32" w:rsidTr="00432FEF">
        <w:trPr>
          <w:trHeight w:val="1757"/>
        </w:trPr>
        <w:tc>
          <w:tcPr>
            <w:tcW w:w="1744" w:type="dxa"/>
            <w:shd w:val="clear" w:color="auto" w:fill="auto"/>
            <w:vAlign w:val="center"/>
          </w:tcPr>
          <w:p w:rsidR="005D12AF" w:rsidRPr="00C66C32" w:rsidRDefault="00432FEF" w:rsidP="00C658F8">
            <w:pPr>
              <w:spacing w:line="480" w:lineRule="atLeast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br w:type="page"/>
            </w:r>
            <w:r w:rsidR="005D12AF" w:rsidRPr="00C66C32">
              <w:rPr>
                <w:rFonts w:ascii="Arial" w:hAnsi="宋体" w:cs="Arial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</w:tc>
        <w:tc>
          <w:tcPr>
            <w:tcW w:w="7992" w:type="dxa"/>
            <w:shd w:val="clear" w:color="auto" w:fill="auto"/>
          </w:tcPr>
          <w:p w:rsidR="00163659" w:rsidRDefault="00163659" w:rsidP="000F0197">
            <w:pPr>
              <w:widowControl/>
              <w:spacing w:line="334" w:lineRule="auto"/>
              <w:ind w:firstLineChars="200" w:firstLine="482"/>
              <w:jc w:val="left"/>
              <w:rPr>
                <w:rFonts w:ascii="宋体" w:hAnsi="宋体" w:cs="微软雅黑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  <w:p w:rsidR="0067213D" w:rsidRPr="000F0197" w:rsidRDefault="000F0197" w:rsidP="000F0197">
            <w:pPr>
              <w:widowControl/>
              <w:spacing w:line="334" w:lineRule="auto"/>
              <w:ind w:firstLineChars="200" w:firstLine="482"/>
              <w:jc w:val="left"/>
              <w:rPr>
                <w:rFonts w:ascii="宋体" w:hAnsi="宋体" w:cs="微软雅黑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 w:rsidRPr="000F0197">
              <w:rPr>
                <w:rFonts w:ascii="宋体" w:hAnsi="宋体" w:cs="微软雅黑" w:hint="eastAsia"/>
                <w:b/>
                <w:bCs/>
                <w:kern w:val="0"/>
                <w:sz w:val="24"/>
                <w:shd w:val="clear" w:color="auto" w:fill="FFFFFF"/>
                <w:lang w:bidi="ar"/>
              </w:rPr>
              <w:t>一、</w:t>
            </w:r>
            <w:r w:rsidR="00A95921" w:rsidRPr="000F0197">
              <w:rPr>
                <w:rFonts w:ascii="宋体" w:hAnsi="宋体" w:cs="微软雅黑" w:hint="eastAsia"/>
                <w:b/>
                <w:bCs/>
                <w:kern w:val="0"/>
                <w:sz w:val="24"/>
                <w:shd w:val="clear" w:color="auto" w:fill="FFFFFF"/>
                <w:lang w:bidi="ar"/>
              </w:rPr>
              <w:t>公司主要业务及公司应对</w:t>
            </w:r>
            <w:r w:rsidR="00846D45" w:rsidRPr="000F0197">
              <w:rPr>
                <w:rFonts w:ascii="宋体" w:hAnsi="宋体" w:cs="微软雅黑" w:hint="eastAsia"/>
                <w:b/>
                <w:bCs/>
                <w:kern w:val="0"/>
                <w:sz w:val="24"/>
                <w:shd w:val="clear" w:color="auto" w:fill="FFFFFF"/>
                <w:lang w:bidi="ar"/>
              </w:rPr>
              <w:t>疫情的</w:t>
            </w:r>
            <w:r w:rsidR="00A95921" w:rsidRPr="000F0197">
              <w:rPr>
                <w:rFonts w:ascii="宋体" w:hAnsi="宋体" w:cs="微软雅黑" w:hint="eastAsia"/>
                <w:b/>
                <w:bCs/>
                <w:kern w:val="0"/>
                <w:sz w:val="24"/>
                <w:shd w:val="clear" w:color="auto" w:fill="FFFFFF"/>
                <w:lang w:bidi="ar"/>
              </w:rPr>
              <w:t>措施</w:t>
            </w:r>
            <w:r w:rsidR="00846D45" w:rsidRPr="000F0197">
              <w:rPr>
                <w:rFonts w:ascii="宋体" w:hAnsi="宋体" w:cs="微软雅黑" w:hint="eastAsia"/>
                <w:b/>
                <w:bCs/>
                <w:kern w:val="0"/>
                <w:sz w:val="24"/>
                <w:shd w:val="clear" w:color="auto" w:fill="FFFFFF"/>
                <w:lang w:bidi="ar"/>
              </w:rPr>
              <w:t>介绍</w:t>
            </w:r>
          </w:p>
          <w:p w:rsidR="00A95921" w:rsidRPr="00C66C32" w:rsidRDefault="007F2A23" w:rsidP="007F2A23">
            <w:pPr>
              <w:widowControl/>
              <w:spacing w:line="334" w:lineRule="auto"/>
              <w:ind w:firstLineChars="200" w:firstLine="480"/>
              <w:jc w:val="left"/>
              <w:rPr>
                <w:rFonts w:ascii="宋体" w:hAnsi="宋体" w:cs="微软雅黑"/>
                <w:kern w:val="0"/>
                <w:sz w:val="24"/>
                <w:shd w:val="clear" w:color="auto" w:fill="FFFFFF"/>
                <w:lang w:bidi="ar"/>
              </w:rPr>
            </w:pPr>
            <w:r w:rsidRPr="007F2A23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顺应办公采购电商化、集中化、集成化、一站式发展趋势</w:t>
            </w:r>
            <w:r>
              <w:rPr>
                <w:rFonts w:hint="eastAsia"/>
                <w:sz w:val="18"/>
                <w:szCs w:val="18"/>
              </w:rPr>
              <w:t>，</w:t>
            </w:r>
            <w:r w:rsidR="00A95921" w:rsidRPr="00C66C32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公司致力于打造</w:t>
            </w:r>
            <w:r w:rsidR="00A95921" w:rsidRPr="00C66C32">
              <w:rPr>
                <w:rFonts w:ascii="宋体" w:hAnsi="宋体" w:cs="微软雅黑"/>
                <w:kern w:val="0"/>
                <w:sz w:val="24"/>
                <w:shd w:val="clear" w:color="auto" w:fill="FFFFFF"/>
                <w:lang w:bidi="ar"/>
              </w:rPr>
              <w:t>“</w:t>
            </w:r>
            <w:r w:rsidR="00A95921" w:rsidRPr="00C66C32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硬件</w:t>
            </w:r>
            <w:r w:rsidR="00A95921" w:rsidRPr="00C66C32">
              <w:rPr>
                <w:rFonts w:ascii="宋体" w:hAnsi="宋体" w:cs="微软雅黑"/>
                <w:kern w:val="0"/>
                <w:sz w:val="24"/>
                <w:shd w:val="clear" w:color="auto" w:fill="FFFFFF"/>
                <w:lang w:bidi="ar"/>
              </w:rPr>
              <w:t>+</w:t>
            </w:r>
            <w:r w:rsidR="00A95921" w:rsidRPr="00C66C32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软件</w:t>
            </w:r>
            <w:r w:rsidR="00A95921" w:rsidRPr="00C66C32">
              <w:rPr>
                <w:rFonts w:ascii="宋体" w:hAnsi="宋体" w:cs="微软雅黑"/>
                <w:kern w:val="0"/>
                <w:sz w:val="24"/>
                <w:shd w:val="clear" w:color="auto" w:fill="FFFFFF"/>
                <w:lang w:bidi="ar"/>
              </w:rPr>
              <w:t>+</w:t>
            </w:r>
            <w:r w:rsidR="00A95921" w:rsidRPr="00C66C32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服务</w:t>
            </w:r>
            <w:r w:rsidR="00A95921" w:rsidRPr="00C66C32">
              <w:rPr>
                <w:rFonts w:ascii="宋体" w:hAnsi="宋体" w:cs="微软雅黑"/>
                <w:kern w:val="0"/>
                <w:sz w:val="24"/>
                <w:shd w:val="clear" w:color="auto" w:fill="FFFFFF"/>
                <w:lang w:bidi="ar"/>
              </w:rPr>
              <w:t>”</w:t>
            </w:r>
            <w:r w:rsidR="00A95921" w:rsidRPr="00C66C32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的企业办公服务平台，以</w:t>
            </w:r>
            <w:r w:rsidR="00A95921" w:rsidRPr="00C66C32">
              <w:rPr>
                <w:rFonts w:ascii="宋体" w:hAnsi="宋体" w:cs="微软雅黑"/>
                <w:kern w:val="0"/>
                <w:sz w:val="24"/>
                <w:shd w:val="clear" w:color="auto" w:fill="FFFFFF"/>
                <w:lang w:bidi="ar"/>
              </w:rPr>
              <w:t>“B2B</w:t>
            </w:r>
            <w:r w:rsidR="00A95921" w:rsidRPr="00C66C32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办公集采</w:t>
            </w:r>
            <w:r w:rsidR="00A95921" w:rsidRPr="00C66C32">
              <w:rPr>
                <w:rFonts w:ascii="宋体" w:hAnsi="宋体" w:cs="微软雅黑"/>
                <w:kern w:val="0"/>
                <w:sz w:val="24"/>
                <w:shd w:val="clear" w:color="auto" w:fill="FFFFFF"/>
                <w:lang w:bidi="ar"/>
              </w:rPr>
              <w:t>+</w:t>
            </w:r>
            <w:r w:rsidR="00A95921" w:rsidRPr="00C66C32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云视频服务</w:t>
            </w:r>
            <w:r w:rsidR="00A95921" w:rsidRPr="00C66C32">
              <w:rPr>
                <w:rFonts w:ascii="宋体" w:hAnsi="宋体" w:cs="微软雅黑"/>
                <w:kern w:val="0"/>
                <w:sz w:val="24"/>
                <w:shd w:val="clear" w:color="auto" w:fill="FFFFFF"/>
                <w:lang w:bidi="ar"/>
              </w:rPr>
              <w:t>”</w:t>
            </w:r>
            <w:r w:rsidR="00A95921" w:rsidRPr="00C66C32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为主要业务，通过持续叠加商品品类与服务，为客户提供多场景办公服务</w:t>
            </w:r>
            <w:r w:rsidR="006305A2" w:rsidRPr="00C66C32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，</w:t>
            </w:r>
            <w:r w:rsidR="00A95921" w:rsidRPr="00C66C32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满足企业级客户的一站式办公采购和服务需求。</w:t>
            </w:r>
            <w:r w:rsidR="006305A2" w:rsidRPr="00C66C32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在当前爆发疫情的情况下，公司一方面根据国家和地方有关部门的要求，做好节后返工的预防措施，比如从湖北地区返回的员工，先进行自我隔离观察，线上办公等。二是做好客户沟通摸底，由于公司B</w:t>
            </w:r>
            <w:r w:rsidR="006305A2" w:rsidRPr="00C66C32">
              <w:rPr>
                <w:rFonts w:ascii="宋体" w:hAnsi="宋体" w:cs="微软雅黑"/>
                <w:kern w:val="0"/>
                <w:sz w:val="24"/>
                <w:shd w:val="clear" w:color="auto" w:fill="FFFFFF"/>
                <w:lang w:bidi="ar"/>
              </w:rPr>
              <w:t>2B</w:t>
            </w:r>
            <w:r w:rsidR="006305A2" w:rsidRPr="00C66C32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的商品S</w:t>
            </w:r>
            <w:r w:rsidR="006305A2" w:rsidRPr="00C66C32">
              <w:rPr>
                <w:rFonts w:ascii="宋体" w:hAnsi="宋体" w:cs="微软雅黑"/>
                <w:kern w:val="0"/>
                <w:sz w:val="24"/>
                <w:shd w:val="clear" w:color="auto" w:fill="FFFFFF"/>
                <w:lang w:bidi="ar"/>
              </w:rPr>
              <w:t>KU</w:t>
            </w:r>
            <w:r w:rsidR="006305A2" w:rsidRPr="00C66C32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较多，疫情来临的时候一些防护用品实际上需求更大了，后续需要了解客户需求，</w:t>
            </w:r>
            <w:r w:rsidR="008631A8" w:rsidRPr="00C66C32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积极加大产品的供应服务</w:t>
            </w:r>
            <w:r w:rsidR="006305A2" w:rsidRPr="00C66C32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。在云视频方面，为了共抗疫情，公司推出了500端的免费</w:t>
            </w:r>
            <w:r w:rsidR="00D95416" w:rsidRPr="00D95416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云视频会议服务</w:t>
            </w:r>
            <w:r w:rsidR="00D95416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，</w:t>
            </w:r>
            <w:r w:rsidR="006305A2" w:rsidRPr="00C66C32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助力社会各行各业云端会议办公，尽量减少面对面接触，受到客户广泛欢迎。经过这次疫情，相信社会对于云视频会议也会有进一步了解，会有更多的潜在客户转化为实际客户。</w:t>
            </w:r>
          </w:p>
          <w:p w:rsidR="001B6AA3" w:rsidRPr="00C66C32" w:rsidRDefault="001B6AA3" w:rsidP="005B0FB8">
            <w:pPr>
              <w:widowControl/>
              <w:spacing w:line="334" w:lineRule="auto"/>
              <w:ind w:firstLineChars="200" w:firstLine="480"/>
              <w:jc w:val="left"/>
              <w:rPr>
                <w:rFonts w:ascii="宋体" w:hAnsi="宋体" w:cs="微软雅黑"/>
                <w:kern w:val="0"/>
                <w:sz w:val="24"/>
                <w:shd w:val="clear" w:color="auto" w:fill="FFFFFF"/>
                <w:lang w:bidi="ar"/>
              </w:rPr>
            </w:pPr>
          </w:p>
          <w:p w:rsidR="00A95921" w:rsidRPr="000F0197" w:rsidRDefault="00A95921" w:rsidP="000F0197">
            <w:pPr>
              <w:widowControl/>
              <w:spacing w:line="334" w:lineRule="auto"/>
              <w:ind w:firstLineChars="200" w:firstLine="482"/>
              <w:jc w:val="left"/>
              <w:rPr>
                <w:rFonts w:ascii="宋体" w:hAnsi="宋体" w:cs="微软雅黑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 w:rsidRPr="000F0197">
              <w:rPr>
                <w:rFonts w:ascii="宋体" w:hAnsi="宋体" w:cs="微软雅黑" w:hint="eastAsia"/>
                <w:b/>
                <w:bCs/>
                <w:kern w:val="0"/>
                <w:sz w:val="24"/>
                <w:shd w:val="clear" w:color="auto" w:fill="FFFFFF"/>
                <w:lang w:bidi="ar"/>
              </w:rPr>
              <w:lastRenderedPageBreak/>
              <w:t>二、问答环节</w:t>
            </w:r>
          </w:p>
          <w:p w:rsidR="007F2303" w:rsidRPr="00ED20BD" w:rsidRDefault="00826071" w:rsidP="00826071">
            <w:pPr>
              <w:spacing w:line="334" w:lineRule="auto"/>
              <w:ind w:firstLineChars="200" w:firstLine="482"/>
              <w:rPr>
                <w:rFonts w:ascii="宋体" w:hAnsi="宋体" w:cs="微软雅黑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 w:rsidRPr="00ED20BD">
              <w:rPr>
                <w:rFonts w:ascii="宋体" w:hAnsi="宋体" w:cs="微软雅黑" w:hint="eastAsia"/>
                <w:b/>
                <w:bCs/>
                <w:kern w:val="0"/>
                <w:sz w:val="24"/>
                <w:shd w:val="clear" w:color="auto" w:fill="FFFFFF"/>
                <w:lang w:bidi="ar"/>
              </w:rPr>
              <w:t>1、</w:t>
            </w:r>
            <w:r w:rsidR="00F479AA" w:rsidRPr="00ED20BD">
              <w:rPr>
                <w:rFonts w:ascii="宋体" w:hAnsi="宋体" w:cs="微软雅黑" w:hint="eastAsia"/>
                <w:b/>
                <w:bCs/>
                <w:kern w:val="0"/>
                <w:sz w:val="24"/>
                <w:shd w:val="clear" w:color="auto" w:fill="FFFFFF"/>
                <w:lang w:bidi="ar"/>
              </w:rPr>
              <w:t>请介绍一下</w:t>
            </w:r>
            <w:r w:rsidR="007F2303" w:rsidRPr="00ED20BD">
              <w:rPr>
                <w:rFonts w:ascii="宋体" w:hAnsi="宋体" w:cs="微软雅黑" w:hint="eastAsia"/>
                <w:b/>
                <w:bCs/>
                <w:kern w:val="0"/>
                <w:sz w:val="24"/>
                <w:shd w:val="clear" w:color="auto" w:fill="FFFFFF"/>
                <w:lang w:bidi="ar"/>
              </w:rPr>
              <w:t>公司办公物资业务主要都是哪类客户？</w:t>
            </w:r>
          </w:p>
          <w:p w:rsidR="007F2303" w:rsidRPr="001976C7" w:rsidRDefault="007F2303" w:rsidP="00F479AA">
            <w:pPr>
              <w:spacing w:line="334" w:lineRule="auto"/>
              <w:ind w:firstLineChars="200" w:firstLine="480"/>
              <w:rPr>
                <w:rFonts w:ascii="宋体" w:hAnsi="宋体" w:cs="微软雅黑"/>
                <w:kern w:val="0"/>
                <w:sz w:val="24"/>
                <w:shd w:val="clear" w:color="auto" w:fill="FFFFFF"/>
                <w:lang w:bidi="ar"/>
              </w:rPr>
            </w:pPr>
            <w:r w:rsidRPr="00C66C32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答：</w:t>
            </w:r>
            <w:r w:rsidR="00F479AA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为顺应</w:t>
            </w:r>
            <w:r w:rsidR="00F479AA" w:rsidRPr="001976C7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办公</w:t>
            </w:r>
            <w:r w:rsidR="00CE2DB3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物资采购</w:t>
            </w:r>
            <w:r w:rsidR="00F479AA" w:rsidRPr="001976C7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电商化、集中化、集成化、一站式</w:t>
            </w:r>
            <w:r w:rsidR="00CE2DB3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发展趋势</w:t>
            </w:r>
            <w:r w:rsidR="001976C7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，公司</w:t>
            </w:r>
            <w:r w:rsidR="00F479AA" w:rsidRPr="00F479AA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重点聚焦政府</w:t>
            </w:r>
            <w:r w:rsidR="001976C7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、</w:t>
            </w:r>
            <w:r w:rsidR="00F479AA" w:rsidRPr="00F479AA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央企、</w:t>
            </w:r>
            <w:r w:rsidR="001976C7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金融、部队等</w:t>
            </w:r>
            <w:r w:rsidR="00F479AA" w:rsidRPr="00F479AA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大中型</w:t>
            </w:r>
            <w:r w:rsidR="00BA6B90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政企</w:t>
            </w:r>
            <w:r w:rsidR="00CE2DB3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客户</w:t>
            </w:r>
            <w:r w:rsidR="001976C7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，</w:t>
            </w:r>
            <w:r w:rsidR="00F479AA" w:rsidRPr="00F479AA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通过</w:t>
            </w:r>
            <w:r w:rsidR="00F479AA" w:rsidRPr="00F479AA">
              <w:rPr>
                <w:rFonts w:ascii="宋体" w:hAnsi="宋体" w:cs="微软雅黑"/>
                <w:kern w:val="0"/>
                <w:sz w:val="24"/>
                <w:shd w:val="clear" w:color="auto" w:fill="FFFFFF"/>
                <w:lang w:bidi="ar"/>
              </w:rPr>
              <w:t>API</w:t>
            </w:r>
            <w:r w:rsidR="00F479AA" w:rsidRPr="00F479AA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接口、合约</w:t>
            </w:r>
            <w:r w:rsidR="00F479AA" w:rsidRPr="00F479AA">
              <w:rPr>
                <w:rFonts w:ascii="宋体" w:hAnsi="宋体" w:cs="微软雅黑"/>
                <w:kern w:val="0"/>
                <w:sz w:val="24"/>
                <w:shd w:val="clear" w:color="auto" w:fill="FFFFFF"/>
                <w:lang w:bidi="ar"/>
              </w:rPr>
              <w:t>LINK</w:t>
            </w:r>
            <w:r w:rsidR="00F479AA" w:rsidRPr="00F479AA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等不同的接入模式，</w:t>
            </w:r>
            <w:r w:rsidR="00CE2DB3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构建了集硬件+软件+服务的一站式企业办公服务平台</w:t>
            </w:r>
            <w:r w:rsidR="00F479AA" w:rsidRPr="00F479AA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。</w:t>
            </w:r>
            <w:r w:rsidR="00CE2DB3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目前平台</w:t>
            </w:r>
            <w:r w:rsidR="003272AA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的核心客户主要是</w:t>
            </w:r>
            <w:r w:rsidR="003272AA" w:rsidRPr="00F479AA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政府</w:t>
            </w:r>
            <w:r w:rsidR="003272AA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、</w:t>
            </w:r>
            <w:r w:rsidR="003272AA" w:rsidRPr="00F479AA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央企、</w:t>
            </w:r>
            <w:r w:rsidR="003272AA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金融、部队等</w:t>
            </w:r>
            <w:r w:rsidR="003272AA" w:rsidRPr="00F479AA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大中型</w:t>
            </w:r>
            <w:r w:rsidR="00BA6B90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政企</w:t>
            </w:r>
            <w:r w:rsidR="003272AA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，</w:t>
            </w:r>
            <w:r w:rsidR="00386844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截至2019年三季度，累计中标了150多家</w:t>
            </w:r>
            <w:r w:rsidR="00386844" w:rsidRPr="00F479AA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政府</w:t>
            </w:r>
            <w:r w:rsidR="00386844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、</w:t>
            </w:r>
            <w:r w:rsidR="00386844" w:rsidRPr="00F479AA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央企、</w:t>
            </w:r>
            <w:r w:rsidR="00386844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金融、部队等</w:t>
            </w:r>
            <w:r w:rsidR="00386844" w:rsidRPr="00F479AA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大中型</w:t>
            </w:r>
            <w:r w:rsidR="00BA6B90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政企</w:t>
            </w:r>
            <w:r w:rsidR="00386844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的办公集采业务。</w:t>
            </w:r>
          </w:p>
          <w:p w:rsidR="007F2303" w:rsidRPr="00BA6B90" w:rsidRDefault="007F2303" w:rsidP="00826071">
            <w:pPr>
              <w:spacing w:line="334" w:lineRule="auto"/>
              <w:ind w:firstLineChars="200" w:firstLine="482"/>
              <w:rPr>
                <w:rFonts w:ascii="宋体" w:hAnsi="宋体" w:cs="微软雅黑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  <w:p w:rsidR="00826071" w:rsidRPr="00ED20BD" w:rsidRDefault="00386844" w:rsidP="00826071">
            <w:pPr>
              <w:spacing w:line="334" w:lineRule="auto"/>
              <w:ind w:firstLineChars="200" w:firstLine="482"/>
              <w:rPr>
                <w:rFonts w:ascii="宋体" w:hAnsi="宋体" w:cs="微软雅黑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 w:rsidRPr="00ED20BD">
              <w:rPr>
                <w:rFonts w:ascii="宋体" w:hAnsi="宋体" w:cs="微软雅黑" w:hint="eastAsia"/>
                <w:b/>
                <w:bCs/>
                <w:kern w:val="0"/>
                <w:sz w:val="24"/>
                <w:shd w:val="clear" w:color="auto" w:fill="FFFFFF"/>
                <w:lang w:bidi="ar"/>
              </w:rPr>
              <w:t>2、齐心</w:t>
            </w:r>
            <w:r w:rsidR="001D26A3" w:rsidRPr="00ED20BD">
              <w:rPr>
                <w:rFonts w:ascii="宋体" w:hAnsi="宋体" w:cs="微软雅黑" w:hint="eastAsia"/>
                <w:b/>
                <w:bCs/>
                <w:kern w:val="0"/>
                <w:sz w:val="24"/>
                <w:shd w:val="clear" w:color="auto" w:fill="FFFFFF"/>
                <w:lang w:bidi="ar"/>
              </w:rPr>
              <w:t>好视通的客户主要</w:t>
            </w:r>
            <w:r w:rsidRPr="00ED20BD">
              <w:rPr>
                <w:rFonts w:ascii="宋体" w:hAnsi="宋体" w:cs="微软雅黑" w:hint="eastAsia"/>
                <w:b/>
                <w:bCs/>
                <w:kern w:val="0"/>
                <w:sz w:val="24"/>
                <w:shd w:val="clear" w:color="auto" w:fill="FFFFFF"/>
                <w:lang w:bidi="ar"/>
              </w:rPr>
              <w:t>分布在哪些行业</w:t>
            </w:r>
            <w:r w:rsidR="001D26A3" w:rsidRPr="00ED20BD">
              <w:rPr>
                <w:rFonts w:ascii="宋体" w:hAnsi="宋体" w:cs="微软雅黑" w:hint="eastAsia"/>
                <w:b/>
                <w:bCs/>
                <w:kern w:val="0"/>
                <w:sz w:val="24"/>
                <w:shd w:val="clear" w:color="auto" w:fill="FFFFFF"/>
                <w:lang w:bidi="ar"/>
              </w:rPr>
              <w:t>？</w:t>
            </w:r>
          </w:p>
          <w:p w:rsidR="001D26A3" w:rsidRPr="003F4969" w:rsidRDefault="001D26A3" w:rsidP="001D26A3">
            <w:pPr>
              <w:spacing w:line="334" w:lineRule="auto"/>
              <w:ind w:firstLineChars="200" w:firstLine="480"/>
              <w:rPr>
                <w:rFonts w:ascii="宋体" w:hAnsi="宋体" w:cs="微软雅黑"/>
                <w:kern w:val="0"/>
                <w:sz w:val="24"/>
                <w:shd w:val="clear" w:color="auto" w:fill="FFFFFF"/>
                <w:lang w:bidi="ar"/>
              </w:rPr>
            </w:pPr>
            <w:r w:rsidRPr="00C66C32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答：云视频</w:t>
            </w:r>
            <w:r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服务是企业办公的刚性需求，各行各业都在广泛使用</w:t>
            </w:r>
            <w:r w:rsidRPr="00C66C32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，</w:t>
            </w:r>
            <w:r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目前齐心</w:t>
            </w:r>
            <w:r w:rsidRPr="00C66C32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好视通的客户已遍布建筑工程、连锁商贸、金融保险、政府机构、国企、央企、制造业、文化传媒、教育教培、交通物流等细分领域和行业</w:t>
            </w:r>
            <w:r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。除了云视频会议场景以外，在垂直应用领域，我们重点聚焦智慧党建、智慧教育、智慧医疗等场景。</w:t>
            </w:r>
          </w:p>
          <w:p w:rsidR="001D26A3" w:rsidRPr="001D26A3" w:rsidRDefault="001D26A3" w:rsidP="00826071">
            <w:pPr>
              <w:spacing w:line="334" w:lineRule="auto"/>
              <w:ind w:firstLineChars="200" w:firstLine="480"/>
              <w:rPr>
                <w:rFonts w:ascii="宋体" w:hAnsi="宋体" w:cs="微软雅黑"/>
                <w:kern w:val="0"/>
                <w:sz w:val="24"/>
                <w:shd w:val="clear" w:color="auto" w:fill="FFFFFF"/>
                <w:lang w:bidi="ar"/>
              </w:rPr>
            </w:pPr>
          </w:p>
          <w:p w:rsidR="001D26A3" w:rsidRPr="00ED20BD" w:rsidRDefault="00040503" w:rsidP="00040503">
            <w:pPr>
              <w:spacing w:line="334" w:lineRule="auto"/>
              <w:ind w:firstLineChars="200" w:firstLine="482"/>
              <w:rPr>
                <w:rFonts w:ascii="宋体" w:hAnsi="宋体" w:cs="微软雅黑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 w:rsidRPr="00ED20BD">
              <w:rPr>
                <w:rFonts w:ascii="宋体" w:hAnsi="宋体" w:cs="微软雅黑" w:hint="eastAsia"/>
                <w:b/>
                <w:bCs/>
                <w:kern w:val="0"/>
                <w:sz w:val="24"/>
                <w:shd w:val="clear" w:color="auto" w:fill="FFFFFF"/>
                <w:lang w:bidi="ar"/>
              </w:rPr>
              <w:t>3、疫情期间，公司推出的500端免费云视频会议服务，对现有的收费客户有影响吗？</w:t>
            </w:r>
          </w:p>
          <w:p w:rsidR="00D3374A" w:rsidRDefault="00040503" w:rsidP="00D3374A">
            <w:pPr>
              <w:widowControl/>
              <w:spacing w:line="334" w:lineRule="auto"/>
              <w:ind w:firstLineChars="200" w:firstLine="480"/>
              <w:jc w:val="left"/>
              <w:rPr>
                <w:rFonts w:ascii="宋体" w:hAnsi="宋体" w:cs="微软雅黑"/>
                <w:kern w:val="0"/>
                <w:sz w:val="24"/>
                <w:shd w:val="clear" w:color="auto" w:fill="FFFFFF"/>
                <w:lang w:bidi="ar"/>
              </w:rPr>
            </w:pPr>
            <w:r w:rsidRPr="00C66C32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答：</w:t>
            </w:r>
            <w:r w:rsidR="00D3374A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为响应国家号召，共克时艰，公司在疫情期间免费开放了500人的云视频会议服务，帮助客户减少面对面接触，随时在线参加会议和办公。</w:t>
            </w:r>
            <w:r w:rsidR="00995940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我们预计疫情结束后就会终止相关免费服务，</w:t>
            </w:r>
            <w:r w:rsidR="00487814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这对</w:t>
            </w:r>
            <w:r w:rsidR="00B31C80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公司</w:t>
            </w:r>
            <w:r w:rsidR="00B31C80" w:rsidRPr="00040503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云视频会议</w:t>
            </w:r>
            <w:r w:rsidR="00487814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的主要付费客户，</w:t>
            </w:r>
            <w:r w:rsidR="005720B9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比如</w:t>
            </w:r>
            <w:r w:rsidR="00B31C80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按年付费</w:t>
            </w:r>
            <w:r w:rsidR="00487814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用户</w:t>
            </w:r>
            <w:r w:rsidR="00995940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不构成影响</w:t>
            </w:r>
            <w:r w:rsidR="00487814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。</w:t>
            </w:r>
            <w:r w:rsidR="00B31C80">
              <w:rPr>
                <w:rFonts w:ascii="宋体" w:hAnsi="宋体" w:cs="微软雅黑"/>
                <w:kern w:val="0"/>
                <w:sz w:val="24"/>
                <w:shd w:val="clear" w:color="auto" w:fill="FFFFFF"/>
                <w:lang w:bidi="ar"/>
              </w:rPr>
              <w:t xml:space="preserve"> </w:t>
            </w:r>
          </w:p>
          <w:p w:rsidR="00D3374A" w:rsidRPr="005720B9" w:rsidRDefault="00D3374A" w:rsidP="00D3374A">
            <w:pPr>
              <w:widowControl/>
              <w:spacing w:line="334" w:lineRule="auto"/>
              <w:ind w:firstLineChars="200" w:firstLine="480"/>
              <w:jc w:val="left"/>
              <w:rPr>
                <w:rFonts w:ascii="宋体" w:hAnsi="宋体" w:cs="微软雅黑"/>
                <w:kern w:val="0"/>
                <w:sz w:val="24"/>
                <w:shd w:val="clear" w:color="auto" w:fill="FFFFFF"/>
                <w:lang w:bidi="ar"/>
              </w:rPr>
            </w:pPr>
          </w:p>
          <w:p w:rsidR="00ED20BD" w:rsidRPr="00ED20BD" w:rsidRDefault="005720B9" w:rsidP="00ED20BD">
            <w:pPr>
              <w:spacing w:line="334" w:lineRule="auto"/>
              <w:ind w:firstLineChars="200" w:firstLine="482"/>
              <w:rPr>
                <w:rFonts w:ascii="宋体" w:hAnsi="宋体" w:cs="微软雅黑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 w:rsidRPr="00ED20BD">
              <w:rPr>
                <w:rFonts w:ascii="宋体" w:hAnsi="宋体" w:cs="微软雅黑" w:hint="eastAsia"/>
                <w:b/>
                <w:bCs/>
                <w:kern w:val="0"/>
                <w:sz w:val="24"/>
                <w:shd w:val="clear" w:color="auto" w:fill="FFFFFF"/>
                <w:lang w:bidi="ar"/>
              </w:rPr>
              <w:t>4、</w:t>
            </w:r>
            <w:r w:rsidR="00ED20BD" w:rsidRPr="00ED20BD">
              <w:rPr>
                <w:rFonts w:ascii="宋体" w:hAnsi="宋体" w:cs="微软雅黑" w:hint="eastAsia"/>
                <w:b/>
                <w:bCs/>
                <w:kern w:val="0"/>
                <w:sz w:val="24"/>
                <w:shd w:val="clear" w:color="auto" w:fill="FFFFFF"/>
                <w:lang w:bidi="ar"/>
              </w:rPr>
              <w:t>企业在采购云视频产品的时候主要考虑哪些因素？</w:t>
            </w:r>
          </w:p>
          <w:p w:rsidR="00ED20BD" w:rsidRDefault="00ED20BD" w:rsidP="00ED20BD">
            <w:pPr>
              <w:spacing w:line="334" w:lineRule="auto"/>
              <w:ind w:firstLineChars="200" w:firstLine="480"/>
              <w:rPr>
                <w:rFonts w:ascii="宋体" w:hAnsi="宋体" w:cs="微软雅黑"/>
                <w:kern w:val="0"/>
                <w:sz w:val="24"/>
                <w:shd w:val="clear" w:color="auto" w:fill="FFFFFF"/>
                <w:lang w:bidi="ar"/>
              </w:rPr>
            </w:pPr>
            <w:r w:rsidRPr="00C66C32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答：</w:t>
            </w:r>
            <w:r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第一个是音视频解码能力，尤其在多方会议的时候，能否保证语音流畅清晰，视频稳定不出现马赛克等，</w:t>
            </w:r>
            <w:r w:rsidRPr="00C66C32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好视通拥有业内领先的大并发、QOS稳定传输、视频增益、音频降噪等重要的100多项知识</w:t>
            </w:r>
            <w:hyperlink r:id="rId7" w:tgtFrame="_blank" w:history="1">
              <w:r w:rsidRPr="00C66C32">
                <w:rPr>
                  <w:rFonts w:ascii="宋体" w:hAnsi="宋体" w:cs="微软雅黑" w:hint="eastAsia"/>
                  <w:kern w:val="0"/>
                  <w:sz w:val="24"/>
                  <w:shd w:val="clear" w:color="auto" w:fill="FFFFFF"/>
                  <w:lang w:bidi="ar"/>
                </w:rPr>
                <w:t>产权</w:t>
              </w:r>
            </w:hyperlink>
            <w:r w:rsidRPr="00C66C32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和技术，</w:t>
            </w:r>
            <w:r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能够保证多方云视频会议顺利进行。第二是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能否为客户提供硬件+软件的整体解决方案，比如客户的会议室大小面积不同，要配置不同类型的会议终端，还要链接手机、电脑、等移动设备，需要整体解决方案，这样出现问题的时候，客户只需要找一家供应商就可以解决，不会出现供应商推诿扯皮，客户的体验会更好，对产品和服务也更放心。第三是售后服务，能否及时响应客户的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lastRenderedPageBreak/>
              <w:t>需求，随时帮助客户解决问题。最后是价格因素，</w:t>
            </w:r>
            <w:r>
              <w:rPr>
                <w:rFonts w:ascii="宋体" w:hAnsi="宋体" w:cs="微软雅黑"/>
                <w:kern w:val="0"/>
                <w:sz w:val="24"/>
                <w:shd w:val="clear" w:color="auto" w:fill="FFFFFF"/>
                <w:lang w:bidi="ar"/>
              </w:rPr>
              <w:t xml:space="preserve"> </w:t>
            </w:r>
            <w:r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但是这个不是最关键的因素，客户愿意为更好的产品和服务付更高的价格。</w:t>
            </w:r>
          </w:p>
          <w:p w:rsidR="00D3374A" w:rsidRPr="00ED20BD" w:rsidRDefault="00D3374A" w:rsidP="00D3374A">
            <w:pPr>
              <w:widowControl/>
              <w:spacing w:line="334" w:lineRule="auto"/>
              <w:ind w:firstLineChars="200" w:firstLine="480"/>
              <w:jc w:val="left"/>
              <w:rPr>
                <w:rFonts w:ascii="宋体" w:hAnsi="宋体" w:cs="微软雅黑"/>
                <w:kern w:val="0"/>
                <w:sz w:val="24"/>
                <w:shd w:val="clear" w:color="auto" w:fill="FFFFFF"/>
                <w:lang w:bidi="ar"/>
              </w:rPr>
            </w:pPr>
          </w:p>
          <w:p w:rsidR="00D3374A" w:rsidRPr="00F82139" w:rsidRDefault="00A25F4F" w:rsidP="00D3374A">
            <w:pPr>
              <w:widowControl/>
              <w:spacing w:line="334" w:lineRule="auto"/>
              <w:ind w:firstLineChars="200" w:firstLine="482"/>
              <w:jc w:val="left"/>
              <w:rPr>
                <w:rFonts w:ascii="宋体" w:hAnsi="宋体" w:cs="微软雅黑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 w:rsidRPr="00F82139">
              <w:rPr>
                <w:rFonts w:ascii="宋体" w:hAnsi="宋体" w:cs="微软雅黑" w:hint="eastAsia"/>
                <w:b/>
                <w:bCs/>
                <w:kern w:val="0"/>
                <w:sz w:val="24"/>
                <w:shd w:val="clear" w:color="auto" w:fill="FFFFFF"/>
                <w:lang w:bidi="ar"/>
              </w:rPr>
              <w:t>5、</w:t>
            </w:r>
            <w:r w:rsidR="00B25E56">
              <w:rPr>
                <w:rFonts w:ascii="宋体" w:hAnsi="宋体" w:cs="微软雅黑" w:hint="eastAsia"/>
                <w:b/>
                <w:bCs/>
                <w:kern w:val="0"/>
                <w:sz w:val="24"/>
                <w:shd w:val="clear" w:color="auto" w:fill="FFFFFF"/>
                <w:lang w:bidi="ar"/>
              </w:rPr>
              <w:t>齐心</w:t>
            </w:r>
            <w:r w:rsidRPr="00F82139">
              <w:rPr>
                <w:rFonts w:ascii="宋体" w:hAnsi="宋体" w:cs="微软雅黑" w:hint="eastAsia"/>
                <w:b/>
                <w:bCs/>
                <w:kern w:val="0"/>
                <w:sz w:val="24"/>
                <w:shd w:val="clear" w:color="auto" w:fill="FFFFFF"/>
                <w:lang w:bidi="ar"/>
              </w:rPr>
              <w:t>好视通</w:t>
            </w:r>
            <w:r w:rsidR="00B25E56">
              <w:rPr>
                <w:rFonts w:ascii="宋体" w:hAnsi="宋体" w:cs="微软雅黑" w:hint="eastAsia"/>
                <w:b/>
                <w:bCs/>
                <w:kern w:val="0"/>
                <w:sz w:val="24"/>
                <w:shd w:val="clear" w:color="auto" w:fill="FFFFFF"/>
                <w:lang w:bidi="ar"/>
              </w:rPr>
              <w:t>在技术方面</w:t>
            </w:r>
            <w:r w:rsidR="00F82139" w:rsidRPr="00F82139">
              <w:rPr>
                <w:rFonts w:ascii="宋体" w:hAnsi="宋体" w:cs="微软雅黑" w:hint="eastAsia"/>
                <w:b/>
                <w:bCs/>
                <w:kern w:val="0"/>
                <w:sz w:val="24"/>
                <w:shd w:val="clear" w:color="auto" w:fill="FFFFFF"/>
                <w:lang w:bidi="ar"/>
              </w:rPr>
              <w:t>有哪些</w:t>
            </w:r>
            <w:r w:rsidR="00B25E56">
              <w:rPr>
                <w:rFonts w:ascii="宋体" w:hAnsi="宋体" w:cs="微软雅黑" w:hint="eastAsia"/>
                <w:b/>
                <w:bCs/>
                <w:kern w:val="0"/>
                <w:sz w:val="24"/>
                <w:shd w:val="clear" w:color="auto" w:fill="FFFFFF"/>
                <w:lang w:bidi="ar"/>
              </w:rPr>
              <w:t>持续</w:t>
            </w:r>
            <w:r w:rsidR="00F82139" w:rsidRPr="00F82139">
              <w:rPr>
                <w:rFonts w:ascii="宋体" w:hAnsi="宋体" w:cs="微软雅黑" w:hint="eastAsia"/>
                <w:b/>
                <w:bCs/>
                <w:kern w:val="0"/>
                <w:sz w:val="24"/>
                <w:shd w:val="clear" w:color="auto" w:fill="FFFFFF"/>
                <w:lang w:bidi="ar"/>
              </w:rPr>
              <w:t>投入？</w:t>
            </w:r>
            <w:r w:rsidR="00AD4F8A">
              <w:rPr>
                <w:rFonts w:ascii="宋体" w:hAnsi="宋体" w:cs="微软雅黑" w:hint="eastAsia"/>
                <w:b/>
                <w:bCs/>
                <w:kern w:val="0"/>
                <w:sz w:val="24"/>
                <w:shd w:val="clear" w:color="auto" w:fill="FFFFFF"/>
                <w:lang w:bidi="ar"/>
              </w:rPr>
              <w:t>效果如何？</w:t>
            </w:r>
          </w:p>
          <w:p w:rsidR="007E032C" w:rsidRDefault="00BB03A1" w:rsidP="00E53720">
            <w:pPr>
              <w:spacing w:line="334" w:lineRule="auto"/>
              <w:ind w:firstLineChars="200" w:firstLine="480"/>
              <w:rPr>
                <w:rFonts w:ascii="宋体" w:hAnsi="宋体" w:cs="微软雅黑"/>
                <w:kern w:val="0"/>
                <w:sz w:val="24"/>
                <w:shd w:val="clear" w:color="auto" w:fill="FFFFFF"/>
                <w:lang w:bidi="ar"/>
              </w:rPr>
            </w:pPr>
            <w:r w:rsidRPr="00C66C32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答：</w:t>
            </w:r>
            <w:r w:rsidR="001435C4" w:rsidRPr="001435C4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齐心好视通始创研发团队在云视频技术上已经有10年以上的积累</w:t>
            </w:r>
            <w:r w:rsidR="00B25E56" w:rsidRPr="00B25E56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，</w:t>
            </w:r>
            <w:r w:rsidR="001435C4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公司</w:t>
            </w:r>
            <w:r w:rsidR="00B25E56" w:rsidRPr="00B25E56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拥有业内领先的大并发、QOS稳定传输、视频增益、音频降噪等核心技术。</w:t>
            </w:r>
            <w:r w:rsidR="00B25E56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近年</w:t>
            </w:r>
            <w:r w:rsidR="00B25E56" w:rsidRPr="00B25E56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公司在</w:t>
            </w:r>
            <w:r w:rsidR="00B25E56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研发方面</w:t>
            </w:r>
            <w:r w:rsidR="00B25E56" w:rsidRPr="00B25E56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持续加大投入，</w:t>
            </w:r>
            <w:r w:rsidR="009E77E1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两次非公开发行股票募资都在云视频方面有较大投入，</w:t>
            </w:r>
            <w:r w:rsidR="009939DD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除了软件持续更新迭代</w:t>
            </w:r>
            <w:r w:rsidR="009939DD" w:rsidRPr="009939DD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，加大智能硬件产品线研发</w:t>
            </w:r>
            <w:r w:rsidR="00E53720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以外</w:t>
            </w:r>
            <w:r w:rsidR="009939DD" w:rsidRPr="009939DD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，</w:t>
            </w:r>
            <w:r w:rsidR="00E53720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还</w:t>
            </w:r>
            <w:r w:rsidR="009939DD" w:rsidRPr="009939DD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进一步完善和丰富产品应用场景，大力发展智慧党建、智慧教育行业线</w:t>
            </w:r>
            <w:r w:rsidR="00E53720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产品的开发。</w:t>
            </w:r>
          </w:p>
          <w:p w:rsidR="009939DD" w:rsidRDefault="0077758A" w:rsidP="00E53720">
            <w:pPr>
              <w:spacing w:line="334" w:lineRule="auto"/>
              <w:ind w:firstLineChars="200" w:firstLine="480"/>
              <w:rPr>
                <w:rFonts w:ascii="宋体" w:hAnsi="宋体" w:cs="微软雅黑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目前</w:t>
            </w:r>
            <w:r w:rsidR="00E53720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，公司推出了</w:t>
            </w:r>
            <w:r w:rsidR="00660E8C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面向大、中、小型会议室和</w:t>
            </w:r>
            <w:r w:rsidR="00E94733" w:rsidRPr="00E94733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个人独立办公室</w:t>
            </w:r>
            <w:r w:rsidR="00660E8C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场景的智能硬件产品</w:t>
            </w:r>
            <w:r w:rsidR="00E53720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，</w:t>
            </w:r>
            <w:r w:rsidRPr="0077758A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产品融合了人脸识别、语音识别翻译等人工智能技术，为客户带来全新的应用体验</w:t>
            </w:r>
            <w:r w:rsidR="005F4660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。</w:t>
            </w:r>
            <w:r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去年</w:t>
            </w:r>
            <w:r w:rsidR="00B71571" w:rsidRPr="0077758A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推出了</w:t>
            </w:r>
            <w:r w:rsidR="00B71571" w:rsidRPr="008F4856">
              <w:rPr>
                <w:sz w:val="24"/>
                <w:szCs w:val="24"/>
              </w:rPr>
              <w:t>业内首款</w:t>
            </w:r>
            <w:r w:rsidR="00B71571" w:rsidRPr="008F4856">
              <w:rPr>
                <w:sz w:val="24"/>
                <w:szCs w:val="24"/>
              </w:rPr>
              <w:t>4K+H.265+</w:t>
            </w:r>
            <w:r w:rsidR="00B71571">
              <w:rPr>
                <w:sz w:val="24"/>
                <w:szCs w:val="24"/>
              </w:rPr>
              <w:t>AI</w:t>
            </w:r>
            <w:r w:rsidR="00B71571" w:rsidRPr="008F4856">
              <w:rPr>
                <w:sz w:val="24"/>
                <w:szCs w:val="24"/>
              </w:rPr>
              <w:t>的智能云会议终端</w:t>
            </w:r>
            <w:r w:rsidR="00E94733">
              <w:rPr>
                <w:rFonts w:hint="eastAsia"/>
                <w:sz w:val="24"/>
                <w:szCs w:val="24"/>
              </w:rPr>
              <w:t>等产品</w:t>
            </w:r>
            <w:r w:rsidR="00B71571" w:rsidRPr="008F4856">
              <w:rPr>
                <w:sz w:val="24"/>
                <w:szCs w:val="24"/>
              </w:rPr>
              <w:t>，</w:t>
            </w:r>
            <w:r w:rsidR="00E94733"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于</w:t>
            </w:r>
            <w:r w:rsidR="00E94733" w:rsidRPr="0017701A"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2019</w:t>
            </w:r>
            <w:r w:rsidR="00E94733" w:rsidRPr="0017701A"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年</w:t>
            </w:r>
            <w:r w:rsidR="00E94733" w:rsidRPr="0017701A"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11</w:t>
            </w:r>
            <w:r w:rsidR="00E94733" w:rsidRPr="0017701A"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月底正式发布了云视频会议新品及国产化生态构建战略，并与天津麒麟、</w:t>
            </w:r>
            <w:hyperlink r:id="rId8" w:tgtFrame="_blank" w:history="1">
              <w:r w:rsidR="00E94733" w:rsidRPr="0017701A">
                <w:rPr>
                  <w:rFonts w:hint="eastAsia"/>
                  <w:color w:val="000000"/>
                  <w:sz w:val="24"/>
                  <w:szCs w:val="24"/>
                  <w:shd w:val="clear" w:color="auto" w:fill="FFFFFF"/>
                </w:rPr>
                <w:t>中标</w:t>
              </w:r>
            </w:hyperlink>
            <w:r w:rsidR="00E94733" w:rsidRPr="0017701A"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软件、上海兆芯、天津飞腾等在国产芯片、操作系统占重要地位的厂商分别签署了战略合作协议</w:t>
            </w:r>
            <w:r w:rsidR="003026CB"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，</w:t>
            </w:r>
            <w:r w:rsidR="00E94733" w:rsidRPr="0017701A"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共同打造我国自主、可控、安全的国产化的</w:t>
            </w:r>
            <w:r w:rsidR="00F16B20"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智能终端</w:t>
            </w:r>
            <w:r w:rsidR="00E94733" w:rsidRPr="0017701A">
              <w:rPr>
                <w:rFonts w:hint="eastAsia"/>
                <w:color w:val="000000"/>
                <w:sz w:val="24"/>
                <w:szCs w:val="24"/>
                <w:shd w:val="clear" w:color="auto" w:fill="FFFFFF"/>
              </w:rPr>
              <w:t>。</w:t>
            </w:r>
          </w:p>
          <w:p w:rsidR="00707AF9" w:rsidRDefault="00707AF9" w:rsidP="00602C15">
            <w:pPr>
              <w:spacing w:line="334" w:lineRule="auto"/>
              <w:rPr>
                <w:rFonts w:ascii="宋体" w:hAnsi="宋体" w:cs="微软雅黑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</w:p>
          <w:p w:rsidR="00707AF9" w:rsidRDefault="009E77E1" w:rsidP="00CD0072">
            <w:pPr>
              <w:spacing w:line="334" w:lineRule="auto"/>
              <w:ind w:firstLineChars="200" w:firstLine="482"/>
              <w:rPr>
                <w:rFonts w:ascii="宋体" w:hAnsi="宋体" w:cs="微软雅黑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宋体" w:hAnsi="宋体" w:cs="微软雅黑" w:hint="eastAsia"/>
                <w:b/>
                <w:bCs/>
                <w:kern w:val="0"/>
                <w:sz w:val="24"/>
                <w:shd w:val="clear" w:color="auto" w:fill="FFFFFF"/>
                <w:lang w:bidi="ar"/>
              </w:rPr>
              <w:t>6</w:t>
            </w:r>
            <w:r w:rsidR="001432EC">
              <w:rPr>
                <w:rFonts w:ascii="宋体" w:hAnsi="宋体" w:cs="微软雅黑" w:hint="eastAsia"/>
                <w:b/>
                <w:bCs/>
                <w:kern w:val="0"/>
                <w:sz w:val="24"/>
                <w:shd w:val="clear" w:color="auto" w:fill="FFFFFF"/>
                <w:lang w:bidi="ar"/>
              </w:rPr>
              <w:t>、</w:t>
            </w:r>
            <w:r w:rsidR="00602C15">
              <w:rPr>
                <w:rFonts w:ascii="宋体" w:hAnsi="宋体" w:cs="微软雅黑" w:hint="eastAsia"/>
                <w:b/>
                <w:bCs/>
                <w:kern w:val="0"/>
                <w:sz w:val="24"/>
                <w:shd w:val="clear" w:color="auto" w:fill="FFFFFF"/>
                <w:lang w:bidi="ar"/>
              </w:rPr>
              <w:t>预计未来</w:t>
            </w:r>
            <w:r w:rsidR="000A0A7D">
              <w:rPr>
                <w:rFonts w:ascii="宋体" w:hAnsi="宋体" w:cs="微软雅黑" w:hint="eastAsia"/>
                <w:b/>
                <w:bCs/>
                <w:kern w:val="0"/>
                <w:sz w:val="24"/>
                <w:shd w:val="clear" w:color="auto" w:fill="FFFFFF"/>
                <w:lang w:bidi="ar"/>
              </w:rPr>
              <w:t>云视频会议</w:t>
            </w:r>
            <w:r w:rsidR="00602C15">
              <w:rPr>
                <w:rFonts w:ascii="宋体" w:hAnsi="宋体" w:cs="微软雅黑" w:hint="eastAsia"/>
                <w:b/>
                <w:bCs/>
                <w:kern w:val="0"/>
                <w:sz w:val="24"/>
                <w:shd w:val="clear" w:color="auto" w:fill="FFFFFF"/>
                <w:lang w:bidi="ar"/>
              </w:rPr>
              <w:t>的</w:t>
            </w:r>
            <w:r w:rsidR="00220381">
              <w:rPr>
                <w:rFonts w:ascii="宋体" w:hAnsi="宋体" w:cs="微软雅黑" w:hint="eastAsia"/>
                <w:b/>
                <w:bCs/>
                <w:kern w:val="0"/>
                <w:sz w:val="24"/>
                <w:shd w:val="clear" w:color="auto" w:fill="FFFFFF"/>
                <w:lang w:bidi="ar"/>
              </w:rPr>
              <w:t>发展趋势？</w:t>
            </w:r>
          </w:p>
          <w:p w:rsidR="00182694" w:rsidRDefault="00220381" w:rsidP="00F2554E">
            <w:pPr>
              <w:spacing w:line="334" w:lineRule="auto"/>
              <w:ind w:firstLineChars="200" w:firstLine="480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 w:rsidRPr="00C66C32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答：</w:t>
            </w:r>
            <w:r w:rsidR="00A8798B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首先我们判断</w:t>
            </w:r>
            <w:r w:rsidR="00B41C24" w:rsidRPr="00B41C24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云视频会议</w:t>
            </w:r>
            <w:r w:rsidR="00B41C24">
              <w:rPr>
                <w:rFonts w:ascii="宋体" w:hAnsi="宋体" w:cs="微软雅黑" w:hint="eastAsia"/>
                <w:kern w:val="0"/>
                <w:sz w:val="24"/>
                <w:shd w:val="clear" w:color="auto" w:fill="FFFFFF"/>
                <w:lang w:bidi="ar"/>
              </w:rPr>
              <w:t>将进一步</w:t>
            </w:r>
            <w:r w:rsidR="00B41C2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介入到用户的业务流程去，比如远程信访、远程门诊、智慧教育</w:t>
            </w:r>
            <w:r w:rsidR="00387C8B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等</w:t>
            </w:r>
            <w:r w:rsidR="00DA5007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细分领域的广泛使用</w:t>
            </w:r>
            <w:r w:rsidR="00B41C2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，这对行业的发展是利好，</w:t>
            </w:r>
            <w:r w:rsidR="00387C8B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有利于扩大用户群体，普及云视频服务在各领域的使用</w:t>
            </w:r>
            <w:r w:rsidR="005F5E69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，行业容量也会随之扩大。其次是随着</w:t>
            </w:r>
            <w:r w:rsidR="005F5E69"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5G</w:t>
            </w:r>
            <w:r w:rsidR="005F5E69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时代的来临，客户的需求越来越多元化，对产品和服务能力提出了新的要求，产品和技术需要不断更新迭代，尽快推出</w:t>
            </w:r>
            <w:r w:rsidR="00782D41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新的产品和服务。第三个趋势是人工智能等新技术的运用，像人脸识别、语音转文字、智能翻译等一些应用</w:t>
            </w:r>
            <w:r w:rsidR="00B87830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目前已经使用在好视通的相关产品中，</w:t>
            </w:r>
            <w:r w:rsidR="0018269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有助于</w:t>
            </w:r>
            <w:r w:rsidR="00264A22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大幅提高办公效率</w:t>
            </w:r>
            <w:r w:rsidR="0018269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。最后是产品国产化趋势，</w:t>
            </w:r>
            <w:r w:rsidR="00182694" w:rsidRPr="00264A22">
              <w:rPr>
                <w:rFonts w:ascii="宋体" w:hAnsi="宋体" w:cs="微软雅黑"/>
                <w:b/>
                <w:bCs/>
                <w:kern w:val="0"/>
                <w:sz w:val="24"/>
                <w:shd w:val="clear" w:color="auto" w:fill="FFFFFF"/>
                <w:lang w:bidi="ar"/>
              </w:rPr>
              <w:t xml:space="preserve"> </w:t>
            </w:r>
            <w:r w:rsidR="00182694" w:rsidRPr="00F2554E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国家提出</w:t>
            </w:r>
            <w:r w:rsidR="00182694" w:rsidRPr="0018269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在</w:t>
            </w:r>
            <w:r w:rsidR="00F2554E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一些</w:t>
            </w:r>
            <w:r w:rsidR="00182694" w:rsidRPr="0018269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关键领域</w:t>
            </w:r>
            <w:r w:rsidR="00F2554E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要</w:t>
            </w:r>
            <w:r w:rsidR="00182694" w:rsidRPr="00182694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实现安全可靠、自主可控</w:t>
            </w:r>
            <w:r w:rsidR="00F2554E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，从操作系统、应用软件到网络设备，都存在着国产替代化需求，这对于国产云视频产商来说也是巨大的市场机会。</w:t>
            </w:r>
          </w:p>
          <w:p w:rsidR="00BD1161" w:rsidRPr="00C66C32" w:rsidRDefault="00BD1161" w:rsidP="009E77E1">
            <w:pPr>
              <w:spacing w:line="334" w:lineRule="auto"/>
              <w:rPr>
                <w:sz w:val="24"/>
              </w:rPr>
            </w:pPr>
          </w:p>
        </w:tc>
      </w:tr>
      <w:tr w:rsidR="005D12AF" w:rsidRPr="00C66C32" w:rsidTr="00432FEF">
        <w:tc>
          <w:tcPr>
            <w:tcW w:w="1744" w:type="dxa"/>
            <w:shd w:val="clear" w:color="auto" w:fill="auto"/>
            <w:vAlign w:val="center"/>
          </w:tcPr>
          <w:p w:rsidR="005D12AF" w:rsidRPr="00C66C32" w:rsidRDefault="005D12AF" w:rsidP="007D7D5D">
            <w:pPr>
              <w:spacing w:line="480" w:lineRule="atLeast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66C32">
              <w:rPr>
                <w:rFonts w:ascii="Arial" w:hAnsi="宋体" w:cs="Arial"/>
                <w:b/>
                <w:bCs/>
                <w:iCs/>
                <w:sz w:val="24"/>
                <w:szCs w:val="24"/>
              </w:rPr>
              <w:lastRenderedPageBreak/>
              <w:t>附件清单（如</w:t>
            </w:r>
            <w:r w:rsidRPr="00C66C32">
              <w:rPr>
                <w:rFonts w:ascii="Arial" w:hAnsi="宋体" w:cs="Arial"/>
                <w:b/>
                <w:bCs/>
                <w:iCs/>
                <w:sz w:val="24"/>
                <w:szCs w:val="24"/>
              </w:rPr>
              <w:lastRenderedPageBreak/>
              <w:t>有）</w:t>
            </w:r>
          </w:p>
        </w:tc>
        <w:tc>
          <w:tcPr>
            <w:tcW w:w="7992" w:type="dxa"/>
            <w:shd w:val="clear" w:color="auto" w:fill="auto"/>
          </w:tcPr>
          <w:p w:rsidR="005D12AF" w:rsidRPr="00C66C32" w:rsidRDefault="0046091B" w:rsidP="00464CA3">
            <w:pPr>
              <w:spacing w:line="48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66C32">
              <w:rPr>
                <w:rFonts w:ascii="Arial" w:hAnsi="Arial" w:cs="Arial" w:hint="eastAsia"/>
                <w:bCs/>
                <w:iCs/>
                <w:sz w:val="24"/>
                <w:szCs w:val="24"/>
              </w:rPr>
              <w:lastRenderedPageBreak/>
              <w:t>无</w:t>
            </w:r>
          </w:p>
        </w:tc>
      </w:tr>
      <w:tr w:rsidR="005D12AF" w:rsidRPr="00C66C32" w:rsidTr="00432FEF">
        <w:tc>
          <w:tcPr>
            <w:tcW w:w="1744" w:type="dxa"/>
            <w:shd w:val="clear" w:color="auto" w:fill="auto"/>
            <w:vAlign w:val="center"/>
          </w:tcPr>
          <w:p w:rsidR="005D12AF" w:rsidRPr="00C66C32" w:rsidRDefault="005D12AF" w:rsidP="007D7D5D">
            <w:pPr>
              <w:spacing w:line="480" w:lineRule="atLeast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66C32">
              <w:rPr>
                <w:rFonts w:ascii="Arial" w:hAnsi="宋体" w:cs="Arial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7992" w:type="dxa"/>
            <w:shd w:val="clear" w:color="auto" w:fill="auto"/>
          </w:tcPr>
          <w:p w:rsidR="005D12AF" w:rsidRPr="00C66C32" w:rsidRDefault="004D6141" w:rsidP="00292929">
            <w:pPr>
              <w:tabs>
                <w:tab w:val="left" w:pos="1710"/>
              </w:tabs>
              <w:spacing w:line="480" w:lineRule="atLeas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66C32">
              <w:rPr>
                <w:rFonts w:ascii="Arial" w:hAnsi="Arial" w:cs="Arial" w:hint="eastAsia"/>
                <w:bCs/>
                <w:iCs/>
                <w:sz w:val="24"/>
                <w:szCs w:val="24"/>
              </w:rPr>
              <w:t>20</w:t>
            </w:r>
            <w:r w:rsidR="00E31617" w:rsidRPr="00C66C32">
              <w:rPr>
                <w:rFonts w:ascii="Arial" w:hAnsi="Arial" w:cs="Arial" w:hint="eastAsia"/>
                <w:bCs/>
                <w:iCs/>
                <w:sz w:val="24"/>
                <w:szCs w:val="24"/>
              </w:rPr>
              <w:t>2</w:t>
            </w:r>
            <w:r w:rsidR="00E31617" w:rsidRPr="00C66C32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  <w:r w:rsidRPr="00C66C32">
              <w:rPr>
                <w:rFonts w:ascii="Arial" w:hAnsi="Arial" w:cs="Arial" w:hint="eastAsia"/>
                <w:bCs/>
                <w:iCs/>
                <w:sz w:val="24"/>
                <w:szCs w:val="24"/>
              </w:rPr>
              <w:t>年</w:t>
            </w:r>
            <w:r w:rsidR="00AB417D" w:rsidRPr="00C66C32">
              <w:rPr>
                <w:rFonts w:ascii="Arial" w:hAnsi="Arial" w:cs="Arial" w:hint="eastAsia"/>
                <w:bCs/>
                <w:iCs/>
                <w:sz w:val="24"/>
                <w:szCs w:val="24"/>
              </w:rPr>
              <w:t>2</w:t>
            </w:r>
            <w:r w:rsidRPr="00C66C32">
              <w:rPr>
                <w:rFonts w:ascii="Arial" w:hAnsi="Arial" w:cs="Arial" w:hint="eastAsia"/>
                <w:bCs/>
                <w:iCs/>
                <w:sz w:val="24"/>
                <w:szCs w:val="24"/>
              </w:rPr>
              <w:t>月</w:t>
            </w:r>
            <w:r w:rsidR="00414463">
              <w:rPr>
                <w:rFonts w:ascii="Arial" w:hAnsi="Arial" w:cs="Arial" w:hint="eastAsia"/>
                <w:bCs/>
                <w:iCs/>
                <w:sz w:val="24"/>
                <w:szCs w:val="24"/>
              </w:rPr>
              <w:t>7</w:t>
            </w:r>
            <w:r w:rsidRPr="00C66C32">
              <w:rPr>
                <w:rFonts w:ascii="Arial" w:hAnsi="Arial" w:cs="Arial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5D12AF" w:rsidRPr="00C66C32" w:rsidRDefault="005D12AF" w:rsidP="005D12AF">
      <w:pPr>
        <w:ind w:firstLineChars="200" w:firstLine="480"/>
        <w:rPr>
          <w:rFonts w:ascii="Arial" w:hAnsi="Arial" w:cs="Arial"/>
          <w:sz w:val="24"/>
          <w:szCs w:val="24"/>
        </w:rPr>
      </w:pPr>
    </w:p>
    <w:p w:rsidR="00324DC4" w:rsidRPr="00C66C32" w:rsidRDefault="00324DC4">
      <w:pPr>
        <w:rPr>
          <w:rFonts w:ascii="Arial" w:hAnsi="Arial" w:cs="Arial"/>
        </w:rPr>
      </w:pPr>
    </w:p>
    <w:sectPr w:rsidR="00324DC4" w:rsidRPr="00C66C32" w:rsidSect="00CA4C35">
      <w:headerReference w:type="default" r:id="rId9"/>
      <w:pgSz w:w="11906" w:h="16838" w:code="9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EBA" w:rsidRDefault="00834EBA" w:rsidP="005D12AF">
      <w:r>
        <w:separator/>
      </w:r>
    </w:p>
  </w:endnote>
  <w:endnote w:type="continuationSeparator" w:id="0">
    <w:p w:rsidR="00834EBA" w:rsidRDefault="00834EBA" w:rsidP="005D1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EBA" w:rsidRDefault="00834EBA" w:rsidP="005D12AF">
      <w:r>
        <w:separator/>
      </w:r>
    </w:p>
  </w:footnote>
  <w:footnote w:type="continuationSeparator" w:id="0">
    <w:p w:rsidR="00834EBA" w:rsidRDefault="00834EBA" w:rsidP="005D1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2AF" w:rsidRDefault="005D12AF">
    <w:pPr>
      <w:pStyle w:val="a9"/>
    </w:pPr>
    <w:r w:rsidRPr="00284EC4">
      <w:rPr>
        <w:rFonts w:ascii="Arial" w:cs="Arial"/>
      </w:rPr>
      <w:t>证券代码：</w:t>
    </w:r>
    <w:r w:rsidRPr="00284EC4">
      <w:rPr>
        <w:rFonts w:ascii="Arial" w:hAnsi="Arial" w:cs="Arial"/>
      </w:rPr>
      <w:t xml:space="preserve">002301        </w:t>
    </w:r>
    <w:r>
      <w:rPr>
        <w:rFonts w:hint="eastAsia"/>
      </w:rPr>
      <w:t xml:space="preserve">                                        </w:t>
    </w:r>
    <w:r w:rsidR="00CD7780">
      <w:t xml:space="preserve">               </w:t>
    </w:r>
    <w:r>
      <w:rPr>
        <w:rFonts w:hint="eastAsia"/>
      </w:rPr>
      <w:t xml:space="preserve">      </w:t>
    </w:r>
    <w:r>
      <w:rPr>
        <w:rFonts w:hint="eastAsia"/>
      </w:rPr>
      <w:t>证券简称：齐心</w:t>
    </w:r>
    <w:r w:rsidR="0085268A">
      <w:rPr>
        <w:rFonts w:hint="eastAsia"/>
      </w:rPr>
      <w:t>集团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21E0A3F"/>
    <w:multiLevelType w:val="multilevel"/>
    <w:tmpl w:val="D21E0A3F"/>
    <w:lvl w:ilvl="0">
      <w:start w:val="1"/>
      <w:numFmt w:val="decimal"/>
      <w:lvlText w:val="%1）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BB18874"/>
    <w:multiLevelType w:val="singleLevel"/>
    <w:tmpl w:val="0BB1887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0FB119A2"/>
    <w:multiLevelType w:val="hybridMultilevel"/>
    <w:tmpl w:val="51BCEF36"/>
    <w:lvl w:ilvl="0" w:tplc="749CF388">
      <w:start w:val="4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" w15:restartNumberingAfterBreak="0">
    <w:nsid w:val="11EF3951"/>
    <w:multiLevelType w:val="hybridMultilevel"/>
    <w:tmpl w:val="43D265DE"/>
    <w:lvl w:ilvl="0" w:tplc="6810A26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28DF5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2EFA2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F22BA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5AEFE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4C43E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6633F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8A675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50662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00133"/>
    <w:multiLevelType w:val="hybridMultilevel"/>
    <w:tmpl w:val="55783A82"/>
    <w:lvl w:ilvl="0" w:tplc="E6A0366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AAEAB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C08B6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96F47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6ACB1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94B4F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8CBD0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70302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BAB45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E7094"/>
    <w:multiLevelType w:val="hybridMultilevel"/>
    <w:tmpl w:val="459A8A3A"/>
    <w:lvl w:ilvl="0" w:tplc="3D4ACE9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225C1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AA35A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12F08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34CF3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DC1DD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08BA7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CC4E6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7E9B2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110EB"/>
    <w:multiLevelType w:val="hybridMultilevel"/>
    <w:tmpl w:val="3B220B38"/>
    <w:lvl w:ilvl="0" w:tplc="C7DE2EC8">
      <w:start w:val="1"/>
      <w:numFmt w:val="decimal"/>
      <w:lvlText w:val="%1、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4C790553"/>
    <w:multiLevelType w:val="hybridMultilevel"/>
    <w:tmpl w:val="744A9FF8"/>
    <w:lvl w:ilvl="0" w:tplc="B3542888">
      <w:start w:val="4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8" w15:restartNumberingAfterBreak="0">
    <w:nsid w:val="50A87EB5"/>
    <w:multiLevelType w:val="hybridMultilevel"/>
    <w:tmpl w:val="4E6ABAD0"/>
    <w:lvl w:ilvl="0" w:tplc="04090017">
      <w:start w:val="1"/>
      <w:numFmt w:val="chineseCountingThousand"/>
      <w:lvlText w:val="(%1)"/>
      <w:lvlJc w:val="left"/>
      <w:pPr>
        <w:ind w:left="360" w:hanging="36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B3F37A6"/>
    <w:multiLevelType w:val="hybridMultilevel"/>
    <w:tmpl w:val="E33294DA"/>
    <w:lvl w:ilvl="0" w:tplc="C4CC4B4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5F867524"/>
    <w:multiLevelType w:val="hybridMultilevel"/>
    <w:tmpl w:val="864A4802"/>
    <w:lvl w:ilvl="0" w:tplc="5574A7B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B850C1F"/>
    <w:multiLevelType w:val="hybridMultilevel"/>
    <w:tmpl w:val="2E4C9D3E"/>
    <w:lvl w:ilvl="0" w:tplc="323EEFAC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 w15:restartNumberingAfterBreak="0">
    <w:nsid w:val="729E5E3C"/>
    <w:multiLevelType w:val="hybridMultilevel"/>
    <w:tmpl w:val="29B2D4D6"/>
    <w:lvl w:ilvl="0" w:tplc="F31628C4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3" w15:restartNumberingAfterBreak="0">
    <w:nsid w:val="79FD43C6"/>
    <w:multiLevelType w:val="hybridMultilevel"/>
    <w:tmpl w:val="6A7220C4"/>
    <w:lvl w:ilvl="0" w:tplc="887EB63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12"/>
  </w:num>
  <w:num w:numId="7">
    <w:abstractNumId w:val="9"/>
  </w:num>
  <w:num w:numId="8">
    <w:abstractNumId w:val="5"/>
  </w:num>
  <w:num w:numId="9">
    <w:abstractNumId w:val="4"/>
  </w:num>
  <w:num w:numId="10">
    <w:abstractNumId w:val="13"/>
  </w:num>
  <w:num w:numId="11">
    <w:abstractNumId w:val="1"/>
  </w:num>
  <w:num w:numId="12">
    <w:abstractNumId w:val="0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2AF"/>
    <w:rsid w:val="00005065"/>
    <w:rsid w:val="000065DF"/>
    <w:rsid w:val="00006DE6"/>
    <w:rsid w:val="00012169"/>
    <w:rsid w:val="000128DA"/>
    <w:rsid w:val="00015540"/>
    <w:rsid w:val="00015727"/>
    <w:rsid w:val="00022155"/>
    <w:rsid w:val="00027FB8"/>
    <w:rsid w:val="00030AEB"/>
    <w:rsid w:val="00036E0A"/>
    <w:rsid w:val="00036E15"/>
    <w:rsid w:val="00040503"/>
    <w:rsid w:val="00041F13"/>
    <w:rsid w:val="00042081"/>
    <w:rsid w:val="00043ABB"/>
    <w:rsid w:val="00051BA3"/>
    <w:rsid w:val="000530F7"/>
    <w:rsid w:val="00054EB5"/>
    <w:rsid w:val="000551D6"/>
    <w:rsid w:val="00056B0F"/>
    <w:rsid w:val="000605EE"/>
    <w:rsid w:val="00062105"/>
    <w:rsid w:val="00062910"/>
    <w:rsid w:val="00062E5F"/>
    <w:rsid w:val="0006308C"/>
    <w:rsid w:val="0006732C"/>
    <w:rsid w:val="0008006A"/>
    <w:rsid w:val="000806D9"/>
    <w:rsid w:val="00086E00"/>
    <w:rsid w:val="00090E4F"/>
    <w:rsid w:val="0009291A"/>
    <w:rsid w:val="00096087"/>
    <w:rsid w:val="000A0A7D"/>
    <w:rsid w:val="000A420C"/>
    <w:rsid w:val="000A6450"/>
    <w:rsid w:val="000A6EE2"/>
    <w:rsid w:val="000C23E5"/>
    <w:rsid w:val="000C5169"/>
    <w:rsid w:val="000C79BE"/>
    <w:rsid w:val="000D009F"/>
    <w:rsid w:val="000D15EA"/>
    <w:rsid w:val="000D3475"/>
    <w:rsid w:val="000D6363"/>
    <w:rsid w:val="000E0491"/>
    <w:rsid w:val="000E6CF7"/>
    <w:rsid w:val="000F0197"/>
    <w:rsid w:val="000F3391"/>
    <w:rsid w:val="000F4F3E"/>
    <w:rsid w:val="001049CE"/>
    <w:rsid w:val="00104CA7"/>
    <w:rsid w:val="001149C3"/>
    <w:rsid w:val="001155FD"/>
    <w:rsid w:val="001201EE"/>
    <w:rsid w:val="001244E7"/>
    <w:rsid w:val="00131503"/>
    <w:rsid w:val="00134621"/>
    <w:rsid w:val="00140692"/>
    <w:rsid w:val="0014139D"/>
    <w:rsid w:val="00141942"/>
    <w:rsid w:val="001432EC"/>
    <w:rsid w:val="001435C4"/>
    <w:rsid w:val="00145DD8"/>
    <w:rsid w:val="0014623F"/>
    <w:rsid w:val="001472E7"/>
    <w:rsid w:val="00150A80"/>
    <w:rsid w:val="00157715"/>
    <w:rsid w:val="00163659"/>
    <w:rsid w:val="00163B3E"/>
    <w:rsid w:val="001644ED"/>
    <w:rsid w:val="001700A2"/>
    <w:rsid w:val="00170C4B"/>
    <w:rsid w:val="0017120D"/>
    <w:rsid w:val="00173C7C"/>
    <w:rsid w:val="0017456D"/>
    <w:rsid w:val="0018179E"/>
    <w:rsid w:val="00182694"/>
    <w:rsid w:val="00185513"/>
    <w:rsid w:val="00190706"/>
    <w:rsid w:val="00196C8D"/>
    <w:rsid w:val="001976C7"/>
    <w:rsid w:val="001A1C29"/>
    <w:rsid w:val="001A6869"/>
    <w:rsid w:val="001B1C22"/>
    <w:rsid w:val="001B6AA3"/>
    <w:rsid w:val="001B7D2C"/>
    <w:rsid w:val="001D26A3"/>
    <w:rsid w:val="001D771B"/>
    <w:rsid w:val="001E3FDE"/>
    <w:rsid w:val="001E5BEA"/>
    <w:rsid w:val="001E7261"/>
    <w:rsid w:val="001F41F2"/>
    <w:rsid w:val="00200E52"/>
    <w:rsid w:val="002027DF"/>
    <w:rsid w:val="0020496E"/>
    <w:rsid w:val="002050FF"/>
    <w:rsid w:val="002113FD"/>
    <w:rsid w:val="00216790"/>
    <w:rsid w:val="00220325"/>
    <w:rsid w:val="00220381"/>
    <w:rsid w:val="002204F0"/>
    <w:rsid w:val="0022342E"/>
    <w:rsid w:val="00224599"/>
    <w:rsid w:val="002248B2"/>
    <w:rsid w:val="00225BFA"/>
    <w:rsid w:val="00226091"/>
    <w:rsid w:val="0022669B"/>
    <w:rsid w:val="00227B95"/>
    <w:rsid w:val="00232200"/>
    <w:rsid w:val="002329DF"/>
    <w:rsid w:val="00237BAE"/>
    <w:rsid w:val="0024440A"/>
    <w:rsid w:val="002464D3"/>
    <w:rsid w:val="00246F75"/>
    <w:rsid w:val="00253673"/>
    <w:rsid w:val="00253A50"/>
    <w:rsid w:val="00254077"/>
    <w:rsid w:val="002553E3"/>
    <w:rsid w:val="00257758"/>
    <w:rsid w:val="002614CE"/>
    <w:rsid w:val="00264765"/>
    <w:rsid w:val="00264A22"/>
    <w:rsid w:val="00272521"/>
    <w:rsid w:val="00275326"/>
    <w:rsid w:val="002756FE"/>
    <w:rsid w:val="002814A6"/>
    <w:rsid w:val="002820E9"/>
    <w:rsid w:val="002848D8"/>
    <w:rsid w:val="00284EC4"/>
    <w:rsid w:val="00290B17"/>
    <w:rsid w:val="002910FB"/>
    <w:rsid w:val="00291933"/>
    <w:rsid w:val="00292929"/>
    <w:rsid w:val="002A39D2"/>
    <w:rsid w:val="002A5C12"/>
    <w:rsid w:val="002A73B5"/>
    <w:rsid w:val="002B24D1"/>
    <w:rsid w:val="002B3EA2"/>
    <w:rsid w:val="002B6175"/>
    <w:rsid w:val="002B6A4A"/>
    <w:rsid w:val="002C129D"/>
    <w:rsid w:val="002D03AF"/>
    <w:rsid w:val="002D0CD3"/>
    <w:rsid w:val="002D7853"/>
    <w:rsid w:val="002D7EC3"/>
    <w:rsid w:val="002E2B85"/>
    <w:rsid w:val="002E34BD"/>
    <w:rsid w:val="002E5ACD"/>
    <w:rsid w:val="002F0BAE"/>
    <w:rsid w:val="002F3EA5"/>
    <w:rsid w:val="002F3F4C"/>
    <w:rsid w:val="002F7DEF"/>
    <w:rsid w:val="003026CB"/>
    <w:rsid w:val="00304A4F"/>
    <w:rsid w:val="00315299"/>
    <w:rsid w:val="0031580C"/>
    <w:rsid w:val="003247EE"/>
    <w:rsid w:val="00324DC4"/>
    <w:rsid w:val="003272AA"/>
    <w:rsid w:val="00330728"/>
    <w:rsid w:val="00334FD1"/>
    <w:rsid w:val="003373EC"/>
    <w:rsid w:val="00340E14"/>
    <w:rsid w:val="00342A88"/>
    <w:rsid w:val="00347683"/>
    <w:rsid w:val="00353581"/>
    <w:rsid w:val="00357D12"/>
    <w:rsid w:val="0036089F"/>
    <w:rsid w:val="003668DF"/>
    <w:rsid w:val="00366FBC"/>
    <w:rsid w:val="00367147"/>
    <w:rsid w:val="003715BC"/>
    <w:rsid w:val="003761C3"/>
    <w:rsid w:val="003767B3"/>
    <w:rsid w:val="00382DFA"/>
    <w:rsid w:val="003836FF"/>
    <w:rsid w:val="00383813"/>
    <w:rsid w:val="00386613"/>
    <w:rsid w:val="00386844"/>
    <w:rsid w:val="00387C8B"/>
    <w:rsid w:val="003B2460"/>
    <w:rsid w:val="003B3674"/>
    <w:rsid w:val="003B7DA9"/>
    <w:rsid w:val="003C0CFD"/>
    <w:rsid w:val="003C1490"/>
    <w:rsid w:val="003C26C7"/>
    <w:rsid w:val="003C3176"/>
    <w:rsid w:val="003C7072"/>
    <w:rsid w:val="003D47BE"/>
    <w:rsid w:val="003D482D"/>
    <w:rsid w:val="003D6093"/>
    <w:rsid w:val="003E0452"/>
    <w:rsid w:val="003E0B3F"/>
    <w:rsid w:val="003E1C54"/>
    <w:rsid w:val="003F4969"/>
    <w:rsid w:val="003F608D"/>
    <w:rsid w:val="00403AF6"/>
    <w:rsid w:val="00413388"/>
    <w:rsid w:val="00414463"/>
    <w:rsid w:val="00415579"/>
    <w:rsid w:val="00416DCA"/>
    <w:rsid w:val="004171DC"/>
    <w:rsid w:val="00425CA2"/>
    <w:rsid w:val="00427097"/>
    <w:rsid w:val="00427390"/>
    <w:rsid w:val="00430383"/>
    <w:rsid w:val="004305DE"/>
    <w:rsid w:val="00432FEF"/>
    <w:rsid w:val="00433FAB"/>
    <w:rsid w:val="00436D42"/>
    <w:rsid w:val="00437498"/>
    <w:rsid w:val="0044372A"/>
    <w:rsid w:val="00451923"/>
    <w:rsid w:val="00451AA6"/>
    <w:rsid w:val="00451B04"/>
    <w:rsid w:val="004562F6"/>
    <w:rsid w:val="00457481"/>
    <w:rsid w:val="0046091B"/>
    <w:rsid w:val="00464CA3"/>
    <w:rsid w:val="00482A8C"/>
    <w:rsid w:val="00487814"/>
    <w:rsid w:val="00490D95"/>
    <w:rsid w:val="00491B53"/>
    <w:rsid w:val="00492C4E"/>
    <w:rsid w:val="004A139B"/>
    <w:rsid w:val="004A3AC0"/>
    <w:rsid w:val="004A3ECD"/>
    <w:rsid w:val="004A53DC"/>
    <w:rsid w:val="004A69F0"/>
    <w:rsid w:val="004A7958"/>
    <w:rsid w:val="004B0468"/>
    <w:rsid w:val="004B31A4"/>
    <w:rsid w:val="004B4B47"/>
    <w:rsid w:val="004C228A"/>
    <w:rsid w:val="004D1C89"/>
    <w:rsid w:val="004D6141"/>
    <w:rsid w:val="004E6B66"/>
    <w:rsid w:val="004E6D64"/>
    <w:rsid w:val="004F4498"/>
    <w:rsid w:val="004F6BE9"/>
    <w:rsid w:val="00501236"/>
    <w:rsid w:val="00511020"/>
    <w:rsid w:val="00511EF5"/>
    <w:rsid w:val="00513177"/>
    <w:rsid w:val="00513734"/>
    <w:rsid w:val="005141D9"/>
    <w:rsid w:val="00516152"/>
    <w:rsid w:val="00545A60"/>
    <w:rsid w:val="00547547"/>
    <w:rsid w:val="00554287"/>
    <w:rsid w:val="0055572B"/>
    <w:rsid w:val="00557F3F"/>
    <w:rsid w:val="005613AC"/>
    <w:rsid w:val="00561EEA"/>
    <w:rsid w:val="005630D5"/>
    <w:rsid w:val="00563688"/>
    <w:rsid w:val="00564C2C"/>
    <w:rsid w:val="00564EDE"/>
    <w:rsid w:val="005658C0"/>
    <w:rsid w:val="005666C5"/>
    <w:rsid w:val="005720B9"/>
    <w:rsid w:val="00574AB6"/>
    <w:rsid w:val="005758DC"/>
    <w:rsid w:val="00583C87"/>
    <w:rsid w:val="00583F2B"/>
    <w:rsid w:val="00586EE1"/>
    <w:rsid w:val="00591E93"/>
    <w:rsid w:val="00592C34"/>
    <w:rsid w:val="00596B8E"/>
    <w:rsid w:val="00597571"/>
    <w:rsid w:val="005A044D"/>
    <w:rsid w:val="005A05B1"/>
    <w:rsid w:val="005A076A"/>
    <w:rsid w:val="005A0C0D"/>
    <w:rsid w:val="005A1080"/>
    <w:rsid w:val="005A1E36"/>
    <w:rsid w:val="005A2DA2"/>
    <w:rsid w:val="005A3AFC"/>
    <w:rsid w:val="005B0492"/>
    <w:rsid w:val="005B0FB8"/>
    <w:rsid w:val="005C278A"/>
    <w:rsid w:val="005C2C46"/>
    <w:rsid w:val="005C4755"/>
    <w:rsid w:val="005C6C68"/>
    <w:rsid w:val="005D12AF"/>
    <w:rsid w:val="005D3AD7"/>
    <w:rsid w:val="005F379B"/>
    <w:rsid w:val="005F3925"/>
    <w:rsid w:val="005F4660"/>
    <w:rsid w:val="005F5E69"/>
    <w:rsid w:val="005F63D5"/>
    <w:rsid w:val="005F760A"/>
    <w:rsid w:val="0060267D"/>
    <w:rsid w:val="00602C15"/>
    <w:rsid w:val="0060762B"/>
    <w:rsid w:val="00607A79"/>
    <w:rsid w:val="00615F39"/>
    <w:rsid w:val="00617122"/>
    <w:rsid w:val="006171E5"/>
    <w:rsid w:val="00617E20"/>
    <w:rsid w:val="006216A2"/>
    <w:rsid w:val="006231B4"/>
    <w:rsid w:val="00623C9B"/>
    <w:rsid w:val="006251AA"/>
    <w:rsid w:val="006305A2"/>
    <w:rsid w:val="006355C2"/>
    <w:rsid w:val="00641389"/>
    <w:rsid w:val="00642C15"/>
    <w:rsid w:val="00647F8F"/>
    <w:rsid w:val="00653FC7"/>
    <w:rsid w:val="00656BDF"/>
    <w:rsid w:val="00660E8C"/>
    <w:rsid w:val="00661332"/>
    <w:rsid w:val="006659F8"/>
    <w:rsid w:val="00671795"/>
    <w:rsid w:val="0067213D"/>
    <w:rsid w:val="00677A27"/>
    <w:rsid w:val="00693962"/>
    <w:rsid w:val="00693F14"/>
    <w:rsid w:val="006942DC"/>
    <w:rsid w:val="006A2563"/>
    <w:rsid w:val="006A4E07"/>
    <w:rsid w:val="006A6A74"/>
    <w:rsid w:val="006A7414"/>
    <w:rsid w:val="006B039F"/>
    <w:rsid w:val="006B3D7C"/>
    <w:rsid w:val="006B56BE"/>
    <w:rsid w:val="006C3509"/>
    <w:rsid w:val="006C3DDE"/>
    <w:rsid w:val="006D14FB"/>
    <w:rsid w:val="006D2008"/>
    <w:rsid w:val="006D55DA"/>
    <w:rsid w:val="006E5157"/>
    <w:rsid w:val="006E6079"/>
    <w:rsid w:val="0070244C"/>
    <w:rsid w:val="00703481"/>
    <w:rsid w:val="00707AF9"/>
    <w:rsid w:val="00707B42"/>
    <w:rsid w:val="00712E54"/>
    <w:rsid w:val="00712F62"/>
    <w:rsid w:val="00713B8D"/>
    <w:rsid w:val="00713C74"/>
    <w:rsid w:val="007241DA"/>
    <w:rsid w:val="00727A14"/>
    <w:rsid w:val="00736B25"/>
    <w:rsid w:val="00741111"/>
    <w:rsid w:val="007411CC"/>
    <w:rsid w:val="00741622"/>
    <w:rsid w:val="00742552"/>
    <w:rsid w:val="0074263F"/>
    <w:rsid w:val="00747C36"/>
    <w:rsid w:val="00750EB6"/>
    <w:rsid w:val="0075280E"/>
    <w:rsid w:val="00755439"/>
    <w:rsid w:val="0075707E"/>
    <w:rsid w:val="00761E48"/>
    <w:rsid w:val="00761E9A"/>
    <w:rsid w:val="0076370D"/>
    <w:rsid w:val="00763B5B"/>
    <w:rsid w:val="00765114"/>
    <w:rsid w:val="00766BA6"/>
    <w:rsid w:val="00770BB1"/>
    <w:rsid w:val="00775548"/>
    <w:rsid w:val="0077758A"/>
    <w:rsid w:val="00781542"/>
    <w:rsid w:val="00782D41"/>
    <w:rsid w:val="0078588D"/>
    <w:rsid w:val="00794E6B"/>
    <w:rsid w:val="007952F5"/>
    <w:rsid w:val="00795592"/>
    <w:rsid w:val="007A2B4D"/>
    <w:rsid w:val="007A4B8B"/>
    <w:rsid w:val="007B0DD4"/>
    <w:rsid w:val="007B26C2"/>
    <w:rsid w:val="007B46ED"/>
    <w:rsid w:val="007B4CDE"/>
    <w:rsid w:val="007B57DE"/>
    <w:rsid w:val="007B7858"/>
    <w:rsid w:val="007C4C28"/>
    <w:rsid w:val="007C6F00"/>
    <w:rsid w:val="007D3A92"/>
    <w:rsid w:val="007D41C7"/>
    <w:rsid w:val="007D7D5D"/>
    <w:rsid w:val="007E032C"/>
    <w:rsid w:val="007F1817"/>
    <w:rsid w:val="007F2303"/>
    <w:rsid w:val="007F2A23"/>
    <w:rsid w:val="007F2FBA"/>
    <w:rsid w:val="007F4867"/>
    <w:rsid w:val="007F6E4F"/>
    <w:rsid w:val="008050F3"/>
    <w:rsid w:val="0081288E"/>
    <w:rsid w:val="008153E8"/>
    <w:rsid w:val="008167D5"/>
    <w:rsid w:val="00816A73"/>
    <w:rsid w:val="008175E5"/>
    <w:rsid w:val="00820B05"/>
    <w:rsid w:val="008212B7"/>
    <w:rsid w:val="00822EA6"/>
    <w:rsid w:val="00826071"/>
    <w:rsid w:val="00830217"/>
    <w:rsid w:val="00833524"/>
    <w:rsid w:val="0083461F"/>
    <w:rsid w:val="00834B4C"/>
    <w:rsid w:val="00834EBA"/>
    <w:rsid w:val="00835CB1"/>
    <w:rsid w:val="00837712"/>
    <w:rsid w:val="00845E56"/>
    <w:rsid w:val="00846D45"/>
    <w:rsid w:val="00851449"/>
    <w:rsid w:val="0085268A"/>
    <w:rsid w:val="00854D51"/>
    <w:rsid w:val="00856EA8"/>
    <w:rsid w:val="008631A8"/>
    <w:rsid w:val="00867EFE"/>
    <w:rsid w:val="008727CB"/>
    <w:rsid w:val="00874A55"/>
    <w:rsid w:val="00876752"/>
    <w:rsid w:val="00880FC0"/>
    <w:rsid w:val="008830BB"/>
    <w:rsid w:val="0088423E"/>
    <w:rsid w:val="00894556"/>
    <w:rsid w:val="00894B6F"/>
    <w:rsid w:val="00894E6E"/>
    <w:rsid w:val="008A14BF"/>
    <w:rsid w:val="008A4195"/>
    <w:rsid w:val="008A73F2"/>
    <w:rsid w:val="008B2C9E"/>
    <w:rsid w:val="008B43D0"/>
    <w:rsid w:val="008B4BB9"/>
    <w:rsid w:val="008B6951"/>
    <w:rsid w:val="008B6DC6"/>
    <w:rsid w:val="008C1AB1"/>
    <w:rsid w:val="008C2164"/>
    <w:rsid w:val="008C507F"/>
    <w:rsid w:val="008C5B1D"/>
    <w:rsid w:val="008D09EA"/>
    <w:rsid w:val="008E0AA7"/>
    <w:rsid w:val="008E4241"/>
    <w:rsid w:val="008E42F5"/>
    <w:rsid w:val="008F63F2"/>
    <w:rsid w:val="0090497D"/>
    <w:rsid w:val="0091347A"/>
    <w:rsid w:val="00914388"/>
    <w:rsid w:val="0091581C"/>
    <w:rsid w:val="00934637"/>
    <w:rsid w:val="00940C2C"/>
    <w:rsid w:val="009417C0"/>
    <w:rsid w:val="00944870"/>
    <w:rsid w:val="009466ED"/>
    <w:rsid w:val="00961912"/>
    <w:rsid w:val="009662B5"/>
    <w:rsid w:val="00970C10"/>
    <w:rsid w:val="009712C2"/>
    <w:rsid w:val="0097512C"/>
    <w:rsid w:val="0097546E"/>
    <w:rsid w:val="00977296"/>
    <w:rsid w:val="009775C5"/>
    <w:rsid w:val="00980449"/>
    <w:rsid w:val="00983CBC"/>
    <w:rsid w:val="00985905"/>
    <w:rsid w:val="00992EAC"/>
    <w:rsid w:val="009939DD"/>
    <w:rsid w:val="0099514C"/>
    <w:rsid w:val="00995940"/>
    <w:rsid w:val="009B19B6"/>
    <w:rsid w:val="009B4395"/>
    <w:rsid w:val="009C1175"/>
    <w:rsid w:val="009C3D8F"/>
    <w:rsid w:val="009C48EE"/>
    <w:rsid w:val="009D3B40"/>
    <w:rsid w:val="009D79FB"/>
    <w:rsid w:val="009E717D"/>
    <w:rsid w:val="009E71A3"/>
    <w:rsid w:val="009E77E1"/>
    <w:rsid w:val="009F1CD1"/>
    <w:rsid w:val="009F6231"/>
    <w:rsid w:val="009F698E"/>
    <w:rsid w:val="00A03A31"/>
    <w:rsid w:val="00A05277"/>
    <w:rsid w:val="00A108CD"/>
    <w:rsid w:val="00A14A89"/>
    <w:rsid w:val="00A21D23"/>
    <w:rsid w:val="00A235C1"/>
    <w:rsid w:val="00A2399E"/>
    <w:rsid w:val="00A23FC6"/>
    <w:rsid w:val="00A25F4F"/>
    <w:rsid w:val="00A26DE8"/>
    <w:rsid w:val="00A37AF2"/>
    <w:rsid w:val="00A4083A"/>
    <w:rsid w:val="00A418B6"/>
    <w:rsid w:val="00A503C5"/>
    <w:rsid w:val="00A568CC"/>
    <w:rsid w:val="00A60D2D"/>
    <w:rsid w:val="00A62B32"/>
    <w:rsid w:val="00A647AC"/>
    <w:rsid w:val="00A7758C"/>
    <w:rsid w:val="00A80921"/>
    <w:rsid w:val="00A83DC5"/>
    <w:rsid w:val="00A8798B"/>
    <w:rsid w:val="00A87BC9"/>
    <w:rsid w:val="00A909D9"/>
    <w:rsid w:val="00A92A42"/>
    <w:rsid w:val="00A95921"/>
    <w:rsid w:val="00A95978"/>
    <w:rsid w:val="00AA188B"/>
    <w:rsid w:val="00AA1CF7"/>
    <w:rsid w:val="00AA3DB6"/>
    <w:rsid w:val="00AA5E06"/>
    <w:rsid w:val="00AA6241"/>
    <w:rsid w:val="00AA652C"/>
    <w:rsid w:val="00AA67FD"/>
    <w:rsid w:val="00AA7A84"/>
    <w:rsid w:val="00AB1E68"/>
    <w:rsid w:val="00AB350E"/>
    <w:rsid w:val="00AB417D"/>
    <w:rsid w:val="00AB656B"/>
    <w:rsid w:val="00AB71DF"/>
    <w:rsid w:val="00AC3611"/>
    <w:rsid w:val="00AC7FBD"/>
    <w:rsid w:val="00AD4F8A"/>
    <w:rsid w:val="00AD519B"/>
    <w:rsid w:val="00AD7592"/>
    <w:rsid w:val="00AE19C3"/>
    <w:rsid w:val="00AE1EE8"/>
    <w:rsid w:val="00AE30EF"/>
    <w:rsid w:val="00AE32D4"/>
    <w:rsid w:val="00AE6150"/>
    <w:rsid w:val="00AF548C"/>
    <w:rsid w:val="00B03900"/>
    <w:rsid w:val="00B13A52"/>
    <w:rsid w:val="00B13EA1"/>
    <w:rsid w:val="00B14DA6"/>
    <w:rsid w:val="00B1690B"/>
    <w:rsid w:val="00B17389"/>
    <w:rsid w:val="00B179DE"/>
    <w:rsid w:val="00B20415"/>
    <w:rsid w:val="00B217CA"/>
    <w:rsid w:val="00B21FB3"/>
    <w:rsid w:val="00B25511"/>
    <w:rsid w:val="00B25E56"/>
    <w:rsid w:val="00B31C80"/>
    <w:rsid w:val="00B35766"/>
    <w:rsid w:val="00B371B7"/>
    <w:rsid w:val="00B373D5"/>
    <w:rsid w:val="00B401F3"/>
    <w:rsid w:val="00B41080"/>
    <w:rsid w:val="00B41C24"/>
    <w:rsid w:val="00B427E0"/>
    <w:rsid w:val="00B51601"/>
    <w:rsid w:val="00B54899"/>
    <w:rsid w:val="00B55F4C"/>
    <w:rsid w:val="00B564D1"/>
    <w:rsid w:val="00B60FC4"/>
    <w:rsid w:val="00B61782"/>
    <w:rsid w:val="00B62638"/>
    <w:rsid w:val="00B65ADA"/>
    <w:rsid w:val="00B71571"/>
    <w:rsid w:val="00B74BD8"/>
    <w:rsid w:val="00B811AB"/>
    <w:rsid w:val="00B83830"/>
    <w:rsid w:val="00B87830"/>
    <w:rsid w:val="00BA02BF"/>
    <w:rsid w:val="00BA2002"/>
    <w:rsid w:val="00BA6B90"/>
    <w:rsid w:val="00BB03A1"/>
    <w:rsid w:val="00BB2BA1"/>
    <w:rsid w:val="00BB36AF"/>
    <w:rsid w:val="00BB3E8B"/>
    <w:rsid w:val="00BC1E6F"/>
    <w:rsid w:val="00BD0708"/>
    <w:rsid w:val="00BD0E77"/>
    <w:rsid w:val="00BD1161"/>
    <w:rsid w:val="00BE791C"/>
    <w:rsid w:val="00BF18B9"/>
    <w:rsid w:val="00BF24B0"/>
    <w:rsid w:val="00C04928"/>
    <w:rsid w:val="00C06CCB"/>
    <w:rsid w:val="00C10D1B"/>
    <w:rsid w:val="00C13B39"/>
    <w:rsid w:val="00C20043"/>
    <w:rsid w:val="00C21D98"/>
    <w:rsid w:val="00C27E6E"/>
    <w:rsid w:val="00C336DA"/>
    <w:rsid w:val="00C3416A"/>
    <w:rsid w:val="00C4060E"/>
    <w:rsid w:val="00C526E1"/>
    <w:rsid w:val="00C5351E"/>
    <w:rsid w:val="00C6272D"/>
    <w:rsid w:val="00C658F8"/>
    <w:rsid w:val="00C66C32"/>
    <w:rsid w:val="00C71A69"/>
    <w:rsid w:val="00C7377F"/>
    <w:rsid w:val="00C74472"/>
    <w:rsid w:val="00C76DC2"/>
    <w:rsid w:val="00C87377"/>
    <w:rsid w:val="00CA1DD9"/>
    <w:rsid w:val="00CA4C35"/>
    <w:rsid w:val="00CA746A"/>
    <w:rsid w:val="00CB755A"/>
    <w:rsid w:val="00CC4100"/>
    <w:rsid w:val="00CC74CA"/>
    <w:rsid w:val="00CD0072"/>
    <w:rsid w:val="00CD316C"/>
    <w:rsid w:val="00CD491A"/>
    <w:rsid w:val="00CD7780"/>
    <w:rsid w:val="00CE0013"/>
    <w:rsid w:val="00CE1AE2"/>
    <w:rsid w:val="00CE2DB3"/>
    <w:rsid w:val="00CF263C"/>
    <w:rsid w:val="00D0097B"/>
    <w:rsid w:val="00D06E4A"/>
    <w:rsid w:val="00D11E19"/>
    <w:rsid w:val="00D12BBE"/>
    <w:rsid w:val="00D13C73"/>
    <w:rsid w:val="00D15FEE"/>
    <w:rsid w:val="00D17B7F"/>
    <w:rsid w:val="00D21CBE"/>
    <w:rsid w:val="00D257FD"/>
    <w:rsid w:val="00D26D3F"/>
    <w:rsid w:val="00D270F7"/>
    <w:rsid w:val="00D3374A"/>
    <w:rsid w:val="00D41FF2"/>
    <w:rsid w:val="00D6408C"/>
    <w:rsid w:val="00D66FC5"/>
    <w:rsid w:val="00D67F51"/>
    <w:rsid w:val="00D710A0"/>
    <w:rsid w:val="00D73AAB"/>
    <w:rsid w:val="00D75BE9"/>
    <w:rsid w:val="00D75E26"/>
    <w:rsid w:val="00D803EB"/>
    <w:rsid w:val="00D80890"/>
    <w:rsid w:val="00D843E6"/>
    <w:rsid w:val="00D85138"/>
    <w:rsid w:val="00D8612F"/>
    <w:rsid w:val="00D902B1"/>
    <w:rsid w:val="00D90628"/>
    <w:rsid w:val="00D95416"/>
    <w:rsid w:val="00D95B06"/>
    <w:rsid w:val="00DA40E7"/>
    <w:rsid w:val="00DA5007"/>
    <w:rsid w:val="00DA6D02"/>
    <w:rsid w:val="00DA73F8"/>
    <w:rsid w:val="00DB3E61"/>
    <w:rsid w:val="00DC3B25"/>
    <w:rsid w:val="00DC5DE5"/>
    <w:rsid w:val="00DC7656"/>
    <w:rsid w:val="00DE1AF3"/>
    <w:rsid w:val="00DE2A04"/>
    <w:rsid w:val="00DE62AC"/>
    <w:rsid w:val="00DE62F0"/>
    <w:rsid w:val="00DF17B4"/>
    <w:rsid w:val="00DF52EB"/>
    <w:rsid w:val="00DF5566"/>
    <w:rsid w:val="00E006EC"/>
    <w:rsid w:val="00E05257"/>
    <w:rsid w:val="00E109E0"/>
    <w:rsid w:val="00E11B4D"/>
    <w:rsid w:val="00E164B1"/>
    <w:rsid w:val="00E171AA"/>
    <w:rsid w:val="00E3053B"/>
    <w:rsid w:val="00E31617"/>
    <w:rsid w:val="00E41EEF"/>
    <w:rsid w:val="00E43F9B"/>
    <w:rsid w:val="00E43FB5"/>
    <w:rsid w:val="00E45F39"/>
    <w:rsid w:val="00E46598"/>
    <w:rsid w:val="00E53720"/>
    <w:rsid w:val="00E660DA"/>
    <w:rsid w:val="00E665D3"/>
    <w:rsid w:val="00E67C9F"/>
    <w:rsid w:val="00E706AD"/>
    <w:rsid w:val="00E70815"/>
    <w:rsid w:val="00E7107F"/>
    <w:rsid w:val="00E75A22"/>
    <w:rsid w:val="00E77D2B"/>
    <w:rsid w:val="00E82414"/>
    <w:rsid w:val="00E83922"/>
    <w:rsid w:val="00E84F18"/>
    <w:rsid w:val="00E94733"/>
    <w:rsid w:val="00E95502"/>
    <w:rsid w:val="00E95A97"/>
    <w:rsid w:val="00E9663F"/>
    <w:rsid w:val="00E97430"/>
    <w:rsid w:val="00EA0A59"/>
    <w:rsid w:val="00EA0DAD"/>
    <w:rsid w:val="00EB0134"/>
    <w:rsid w:val="00EB3EA4"/>
    <w:rsid w:val="00EC7867"/>
    <w:rsid w:val="00ED20BD"/>
    <w:rsid w:val="00ED3383"/>
    <w:rsid w:val="00ED377F"/>
    <w:rsid w:val="00EF1075"/>
    <w:rsid w:val="00EF4372"/>
    <w:rsid w:val="00EF738C"/>
    <w:rsid w:val="00F0376D"/>
    <w:rsid w:val="00F06E75"/>
    <w:rsid w:val="00F0729B"/>
    <w:rsid w:val="00F10D5B"/>
    <w:rsid w:val="00F10DD2"/>
    <w:rsid w:val="00F14086"/>
    <w:rsid w:val="00F14F26"/>
    <w:rsid w:val="00F16B20"/>
    <w:rsid w:val="00F170C5"/>
    <w:rsid w:val="00F21742"/>
    <w:rsid w:val="00F24666"/>
    <w:rsid w:val="00F2554E"/>
    <w:rsid w:val="00F26D1B"/>
    <w:rsid w:val="00F30D73"/>
    <w:rsid w:val="00F32CBC"/>
    <w:rsid w:val="00F4186D"/>
    <w:rsid w:val="00F4340D"/>
    <w:rsid w:val="00F46E58"/>
    <w:rsid w:val="00F479AA"/>
    <w:rsid w:val="00F52C29"/>
    <w:rsid w:val="00F5416E"/>
    <w:rsid w:val="00F54881"/>
    <w:rsid w:val="00F60BAB"/>
    <w:rsid w:val="00F640D8"/>
    <w:rsid w:val="00F6508B"/>
    <w:rsid w:val="00F676B2"/>
    <w:rsid w:val="00F67A13"/>
    <w:rsid w:val="00F725A1"/>
    <w:rsid w:val="00F75275"/>
    <w:rsid w:val="00F76775"/>
    <w:rsid w:val="00F82139"/>
    <w:rsid w:val="00F927F2"/>
    <w:rsid w:val="00F937C9"/>
    <w:rsid w:val="00F96CBA"/>
    <w:rsid w:val="00F975DB"/>
    <w:rsid w:val="00FA0A24"/>
    <w:rsid w:val="00FA1277"/>
    <w:rsid w:val="00FA12B7"/>
    <w:rsid w:val="00FA13E7"/>
    <w:rsid w:val="00FA4645"/>
    <w:rsid w:val="00FB182A"/>
    <w:rsid w:val="00FB215C"/>
    <w:rsid w:val="00FB7478"/>
    <w:rsid w:val="00FC5870"/>
    <w:rsid w:val="00FC6FEE"/>
    <w:rsid w:val="00FD06BA"/>
    <w:rsid w:val="00FD229E"/>
    <w:rsid w:val="00FD7BEE"/>
    <w:rsid w:val="00FE3D2C"/>
    <w:rsid w:val="00FE654B"/>
    <w:rsid w:val="00FE78E4"/>
    <w:rsid w:val="00FF1EB4"/>
    <w:rsid w:val="00FF2EF5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72155B-D477-4B27-9CAA-32AA1EB3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宋体" w:hAnsi="Arial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2AF"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paragraph" w:styleId="1">
    <w:name w:val="heading 1"/>
    <w:basedOn w:val="a"/>
    <w:next w:val="a"/>
    <w:link w:val="10"/>
    <w:qFormat/>
    <w:rsid w:val="00157715"/>
    <w:pPr>
      <w:keepNext/>
      <w:keepLines/>
      <w:spacing w:before="340" w:after="330" w:line="576" w:lineRule="auto"/>
      <w:outlineLvl w:val="0"/>
    </w:pPr>
    <w:rPr>
      <w:rFonts w:ascii="Arial" w:hAnsi="Arial"/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"/>
    <w:link w:val="20"/>
    <w:qFormat/>
    <w:rsid w:val="00157715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157715"/>
    <w:pPr>
      <w:keepNext/>
      <w:keepLines/>
      <w:spacing w:before="260" w:after="260" w:line="413" w:lineRule="auto"/>
      <w:outlineLvl w:val="2"/>
    </w:pPr>
    <w:rPr>
      <w:rFonts w:ascii="Arial" w:hAnsi="Arial"/>
      <w:b/>
      <w:bCs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qFormat/>
    <w:rsid w:val="00157715"/>
    <w:pPr>
      <w:keepNext/>
      <w:keepLines/>
      <w:spacing w:before="280" w:after="290" w:line="372" w:lineRule="auto"/>
      <w:outlineLvl w:val="3"/>
    </w:pPr>
    <w:rPr>
      <w:rFonts w:ascii="Cambria" w:hAnsi="Cambria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157715"/>
    <w:pPr>
      <w:keepNext/>
      <w:keepLines/>
      <w:spacing w:before="280" w:after="290" w:line="372" w:lineRule="auto"/>
      <w:outlineLvl w:val="4"/>
    </w:pPr>
    <w:rPr>
      <w:rFonts w:ascii="Arial" w:hAnsi="Arial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157715"/>
    <w:rPr>
      <w:b/>
      <w:bCs/>
      <w:kern w:val="44"/>
      <w:sz w:val="44"/>
      <w:szCs w:val="44"/>
    </w:rPr>
  </w:style>
  <w:style w:type="character" w:customStyle="1" w:styleId="20">
    <w:name w:val="标题 2 字符"/>
    <w:link w:val="2"/>
    <w:rsid w:val="00157715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0">
    <w:name w:val="标题 3 字符"/>
    <w:link w:val="3"/>
    <w:rsid w:val="00157715"/>
    <w:rPr>
      <w:b/>
      <w:bCs/>
      <w:kern w:val="2"/>
      <w:sz w:val="32"/>
      <w:szCs w:val="32"/>
    </w:rPr>
  </w:style>
  <w:style w:type="character" w:customStyle="1" w:styleId="40">
    <w:name w:val="标题 4 字符"/>
    <w:link w:val="4"/>
    <w:rsid w:val="00157715"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50">
    <w:name w:val="标题 5 字符"/>
    <w:link w:val="5"/>
    <w:rsid w:val="00157715"/>
    <w:rPr>
      <w:b/>
      <w:bCs/>
      <w:kern w:val="2"/>
      <w:sz w:val="28"/>
      <w:szCs w:val="28"/>
    </w:rPr>
  </w:style>
  <w:style w:type="paragraph" w:styleId="a3">
    <w:name w:val="Title"/>
    <w:basedOn w:val="a"/>
    <w:next w:val="a"/>
    <w:link w:val="a4"/>
    <w:qFormat/>
    <w:rsid w:val="00157715"/>
    <w:pPr>
      <w:spacing w:before="240" w:after="60"/>
      <w:jc w:val="center"/>
      <w:outlineLvl w:val="0"/>
    </w:pPr>
    <w:rPr>
      <w:rFonts w:ascii="Cambria" w:hAnsi="Cambria"/>
      <w:b/>
      <w:bCs/>
      <w:sz w:val="28"/>
      <w:szCs w:val="32"/>
      <w:lang w:val="x-none" w:eastAsia="x-none"/>
    </w:rPr>
  </w:style>
  <w:style w:type="character" w:customStyle="1" w:styleId="a4">
    <w:name w:val="标题 字符"/>
    <w:link w:val="a3"/>
    <w:rsid w:val="00157715"/>
    <w:rPr>
      <w:rFonts w:ascii="Cambria" w:hAnsi="Cambria"/>
      <w:b/>
      <w:bCs/>
      <w:kern w:val="2"/>
      <w:sz w:val="28"/>
      <w:szCs w:val="32"/>
    </w:rPr>
  </w:style>
  <w:style w:type="character" w:styleId="a5">
    <w:name w:val="Strong"/>
    <w:qFormat/>
    <w:rsid w:val="00157715"/>
    <w:rPr>
      <w:rFonts w:eastAsia="宋体"/>
      <w:b/>
      <w:bCs/>
      <w:kern w:val="2"/>
      <w:sz w:val="24"/>
      <w:szCs w:val="24"/>
      <w:lang w:val="en-US" w:eastAsia="zh-CN"/>
    </w:rPr>
  </w:style>
  <w:style w:type="character" w:styleId="a6">
    <w:name w:val="Emphasis"/>
    <w:qFormat/>
    <w:rsid w:val="00157715"/>
    <w:rPr>
      <w:rFonts w:ascii="Times New Roman" w:eastAsia="楷体_GB2312" w:hAnsi="Times New Roman" w:cs="Times New Roman"/>
      <w:b/>
      <w:bCs/>
      <w:spacing w:val="6"/>
      <w:w w:val="100"/>
      <w:kern w:val="2"/>
      <w:position w:val="0"/>
      <w:sz w:val="25"/>
      <w:szCs w:val="25"/>
    </w:rPr>
  </w:style>
  <w:style w:type="paragraph" w:styleId="a7">
    <w:name w:val="No Spacing"/>
    <w:link w:val="a8"/>
    <w:uiPriority w:val="1"/>
    <w:qFormat/>
    <w:rsid w:val="00157715"/>
    <w:pPr>
      <w:spacing w:line="360" w:lineRule="auto"/>
      <w:jc w:val="both"/>
    </w:pPr>
    <w:rPr>
      <w:rFonts w:ascii="Calibri" w:hAnsi="Calibri"/>
      <w:kern w:val="2"/>
      <w:sz w:val="22"/>
      <w:szCs w:val="22"/>
    </w:rPr>
  </w:style>
  <w:style w:type="character" w:customStyle="1" w:styleId="a8">
    <w:name w:val="无间隔 字符"/>
    <w:link w:val="a7"/>
    <w:uiPriority w:val="1"/>
    <w:rsid w:val="00157715"/>
    <w:rPr>
      <w:rFonts w:ascii="Calibri" w:hAnsi="Calibri"/>
      <w:kern w:val="2"/>
      <w:sz w:val="22"/>
      <w:szCs w:val="22"/>
      <w:lang w:val="en-US" w:eastAsia="zh-CN" w:bidi="ar-SA"/>
    </w:rPr>
  </w:style>
  <w:style w:type="paragraph" w:styleId="a9">
    <w:name w:val="header"/>
    <w:basedOn w:val="a"/>
    <w:link w:val="aa"/>
    <w:uiPriority w:val="99"/>
    <w:unhideWhenUsed/>
    <w:rsid w:val="005D12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aa">
    <w:name w:val="页眉 字符"/>
    <w:link w:val="a9"/>
    <w:uiPriority w:val="99"/>
    <w:rsid w:val="005D12AF"/>
    <w:rPr>
      <w:rFonts w:ascii="Times New Roman" w:hAnsi="Times New Roman" w:cs="Times New Roman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5D12A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ac">
    <w:name w:val="页脚 字符"/>
    <w:link w:val="ab"/>
    <w:uiPriority w:val="99"/>
    <w:rsid w:val="005D12AF"/>
    <w:rPr>
      <w:rFonts w:ascii="Times New Roman" w:hAnsi="Times New Roman" w:cs="Times New Roman"/>
      <w:sz w:val="18"/>
      <w:szCs w:val="18"/>
    </w:rPr>
  </w:style>
  <w:style w:type="paragraph" w:customStyle="1" w:styleId="ad">
    <w:name w:val="列出段落"/>
    <w:basedOn w:val="a"/>
    <w:uiPriority w:val="99"/>
    <w:qFormat/>
    <w:rsid w:val="00B1690B"/>
    <w:pPr>
      <w:ind w:firstLineChars="200" w:firstLine="420"/>
    </w:pPr>
    <w:rPr>
      <w:rFonts w:ascii="Calibri" w:hAnsi="Calibri"/>
      <w:szCs w:val="22"/>
    </w:rPr>
  </w:style>
  <w:style w:type="paragraph" w:styleId="ae">
    <w:name w:val="Normal (Web)"/>
    <w:basedOn w:val="a"/>
    <w:uiPriority w:val="99"/>
    <w:unhideWhenUsed/>
    <w:rsid w:val="004F449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71795"/>
    <w:rPr>
      <w:sz w:val="18"/>
      <w:szCs w:val="18"/>
    </w:rPr>
  </w:style>
  <w:style w:type="character" w:customStyle="1" w:styleId="af0">
    <w:name w:val="批注框文本 字符"/>
    <w:link w:val="af"/>
    <w:uiPriority w:val="99"/>
    <w:semiHidden/>
    <w:rsid w:val="00671795"/>
    <w:rPr>
      <w:rFonts w:ascii="Times New Roman" w:hAnsi="Times New Roman" w:cs="Times New Roman"/>
      <w:kern w:val="2"/>
      <w:sz w:val="18"/>
      <w:szCs w:val="18"/>
    </w:rPr>
  </w:style>
  <w:style w:type="paragraph" w:customStyle="1" w:styleId="msolistparagraph0">
    <w:name w:val="msolistparagraph"/>
    <w:basedOn w:val="a"/>
    <w:rsid w:val="00FA1277"/>
    <w:pPr>
      <w:ind w:firstLineChars="200" w:firstLine="420"/>
    </w:pPr>
    <w:rPr>
      <w:rFonts w:ascii="等线" w:eastAsia="等线" w:hAnsi="等线" w:hint="eastAsia"/>
      <w:szCs w:val="22"/>
    </w:rPr>
  </w:style>
  <w:style w:type="paragraph" w:styleId="af1">
    <w:name w:val="List Paragraph"/>
    <w:basedOn w:val="a"/>
    <w:uiPriority w:val="99"/>
    <w:qFormat/>
    <w:rsid w:val="000F019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6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7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5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81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6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13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54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8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4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13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eastmoney.com/item/%E4%B8%AD%E6%A0%8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ike.eastmoney.com/item/%E4%BA%A7%E6%9D%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Links>
    <vt:vector size="6" baseType="variant">
      <vt:variant>
        <vt:i4>7864376</vt:i4>
      </vt:variant>
      <vt:variant>
        <vt:i4>0</vt:i4>
      </vt:variant>
      <vt:variant>
        <vt:i4>0</vt:i4>
      </vt:variant>
      <vt:variant>
        <vt:i4>5</vt:i4>
      </vt:variant>
      <vt:variant>
        <vt:lpwstr>http://baike.eastmoney.com/item/%E4%BA%A7%E6%9D%83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深圳齐心集团股份有限公司</dc:title>
  <dc:subject/>
  <dc:creator>002301</dc:creator>
  <cp:keywords/>
  <cp:lastModifiedBy>002301</cp:lastModifiedBy>
  <cp:revision>75</cp:revision>
  <dcterms:created xsi:type="dcterms:W3CDTF">2020-02-06T06:34:00Z</dcterms:created>
  <dcterms:modified xsi:type="dcterms:W3CDTF">2020-02-10T11:08:00Z</dcterms:modified>
</cp:coreProperties>
</file>