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71D2E" w14:textId="77777777" w:rsidR="005E236C" w:rsidRDefault="005E236C" w:rsidP="005E236C">
      <w:pPr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证券代码：002410                                     证券简称：广联达</w:t>
      </w:r>
    </w:p>
    <w:p w14:paraId="28176AD8" w14:textId="77777777" w:rsidR="005E236C" w:rsidRDefault="005E236C" w:rsidP="005E236C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14:paraId="256AA0FC" w14:textId="77777777" w:rsidR="005E236C" w:rsidRDefault="005E236C" w:rsidP="005E236C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>
        <w:rPr>
          <w:rFonts w:ascii="宋体" w:hAnsi="宋体" w:hint="eastAsia"/>
          <w:b/>
          <w:bCs/>
          <w:iCs/>
          <w:sz w:val="30"/>
          <w:szCs w:val="30"/>
        </w:rPr>
        <w:t>广联达科技股份有限公司投资者关系活动记录表</w:t>
      </w:r>
    </w:p>
    <w:p w14:paraId="06AEA616" w14:textId="2ADF510F" w:rsidR="00F4446F" w:rsidRDefault="00F4446F" w:rsidP="005E236C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>
        <w:rPr>
          <w:rFonts w:ascii="宋体" w:hAnsi="宋体" w:hint="eastAsia"/>
          <w:b/>
          <w:bCs/>
          <w:iCs/>
          <w:sz w:val="30"/>
          <w:szCs w:val="30"/>
        </w:rPr>
        <w:t>（电话会议）</w:t>
      </w:r>
    </w:p>
    <w:p w14:paraId="752658DB" w14:textId="55291249" w:rsidR="005E236C" w:rsidRDefault="005E236C" w:rsidP="005E236C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</w:t>
      </w:r>
      <w:r w:rsidRPr="00335816">
        <w:rPr>
          <w:rFonts w:ascii="宋体" w:hAnsi="宋体" w:hint="eastAsia"/>
          <w:bCs/>
          <w:iCs/>
          <w:sz w:val="24"/>
          <w:szCs w:val="24"/>
        </w:rPr>
        <w:t>编号：</w:t>
      </w:r>
      <w:r w:rsidR="00DD0C33">
        <w:rPr>
          <w:rFonts w:ascii="宋体" w:hAnsi="宋体"/>
          <w:bCs/>
          <w:iCs/>
          <w:sz w:val="24"/>
          <w:szCs w:val="24"/>
        </w:rPr>
        <w:t>2020</w:t>
      </w:r>
      <w:r w:rsidR="00DD0C33">
        <w:rPr>
          <w:rFonts w:ascii="宋体" w:hAnsi="宋体" w:hint="eastAsia"/>
          <w:bCs/>
          <w:iCs/>
          <w:sz w:val="24"/>
          <w:szCs w:val="24"/>
        </w:rPr>
        <w:t>-</w:t>
      </w:r>
      <w:r w:rsidR="00C708EA">
        <w:rPr>
          <w:rFonts w:ascii="宋体" w:hAnsi="宋体"/>
          <w:bCs/>
          <w:iCs/>
          <w:sz w:val="24"/>
          <w:szCs w:val="24"/>
        </w:rPr>
        <w:t>002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705"/>
      </w:tblGrid>
      <w:tr w:rsidR="005E236C" w14:paraId="53D4FEAC" w14:textId="77777777" w:rsidTr="00A777E4">
        <w:trPr>
          <w:trHeight w:val="2549"/>
        </w:trPr>
        <w:tc>
          <w:tcPr>
            <w:tcW w:w="1908" w:type="dxa"/>
          </w:tcPr>
          <w:p w14:paraId="5B2BB29B" w14:textId="77777777"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366FD7A0" w14:textId="77777777"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05" w:type="dxa"/>
          </w:tcPr>
          <w:p w14:paraId="7BAFDD81" w14:textId="77777777" w:rsidR="005E236C" w:rsidRDefault="00F4446F" w:rsidP="00A777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5E236C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5E236C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14:paraId="24D1898A" w14:textId="77777777" w:rsidR="005E236C" w:rsidRDefault="005E236C" w:rsidP="00A777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1596275C" w14:textId="77777777" w:rsidR="005E236C" w:rsidRDefault="005E236C" w:rsidP="00A777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3C70BF0D" w14:textId="77777777" w:rsidR="005E236C" w:rsidRDefault="005E236C" w:rsidP="00A777E4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</w:p>
          <w:p w14:paraId="4C5E2C44" w14:textId="08C67FA0" w:rsidR="005E236C" w:rsidRDefault="00F4446F" w:rsidP="0020755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5E236C">
              <w:rPr>
                <w:rFonts w:ascii="宋体" w:hAnsi="宋体" w:hint="eastAsia"/>
                <w:sz w:val="24"/>
                <w:szCs w:val="24"/>
              </w:rPr>
              <w:t xml:space="preserve">其他 </w:t>
            </w:r>
            <w:r w:rsidR="005E236C" w:rsidRPr="003D4EA6">
              <w:rPr>
                <w:rFonts w:ascii="宋体" w:hAnsi="宋体" w:hint="eastAsia"/>
                <w:sz w:val="24"/>
                <w:szCs w:val="24"/>
                <w:u w:val="single"/>
              </w:rPr>
              <w:t>（</w:t>
            </w:r>
            <w:r w:rsidR="00207559">
              <w:rPr>
                <w:rFonts w:ascii="宋体" w:hAnsi="宋体" w:hint="eastAsia"/>
                <w:sz w:val="24"/>
                <w:szCs w:val="24"/>
                <w:u w:val="single"/>
              </w:rPr>
              <w:t>招商</w:t>
            </w:r>
            <w:r w:rsidRPr="003D4EA6">
              <w:rPr>
                <w:rFonts w:ascii="宋体" w:hAnsi="宋体" w:hint="eastAsia"/>
                <w:sz w:val="24"/>
                <w:szCs w:val="24"/>
                <w:u w:val="single"/>
              </w:rPr>
              <w:t>证券线上策略会</w:t>
            </w:r>
            <w:r w:rsidR="003D4EA6">
              <w:rPr>
                <w:rFonts w:ascii="宋体" w:hAnsi="宋体" w:hint="eastAsia"/>
                <w:sz w:val="24"/>
                <w:szCs w:val="24"/>
                <w:u w:val="single"/>
              </w:rPr>
              <w:t>）</w:t>
            </w:r>
          </w:p>
        </w:tc>
      </w:tr>
      <w:tr w:rsidR="005E236C" w14:paraId="6A02C41F" w14:textId="77777777" w:rsidTr="00774CAC">
        <w:trPr>
          <w:trHeight w:val="624"/>
        </w:trPr>
        <w:tc>
          <w:tcPr>
            <w:tcW w:w="1908" w:type="dxa"/>
          </w:tcPr>
          <w:p w14:paraId="2D3B01C0" w14:textId="77777777"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705" w:type="dxa"/>
          </w:tcPr>
          <w:p w14:paraId="4BBEE07E" w14:textId="49CFC1A6" w:rsidR="00FA31B2" w:rsidRDefault="008A62F0" w:rsidP="00FA31B2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招商</w:t>
            </w:r>
            <w:r w:rsidR="00FA31B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证券 </w:t>
            </w:r>
            <w:r w:rsidR="00FA31B2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刘玉萍</w:t>
            </w:r>
          </w:p>
          <w:p w14:paraId="74B70F06" w14:textId="48956173" w:rsidR="00FA31B2" w:rsidRDefault="008A62F0" w:rsidP="00FA31B2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招商证券</w:t>
            </w:r>
            <w:r w:rsidR="00FA31B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FA31B2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周翔宇</w:t>
            </w:r>
          </w:p>
          <w:p w14:paraId="2DC83D6F" w14:textId="633F89D5" w:rsidR="00FA31B2" w:rsidRDefault="008A62F0" w:rsidP="00E545B6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鹏华基金</w:t>
            </w:r>
            <w:r w:rsidR="00FA31B2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</w:t>
            </w:r>
            <w:r w:rsidR="00FA31B2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董威</w:t>
            </w:r>
          </w:p>
          <w:p w14:paraId="1797A33F" w14:textId="3FC075BA" w:rsidR="008A62F0" w:rsidRDefault="008A62F0" w:rsidP="00E545B6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银华基金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梅思寒</w:t>
            </w:r>
          </w:p>
          <w:p w14:paraId="75E9A6A9" w14:textId="0D42F6B8" w:rsidR="00FA31B2" w:rsidRDefault="00FA31B2" w:rsidP="00FA31B2">
            <w:pPr>
              <w:spacing w:line="480" w:lineRule="atLeast"/>
              <w:ind w:firstLineChars="160" w:firstLine="384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以上为</w:t>
            </w:r>
            <w:r w:rsidR="00207559">
              <w:rPr>
                <w:rFonts w:ascii="宋体" w:hAnsi="宋体" w:hint="eastAsia"/>
                <w:bCs/>
                <w:iCs/>
                <w:sz w:val="24"/>
                <w:szCs w:val="24"/>
              </w:rPr>
              <w:t>招商</w:t>
            </w:r>
            <w:r w:rsidR="00BB5A98">
              <w:rPr>
                <w:rFonts w:ascii="宋体" w:hAnsi="宋体" w:hint="eastAsia"/>
                <w:bCs/>
                <w:iCs/>
                <w:sz w:val="24"/>
                <w:szCs w:val="24"/>
              </w:rPr>
              <w:t>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电话会议中主要发言人名单，本次电话会议在线参会人员</w:t>
            </w:r>
            <w:r w:rsidR="003B6E48">
              <w:rPr>
                <w:rFonts w:ascii="宋体" w:hAnsi="宋体"/>
                <w:bCs/>
                <w:iCs/>
                <w:sz w:val="24"/>
                <w:szCs w:val="24"/>
              </w:rPr>
              <w:t>17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人，详细名单信息请参阅文末附表。</w:t>
            </w:r>
          </w:p>
          <w:p w14:paraId="35787A90" w14:textId="6F12D85A" w:rsidR="00C14B2D" w:rsidRPr="00930C27" w:rsidRDefault="00FA31B2" w:rsidP="00FA31B2">
            <w:pPr>
              <w:spacing w:line="480" w:lineRule="atLeast"/>
              <w:ind w:firstLineChars="160" w:firstLine="384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因本次投资者调研活动采取电话会议形式，参会者无法签署调研承诺函。但在交流活动中，我公司严格遵守相关规定，保证信息披露真实、准确、及时、公平，没有发生未公开重大信息泄露等情况。</w:t>
            </w:r>
          </w:p>
        </w:tc>
      </w:tr>
      <w:tr w:rsidR="005E236C" w14:paraId="714B0F1B" w14:textId="77777777" w:rsidTr="00C708EA">
        <w:trPr>
          <w:trHeight w:val="624"/>
        </w:trPr>
        <w:tc>
          <w:tcPr>
            <w:tcW w:w="1908" w:type="dxa"/>
          </w:tcPr>
          <w:p w14:paraId="072AC2FD" w14:textId="77777777"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705" w:type="dxa"/>
          </w:tcPr>
          <w:p w14:paraId="0E8722B4" w14:textId="6734CFA0" w:rsidR="005E236C" w:rsidRDefault="00C35D8E" w:rsidP="0068564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="00685647"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481297"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207559">
              <w:rPr>
                <w:rFonts w:ascii="宋体" w:hAnsi="宋体"/>
                <w:bCs/>
                <w:iCs/>
                <w:sz w:val="24"/>
                <w:szCs w:val="24"/>
              </w:rPr>
              <w:t>14</w:t>
            </w:r>
            <w:r w:rsidR="00E7333F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3F767A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E236C" w14:paraId="25C6443E" w14:textId="77777777" w:rsidTr="00C708EA">
        <w:trPr>
          <w:trHeight w:val="624"/>
        </w:trPr>
        <w:tc>
          <w:tcPr>
            <w:tcW w:w="1908" w:type="dxa"/>
          </w:tcPr>
          <w:p w14:paraId="678F7618" w14:textId="77777777"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705" w:type="dxa"/>
          </w:tcPr>
          <w:p w14:paraId="05B25728" w14:textId="63CF4BEA" w:rsidR="005E236C" w:rsidRDefault="005E236C" w:rsidP="0020755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广联达二期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大厦</w:t>
            </w:r>
            <w:r w:rsidR="00FA31B2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 w:rsidR="00F9194A">
              <w:rPr>
                <w:rFonts w:ascii="宋体" w:hAnsi="宋体"/>
                <w:bCs/>
                <w:iCs/>
                <w:color w:val="000000"/>
                <w:sz w:val="24"/>
              </w:rPr>
              <w:t>03</w:t>
            </w:r>
            <w:r w:rsidR="00FA31B2">
              <w:rPr>
                <w:rFonts w:ascii="宋体" w:hAnsi="宋体" w:hint="eastAsia"/>
                <w:bCs/>
                <w:iCs/>
                <w:color w:val="000000"/>
                <w:sz w:val="24"/>
              </w:rPr>
              <w:t>办公室</w:t>
            </w:r>
          </w:p>
        </w:tc>
      </w:tr>
      <w:tr w:rsidR="005E236C" w14:paraId="392103AD" w14:textId="77777777" w:rsidTr="00C708EA">
        <w:trPr>
          <w:trHeight w:val="567"/>
        </w:trPr>
        <w:tc>
          <w:tcPr>
            <w:tcW w:w="1908" w:type="dxa"/>
          </w:tcPr>
          <w:p w14:paraId="4234C688" w14:textId="77777777"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705" w:type="dxa"/>
            <w:vAlign w:val="center"/>
          </w:tcPr>
          <w:p w14:paraId="09F28D3D" w14:textId="77777777" w:rsidR="00C35D8E" w:rsidRDefault="00685647" w:rsidP="00F9194A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投资者关系经理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C35D8E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</w:t>
            </w:r>
            <w:r w:rsidR="00C35D8E">
              <w:rPr>
                <w:rFonts w:ascii="宋体" w:hAnsi="宋体" w:hint="eastAsia"/>
                <w:bCs/>
                <w:iCs/>
                <w:sz w:val="24"/>
                <w:szCs w:val="24"/>
              </w:rPr>
              <w:t>葛婧瑜</w:t>
            </w:r>
          </w:p>
        </w:tc>
      </w:tr>
      <w:tr w:rsidR="005E236C" w14:paraId="2309DCC3" w14:textId="77777777" w:rsidTr="00C708EA">
        <w:trPr>
          <w:trHeight w:val="1878"/>
        </w:trPr>
        <w:tc>
          <w:tcPr>
            <w:tcW w:w="1908" w:type="dxa"/>
            <w:vAlign w:val="center"/>
          </w:tcPr>
          <w:p w14:paraId="4296C543" w14:textId="77777777"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投资者关系活动主要内容介绍</w:t>
            </w:r>
          </w:p>
        </w:tc>
        <w:tc>
          <w:tcPr>
            <w:tcW w:w="6705" w:type="dxa"/>
          </w:tcPr>
          <w:p w14:paraId="2D1A64C5" w14:textId="23AF5F9A" w:rsidR="00A02A4C" w:rsidRDefault="00C35D8E" w:rsidP="00A02A4C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C35D8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Q1</w:t>
            </w:r>
            <w:r w:rsidR="00627225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20755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目前的疫情是否会影响公司云产品的</w:t>
            </w:r>
            <w:r w:rsidR="00F9194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收入确认</w:t>
            </w:r>
            <w:r w:rsidR="0020755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情况？</w:t>
            </w:r>
          </w:p>
          <w:p w14:paraId="793B3D70" w14:textId="41BD41CC" w:rsidR="00872132" w:rsidRPr="00872132" w:rsidRDefault="00C35D8E" w:rsidP="00965A2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C35D8E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F9194A" w:rsidRPr="00F9194A">
              <w:rPr>
                <w:rFonts w:ascii="宋体" w:hAnsi="宋体" w:hint="eastAsia"/>
                <w:bCs/>
                <w:iCs/>
                <w:sz w:val="24"/>
                <w:szCs w:val="24"/>
              </w:rPr>
              <w:t>SaaS转型之后，公司向客户交付的产品形态发生了变化，不再是一次性交付的软件许可证，客户购买的是公司软件产品在一定期限内的使用权，在服务期内</w:t>
            </w:r>
            <w:r w:rsidR="00F9194A">
              <w:rPr>
                <w:rFonts w:ascii="宋体" w:hAnsi="宋体" w:hint="eastAsia"/>
                <w:bCs/>
                <w:iCs/>
                <w:sz w:val="24"/>
                <w:szCs w:val="24"/>
              </w:rPr>
              <w:t>将</w:t>
            </w:r>
            <w:r w:rsidR="00F9194A" w:rsidRPr="00F9194A">
              <w:rPr>
                <w:rFonts w:ascii="宋体" w:hAnsi="宋体" w:hint="eastAsia"/>
                <w:bCs/>
                <w:iCs/>
                <w:sz w:val="24"/>
                <w:szCs w:val="24"/>
              </w:rPr>
              <w:t>对SaaS服务费进行平均分摊来确认相关收入</w:t>
            </w:r>
            <w:r w:rsidR="00413254">
              <w:rPr>
                <w:rFonts w:ascii="宋体" w:hAnsi="宋体" w:hint="eastAsia"/>
                <w:bCs/>
                <w:iCs/>
                <w:sz w:val="24"/>
                <w:szCs w:val="24"/>
              </w:rPr>
              <w:t>。疫情期间，公司也会持续提供</w:t>
            </w:r>
            <w:r w:rsidR="005B3936">
              <w:rPr>
                <w:rFonts w:ascii="宋体" w:hAnsi="宋体" w:hint="eastAsia"/>
                <w:bCs/>
                <w:iCs/>
                <w:sz w:val="24"/>
                <w:szCs w:val="24"/>
              </w:rPr>
              <w:t>服务</w:t>
            </w:r>
            <w:r w:rsidR="00F9194A">
              <w:rPr>
                <w:rFonts w:ascii="宋体" w:hAnsi="宋体" w:hint="eastAsia"/>
                <w:bCs/>
                <w:iCs/>
                <w:sz w:val="24"/>
                <w:szCs w:val="24"/>
              </w:rPr>
              <w:t>，因而不会影响公司SaaS服务费分期确认的模式，相关的预收款项可以正常确认为当期营业收入。</w:t>
            </w:r>
            <w:r w:rsidR="009E3F7D"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14:paraId="70B0FC14" w14:textId="77777777" w:rsidR="00452EB8" w:rsidRPr="00452EB8" w:rsidRDefault="00452EB8" w:rsidP="006969B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14:paraId="50C377FC" w14:textId="0C074381" w:rsidR="00550B5C" w:rsidRPr="00550B5C" w:rsidRDefault="00965A28" w:rsidP="00550B5C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2</w:t>
            </w:r>
            <w:r w:rsidR="00627225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20755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能否举例说明公司造价业务的增值服务具体包含哪些内容？</w:t>
            </w:r>
          </w:p>
          <w:p w14:paraId="24382BA3" w14:textId="3186E60F" w:rsidR="00B848EE" w:rsidRDefault="00C35D8E" w:rsidP="00207559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C35D8E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B848EE">
              <w:rPr>
                <w:rFonts w:ascii="宋体" w:hAnsi="宋体" w:hint="eastAsia"/>
                <w:bCs/>
                <w:iCs/>
                <w:sz w:val="24"/>
                <w:szCs w:val="24"/>
              </w:rPr>
              <w:t>公司造价业务板块涵盖</w:t>
            </w:r>
            <w:r w:rsidR="00A742CD" w:rsidRPr="00A742CD">
              <w:rPr>
                <w:rFonts w:ascii="宋体" w:hAnsi="宋体" w:hint="eastAsia"/>
                <w:bCs/>
                <w:iCs/>
                <w:sz w:val="24"/>
                <w:szCs w:val="24"/>
              </w:rPr>
              <w:t>工程信息服务</w:t>
            </w:r>
            <w:r w:rsidR="00B848EE">
              <w:rPr>
                <w:rFonts w:ascii="宋体" w:hAnsi="宋体" w:hint="eastAsia"/>
                <w:bCs/>
                <w:iCs/>
                <w:sz w:val="24"/>
                <w:szCs w:val="24"/>
              </w:rPr>
              <w:t>，其中</w:t>
            </w:r>
            <w:r w:rsidR="00A742CD" w:rsidRPr="00A742CD">
              <w:rPr>
                <w:rFonts w:ascii="宋体" w:hAnsi="宋体" w:hint="eastAsia"/>
                <w:bCs/>
                <w:iCs/>
                <w:sz w:val="24"/>
                <w:szCs w:val="24"/>
              </w:rPr>
              <w:t>“广材助手”</w:t>
            </w:r>
            <w:r w:rsidR="00B848EE">
              <w:rPr>
                <w:rFonts w:ascii="宋体" w:hAnsi="宋体" w:hint="eastAsia"/>
                <w:bCs/>
                <w:iCs/>
                <w:sz w:val="24"/>
                <w:szCs w:val="24"/>
              </w:rPr>
              <w:t>即为现在已经贡献收入的增值服务。“</w:t>
            </w:r>
            <w:r w:rsidR="00B848EE" w:rsidRPr="00B848EE">
              <w:rPr>
                <w:rFonts w:ascii="宋体" w:hAnsi="宋体" w:hint="eastAsia"/>
                <w:bCs/>
                <w:iCs/>
                <w:sz w:val="24"/>
                <w:szCs w:val="24"/>
              </w:rPr>
              <w:t>广材助手</w:t>
            </w:r>
            <w:r w:rsidR="00B848EE">
              <w:rPr>
                <w:rFonts w:ascii="宋体" w:hAnsi="宋体" w:hint="eastAsia"/>
                <w:bCs/>
                <w:iCs/>
                <w:sz w:val="24"/>
                <w:szCs w:val="24"/>
              </w:rPr>
              <w:t>”与广联达计价软件无缝结合，</w:t>
            </w:r>
            <w:r w:rsidR="00B848EE" w:rsidRPr="00B848EE">
              <w:rPr>
                <w:rFonts w:ascii="宋体" w:hAnsi="宋体" w:hint="eastAsia"/>
                <w:bCs/>
                <w:iCs/>
                <w:sz w:val="24"/>
                <w:szCs w:val="24"/>
              </w:rPr>
              <w:t>将信息价、市场价、专业测定价与各地定额中的材料建立了逐条对应关系，形成了智能调价体系，通过双击载价、批量载价、加权平均等功能大幅提升</w:t>
            </w:r>
            <w:r w:rsidR="00B848EE">
              <w:rPr>
                <w:rFonts w:ascii="宋体" w:hAnsi="宋体" w:hint="eastAsia"/>
                <w:bCs/>
                <w:iCs/>
                <w:sz w:val="24"/>
                <w:szCs w:val="24"/>
              </w:rPr>
              <w:t>预算员</w:t>
            </w:r>
            <w:r w:rsidR="00B848EE" w:rsidRPr="00B848EE">
              <w:rPr>
                <w:rFonts w:ascii="宋体" w:hAnsi="宋体" w:hint="eastAsia"/>
                <w:bCs/>
                <w:iCs/>
                <w:sz w:val="24"/>
                <w:szCs w:val="24"/>
              </w:rPr>
              <w:t>调价</w:t>
            </w:r>
            <w:r w:rsidR="00E5161B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B848EE" w:rsidRPr="00B848EE">
              <w:rPr>
                <w:rFonts w:ascii="宋体" w:hAnsi="宋体" w:hint="eastAsia"/>
                <w:bCs/>
                <w:iCs/>
                <w:sz w:val="24"/>
                <w:szCs w:val="24"/>
              </w:rPr>
              <w:t>工作效率。</w:t>
            </w:r>
          </w:p>
          <w:p w14:paraId="5BB1EA93" w14:textId="705A8050" w:rsidR="00C35D8E" w:rsidRDefault="00A742CD" w:rsidP="00E5161B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742CD">
              <w:rPr>
                <w:rFonts w:ascii="宋体" w:hAnsi="宋体" w:hint="eastAsia"/>
                <w:bCs/>
                <w:iCs/>
                <w:sz w:val="24"/>
                <w:szCs w:val="24"/>
              </w:rPr>
              <w:t>未来增值服务能够提升的空间很大，包括更大的云端存储的容量，更强的算力，以及智能组价等。</w:t>
            </w:r>
            <w:r w:rsidR="00E5161B">
              <w:rPr>
                <w:rFonts w:ascii="宋体" w:hAnsi="宋体" w:hint="eastAsia"/>
                <w:bCs/>
                <w:iCs/>
                <w:sz w:val="24"/>
                <w:szCs w:val="24"/>
              </w:rPr>
              <w:t>具体内容可以参考公司1月2</w:t>
            </w:r>
            <w:r w:rsidR="00E5161B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 w:rsidR="00E5161B">
              <w:rPr>
                <w:rFonts w:ascii="宋体" w:hAnsi="宋体" w:hint="eastAsia"/>
                <w:bCs/>
                <w:iCs/>
                <w:sz w:val="24"/>
                <w:szCs w:val="24"/>
              </w:rPr>
              <w:t>日公告的《广联达</w:t>
            </w:r>
            <w:r w:rsidR="00E5161B" w:rsidRPr="00E5161B">
              <w:rPr>
                <w:rFonts w:ascii="宋体" w:hAnsi="宋体" w:hint="eastAsia"/>
                <w:bCs/>
                <w:iCs/>
                <w:sz w:val="24"/>
                <w:szCs w:val="24"/>
              </w:rPr>
              <w:t>非公开发行股票申请文件反馈意见之回复报告</w:t>
            </w:r>
            <w:r w:rsidR="00E5161B">
              <w:rPr>
                <w:rFonts w:ascii="宋体" w:hAnsi="宋体" w:hint="eastAsia"/>
                <w:bCs/>
                <w:iCs/>
                <w:sz w:val="24"/>
                <w:szCs w:val="24"/>
              </w:rPr>
              <w:t>》。</w:t>
            </w:r>
            <w:r w:rsidR="007E6420"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14:paraId="5380E231" w14:textId="77777777" w:rsidR="00F00A4F" w:rsidRDefault="00F00A4F" w:rsidP="000E4DE3">
            <w:pPr>
              <w:widowControl/>
              <w:spacing w:line="360" w:lineRule="auto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14:paraId="12725502" w14:textId="0164F801" w:rsidR="000E4DE3" w:rsidRDefault="000E4DE3" w:rsidP="000E4DE3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 w:rsidR="00884716">
              <w:rPr>
                <w:rFonts w:ascii="宋体" w:hAnsi="宋体"/>
                <w:b/>
                <w:bCs/>
                <w:iCs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E5161B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公司是否有相应的产品帮助工程项目保障复工？</w:t>
            </w:r>
          </w:p>
          <w:p w14:paraId="0CDF7DCB" w14:textId="77777777" w:rsidR="000E4DE3" w:rsidRDefault="000E4DE3" w:rsidP="003B6E4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E4DE3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6D0820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6D0820" w:rsidRPr="006D0820">
              <w:rPr>
                <w:rFonts w:ascii="宋体" w:hAnsi="宋体" w:hint="eastAsia"/>
                <w:bCs/>
                <w:iCs/>
                <w:sz w:val="24"/>
                <w:szCs w:val="24"/>
              </w:rPr>
              <w:t>已经通过网上直播、线上连线等方式对施工企业进行复工前培训、给出数字化解决方案帮助施工企业解决复工面对的难题。</w:t>
            </w:r>
            <w:r w:rsidR="00517E57">
              <w:rPr>
                <w:rFonts w:ascii="宋体" w:hAnsi="宋体" w:hint="eastAsia"/>
                <w:bCs/>
                <w:iCs/>
                <w:sz w:val="24"/>
                <w:szCs w:val="24"/>
              </w:rPr>
              <w:t>针对仍在开工的重点工程项目</w:t>
            </w:r>
            <w:r w:rsidR="00C708EA">
              <w:rPr>
                <w:rFonts w:ascii="宋体" w:hAnsi="宋体" w:hint="eastAsia"/>
                <w:bCs/>
                <w:iCs/>
                <w:sz w:val="24"/>
                <w:szCs w:val="24"/>
              </w:rPr>
              <w:t>，公司有相应的产品和解决方案帮助工地管理者做好疫情防控工作</w:t>
            </w:r>
            <w:r w:rsidR="00517E57">
              <w:rPr>
                <w:rFonts w:ascii="宋体" w:hAnsi="宋体" w:hint="eastAsia"/>
                <w:bCs/>
                <w:iCs/>
                <w:sz w:val="24"/>
                <w:szCs w:val="24"/>
              </w:rPr>
              <w:t>。如通过移动登记设备扫描身份证，自动判断工人是否来自疫区或有疫区工作史，同时匹配蓝牙测温枪、热成像摄像头、人脸测温闸机</w:t>
            </w:r>
            <w:r w:rsidR="00517E57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等，记录工人体温</w:t>
            </w:r>
            <w:r w:rsidR="00884716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517E57">
              <w:rPr>
                <w:rFonts w:ascii="宋体" w:hAnsi="宋体" w:hint="eastAsia"/>
                <w:bCs/>
                <w:iCs/>
                <w:sz w:val="24"/>
                <w:szCs w:val="24"/>
              </w:rPr>
              <w:t>另外如通过对现有视频监控系统补充聚集算法，能够实现工人工作区、生活区异常聚集的线上报警；补充口罩的AI算法，能够实现</w:t>
            </w:r>
            <w:r w:rsidR="003B6E48">
              <w:rPr>
                <w:rFonts w:ascii="宋体" w:hAnsi="宋体" w:hint="eastAsia"/>
                <w:bCs/>
                <w:iCs/>
                <w:sz w:val="24"/>
                <w:szCs w:val="24"/>
              </w:rPr>
              <w:t>自动抓拍识别未戴口罩的工人，并联动报警提醒工人佩戴口罩</w:t>
            </w:r>
            <w:r w:rsidR="00517E57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C708EA"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14:paraId="0E385B0E" w14:textId="593CCF09" w:rsidR="00592F97" w:rsidRPr="00C708EA" w:rsidRDefault="00592F97" w:rsidP="003B6E4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E236C" w14:paraId="255C08A9" w14:textId="77777777" w:rsidTr="00A777E4">
        <w:tc>
          <w:tcPr>
            <w:tcW w:w="1908" w:type="dxa"/>
            <w:vAlign w:val="center"/>
          </w:tcPr>
          <w:p w14:paraId="4C66F2EA" w14:textId="77777777"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705" w:type="dxa"/>
          </w:tcPr>
          <w:p w14:paraId="2481DF30" w14:textId="77777777" w:rsidR="005E236C" w:rsidRDefault="005E236C" w:rsidP="00A777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5E236C" w14:paraId="1D4A7BC8" w14:textId="77777777" w:rsidTr="00A777E4">
        <w:tc>
          <w:tcPr>
            <w:tcW w:w="1908" w:type="dxa"/>
            <w:vAlign w:val="center"/>
          </w:tcPr>
          <w:p w14:paraId="56C4F52A" w14:textId="77777777" w:rsidR="005E236C" w:rsidRDefault="005E236C" w:rsidP="00A777E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705" w:type="dxa"/>
          </w:tcPr>
          <w:p w14:paraId="5CFE27D2" w14:textId="2452674F" w:rsidR="005E236C" w:rsidRDefault="00886026" w:rsidP="000A2741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="000A2741"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550B67"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C708EA">
              <w:rPr>
                <w:rFonts w:ascii="宋体" w:hAnsi="宋体"/>
                <w:bCs/>
                <w:iCs/>
                <w:sz w:val="24"/>
                <w:szCs w:val="24"/>
              </w:rPr>
              <w:t>14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14:paraId="4D7B6EFD" w14:textId="77777777" w:rsidR="002F1166" w:rsidRDefault="002F1166" w:rsidP="005E236C">
      <w:pPr>
        <w:widowControl/>
        <w:jc w:val="left"/>
        <w:rPr>
          <w:b/>
          <w:sz w:val="24"/>
          <w:szCs w:val="24"/>
        </w:rPr>
      </w:pPr>
    </w:p>
    <w:p w14:paraId="0D38D199" w14:textId="4DA280C6" w:rsidR="002F1166" w:rsidRPr="003B6E48" w:rsidRDefault="002F1166" w:rsidP="002F1166">
      <w:pPr>
        <w:widowControl/>
        <w:jc w:val="left"/>
        <w:rPr>
          <w:b/>
          <w:sz w:val="24"/>
          <w:szCs w:val="24"/>
        </w:rPr>
      </w:pPr>
      <w:r w:rsidRPr="00937770">
        <w:rPr>
          <w:rFonts w:hint="eastAsia"/>
          <w:b/>
          <w:szCs w:val="21"/>
        </w:rPr>
        <w:t>附表：参会人员名单（排名不分先后）</w:t>
      </w:r>
    </w:p>
    <w:tbl>
      <w:tblPr>
        <w:tblW w:w="861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09"/>
        <w:gridCol w:w="4309"/>
      </w:tblGrid>
      <w:tr w:rsidR="003B6E48" w:rsidRPr="003B6E48" w14:paraId="62E9E48A" w14:textId="77777777" w:rsidTr="003B6E48">
        <w:trPr>
          <w:trHeight w:val="280"/>
        </w:trPr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37295603" w14:textId="77777777" w:rsidR="003B6E48" w:rsidRPr="003B6E48" w:rsidRDefault="003B6E48" w:rsidP="003B6E4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3B6E4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单位名称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47D574AD" w14:textId="77777777" w:rsidR="003B6E48" w:rsidRPr="003B6E48" w:rsidRDefault="003B6E48" w:rsidP="003B6E48"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1"/>
              </w:rPr>
            </w:pPr>
            <w:r w:rsidRPr="003B6E4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1"/>
              </w:rPr>
              <w:t>姓 名</w:t>
            </w:r>
          </w:p>
        </w:tc>
      </w:tr>
      <w:tr w:rsidR="003B6E48" w:rsidRPr="003B6E48" w14:paraId="24B6A06A" w14:textId="77777777" w:rsidTr="003B6E48">
        <w:trPr>
          <w:trHeight w:val="280"/>
        </w:trPr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41F17E37" w14:textId="77777777" w:rsidR="003B6E48" w:rsidRPr="003B6E48" w:rsidRDefault="003B6E48" w:rsidP="003B6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3B6E48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招商证券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6883D606" w14:textId="77777777" w:rsidR="003B6E48" w:rsidRPr="003B6E48" w:rsidRDefault="003B6E48" w:rsidP="003B6E4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3B6E48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刘玉萍</w:t>
            </w:r>
          </w:p>
        </w:tc>
      </w:tr>
      <w:tr w:rsidR="003B6E48" w:rsidRPr="003B6E48" w14:paraId="242466C5" w14:textId="77777777" w:rsidTr="003B6E48">
        <w:trPr>
          <w:trHeight w:val="280"/>
        </w:trPr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0D34BC22" w14:textId="77777777" w:rsidR="003B6E48" w:rsidRPr="003B6E48" w:rsidRDefault="003B6E48" w:rsidP="003B6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3B6E48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招商证券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3B220B9D" w14:textId="77777777" w:rsidR="003B6E48" w:rsidRPr="003B6E48" w:rsidRDefault="003B6E48" w:rsidP="003B6E4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3B6E48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周翔宇</w:t>
            </w:r>
          </w:p>
        </w:tc>
      </w:tr>
      <w:tr w:rsidR="003B6E48" w:rsidRPr="003B6E48" w14:paraId="2AD6EDA2" w14:textId="77777777" w:rsidTr="003B6E48">
        <w:trPr>
          <w:trHeight w:val="280"/>
        </w:trPr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23875A27" w14:textId="77777777" w:rsidR="003B6E48" w:rsidRPr="003B6E48" w:rsidRDefault="003B6E48" w:rsidP="003B6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3B6E48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鹏华基金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1A9A41B1" w14:textId="77777777" w:rsidR="003B6E48" w:rsidRPr="003B6E48" w:rsidRDefault="003B6E48" w:rsidP="003B6E4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3B6E48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董威</w:t>
            </w:r>
          </w:p>
        </w:tc>
      </w:tr>
      <w:tr w:rsidR="0010274E" w:rsidRPr="003B6E48" w14:paraId="742B91A4" w14:textId="77777777" w:rsidTr="003B6E48">
        <w:trPr>
          <w:trHeight w:val="280"/>
        </w:trPr>
        <w:tc>
          <w:tcPr>
            <w:tcW w:w="4309" w:type="dxa"/>
            <w:shd w:val="clear" w:color="auto" w:fill="auto"/>
            <w:noWrap/>
            <w:vAlign w:val="center"/>
          </w:tcPr>
          <w:p w14:paraId="644B5446" w14:textId="1720F138" w:rsidR="0010274E" w:rsidRPr="003B6E48" w:rsidRDefault="0010274E" w:rsidP="00102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3B6E48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鹏华基金</w:t>
            </w:r>
          </w:p>
        </w:tc>
        <w:tc>
          <w:tcPr>
            <w:tcW w:w="4309" w:type="dxa"/>
            <w:shd w:val="clear" w:color="auto" w:fill="auto"/>
            <w:noWrap/>
            <w:vAlign w:val="center"/>
          </w:tcPr>
          <w:p w14:paraId="38ECEC21" w14:textId="65D2B78D" w:rsidR="0010274E" w:rsidRPr="003B6E48" w:rsidRDefault="0010274E" w:rsidP="0010274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3B6E48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柳黎</w:t>
            </w:r>
          </w:p>
        </w:tc>
      </w:tr>
      <w:tr w:rsidR="003B6E48" w:rsidRPr="003B6E48" w14:paraId="4C1B7355" w14:textId="77777777" w:rsidTr="003B6E48">
        <w:trPr>
          <w:trHeight w:val="280"/>
        </w:trPr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12671A86" w14:textId="77777777" w:rsidR="003B6E48" w:rsidRPr="003B6E48" w:rsidRDefault="003B6E48" w:rsidP="003B6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3B6E48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银华基金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187142C6" w14:textId="77777777" w:rsidR="003B6E48" w:rsidRPr="003B6E48" w:rsidRDefault="003B6E48" w:rsidP="003B6E4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3B6E48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梅思寒</w:t>
            </w:r>
          </w:p>
        </w:tc>
      </w:tr>
      <w:tr w:rsidR="0010274E" w:rsidRPr="003B6E48" w14:paraId="2BD7A580" w14:textId="77777777" w:rsidTr="003B6E48">
        <w:trPr>
          <w:trHeight w:val="280"/>
        </w:trPr>
        <w:tc>
          <w:tcPr>
            <w:tcW w:w="4309" w:type="dxa"/>
            <w:shd w:val="clear" w:color="auto" w:fill="auto"/>
            <w:noWrap/>
            <w:vAlign w:val="center"/>
          </w:tcPr>
          <w:p w14:paraId="7106EDCE" w14:textId="6E14E880" w:rsidR="0010274E" w:rsidRPr="003B6E48" w:rsidRDefault="0010274E" w:rsidP="00102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3B6E48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银华基金</w:t>
            </w:r>
          </w:p>
        </w:tc>
        <w:tc>
          <w:tcPr>
            <w:tcW w:w="4309" w:type="dxa"/>
            <w:shd w:val="clear" w:color="auto" w:fill="auto"/>
            <w:noWrap/>
            <w:vAlign w:val="center"/>
          </w:tcPr>
          <w:p w14:paraId="31DDFA4A" w14:textId="332873DB" w:rsidR="0010274E" w:rsidRPr="003B6E48" w:rsidRDefault="0010274E" w:rsidP="0010274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3B6E48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孙勇</w:t>
            </w:r>
          </w:p>
        </w:tc>
      </w:tr>
      <w:tr w:rsidR="003B6E48" w:rsidRPr="003B6E48" w14:paraId="366BA0CA" w14:textId="77777777" w:rsidTr="003B6E48">
        <w:trPr>
          <w:trHeight w:val="280"/>
        </w:trPr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54244FB5" w14:textId="77777777" w:rsidR="003B6E48" w:rsidRPr="003B6E48" w:rsidRDefault="003B6E48" w:rsidP="003B6E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3B6E48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泰康资产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1012A5B4" w14:textId="77777777" w:rsidR="003B6E48" w:rsidRPr="003B6E48" w:rsidRDefault="003B6E48" w:rsidP="003B6E4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3B6E48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付瑜</w:t>
            </w:r>
          </w:p>
        </w:tc>
      </w:tr>
      <w:tr w:rsidR="0010274E" w:rsidRPr="003B6E48" w14:paraId="2566F8CD" w14:textId="77777777" w:rsidTr="00363DBF">
        <w:trPr>
          <w:trHeight w:val="280"/>
        </w:trPr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1EB70B96" w14:textId="77777777" w:rsidR="0010274E" w:rsidRPr="003B6E48" w:rsidRDefault="0010274E" w:rsidP="00363DB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3B6E48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泰康资产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6F442C5E" w14:textId="77777777" w:rsidR="0010274E" w:rsidRPr="003B6E48" w:rsidRDefault="0010274E" w:rsidP="00363DB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3B6E48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张烁</w:t>
            </w:r>
          </w:p>
        </w:tc>
      </w:tr>
      <w:tr w:rsidR="0010274E" w:rsidRPr="003B6E48" w14:paraId="7A800303" w14:textId="77777777" w:rsidTr="003B6E48">
        <w:trPr>
          <w:trHeight w:val="280"/>
        </w:trPr>
        <w:tc>
          <w:tcPr>
            <w:tcW w:w="4309" w:type="dxa"/>
            <w:shd w:val="clear" w:color="auto" w:fill="auto"/>
            <w:noWrap/>
            <w:vAlign w:val="center"/>
          </w:tcPr>
          <w:p w14:paraId="75720864" w14:textId="2A49FBC2" w:rsidR="0010274E" w:rsidRPr="003B6E48" w:rsidRDefault="0010274E" w:rsidP="00102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3B6E48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嘉实基金</w:t>
            </w:r>
          </w:p>
        </w:tc>
        <w:tc>
          <w:tcPr>
            <w:tcW w:w="4309" w:type="dxa"/>
            <w:shd w:val="clear" w:color="auto" w:fill="auto"/>
            <w:noWrap/>
            <w:vAlign w:val="center"/>
          </w:tcPr>
          <w:p w14:paraId="32B8E6EE" w14:textId="734BFD91" w:rsidR="0010274E" w:rsidRPr="003B6E48" w:rsidRDefault="0010274E" w:rsidP="0010274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3B6E48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吴悠</w:t>
            </w:r>
          </w:p>
        </w:tc>
      </w:tr>
      <w:tr w:rsidR="0010274E" w:rsidRPr="003B6E48" w14:paraId="25CEC1C9" w14:textId="77777777" w:rsidTr="003B6E48">
        <w:trPr>
          <w:trHeight w:val="280"/>
        </w:trPr>
        <w:tc>
          <w:tcPr>
            <w:tcW w:w="4309" w:type="dxa"/>
            <w:shd w:val="clear" w:color="auto" w:fill="auto"/>
            <w:noWrap/>
            <w:vAlign w:val="center"/>
          </w:tcPr>
          <w:p w14:paraId="59A6957B" w14:textId="454B9771" w:rsidR="0010274E" w:rsidRPr="003B6E48" w:rsidRDefault="0010274E" w:rsidP="00102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3B6E48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嘉实基金</w:t>
            </w:r>
          </w:p>
        </w:tc>
        <w:tc>
          <w:tcPr>
            <w:tcW w:w="4309" w:type="dxa"/>
            <w:shd w:val="clear" w:color="auto" w:fill="auto"/>
            <w:noWrap/>
            <w:vAlign w:val="center"/>
          </w:tcPr>
          <w:p w14:paraId="66C16F11" w14:textId="7FFD95F3" w:rsidR="0010274E" w:rsidRPr="003B6E48" w:rsidRDefault="0010274E" w:rsidP="0010274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3B6E48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归凯</w:t>
            </w:r>
          </w:p>
        </w:tc>
      </w:tr>
      <w:tr w:rsidR="0010274E" w:rsidRPr="003B6E48" w14:paraId="0036F8D9" w14:textId="77777777" w:rsidTr="003B6E48">
        <w:trPr>
          <w:trHeight w:val="280"/>
        </w:trPr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5A043A46" w14:textId="13ACADF8" w:rsidR="0010274E" w:rsidRPr="003B6E48" w:rsidRDefault="0010274E" w:rsidP="00102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3B6E48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华泰柏瑞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基金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6F3C87E9" w14:textId="77777777" w:rsidR="0010274E" w:rsidRPr="003B6E48" w:rsidRDefault="0010274E" w:rsidP="0010274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3B6E48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杜聪</w:t>
            </w:r>
          </w:p>
        </w:tc>
      </w:tr>
      <w:tr w:rsidR="0010274E" w:rsidRPr="003B6E48" w14:paraId="075F913B" w14:textId="77777777" w:rsidTr="003B6E48">
        <w:trPr>
          <w:trHeight w:val="280"/>
        </w:trPr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57F55268" w14:textId="77777777" w:rsidR="0010274E" w:rsidRPr="003B6E48" w:rsidRDefault="0010274E" w:rsidP="00102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3B6E48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大成基金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796734C0" w14:textId="77777777" w:rsidR="0010274E" w:rsidRPr="003B6E48" w:rsidRDefault="0010274E" w:rsidP="0010274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3B6E48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李博</w:t>
            </w:r>
          </w:p>
        </w:tc>
      </w:tr>
      <w:tr w:rsidR="0010274E" w:rsidRPr="003B6E48" w14:paraId="79AB7102" w14:textId="77777777" w:rsidTr="003B6E48">
        <w:trPr>
          <w:trHeight w:val="280"/>
        </w:trPr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3345EB56" w14:textId="77777777" w:rsidR="0010274E" w:rsidRPr="003B6E48" w:rsidRDefault="0010274E" w:rsidP="00102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3B6E48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大成基金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1C621424" w14:textId="77777777" w:rsidR="0010274E" w:rsidRPr="003B6E48" w:rsidRDefault="0010274E" w:rsidP="0010274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3B6E48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张烨</w:t>
            </w:r>
          </w:p>
        </w:tc>
      </w:tr>
      <w:tr w:rsidR="0010274E" w:rsidRPr="003B6E48" w14:paraId="0C43619A" w14:textId="77777777" w:rsidTr="003B6E48">
        <w:trPr>
          <w:trHeight w:val="280"/>
        </w:trPr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411B41F4" w14:textId="77777777" w:rsidR="0010274E" w:rsidRPr="003B6E48" w:rsidRDefault="0010274E" w:rsidP="00102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3B6E48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衍盛投资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4DBDFA97" w14:textId="77777777" w:rsidR="0010274E" w:rsidRPr="003B6E48" w:rsidRDefault="0010274E" w:rsidP="0010274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3B6E48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方芳</w:t>
            </w:r>
          </w:p>
        </w:tc>
      </w:tr>
      <w:tr w:rsidR="0010274E" w:rsidRPr="003B6E48" w14:paraId="60CD90B8" w14:textId="77777777" w:rsidTr="003B6E48">
        <w:trPr>
          <w:trHeight w:val="280"/>
        </w:trPr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0FAC41F9" w14:textId="77777777" w:rsidR="0010274E" w:rsidRPr="003B6E48" w:rsidRDefault="0010274E" w:rsidP="00102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3B6E48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千波资产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5E6B98B0" w14:textId="77777777" w:rsidR="0010274E" w:rsidRPr="003B6E48" w:rsidRDefault="0010274E" w:rsidP="0010274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3B6E48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束其全</w:t>
            </w:r>
          </w:p>
        </w:tc>
      </w:tr>
      <w:tr w:rsidR="0010274E" w:rsidRPr="003B6E48" w14:paraId="15B9045C" w14:textId="77777777" w:rsidTr="003B6E48">
        <w:trPr>
          <w:trHeight w:val="280"/>
        </w:trPr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20E571FF" w14:textId="77777777" w:rsidR="0010274E" w:rsidRPr="003B6E48" w:rsidRDefault="0010274E" w:rsidP="00102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3B6E48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石峰资产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1D530A26" w14:textId="77777777" w:rsidR="0010274E" w:rsidRPr="003B6E48" w:rsidRDefault="0010274E" w:rsidP="0010274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3B6E48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章贤良</w:t>
            </w:r>
          </w:p>
        </w:tc>
      </w:tr>
      <w:tr w:rsidR="0010274E" w:rsidRPr="003B6E48" w14:paraId="30326840" w14:textId="77777777" w:rsidTr="003B6E48">
        <w:trPr>
          <w:trHeight w:val="280"/>
        </w:trPr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75E90BDE" w14:textId="091ECB72" w:rsidR="0010274E" w:rsidRPr="003B6E48" w:rsidRDefault="0010274E" w:rsidP="001027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稻粱</w:t>
            </w:r>
            <w:r w:rsidRPr="003B6E48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投资</w:t>
            </w:r>
          </w:p>
        </w:tc>
        <w:tc>
          <w:tcPr>
            <w:tcW w:w="4309" w:type="dxa"/>
            <w:shd w:val="clear" w:color="auto" w:fill="auto"/>
            <w:noWrap/>
            <w:vAlign w:val="center"/>
            <w:hideMark/>
          </w:tcPr>
          <w:p w14:paraId="08794AAC" w14:textId="77777777" w:rsidR="0010274E" w:rsidRPr="003B6E48" w:rsidRDefault="0010274E" w:rsidP="0010274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1"/>
              </w:rPr>
            </w:pPr>
            <w:r w:rsidRPr="003B6E48">
              <w:rPr>
                <w:rFonts w:ascii="宋体" w:hAnsi="宋体" w:cs="宋体" w:hint="eastAsia"/>
                <w:color w:val="000000"/>
                <w:kern w:val="0"/>
                <w:sz w:val="22"/>
                <w:szCs w:val="21"/>
              </w:rPr>
              <w:t>孟兆磊</w:t>
            </w:r>
          </w:p>
        </w:tc>
      </w:tr>
    </w:tbl>
    <w:p w14:paraId="5AFDE5E0" w14:textId="77777777" w:rsidR="005E236C" w:rsidRPr="00B33761" w:rsidRDefault="005E236C" w:rsidP="005E236C">
      <w:pPr>
        <w:widowControl/>
        <w:jc w:val="left"/>
        <w:rPr>
          <w:b/>
          <w:sz w:val="24"/>
          <w:szCs w:val="24"/>
        </w:rPr>
      </w:pPr>
    </w:p>
    <w:sectPr w:rsidR="005E236C" w:rsidRPr="00B33761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4E669" w14:textId="77777777" w:rsidR="004E0D66" w:rsidRDefault="004E0D66" w:rsidP="005E236C">
      <w:r>
        <w:separator/>
      </w:r>
    </w:p>
  </w:endnote>
  <w:endnote w:type="continuationSeparator" w:id="0">
    <w:p w14:paraId="00634604" w14:textId="77777777" w:rsidR="004E0D66" w:rsidRDefault="004E0D66" w:rsidP="005E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214D3" w14:textId="77777777" w:rsidR="004E0D66" w:rsidRDefault="004E0D66" w:rsidP="005E236C">
      <w:r>
        <w:separator/>
      </w:r>
    </w:p>
  </w:footnote>
  <w:footnote w:type="continuationSeparator" w:id="0">
    <w:p w14:paraId="4ABFCA83" w14:textId="77777777" w:rsidR="004E0D66" w:rsidRDefault="004E0D66" w:rsidP="005E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A34E0"/>
    <w:multiLevelType w:val="hybridMultilevel"/>
    <w:tmpl w:val="FEAEE72E"/>
    <w:lvl w:ilvl="0" w:tplc="EA80C7A0">
      <w:start w:val="1"/>
      <w:numFmt w:val="japaneseCounting"/>
      <w:lvlText w:val="%1、"/>
      <w:lvlJc w:val="left"/>
      <w:pPr>
        <w:ind w:left="974" w:hanging="49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6A7E2ED3"/>
    <w:multiLevelType w:val="hybridMultilevel"/>
    <w:tmpl w:val="534AD2E0"/>
    <w:lvl w:ilvl="0" w:tplc="EB9E98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16"/>
    <w:rsid w:val="00002B3C"/>
    <w:rsid w:val="00007CC9"/>
    <w:rsid w:val="00017BA8"/>
    <w:rsid w:val="00017C49"/>
    <w:rsid w:val="000256C5"/>
    <w:rsid w:val="0002734C"/>
    <w:rsid w:val="000373C2"/>
    <w:rsid w:val="0005017E"/>
    <w:rsid w:val="000555BB"/>
    <w:rsid w:val="0006686E"/>
    <w:rsid w:val="00070079"/>
    <w:rsid w:val="00074805"/>
    <w:rsid w:val="0007522B"/>
    <w:rsid w:val="00077CC2"/>
    <w:rsid w:val="00091ADC"/>
    <w:rsid w:val="00096B61"/>
    <w:rsid w:val="000A2741"/>
    <w:rsid w:val="000A5837"/>
    <w:rsid w:val="000A63CC"/>
    <w:rsid w:val="000B01D7"/>
    <w:rsid w:val="000B1477"/>
    <w:rsid w:val="000B1EFC"/>
    <w:rsid w:val="000C3214"/>
    <w:rsid w:val="000D6516"/>
    <w:rsid w:val="000E2210"/>
    <w:rsid w:val="000E4DE3"/>
    <w:rsid w:val="000E55AC"/>
    <w:rsid w:val="001013EB"/>
    <w:rsid w:val="0010274E"/>
    <w:rsid w:val="001076BF"/>
    <w:rsid w:val="00117267"/>
    <w:rsid w:val="00135B2A"/>
    <w:rsid w:val="00137BE6"/>
    <w:rsid w:val="00137F70"/>
    <w:rsid w:val="00147AA9"/>
    <w:rsid w:val="001562CB"/>
    <w:rsid w:val="00156C1D"/>
    <w:rsid w:val="00175328"/>
    <w:rsid w:val="0018403C"/>
    <w:rsid w:val="001846F8"/>
    <w:rsid w:val="001867A6"/>
    <w:rsid w:val="001902B8"/>
    <w:rsid w:val="00191279"/>
    <w:rsid w:val="0019179F"/>
    <w:rsid w:val="001936C2"/>
    <w:rsid w:val="0019486D"/>
    <w:rsid w:val="001A42C9"/>
    <w:rsid w:val="001A4A31"/>
    <w:rsid w:val="001A680D"/>
    <w:rsid w:val="001A6B0A"/>
    <w:rsid w:val="001B15C6"/>
    <w:rsid w:val="001B79BE"/>
    <w:rsid w:val="001C330C"/>
    <w:rsid w:val="001C4E99"/>
    <w:rsid w:val="001E6B2D"/>
    <w:rsid w:val="001F1A07"/>
    <w:rsid w:val="00207559"/>
    <w:rsid w:val="00213A69"/>
    <w:rsid w:val="0022314F"/>
    <w:rsid w:val="002370FB"/>
    <w:rsid w:val="00240118"/>
    <w:rsid w:val="00240470"/>
    <w:rsid w:val="00254C3E"/>
    <w:rsid w:val="00256AAF"/>
    <w:rsid w:val="00265153"/>
    <w:rsid w:val="0027418F"/>
    <w:rsid w:val="0029100A"/>
    <w:rsid w:val="00293D8E"/>
    <w:rsid w:val="0029409A"/>
    <w:rsid w:val="002A6328"/>
    <w:rsid w:val="002C0744"/>
    <w:rsid w:val="002C1CF6"/>
    <w:rsid w:val="002D144F"/>
    <w:rsid w:val="002D1F56"/>
    <w:rsid w:val="002D3BA9"/>
    <w:rsid w:val="002D4401"/>
    <w:rsid w:val="002E0E87"/>
    <w:rsid w:val="002E1302"/>
    <w:rsid w:val="002E64C2"/>
    <w:rsid w:val="002F1166"/>
    <w:rsid w:val="002F2855"/>
    <w:rsid w:val="003005FC"/>
    <w:rsid w:val="00320E62"/>
    <w:rsid w:val="003217C9"/>
    <w:rsid w:val="00322471"/>
    <w:rsid w:val="00322921"/>
    <w:rsid w:val="0033146D"/>
    <w:rsid w:val="00340B96"/>
    <w:rsid w:val="003620DA"/>
    <w:rsid w:val="0037521E"/>
    <w:rsid w:val="003769F3"/>
    <w:rsid w:val="0039452E"/>
    <w:rsid w:val="003A2230"/>
    <w:rsid w:val="003A43A6"/>
    <w:rsid w:val="003B01C9"/>
    <w:rsid w:val="003B3039"/>
    <w:rsid w:val="003B509B"/>
    <w:rsid w:val="003B6E48"/>
    <w:rsid w:val="003B741D"/>
    <w:rsid w:val="003C62A3"/>
    <w:rsid w:val="003D0C41"/>
    <w:rsid w:val="003D4EA6"/>
    <w:rsid w:val="003D77B0"/>
    <w:rsid w:val="003E1A9D"/>
    <w:rsid w:val="003E57E1"/>
    <w:rsid w:val="003F767A"/>
    <w:rsid w:val="00403CBF"/>
    <w:rsid w:val="00413254"/>
    <w:rsid w:val="00426777"/>
    <w:rsid w:val="004329A3"/>
    <w:rsid w:val="0044222B"/>
    <w:rsid w:val="004445C6"/>
    <w:rsid w:val="004500E7"/>
    <w:rsid w:val="00452EB8"/>
    <w:rsid w:val="004532A9"/>
    <w:rsid w:val="00474199"/>
    <w:rsid w:val="00474316"/>
    <w:rsid w:val="00481297"/>
    <w:rsid w:val="004A1E69"/>
    <w:rsid w:val="004B1C65"/>
    <w:rsid w:val="004B2558"/>
    <w:rsid w:val="004B7B06"/>
    <w:rsid w:val="004C3821"/>
    <w:rsid w:val="004C54DE"/>
    <w:rsid w:val="004C62A7"/>
    <w:rsid w:val="004D4D8B"/>
    <w:rsid w:val="004E0D66"/>
    <w:rsid w:val="004E1FB2"/>
    <w:rsid w:val="004E3EAD"/>
    <w:rsid w:val="004E535A"/>
    <w:rsid w:val="004E5B20"/>
    <w:rsid w:val="004E6F75"/>
    <w:rsid w:val="004E6FB0"/>
    <w:rsid w:val="004F357F"/>
    <w:rsid w:val="004F4549"/>
    <w:rsid w:val="004F574E"/>
    <w:rsid w:val="004F7DEB"/>
    <w:rsid w:val="00501927"/>
    <w:rsid w:val="00502DDA"/>
    <w:rsid w:val="00515B17"/>
    <w:rsid w:val="00515E9D"/>
    <w:rsid w:val="00516187"/>
    <w:rsid w:val="00517E57"/>
    <w:rsid w:val="00520B48"/>
    <w:rsid w:val="00535E66"/>
    <w:rsid w:val="00550B5C"/>
    <w:rsid w:val="00550B67"/>
    <w:rsid w:val="00551154"/>
    <w:rsid w:val="005514FD"/>
    <w:rsid w:val="00552993"/>
    <w:rsid w:val="00564688"/>
    <w:rsid w:val="00570A49"/>
    <w:rsid w:val="00592F97"/>
    <w:rsid w:val="005978F7"/>
    <w:rsid w:val="00597AAC"/>
    <w:rsid w:val="005B3936"/>
    <w:rsid w:val="005B4CEB"/>
    <w:rsid w:val="005B6F6E"/>
    <w:rsid w:val="005C2DB1"/>
    <w:rsid w:val="005C2F74"/>
    <w:rsid w:val="005C7656"/>
    <w:rsid w:val="005D12FC"/>
    <w:rsid w:val="005D1EA7"/>
    <w:rsid w:val="005E236C"/>
    <w:rsid w:val="005E5F35"/>
    <w:rsid w:val="005E65C0"/>
    <w:rsid w:val="00600A3C"/>
    <w:rsid w:val="00605646"/>
    <w:rsid w:val="006106AD"/>
    <w:rsid w:val="00614528"/>
    <w:rsid w:val="00614D47"/>
    <w:rsid w:val="00627225"/>
    <w:rsid w:val="006312B2"/>
    <w:rsid w:val="00634868"/>
    <w:rsid w:val="00667F3C"/>
    <w:rsid w:val="00677469"/>
    <w:rsid w:val="00682647"/>
    <w:rsid w:val="00685647"/>
    <w:rsid w:val="00685A78"/>
    <w:rsid w:val="00695CD3"/>
    <w:rsid w:val="006969BA"/>
    <w:rsid w:val="00696CB1"/>
    <w:rsid w:val="00696FB0"/>
    <w:rsid w:val="006A200E"/>
    <w:rsid w:val="006A35B0"/>
    <w:rsid w:val="006B1575"/>
    <w:rsid w:val="006B1EB6"/>
    <w:rsid w:val="006B2F8A"/>
    <w:rsid w:val="006B718C"/>
    <w:rsid w:val="006C55DC"/>
    <w:rsid w:val="006D0820"/>
    <w:rsid w:val="006D2A2D"/>
    <w:rsid w:val="006D5634"/>
    <w:rsid w:val="006F0513"/>
    <w:rsid w:val="006F4EC1"/>
    <w:rsid w:val="006F59A3"/>
    <w:rsid w:val="007038FC"/>
    <w:rsid w:val="007202E9"/>
    <w:rsid w:val="00723224"/>
    <w:rsid w:val="007245C6"/>
    <w:rsid w:val="0072475E"/>
    <w:rsid w:val="00730E4B"/>
    <w:rsid w:val="00734468"/>
    <w:rsid w:val="00750D78"/>
    <w:rsid w:val="00750F71"/>
    <w:rsid w:val="00753BE0"/>
    <w:rsid w:val="007548AA"/>
    <w:rsid w:val="00754BD3"/>
    <w:rsid w:val="00760A82"/>
    <w:rsid w:val="00774CAC"/>
    <w:rsid w:val="007757A9"/>
    <w:rsid w:val="00775CE8"/>
    <w:rsid w:val="00777785"/>
    <w:rsid w:val="00781E41"/>
    <w:rsid w:val="00786481"/>
    <w:rsid w:val="0078788C"/>
    <w:rsid w:val="007C16D2"/>
    <w:rsid w:val="007C1878"/>
    <w:rsid w:val="007D36CB"/>
    <w:rsid w:val="007D641C"/>
    <w:rsid w:val="007E6420"/>
    <w:rsid w:val="00813513"/>
    <w:rsid w:val="008160AC"/>
    <w:rsid w:val="008225D9"/>
    <w:rsid w:val="008270A6"/>
    <w:rsid w:val="00835ED5"/>
    <w:rsid w:val="008370AF"/>
    <w:rsid w:val="00841321"/>
    <w:rsid w:val="00843210"/>
    <w:rsid w:val="00854A63"/>
    <w:rsid w:val="008644A9"/>
    <w:rsid w:val="00865B64"/>
    <w:rsid w:val="00867D68"/>
    <w:rsid w:val="00872132"/>
    <w:rsid w:val="00884716"/>
    <w:rsid w:val="00884FCB"/>
    <w:rsid w:val="00886026"/>
    <w:rsid w:val="00892F43"/>
    <w:rsid w:val="008A62F0"/>
    <w:rsid w:val="008A686B"/>
    <w:rsid w:val="008B117E"/>
    <w:rsid w:val="008B4835"/>
    <w:rsid w:val="008C02EE"/>
    <w:rsid w:val="008D2006"/>
    <w:rsid w:val="008D34DE"/>
    <w:rsid w:val="008D496E"/>
    <w:rsid w:val="008E7F99"/>
    <w:rsid w:val="008F0EBD"/>
    <w:rsid w:val="008F3C9A"/>
    <w:rsid w:val="008F7C8E"/>
    <w:rsid w:val="00912C20"/>
    <w:rsid w:val="00916272"/>
    <w:rsid w:val="00921E2B"/>
    <w:rsid w:val="00926C8F"/>
    <w:rsid w:val="0093082D"/>
    <w:rsid w:val="009312F5"/>
    <w:rsid w:val="0093253F"/>
    <w:rsid w:val="00933458"/>
    <w:rsid w:val="00937770"/>
    <w:rsid w:val="0094240F"/>
    <w:rsid w:val="00944679"/>
    <w:rsid w:val="00947054"/>
    <w:rsid w:val="009470D5"/>
    <w:rsid w:val="00947788"/>
    <w:rsid w:val="00965A28"/>
    <w:rsid w:val="00984007"/>
    <w:rsid w:val="0099456B"/>
    <w:rsid w:val="009969C1"/>
    <w:rsid w:val="00997672"/>
    <w:rsid w:val="009A2D83"/>
    <w:rsid w:val="009B0686"/>
    <w:rsid w:val="009C0294"/>
    <w:rsid w:val="009C3B44"/>
    <w:rsid w:val="009C53B5"/>
    <w:rsid w:val="009C66C7"/>
    <w:rsid w:val="009C7831"/>
    <w:rsid w:val="009D080E"/>
    <w:rsid w:val="009E029C"/>
    <w:rsid w:val="009E3F7D"/>
    <w:rsid w:val="009F26A6"/>
    <w:rsid w:val="009F2D7B"/>
    <w:rsid w:val="00A02677"/>
    <w:rsid w:val="00A02A4C"/>
    <w:rsid w:val="00A06885"/>
    <w:rsid w:val="00A2355A"/>
    <w:rsid w:val="00A23DA2"/>
    <w:rsid w:val="00A3457E"/>
    <w:rsid w:val="00A4408C"/>
    <w:rsid w:val="00A452B4"/>
    <w:rsid w:val="00A45687"/>
    <w:rsid w:val="00A50A63"/>
    <w:rsid w:val="00A51901"/>
    <w:rsid w:val="00A55CC3"/>
    <w:rsid w:val="00A57EC0"/>
    <w:rsid w:val="00A60278"/>
    <w:rsid w:val="00A71B72"/>
    <w:rsid w:val="00A742CD"/>
    <w:rsid w:val="00A92459"/>
    <w:rsid w:val="00AA1EEA"/>
    <w:rsid w:val="00AA5107"/>
    <w:rsid w:val="00AB5915"/>
    <w:rsid w:val="00AE272A"/>
    <w:rsid w:val="00AF48CC"/>
    <w:rsid w:val="00B004EC"/>
    <w:rsid w:val="00B10F4A"/>
    <w:rsid w:val="00B12605"/>
    <w:rsid w:val="00B16F2B"/>
    <w:rsid w:val="00B34EE5"/>
    <w:rsid w:val="00B377A2"/>
    <w:rsid w:val="00B379EF"/>
    <w:rsid w:val="00B40890"/>
    <w:rsid w:val="00B438C9"/>
    <w:rsid w:val="00B55EF0"/>
    <w:rsid w:val="00B638B9"/>
    <w:rsid w:val="00B71001"/>
    <w:rsid w:val="00B848EE"/>
    <w:rsid w:val="00B871F9"/>
    <w:rsid w:val="00B97E6B"/>
    <w:rsid w:val="00BA1DFA"/>
    <w:rsid w:val="00BA5A43"/>
    <w:rsid w:val="00BA69BF"/>
    <w:rsid w:val="00BA7408"/>
    <w:rsid w:val="00BA7B3B"/>
    <w:rsid w:val="00BB33E2"/>
    <w:rsid w:val="00BB5A98"/>
    <w:rsid w:val="00BC5B05"/>
    <w:rsid w:val="00BD33FE"/>
    <w:rsid w:val="00BF4999"/>
    <w:rsid w:val="00BF5C24"/>
    <w:rsid w:val="00C14B2D"/>
    <w:rsid w:val="00C15A00"/>
    <w:rsid w:val="00C177A0"/>
    <w:rsid w:val="00C304BD"/>
    <w:rsid w:val="00C35D8E"/>
    <w:rsid w:val="00C36218"/>
    <w:rsid w:val="00C53519"/>
    <w:rsid w:val="00C5722D"/>
    <w:rsid w:val="00C62471"/>
    <w:rsid w:val="00C6586D"/>
    <w:rsid w:val="00C67BA6"/>
    <w:rsid w:val="00C708EA"/>
    <w:rsid w:val="00C70A01"/>
    <w:rsid w:val="00C74662"/>
    <w:rsid w:val="00C827CA"/>
    <w:rsid w:val="00CA5984"/>
    <w:rsid w:val="00CA7967"/>
    <w:rsid w:val="00CB0066"/>
    <w:rsid w:val="00CB0104"/>
    <w:rsid w:val="00CB592D"/>
    <w:rsid w:val="00CB7F18"/>
    <w:rsid w:val="00CC592A"/>
    <w:rsid w:val="00CC5FD1"/>
    <w:rsid w:val="00CC6973"/>
    <w:rsid w:val="00CC7C5B"/>
    <w:rsid w:val="00CD2834"/>
    <w:rsid w:val="00CF3634"/>
    <w:rsid w:val="00CF51EF"/>
    <w:rsid w:val="00CF537E"/>
    <w:rsid w:val="00CF58D8"/>
    <w:rsid w:val="00D1357D"/>
    <w:rsid w:val="00D233A9"/>
    <w:rsid w:val="00D24A5C"/>
    <w:rsid w:val="00D24CE5"/>
    <w:rsid w:val="00D25F9C"/>
    <w:rsid w:val="00D40457"/>
    <w:rsid w:val="00D41F6E"/>
    <w:rsid w:val="00D42DDE"/>
    <w:rsid w:val="00D46271"/>
    <w:rsid w:val="00D46E35"/>
    <w:rsid w:val="00D47310"/>
    <w:rsid w:val="00D51B1A"/>
    <w:rsid w:val="00D64AB3"/>
    <w:rsid w:val="00D81239"/>
    <w:rsid w:val="00D85703"/>
    <w:rsid w:val="00D95854"/>
    <w:rsid w:val="00DB7AEE"/>
    <w:rsid w:val="00DC5471"/>
    <w:rsid w:val="00DC683C"/>
    <w:rsid w:val="00DD0C33"/>
    <w:rsid w:val="00DD6D90"/>
    <w:rsid w:val="00DF1907"/>
    <w:rsid w:val="00DF4BF6"/>
    <w:rsid w:val="00E1384E"/>
    <w:rsid w:val="00E171F2"/>
    <w:rsid w:val="00E212C4"/>
    <w:rsid w:val="00E2235F"/>
    <w:rsid w:val="00E22B39"/>
    <w:rsid w:val="00E312E4"/>
    <w:rsid w:val="00E31654"/>
    <w:rsid w:val="00E353F3"/>
    <w:rsid w:val="00E35568"/>
    <w:rsid w:val="00E37AAC"/>
    <w:rsid w:val="00E41011"/>
    <w:rsid w:val="00E42E2B"/>
    <w:rsid w:val="00E51375"/>
    <w:rsid w:val="00E5161B"/>
    <w:rsid w:val="00E53413"/>
    <w:rsid w:val="00E54534"/>
    <w:rsid w:val="00E545B6"/>
    <w:rsid w:val="00E62715"/>
    <w:rsid w:val="00E62F31"/>
    <w:rsid w:val="00E70C9F"/>
    <w:rsid w:val="00E7333F"/>
    <w:rsid w:val="00E734C2"/>
    <w:rsid w:val="00E93DC8"/>
    <w:rsid w:val="00E975E7"/>
    <w:rsid w:val="00EA7F1E"/>
    <w:rsid w:val="00EB4BAD"/>
    <w:rsid w:val="00EC4F88"/>
    <w:rsid w:val="00ED28F5"/>
    <w:rsid w:val="00ED4343"/>
    <w:rsid w:val="00EF0726"/>
    <w:rsid w:val="00EF15ED"/>
    <w:rsid w:val="00F00A4F"/>
    <w:rsid w:val="00F073E0"/>
    <w:rsid w:val="00F220E8"/>
    <w:rsid w:val="00F32622"/>
    <w:rsid w:val="00F4446F"/>
    <w:rsid w:val="00F44D6C"/>
    <w:rsid w:val="00F64F58"/>
    <w:rsid w:val="00F6589B"/>
    <w:rsid w:val="00F76403"/>
    <w:rsid w:val="00F8241D"/>
    <w:rsid w:val="00F90E26"/>
    <w:rsid w:val="00F9194A"/>
    <w:rsid w:val="00F94847"/>
    <w:rsid w:val="00F960AA"/>
    <w:rsid w:val="00F96951"/>
    <w:rsid w:val="00FA13C2"/>
    <w:rsid w:val="00FA207D"/>
    <w:rsid w:val="00FA31B2"/>
    <w:rsid w:val="00FA4217"/>
    <w:rsid w:val="00FA57F1"/>
    <w:rsid w:val="00FB01F9"/>
    <w:rsid w:val="00FE32C2"/>
    <w:rsid w:val="00FE510C"/>
    <w:rsid w:val="00FF51E5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2CE3C"/>
  <w15:chartTrackingRefBased/>
  <w15:docId w15:val="{05AE7B32-EEFA-4ECE-868A-E5DDBB90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23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23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236C"/>
    <w:rPr>
      <w:sz w:val="18"/>
      <w:szCs w:val="18"/>
    </w:rPr>
  </w:style>
  <w:style w:type="paragraph" w:styleId="a7">
    <w:name w:val="List Paragraph"/>
    <w:basedOn w:val="a"/>
    <w:uiPriority w:val="34"/>
    <w:qFormat/>
    <w:rsid w:val="006B2F8A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E130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E1302"/>
    <w:rPr>
      <w:rFonts w:ascii="Times New Roman" w:eastAsia="宋体" w:hAnsi="Times New Roman" w:cs="Times New Roman"/>
      <w:sz w:val="18"/>
      <w:szCs w:val="18"/>
    </w:rPr>
  </w:style>
  <w:style w:type="paragraph" w:styleId="aa">
    <w:name w:val="Revision"/>
    <w:hidden/>
    <w:uiPriority w:val="99"/>
    <w:semiHidden/>
    <w:rsid w:val="002F1166"/>
    <w:rPr>
      <w:rFonts w:ascii="Times New Roman" w:eastAsia="宋体" w:hAnsi="Times New Roman" w:cs="Times New Roman"/>
      <w:szCs w:val="20"/>
    </w:rPr>
  </w:style>
  <w:style w:type="numbering" w:customStyle="1" w:styleId="1">
    <w:name w:val="无列表1"/>
    <w:next w:val="a2"/>
    <w:uiPriority w:val="99"/>
    <w:semiHidden/>
    <w:unhideWhenUsed/>
    <w:rsid w:val="002F1166"/>
  </w:style>
  <w:style w:type="paragraph" w:customStyle="1" w:styleId="font5">
    <w:name w:val="font5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F1166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</w:rPr>
  </w:style>
  <w:style w:type="paragraph" w:customStyle="1" w:styleId="xl66">
    <w:name w:val="xl66"/>
    <w:basedOn w:val="a"/>
    <w:rsid w:val="002F11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</w:rPr>
  </w:style>
  <w:style w:type="paragraph" w:customStyle="1" w:styleId="xl69">
    <w:name w:val="xl69"/>
    <w:basedOn w:val="a"/>
    <w:rsid w:val="002F1166"/>
    <w:pPr>
      <w:widowControl/>
      <w:spacing w:before="100" w:beforeAutospacing="1" w:after="100" w:afterAutospacing="1"/>
      <w:jc w:val="left"/>
    </w:pPr>
    <w:rPr>
      <w:rFonts w:ascii="Arial" w:hAnsi="Arial" w:cs="Arial"/>
      <w:color w:val="FF0000"/>
      <w:kern w:val="0"/>
      <w:sz w:val="20"/>
    </w:rPr>
  </w:style>
  <w:style w:type="table" w:styleId="ab">
    <w:name w:val="Table Grid"/>
    <w:basedOn w:val="a1"/>
    <w:uiPriority w:val="39"/>
    <w:rsid w:val="002F1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F1166"/>
    <w:pPr>
      <w:widowControl/>
      <w:spacing w:before="100" w:beforeAutospacing="1" w:after="100" w:afterAutospacing="1"/>
      <w:jc w:val="left"/>
    </w:pPr>
    <w:rPr>
      <w:rFonts w:ascii="Arial" w:hAnsi="Arial" w:cs="Arial"/>
      <w:color w:val="FF0000"/>
      <w:kern w:val="0"/>
      <w:sz w:val="20"/>
    </w:rPr>
  </w:style>
  <w:style w:type="paragraph" w:customStyle="1" w:styleId="xl71">
    <w:name w:val="xl71"/>
    <w:basedOn w:val="a"/>
    <w:rsid w:val="002F116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72">
    <w:name w:val="xl72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2F116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F1166"/>
    <w:rPr>
      <w:color w:val="800080"/>
      <w:u w:val="single"/>
    </w:rPr>
  </w:style>
  <w:style w:type="character" w:styleId="ae">
    <w:name w:val="annotation reference"/>
    <w:basedOn w:val="a0"/>
    <w:uiPriority w:val="99"/>
    <w:semiHidden/>
    <w:unhideWhenUsed/>
    <w:rsid w:val="00C36218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C36218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C36218"/>
    <w:rPr>
      <w:rFonts w:ascii="Times New Roman" w:eastAsia="宋体" w:hAnsi="Times New Roman" w:cs="Times New Roman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6218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C36218"/>
    <w:rPr>
      <w:rFonts w:ascii="Times New Roman" w:eastAsia="宋体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常啸(10029060)</dc:creator>
  <cp:keywords/>
  <dc:description/>
  <cp:lastModifiedBy>葛婧瑜(10030549)</cp:lastModifiedBy>
  <cp:revision>10</cp:revision>
  <dcterms:created xsi:type="dcterms:W3CDTF">2020-02-14T07:06:00Z</dcterms:created>
  <dcterms:modified xsi:type="dcterms:W3CDTF">2020-02-14T09:50:00Z</dcterms:modified>
</cp:coreProperties>
</file>