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5B" w:rsidRPr="003B5CE8" w:rsidRDefault="0016375B">
      <w:pPr>
        <w:spacing w:line="360" w:lineRule="auto"/>
        <w:rPr>
          <w:bCs/>
          <w:iCs/>
          <w:color w:val="000000"/>
          <w:sz w:val="24"/>
        </w:rPr>
      </w:pPr>
      <w:r w:rsidRPr="003B5CE8">
        <w:rPr>
          <w:bCs/>
          <w:iCs/>
          <w:color w:val="000000"/>
          <w:sz w:val="24"/>
        </w:rPr>
        <w:t>证券代码：</w:t>
      </w:r>
      <w:r w:rsidRPr="003B5CE8">
        <w:rPr>
          <w:bCs/>
          <w:iCs/>
          <w:color w:val="000000"/>
          <w:sz w:val="24"/>
        </w:rPr>
        <w:t>300</w:t>
      </w:r>
      <w:r w:rsidR="00AE7FCE" w:rsidRPr="003B5CE8">
        <w:rPr>
          <w:bCs/>
          <w:iCs/>
          <w:color w:val="000000"/>
          <w:sz w:val="24"/>
        </w:rPr>
        <w:t>759</w:t>
      </w:r>
      <w:r w:rsidRPr="003B5CE8">
        <w:rPr>
          <w:bCs/>
          <w:iCs/>
          <w:color w:val="000000"/>
          <w:sz w:val="24"/>
        </w:rPr>
        <w:t xml:space="preserve">                                        </w:t>
      </w:r>
      <w:r w:rsidRPr="003B5CE8">
        <w:rPr>
          <w:bCs/>
          <w:iCs/>
          <w:color w:val="000000"/>
          <w:sz w:val="24"/>
        </w:rPr>
        <w:t>证券简称：</w:t>
      </w:r>
      <w:r w:rsidR="00AE7FCE" w:rsidRPr="003B5CE8">
        <w:rPr>
          <w:bCs/>
          <w:iCs/>
          <w:color w:val="000000"/>
          <w:sz w:val="24"/>
        </w:rPr>
        <w:t>康龙化成</w:t>
      </w:r>
    </w:p>
    <w:p w:rsidR="0016375B" w:rsidRPr="003B5CE8" w:rsidRDefault="0016375B">
      <w:pPr>
        <w:spacing w:line="360" w:lineRule="auto"/>
        <w:jc w:val="center"/>
        <w:rPr>
          <w:b/>
          <w:bCs/>
          <w:iCs/>
          <w:color w:val="000000"/>
          <w:sz w:val="24"/>
        </w:rPr>
      </w:pPr>
    </w:p>
    <w:p w:rsidR="0016375B" w:rsidRPr="003B5CE8" w:rsidRDefault="00AE7FCE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3B5CE8">
        <w:rPr>
          <w:b/>
          <w:bCs/>
          <w:iCs/>
          <w:color w:val="000000"/>
          <w:sz w:val="28"/>
          <w:szCs w:val="28"/>
        </w:rPr>
        <w:t>康龙化成（北京）新药技术</w:t>
      </w:r>
      <w:r w:rsidR="0016375B" w:rsidRPr="003B5CE8">
        <w:rPr>
          <w:b/>
          <w:bCs/>
          <w:iCs/>
          <w:color w:val="000000"/>
          <w:sz w:val="28"/>
          <w:szCs w:val="28"/>
        </w:rPr>
        <w:t>股份有限公司投资者关系活动记录表</w:t>
      </w:r>
    </w:p>
    <w:p w:rsidR="0016375B" w:rsidRPr="003B5CE8" w:rsidRDefault="0016375B" w:rsidP="00AE7FCE">
      <w:pPr>
        <w:spacing w:line="360" w:lineRule="auto"/>
        <w:jc w:val="right"/>
        <w:rPr>
          <w:bCs/>
          <w:iCs/>
          <w:color w:val="000000"/>
          <w:sz w:val="24"/>
        </w:rPr>
      </w:pPr>
      <w:r w:rsidRPr="003B5CE8">
        <w:rPr>
          <w:bCs/>
          <w:iCs/>
          <w:color w:val="000000"/>
          <w:sz w:val="24"/>
        </w:rPr>
        <w:t>编号：</w:t>
      </w:r>
      <w:r w:rsidR="00E8354D" w:rsidRPr="003B5CE8">
        <w:rPr>
          <w:bCs/>
          <w:iCs/>
          <w:color w:val="000000"/>
          <w:sz w:val="24"/>
        </w:rPr>
        <w:t>20</w:t>
      </w:r>
      <w:r w:rsidR="00B954F9" w:rsidRPr="003B5CE8">
        <w:rPr>
          <w:bCs/>
          <w:iCs/>
          <w:color w:val="000000"/>
          <w:sz w:val="24"/>
        </w:rPr>
        <w:t>20</w:t>
      </w:r>
      <w:r w:rsidR="00AE7FCE" w:rsidRPr="003B5CE8">
        <w:rPr>
          <w:bCs/>
          <w:iCs/>
          <w:color w:val="000000"/>
          <w:sz w:val="24"/>
        </w:rPr>
        <w:t>-0</w:t>
      </w:r>
      <w:r w:rsidR="00B954F9" w:rsidRPr="003B5CE8">
        <w:rPr>
          <w:bCs/>
          <w:iCs/>
          <w:color w:val="000000"/>
          <w:sz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7786"/>
      </w:tblGrid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投资者关系</w:t>
            </w:r>
          </w:p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B954F9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="0016375B" w:rsidRPr="003B5CE8">
              <w:rPr>
                <w:bCs/>
                <w:iCs/>
                <w:color w:val="000000"/>
                <w:sz w:val="24"/>
              </w:rPr>
              <w:t>特定对象调研</w:t>
            </w:r>
            <w:r w:rsidR="0016375B" w:rsidRPr="003B5CE8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16375B" w:rsidRPr="003B5CE8">
              <w:rPr>
                <w:bCs/>
                <w:iCs/>
                <w:color w:val="000000"/>
                <w:sz w:val="24"/>
              </w:rPr>
              <w:t>分析师会议</w:t>
            </w:r>
          </w:p>
          <w:p w:rsidR="0016375B" w:rsidRPr="003B5CE8" w:rsidRDefault="0016375B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Pr="003B5CE8">
              <w:rPr>
                <w:sz w:val="24"/>
              </w:rPr>
              <w:t>媒体采访</w:t>
            </w:r>
            <w:r w:rsidRPr="003B5CE8">
              <w:rPr>
                <w:sz w:val="24"/>
              </w:rPr>
              <w:t xml:space="preserve">            </w:t>
            </w: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Pr="003B5CE8">
              <w:rPr>
                <w:sz w:val="24"/>
              </w:rPr>
              <w:t>业绩说明会</w:t>
            </w:r>
          </w:p>
          <w:p w:rsidR="0016375B" w:rsidRPr="003B5CE8" w:rsidRDefault="0016375B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Pr="003B5CE8">
              <w:rPr>
                <w:sz w:val="24"/>
              </w:rPr>
              <w:t>新闻发布会</w:t>
            </w:r>
            <w:r w:rsidRPr="003B5CE8">
              <w:rPr>
                <w:sz w:val="24"/>
              </w:rPr>
              <w:t xml:space="preserve">          </w:t>
            </w: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Pr="003B5CE8">
              <w:rPr>
                <w:sz w:val="24"/>
              </w:rPr>
              <w:t>路演活动</w:t>
            </w:r>
          </w:p>
          <w:p w:rsidR="0016375B" w:rsidRPr="003B5CE8" w:rsidRDefault="0016375B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□</w:t>
            </w:r>
            <w:r w:rsidRPr="003B5CE8">
              <w:rPr>
                <w:sz w:val="24"/>
              </w:rPr>
              <w:t>现场参观</w:t>
            </w:r>
            <w:r w:rsidRPr="003B5CE8">
              <w:rPr>
                <w:bCs/>
                <w:iCs/>
                <w:color w:val="000000"/>
                <w:sz w:val="24"/>
              </w:rPr>
              <w:tab/>
            </w:r>
          </w:p>
          <w:p w:rsidR="0016375B" w:rsidRPr="003B5CE8" w:rsidRDefault="00B954F9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√</w:t>
            </w:r>
            <w:r w:rsidR="0016375B" w:rsidRPr="003B5CE8">
              <w:rPr>
                <w:sz w:val="24"/>
              </w:rPr>
              <w:t>其他</w:t>
            </w:r>
            <w:r w:rsidR="0016375B" w:rsidRPr="003B5CE8">
              <w:rPr>
                <w:sz w:val="24"/>
              </w:rPr>
              <w:t xml:space="preserve"> </w:t>
            </w:r>
            <w:r w:rsidR="0016375B" w:rsidRPr="003B5CE8">
              <w:rPr>
                <w:sz w:val="24"/>
              </w:rPr>
              <w:t>（</w:t>
            </w:r>
            <w:r w:rsidRPr="003B5CE8">
              <w:rPr>
                <w:sz w:val="24"/>
                <w:u w:val="single"/>
              </w:rPr>
              <w:t>电话会议</w:t>
            </w:r>
            <w:r w:rsidR="0016375B" w:rsidRPr="003B5CE8">
              <w:rPr>
                <w:sz w:val="24"/>
                <w:u w:val="single"/>
              </w:rPr>
              <w:t>）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95" w:rsidRPr="003B5CE8" w:rsidRDefault="00BA721C" w:rsidP="005D31D7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中信里昂、中信证券、东方证券、富国基金、工银瑞信、汇添富基金、景林资产、嘉实基金、诚通基金、</w:t>
            </w:r>
            <w:r w:rsidR="00CC2ADB">
              <w:rPr>
                <w:bCs/>
                <w:iCs/>
                <w:color w:val="000000"/>
                <w:sz w:val="24"/>
              </w:rPr>
              <w:t>LAKEB</w:t>
            </w:r>
            <w:r w:rsidR="00CC2ADB">
              <w:rPr>
                <w:rFonts w:hint="eastAsia"/>
                <w:bCs/>
                <w:iCs/>
                <w:color w:val="000000"/>
                <w:sz w:val="24"/>
              </w:rPr>
              <w:t>LEU</w:t>
            </w:r>
            <w:r w:rsidRPr="003B5CE8">
              <w:rPr>
                <w:bCs/>
                <w:iCs/>
                <w:color w:val="000000"/>
                <w:sz w:val="24"/>
              </w:rPr>
              <w:t xml:space="preserve"> CAPITAL</w:t>
            </w:r>
            <w:r w:rsidRPr="003B5CE8">
              <w:rPr>
                <w:bCs/>
                <w:iCs/>
                <w:color w:val="000000"/>
                <w:sz w:val="24"/>
              </w:rPr>
              <w:t>、花旗银行</w:t>
            </w:r>
            <w:r w:rsidR="00AE7FCE" w:rsidRPr="003B5CE8">
              <w:rPr>
                <w:bCs/>
                <w:iCs/>
                <w:color w:val="000000"/>
                <w:sz w:val="24"/>
              </w:rPr>
              <w:t>等</w:t>
            </w:r>
            <w:r w:rsidR="0045426A" w:rsidRPr="003B5CE8">
              <w:rPr>
                <w:bCs/>
                <w:iCs/>
                <w:color w:val="000000"/>
                <w:sz w:val="24"/>
              </w:rPr>
              <w:t>86</w:t>
            </w:r>
            <w:r w:rsidR="00AE7FCE" w:rsidRPr="003B5CE8">
              <w:rPr>
                <w:bCs/>
                <w:iCs/>
                <w:color w:val="000000"/>
                <w:sz w:val="24"/>
              </w:rPr>
              <w:t>家机构</w:t>
            </w:r>
            <w:r w:rsidRPr="003B5CE8">
              <w:rPr>
                <w:bCs/>
                <w:iCs/>
                <w:color w:val="000000"/>
                <w:sz w:val="24"/>
              </w:rPr>
              <w:t>104</w:t>
            </w:r>
            <w:r w:rsidR="00AE7FCE" w:rsidRPr="003B5CE8">
              <w:rPr>
                <w:bCs/>
                <w:iCs/>
                <w:color w:val="000000"/>
                <w:sz w:val="24"/>
              </w:rPr>
              <w:t>名参与人员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时</w:t>
            </w:r>
            <w:r w:rsidRPr="003B5CE8">
              <w:rPr>
                <w:bCs/>
                <w:iCs/>
                <w:color w:val="000000"/>
                <w:sz w:val="24"/>
              </w:rPr>
              <w:t xml:space="preserve">  </w:t>
            </w:r>
            <w:r w:rsidRPr="003B5CE8">
              <w:rPr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E8354D" w:rsidP="00B84DF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20</w:t>
            </w:r>
            <w:r w:rsidR="00B954F9" w:rsidRPr="003B5CE8">
              <w:rPr>
                <w:bCs/>
                <w:iCs/>
                <w:color w:val="000000"/>
                <w:sz w:val="24"/>
              </w:rPr>
              <w:t>20</w:t>
            </w:r>
            <w:r w:rsidR="007D43F8" w:rsidRPr="003B5CE8">
              <w:rPr>
                <w:bCs/>
                <w:iCs/>
                <w:color w:val="000000"/>
                <w:sz w:val="24"/>
              </w:rPr>
              <w:t>年</w:t>
            </w:r>
            <w:r w:rsidR="00B954F9" w:rsidRPr="003B5CE8">
              <w:rPr>
                <w:bCs/>
                <w:iCs/>
                <w:color w:val="000000"/>
                <w:sz w:val="24"/>
              </w:rPr>
              <w:t>2</w:t>
            </w:r>
            <w:r w:rsidR="0016375B" w:rsidRPr="003B5CE8">
              <w:rPr>
                <w:bCs/>
                <w:iCs/>
                <w:color w:val="000000"/>
                <w:sz w:val="24"/>
              </w:rPr>
              <w:t>月</w:t>
            </w:r>
            <w:r w:rsidR="00D8617D" w:rsidRPr="003B5CE8">
              <w:rPr>
                <w:bCs/>
                <w:iCs/>
                <w:color w:val="000000"/>
                <w:sz w:val="24"/>
              </w:rPr>
              <w:t>1</w:t>
            </w:r>
            <w:r w:rsidR="003B5CE8" w:rsidRPr="003B5CE8">
              <w:rPr>
                <w:bCs/>
                <w:iCs/>
                <w:color w:val="000000"/>
                <w:sz w:val="24"/>
              </w:rPr>
              <w:t>8</w:t>
            </w:r>
            <w:r w:rsidR="0016375B" w:rsidRPr="003B5CE8">
              <w:rPr>
                <w:bCs/>
                <w:iCs/>
                <w:color w:val="000000"/>
                <w:sz w:val="24"/>
              </w:rPr>
              <w:t>日</w:t>
            </w:r>
            <w:r w:rsidR="00F13698" w:rsidRPr="003B5CE8">
              <w:rPr>
                <w:bCs/>
                <w:iCs/>
                <w:color w:val="000000"/>
                <w:sz w:val="24"/>
              </w:rPr>
              <w:t>1</w:t>
            </w:r>
            <w:r w:rsidR="00B954F9" w:rsidRPr="003B5CE8">
              <w:rPr>
                <w:bCs/>
                <w:iCs/>
                <w:color w:val="000000"/>
                <w:sz w:val="24"/>
              </w:rPr>
              <w:t>6</w:t>
            </w:r>
            <w:r w:rsidR="0016375B" w:rsidRPr="003B5CE8">
              <w:rPr>
                <w:bCs/>
                <w:iCs/>
                <w:color w:val="000000"/>
                <w:sz w:val="24"/>
              </w:rPr>
              <w:t>:</w:t>
            </w:r>
            <w:r w:rsidR="00B954F9" w:rsidRPr="003B5CE8">
              <w:rPr>
                <w:bCs/>
                <w:iCs/>
                <w:color w:val="000000"/>
                <w:sz w:val="24"/>
              </w:rPr>
              <w:t>3</w:t>
            </w:r>
            <w:r w:rsidR="0016375B" w:rsidRPr="003B5CE8">
              <w:rPr>
                <w:bCs/>
                <w:iCs/>
                <w:color w:val="000000"/>
                <w:sz w:val="24"/>
              </w:rPr>
              <w:t>0</w:t>
            </w:r>
            <w:r w:rsidR="005B3B36" w:rsidRPr="003B5CE8">
              <w:rPr>
                <w:bCs/>
                <w:iCs/>
                <w:color w:val="000000"/>
                <w:sz w:val="24"/>
              </w:rPr>
              <w:t>-1</w:t>
            </w:r>
            <w:r w:rsidR="00B954F9" w:rsidRPr="003B5CE8">
              <w:rPr>
                <w:bCs/>
                <w:iCs/>
                <w:color w:val="000000"/>
                <w:sz w:val="24"/>
              </w:rPr>
              <w:t>7</w:t>
            </w:r>
            <w:r w:rsidR="005B3B36" w:rsidRPr="003B5CE8">
              <w:rPr>
                <w:bCs/>
                <w:iCs/>
                <w:color w:val="000000"/>
                <w:sz w:val="24"/>
              </w:rPr>
              <w:t>:</w:t>
            </w:r>
            <w:r w:rsidR="00B954F9" w:rsidRPr="003B5CE8">
              <w:rPr>
                <w:bCs/>
                <w:iCs/>
                <w:color w:val="000000"/>
                <w:sz w:val="24"/>
              </w:rPr>
              <w:t>3</w:t>
            </w:r>
            <w:r w:rsidR="005B3B36" w:rsidRPr="003B5CE8"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地</w:t>
            </w:r>
            <w:r w:rsidRPr="003B5CE8">
              <w:rPr>
                <w:bCs/>
                <w:iCs/>
                <w:color w:val="000000"/>
                <w:sz w:val="24"/>
              </w:rPr>
              <w:t xml:space="preserve">  </w:t>
            </w:r>
            <w:r w:rsidRPr="003B5CE8">
              <w:rPr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B954F9">
            <w:pPr>
              <w:spacing w:line="360" w:lineRule="auto"/>
              <w:rPr>
                <w:rFonts w:eastAsia="仿宋_GB2312"/>
                <w:sz w:val="24"/>
                <w:szCs w:val="21"/>
              </w:rPr>
            </w:pPr>
            <w:r w:rsidRPr="003B5CE8">
              <w:rPr>
                <w:sz w:val="24"/>
              </w:rPr>
              <w:t>公司</w:t>
            </w:r>
            <w:r w:rsidR="00D8617D" w:rsidRPr="003B5CE8">
              <w:rPr>
                <w:sz w:val="24"/>
              </w:rPr>
              <w:t>会议室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B36" w:rsidRPr="003B5CE8" w:rsidRDefault="005B3B36" w:rsidP="00B84DF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董事</w:t>
            </w:r>
            <w:r w:rsidR="00B954F9" w:rsidRPr="003B5CE8">
              <w:rPr>
                <w:bCs/>
                <w:iCs/>
                <w:color w:val="000000"/>
                <w:sz w:val="24"/>
              </w:rPr>
              <w:t>、首席运营官楼小强</w:t>
            </w:r>
          </w:p>
          <w:p w:rsidR="005B3B36" w:rsidRPr="003B5CE8" w:rsidRDefault="00B954F9" w:rsidP="00B84DF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首席财务官、</w:t>
            </w:r>
            <w:r w:rsidR="0016375B" w:rsidRPr="003B5CE8">
              <w:rPr>
                <w:bCs/>
                <w:iCs/>
                <w:color w:val="000000"/>
                <w:sz w:val="24"/>
              </w:rPr>
              <w:t>董事会秘书</w:t>
            </w:r>
            <w:r w:rsidR="005B3B36" w:rsidRPr="003B5CE8">
              <w:rPr>
                <w:bCs/>
                <w:iCs/>
                <w:color w:val="000000"/>
                <w:sz w:val="24"/>
              </w:rPr>
              <w:t>李承宗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F9" w:rsidRPr="003B5CE8" w:rsidRDefault="00B954F9" w:rsidP="00030AE8">
            <w:pPr>
              <w:spacing w:line="360" w:lineRule="auto"/>
              <w:rPr>
                <w:b/>
                <w:sz w:val="24"/>
              </w:rPr>
            </w:pPr>
            <w:r w:rsidRPr="003B5CE8">
              <w:rPr>
                <w:b/>
                <w:sz w:val="24"/>
              </w:rPr>
              <w:t>楼小强先生向与会人员介绍公司疫情防控工作：</w:t>
            </w:r>
          </w:p>
          <w:p w:rsidR="003A3023" w:rsidRPr="003B5CE8" w:rsidRDefault="003A3023" w:rsidP="003A3023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、复工前准备工作：疫情发生以后，公司在春节假期</w:t>
            </w:r>
            <w:r w:rsidR="00CC2ADB">
              <w:rPr>
                <w:rFonts w:hint="eastAsia"/>
                <w:bCs/>
                <w:sz w:val="24"/>
              </w:rPr>
              <w:t>已经</w:t>
            </w:r>
            <w:r w:rsidRPr="003B5CE8">
              <w:rPr>
                <w:bCs/>
                <w:sz w:val="24"/>
              </w:rPr>
              <w:t>成立了专门的疫情应对小组，确定了应对疫情的基本原则，那就是尽全力保障员工的健康和安全，支持和配合各地政府开展疫情防控工作，做好与客户、供应商等各方的沟通工作。从四个方面给大家进行举例：</w:t>
            </w:r>
            <w:r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）公司快速搭建了全员信息化平台，所有员工均可通过微信登录，在线填报自己的信息，以便公司掌握员工的健康状态并及时向需要帮助的员工提供帮助。同时公司也会在这个信息化平台上发布防控相关的信息和措施；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）</w:t>
            </w:r>
            <w:r w:rsidR="00036606" w:rsidRPr="003B5CE8">
              <w:rPr>
                <w:bCs/>
                <w:sz w:val="24"/>
              </w:rPr>
              <w:t>及时客户进行沟通，将</w:t>
            </w:r>
            <w:r w:rsidRPr="003B5CE8">
              <w:rPr>
                <w:bCs/>
                <w:sz w:val="24"/>
              </w:rPr>
              <w:t>极少数非常紧急的工作放到国外去做，英国和美国的</w:t>
            </w:r>
            <w:r w:rsidR="00036606" w:rsidRPr="003B5CE8">
              <w:rPr>
                <w:bCs/>
                <w:sz w:val="24"/>
              </w:rPr>
              <w:t>子公司</w:t>
            </w:r>
            <w:r w:rsidRPr="003B5CE8">
              <w:rPr>
                <w:bCs/>
                <w:sz w:val="24"/>
              </w:rPr>
              <w:t>没有受到</w:t>
            </w:r>
            <w:r w:rsidR="00036606" w:rsidRPr="003B5CE8">
              <w:rPr>
                <w:bCs/>
                <w:sz w:val="24"/>
              </w:rPr>
              <w:t>疫情</w:t>
            </w:r>
            <w:r w:rsidRPr="003B5CE8">
              <w:rPr>
                <w:bCs/>
                <w:sz w:val="24"/>
              </w:rPr>
              <w:t>影响；</w:t>
            </w:r>
            <w:r w:rsidRPr="003B5CE8">
              <w:rPr>
                <w:bCs/>
                <w:sz w:val="24"/>
              </w:rPr>
              <w:t>3</w:t>
            </w:r>
            <w:r w:rsidRPr="003B5CE8">
              <w:rPr>
                <w:bCs/>
                <w:sz w:val="24"/>
              </w:rPr>
              <w:t>）</w:t>
            </w:r>
            <w:r w:rsidR="00036606" w:rsidRPr="003B5CE8">
              <w:rPr>
                <w:bCs/>
                <w:sz w:val="24"/>
              </w:rPr>
              <w:t>公司在各个运营场所</w:t>
            </w:r>
            <w:r w:rsidRPr="003B5CE8">
              <w:rPr>
                <w:bCs/>
                <w:sz w:val="24"/>
              </w:rPr>
              <w:t>设专人</w:t>
            </w:r>
            <w:r w:rsidR="00036606" w:rsidRPr="003B5CE8">
              <w:rPr>
                <w:bCs/>
                <w:sz w:val="24"/>
              </w:rPr>
              <w:t>负责与当地</w:t>
            </w:r>
            <w:r w:rsidRPr="003B5CE8">
              <w:rPr>
                <w:bCs/>
                <w:sz w:val="24"/>
              </w:rPr>
              <w:t>政府沟通防控工作；</w:t>
            </w:r>
            <w:r w:rsidRPr="003B5CE8">
              <w:rPr>
                <w:bCs/>
                <w:sz w:val="24"/>
              </w:rPr>
              <w:t>4</w:t>
            </w:r>
            <w:r w:rsidRPr="003B5CE8">
              <w:rPr>
                <w:bCs/>
                <w:sz w:val="24"/>
              </w:rPr>
              <w:t>）认真做好复工准备</w:t>
            </w:r>
            <w:r w:rsidR="00036606" w:rsidRPr="003B5CE8">
              <w:rPr>
                <w:bCs/>
                <w:sz w:val="24"/>
              </w:rPr>
              <w:t>，在春节</w:t>
            </w:r>
            <w:r w:rsidRPr="003B5CE8">
              <w:rPr>
                <w:bCs/>
                <w:sz w:val="24"/>
              </w:rPr>
              <w:t>假期中，</w:t>
            </w:r>
            <w:r w:rsidR="00036606" w:rsidRPr="003B5CE8">
              <w:rPr>
                <w:bCs/>
                <w:sz w:val="24"/>
              </w:rPr>
              <w:t>建立了疫情防控体系，印刷了</w:t>
            </w:r>
            <w:r w:rsidRPr="003B5CE8">
              <w:rPr>
                <w:bCs/>
                <w:sz w:val="24"/>
              </w:rPr>
              <w:t>防控手册</w:t>
            </w:r>
            <w:r w:rsidR="00036606" w:rsidRPr="003B5CE8">
              <w:rPr>
                <w:bCs/>
                <w:sz w:val="24"/>
              </w:rPr>
              <w:t>，准备个人防护物资</w:t>
            </w:r>
            <w:r w:rsidRPr="003B5CE8">
              <w:rPr>
                <w:bCs/>
                <w:sz w:val="24"/>
              </w:rPr>
              <w:t>（口罩、防护服</w:t>
            </w:r>
            <w:r w:rsidR="00036606" w:rsidRPr="003B5CE8">
              <w:rPr>
                <w:bCs/>
                <w:sz w:val="24"/>
              </w:rPr>
              <w:t>等</w:t>
            </w:r>
            <w:r w:rsidRPr="003B5CE8">
              <w:rPr>
                <w:bCs/>
                <w:sz w:val="24"/>
              </w:rPr>
              <w:t>）、</w:t>
            </w:r>
            <w:r w:rsidR="00036606" w:rsidRPr="003B5CE8">
              <w:rPr>
                <w:bCs/>
                <w:sz w:val="24"/>
              </w:rPr>
              <w:t>员工</w:t>
            </w:r>
            <w:r w:rsidRPr="003B5CE8">
              <w:rPr>
                <w:bCs/>
                <w:sz w:val="24"/>
              </w:rPr>
              <w:t>隔离</w:t>
            </w:r>
            <w:r w:rsidR="00036606" w:rsidRPr="003B5CE8">
              <w:rPr>
                <w:bCs/>
                <w:sz w:val="24"/>
              </w:rPr>
              <w:t>所需的</w:t>
            </w:r>
            <w:r w:rsidRPr="003B5CE8">
              <w:rPr>
                <w:bCs/>
                <w:sz w:val="24"/>
              </w:rPr>
              <w:t>宿舍</w:t>
            </w:r>
            <w:r w:rsidR="00036606" w:rsidRPr="003B5CE8">
              <w:rPr>
                <w:bCs/>
                <w:sz w:val="24"/>
              </w:rPr>
              <w:t>、消毒设施等</w:t>
            </w:r>
            <w:r w:rsidRPr="003B5CE8">
              <w:rPr>
                <w:bCs/>
                <w:sz w:val="24"/>
              </w:rPr>
              <w:t>，确保复工后各项工作顺利展开。</w:t>
            </w:r>
          </w:p>
          <w:p w:rsidR="003A3023" w:rsidRPr="003B5CE8" w:rsidRDefault="003A3023" w:rsidP="003A3023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lastRenderedPageBreak/>
              <w:t>2</w:t>
            </w:r>
            <w:r w:rsidRPr="003B5CE8">
              <w:rPr>
                <w:bCs/>
                <w:sz w:val="24"/>
              </w:rPr>
              <w:t>、现在复工情况：</w:t>
            </w:r>
            <w:r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）国内：北京、西安、上海</w:t>
            </w:r>
            <w:r w:rsidRPr="003B5CE8">
              <w:rPr>
                <w:bCs/>
                <w:sz w:val="24"/>
              </w:rPr>
              <w:t>3</w:t>
            </w:r>
            <w:r w:rsidRPr="003B5CE8">
              <w:rPr>
                <w:bCs/>
                <w:sz w:val="24"/>
              </w:rPr>
              <w:t>地在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10</w:t>
            </w:r>
            <w:r w:rsidRPr="003B5CE8">
              <w:rPr>
                <w:bCs/>
                <w:sz w:val="24"/>
              </w:rPr>
              <w:t>日复工，宁波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12</w:t>
            </w:r>
            <w:r w:rsidRPr="003B5CE8">
              <w:rPr>
                <w:bCs/>
                <w:sz w:val="24"/>
              </w:rPr>
              <w:t>日复工，天津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17</w:t>
            </w:r>
            <w:r w:rsidRPr="003B5CE8">
              <w:rPr>
                <w:bCs/>
                <w:sz w:val="24"/>
              </w:rPr>
              <w:t>日复工，整个运营全部恢复，国内</w:t>
            </w:r>
            <w:r w:rsidR="00AD25B7" w:rsidRPr="003B5CE8">
              <w:rPr>
                <w:bCs/>
                <w:sz w:val="24"/>
              </w:rPr>
              <w:t>员工</w:t>
            </w:r>
            <w:r w:rsidRPr="003B5CE8">
              <w:rPr>
                <w:bCs/>
                <w:sz w:val="24"/>
              </w:rPr>
              <w:t>复工率</w:t>
            </w:r>
            <w:r w:rsidR="00AD25B7" w:rsidRPr="003B5CE8">
              <w:rPr>
                <w:bCs/>
                <w:sz w:val="24"/>
              </w:rPr>
              <w:t>在</w:t>
            </w:r>
            <w:r w:rsidRPr="003B5CE8">
              <w:rPr>
                <w:bCs/>
                <w:sz w:val="24"/>
              </w:rPr>
              <w:t>70%</w:t>
            </w:r>
            <w:r w:rsidR="00AD25B7" w:rsidRPr="003B5CE8">
              <w:rPr>
                <w:bCs/>
                <w:sz w:val="24"/>
              </w:rPr>
              <w:t>以上</w:t>
            </w:r>
            <w:r w:rsidRPr="003B5CE8">
              <w:rPr>
                <w:bCs/>
                <w:sz w:val="24"/>
              </w:rPr>
              <w:t>，各项工作比较顺利；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）国外：美国和英国分公司一直是正常运行状态；</w:t>
            </w:r>
          </w:p>
          <w:p w:rsidR="003A3023" w:rsidRPr="003B5CE8" w:rsidRDefault="003A3023" w:rsidP="003A3023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3</w:t>
            </w:r>
            <w:r w:rsidRPr="003B5CE8">
              <w:rPr>
                <w:bCs/>
                <w:sz w:val="24"/>
              </w:rPr>
              <w:t>、业务端受到的影响：</w:t>
            </w:r>
            <w:r w:rsidR="00CC2ADB">
              <w:rPr>
                <w:rFonts w:hint="eastAsia"/>
                <w:bCs/>
                <w:sz w:val="24"/>
              </w:rPr>
              <w:t>我们及时与</w:t>
            </w:r>
            <w:r w:rsidR="00CC2ADB" w:rsidRPr="003B5CE8">
              <w:rPr>
                <w:bCs/>
                <w:sz w:val="24"/>
              </w:rPr>
              <w:t>海外客户做了各</w:t>
            </w:r>
            <w:r w:rsidR="00CC2ADB">
              <w:rPr>
                <w:bCs/>
                <w:sz w:val="24"/>
              </w:rPr>
              <w:t>种沟通，客户普遍表示理解和支持。</w:t>
            </w:r>
            <w:r w:rsidR="00AD25B7" w:rsidRPr="003B5CE8">
              <w:rPr>
                <w:bCs/>
                <w:sz w:val="24"/>
              </w:rPr>
              <w:t>因为春节假期的延长，即从</w:t>
            </w:r>
            <w:r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3</w:t>
            </w:r>
            <w:r w:rsidR="00AD25B7"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日</w:t>
            </w:r>
            <w:r w:rsidR="00AD25B7" w:rsidRPr="003B5CE8">
              <w:rPr>
                <w:bCs/>
                <w:sz w:val="24"/>
              </w:rPr>
              <w:t>延迟</w:t>
            </w:r>
            <w:r w:rsidRPr="003B5CE8">
              <w:rPr>
                <w:bCs/>
                <w:sz w:val="24"/>
              </w:rPr>
              <w:t>到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10</w:t>
            </w:r>
            <w:r w:rsidRPr="003B5CE8">
              <w:rPr>
                <w:bCs/>
                <w:sz w:val="24"/>
              </w:rPr>
              <w:t>日复工，对</w:t>
            </w:r>
            <w:r w:rsidRPr="003B5CE8">
              <w:rPr>
                <w:bCs/>
                <w:sz w:val="24"/>
              </w:rPr>
              <w:t>2</w:t>
            </w:r>
            <w:r w:rsidRPr="003B5CE8">
              <w:rPr>
                <w:bCs/>
                <w:sz w:val="24"/>
              </w:rPr>
              <w:t>月份</w:t>
            </w:r>
            <w:r w:rsidR="00CC2ADB">
              <w:rPr>
                <w:rFonts w:hint="eastAsia"/>
                <w:bCs/>
                <w:sz w:val="24"/>
              </w:rPr>
              <w:t>及一季度</w:t>
            </w:r>
            <w:r w:rsidR="00CC2ADB">
              <w:rPr>
                <w:bCs/>
                <w:sz w:val="24"/>
              </w:rPr>
              <w:t>业务</w:t>
            </w:r>
            <w:r w:rsidRPr="003B5CE8">
              <w:rPr>
                <w:bCs/>
                <w:sz w:val="24"/>
              </w:rPr>
              <w:t>有</w:t>
            </w:r>
            <w:r w:rsidR="00CC2ADB">
              <w:rPr>
                <w:rFonts w:hint="eastAsia"/>
                <w:bCs/>
                <w:sz w:val="24"/>
              </w:rPr>
              <w:t>一定</w:t>
            </w:r>
            <w:r w:rsidRPr="003B5CE8">
              <w:rPr>
                <w:bCs/>
                <w:sz w:val="24"/>
              </w:rPr>
              <w:t>影响，中长期发展和业绩预期不会有显著的影响。</w:t>
            </w:r>
          </w:p>
          <w:p w:rsidR="00C41B87" w:rsidRPr="00CC2ADB" w:rsidRDefault="00C41B87" w:rsidP="003A3023">
            <w:pPr>
              <w:spacing w:line="360" w:lineRule="auto"/>
              <w:rPr>
                <w:bCs/>
                <w:sz w:val="24"/>
              </w:rPr>
            </w:pPr>
          </w:p>
          <w:p w:rsidR="00C41B87" w:rsidRPr="003B5CE8" w:rsidRDefault="00C41B87" w:rsidP="00C41B87">
            <w:pPr>
              <w:spacing w:line="360" w:lineRule="auto"/>
              <w:rPr>
                <w:b/>
                <w:sz w:val="24"/>
              </w:rPr>
            </w:pPr>
            <w:r w:rsidRPr="003B5CE8">
              <w:rPr>
                <w:b/>
                <w:sz w:val="24"/>
              </w:rPr>
              <w:t>问：公司</w:t>
            </w:r>
            <w:r w:rsidRPr="003B5CE8">
              <w:rPr>
                <w:b/>
                <w:sz w:val="24"/>
              </w:rPr>
              <w:t>A+H IPO</w:t>
            </w:r>
            <w:r w:rsidRPr="003B5CE8">
              <w:rPr>
                <w:b/>
                <w:sz w:val="24"/>
              </w:rPr>
              <w:t>之后做了不少业务方面的扩展，各业务板块如何协调？以及毛利率上升的空间有多大？</w:t>
            </w:r>
          </w:p>
          <w:p w:rsidR="00C41B87" w:rsidRPr="003B5CE8" w:rsidRDefault="00C41B87" w:rsidP="00C41B87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答：</w:t>
            </w:r>
            <w:r w:rsidRPr="003B5CE8">
              <w:rPr>
                <w:bCs/>
                <w:sz w:val="24"/>
              </w:rPr>
              <w:t>CRO/CMO</w:t>
            </w:r>
            <w:r w:rsidRPr="003B5CE8">
              <w:rPr>
                <w:bCs/>
                <w:sz w:val="24"/>
              </w:rPr>
              <w:t>是规模性的业务，每个领域的规模效应是比较明显的，所以毛利率呈现上升趋势</w:t>
            </w:r>
            <w:r w:rsidR="00A17AB4" w:rsidRPr="003B5CE8">
              <w:rPr>
                <w:bCs/>
                <w:sz w:val="24"/>
              </w:rPr>
              <w:t>，在</w:t>
            </w:r>
            <w:r w:rsidR="00A17AB4" w:rsidRPr="003B5CE8">
              <w:rPr>
                <w:bCs/>
                <w:sz w:val="24"/>
              </w:rPr>
              <w:t>20</w:t>
            </w:r>
            <w:r w:rsidRPr="003B5CE8">
              <w:rPr>
                <w:bCs/>
                <w:sz w:val="24"/>
              </w:rPr>
              <w:t>19</w:t>
            </w:r>
            <w:r w:rsidR="00A17AB4" w:rsidRPr="003B5CE8">
              <w:rPr>
                <w:bCs/>
                <w:sz w:val="24"/>
              </w:rPr>
              <w:t>年第三季度</w:t>
            </w:r>
            <w:r w:rsidRPr="003B5CE8">
              <w:rPr>
                <w:bCs/>
                <w:sz w:val="24"/>
              </w:rPr>
              <w:t>CMC</w:t>
            </w:r>
            <w:r w:rsidRPr="003B5CE8">
              <w:rPr>
                <w:bCs/>
                <w:sz w:val="24"/>
              </w:rPr>
              <w:t>毛利率提升很明显。当前公司毛利率距离目标毛利率还有一段距离，每个</w:t>
            </w:r>
            <w:r w:rsidR="00A17AB4" w:rsidRPr="003B5CE8">
              <w:rPr>
                <w:bCs/>
                <w:sz w:val="24"/>
              </w:rPr>
              <w:t>板块</w:t>
            </w:r>
            <w:r w:rsidRPr="003B5CE8">
              <w:rPr>
                <w:bCs/>
                <w:sz w:val="24"/>
              </w:rPr>
              <w:t>规模的扩大和成熟，会不断提高整体毛利率。具体来看，实验室服务方面，生物科学业务占比在提升，在一定程度上会增加这个</w:t>
            </w:r>
            <w:r w:rsidR="00A17AB4" w:rsidRPr="003B5CE8">
              <w:rPr>
                <w:bCs/>
                <w:sz w:val="24"/>
              </w:rPr>
              <w:t>板块</w:t>
            </w:r>
            <w:r w:rsidRPr="003B5CE8">
              <w:rPr>
                <w:bCs/>
                <w:sz w:val="24"/>
              </w:rPr>
              <w:t>的利润率；</w:t>
            </w:r>
            <w:r w:rsidRPr="003B5CE8">
              <w:rPr>
                <w:bCs/>
                <w:sz w:val="24"/>
              </w:rPr>
              <w:t>CMC</w:t>
            </w:r>
            <w:r w:rsidRPr="003B5CE8">
              <w:rPr>
                <w:bCs/>
                <w:sz w:val="24"/>
              </w:rPr>
              <w:t>产能的规模效应，包括项目从早期往后期延伸，都会带来盈利能力的提升；临床业务主要是海外收入，产能利用率提升会增加毛利率。</w:t>
            </w:r>
            <w:r w:rsidRPr="003B5CE8">
              <w:rPr>
                <w:bCs/>
                <w:sz w:val="24"/>
              </w:rPr>
              <w:t>2019</w:t>
            </w:r>
            <w:r w:rsidRPr="003B5CE8">
              <w:rPr>
                <w:bCs/>
                <w:sz w:val="24"/>
              </w:rPr>
              <w:t>年</w:t>
            </w:r>
            <w:r w:rsidRPr="003B5CE8">
              <w:rPr>
                <w:bCs/>
                <w:sz w:val="24"/>
              </w:rPr>
              <w:t>5</w:t>
            </w:r>
            <w:r w:rsidRPr="003B5CE8">
              <w:rPr>
                <w:bCs/>
                <w:sz w:val="24"/>
              </w:rPr>
              <w:t>月份，</w:t>
            </w:r>
            <w:r w:rsidR="00A17AB4" w:rsidRPr="003B5CE8">
              <w:rPr>
                <w:bCs/>
                <w:sz w:val="24"/>
              </w:rPr>
              <w:t>公司并购南京思睿，开始在</w:t>
            </w:r>
            <w:r w:rsidRPr="003B5CE8">
              <w:rPr>
                <w:bCs/>
                <w:sz w:val="24"/>
              </w:rPr>
              <w:t>国内</w:t>
            </w:r>
            <w:r w:rsidR="00A17AB4" w:rsidRPr="003B5CE8">
              <w:rPr>
                <w:bCs/>
                <w:sz w:val="24"/>
              </w:rPr>
              <w:t>的</w:t>
            </w:r>
            <w:r w:rsidRPr="003B5CE8">
              <w:rPr>
                <w:bCs/>
                <w:sz w:val="24"/>
              </w:rPr>
              <w:t>临床布局</w:t>
            </w:r>
            <w:r w:rsidR="00A17AB4" w:rsidRPr="003B5CE8">
              <w:rPr>
                <w:bCs/>
                <w:sz w:val="24"/>
              </w:rPr>
              <w:t>，目前公司在国内的临床服务尚处于能力建设阶段</w:t>
            </w:r>
            <w:r w:rsidRPr="003B5CE8">
              <w:rPr>
                <w:bCs/>
                <w:sz w:val="24"/>
              </w:rPr>
              <w:t>。总结来说，业务规模效应和各</w:t>
            </w:r>
            <w:r w:rsidR="00A17AB4" w:rsidRPr="003B5CE8">
              <w:rPr>
                <w:bCs/>
                <w:sz w:val="24"/>
              </w:rPr>
              <w:t>板块</w:t>
            </w:r>
            <w:r w:rsidRPr="003B5CE8">
              <w:rPr>
                <w:bCs/>
                <w:sz w:val="24"/>
              </w:rPr>
              <w:t>的成熟，是盈利能力提升的核心。另外一方面，公司未来会在不同领域有投入，进入到生物</w:t>
            </w:r>
            <w:r w:rsidR="00A17AB4" w:rsidRPr="003B5CE8">
              <w:rPr>
                <w:bCs/>
                <w:sz w:val="24"/>
              </w:rPr>
              <w:t>药</w:t>
            </w:r>
            <w:r w:rsidR="00CC2ADB">
              <w:rPr>
                <w:bCs/>
                <w:sz w:val="24"/>
              </w:rPr>
              <w:t>领域和临床业务。</w:t>
            </w:r>
            <w:r w:rsidR="00CC2ADB">
              <w:rPr>
                <w:rFonts w:hint="eastAsia"/>
                <w:bCs/>
                <w:sz w:val="24"/>
              </w:rPr>
              <w:t>长远来讲，公司希望通过全流程一体化的研发服务平台提供更多</w:t>
            </w:r>
            <w:r w:rsidRPr="003B5CE8">
              <w:rPr>
                <w:bCs/>
                <w:sz w:val="24"/>
              </w:rPr>
              <w:t>增值服务，</w:t>
            </w:r>
            <w:r w:rsidR="00CC2ADB">
              <w:rPr>
                <w:rFonts w:hint="eastAsia"/>
                <w:bCs/>
                <w:sz w:val="24"/>
              </w:rPr>
              <w:t>我们对盈利能力持续</w:t>
            </w:r>
            <w:r w:rsidRPr="003B5CE8">
              <w:rPr>
                <w:bCs/>
                <w:sz w:val="24"/>
              </w:rPr>
              <w:t>提升还是很有信心的。</w:t>
            </w:r>
          </w:p>
          <w:p w:rsidR="00C41B87" w:rsidRPr="00CC2ADB" w:rsidRDefault="00C41B87" w:rsidP="00C41B87">
            <w:pPr>
              <w:spacing w:line="360" w:lineRule="auto"/>
              <w:rPr>
                <w:bCs/>
                <w:sz w:val="24"/>
              </w:rPr>
            </w:pPr>
          </w:p>
          <w:p w:rsidR="00C41B87" w:rsidRPr="003B5CE8" w:rsidRDefault="00A17AB4" w:rsidP="00C41B87">
            <w:pPr>
              <w:spacing w:line="360" w:lineRule="auto"/>
              <w:rPr>
                <w:b/>
                <w:sz w:val="24"/>
              </w:rPr>
            </w:pPr>
            <w:r w:rsidRPr="003B5CE8">
              <w:rPr>
                <w:b/>
                <w:sz w:val="24"/>
              </w:rPr>
              <w:t>问：</w:t>
            </w:r>
            <w:r w:rsidR="00C41B87" w:rsidRPr="003B5CE8">
              <w:rPr>
                <w:b/>
                <w:sz w:val="24"/>
              </w:rPr>
              <w:t>当前，越来越多的</w:t>
            </w:r>
            <w:r w:rsidR="00C41B87" w:rsidRPr="003B5CE8">
              <w:rPr>
                <w:b/>
                <w:sz w:val="24"/>
              </w:rPr>
              <w:t>CRO</w:t>
            </w:r>
            <w:r w:rsidR="00C41B87" w:rsidRPr="003B5CE8">
              <w:rPr>
                <w:b/>
                <w:sz w:val="24"/>
              </w:rPr>
              <w:t>企业投入到创新药投资热潮中，公司的布局和考虑如何？</w:t>
            </w:r>
          </w:p>
          <w:p w:rsidR="00C41B87" w:rsidRPr="00F01C0E" w:rsidRDefault="00C41B87" w:rsidP="00C41B87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答：康龙有非常明确的战略框架，我们</w:t>
            </w:r>
            <w:r w:rsidR="001A0D70" w:rsidRPr="003B5CE8">
              <w:rPr>
                <w:bCs/>
                <w:sz w:val="24"/>
              </w:rPr>
              <w:t>依然是要专注于服务领域</w:t>
            </w:r>
            <w:r w:rsidR="00CC2ADB">
              <w:rPr>
                <w:bCs/>
                <w:sz w:val="24"/>
              </w:rPr>
              <w:t>，为国内创新药研发做贡献</w:t>
            </w:r>
            <w:r w:rsidRPr="003B5CE8">
              <w:rPr>
                <w:bCs/>
                <w:sz w:val="24"/>
              </w:rPr>
              <w:t>。</w:t>
            </w:r>
            <w:r w:rsidRPr="003B5CE8">
              <w:rPr>
                <w:bCs/>
                <w:sz w:val="24"/>
              </w:rPr>
              <w:t>1</w:t>
            </w:r>
            <w:r w:rsidRPr="003B5CE8">
              <w:rPr>
                <w:bCs/>
                <w:sz w:val="24"/>
              </w:rPr>
              <w:t>月</w:t>
            </w:r>
            <w:r w:rsidRPr="003B5CE8">
              <w:rPr>
                <w:bCs/>
                <w:sz w:val="24"/>
              </w:rPr>
              <w:t>10</w:t>
            </w:r>
            <w:r w:rsidRPr="003B5CE8">
              <w:rPr>
                <w:bCs/>
                <w:sz w:val="24"/>
              </w:rPr>
              <w:t>日，公司公告和君联资本一起参与设立了私募股权基金，</w:t>
            </w:r>
            <w:r w:rsidR="001A0D70" w:rsidRPr="003B5CE8">
              <w:rPr>
                <w:bCs/>
                <w:sz w:val="24"/>
              </w:rPr>
              <w:t>基金的</w:t>
            </w:r>
            <w:r w:rsidRPr="003B5CE8">
              <w:rPr>
                <w:bCs/>
                <w:sz w:val="24"/>
              </w:rPr>
              <w:t>投资方向是服务</w:t>
            </w:r>
            <w:r w:rsidR="001A0D70" w:rsidRPr="003B5CE8">
              <w:rPr>
                <w:bCs/>
                <w:sz w:val="24"/>
              </w:rPr>
              <w:t>领域的创新技术和创新工艺</w:t>
            </w:r>
            <w:r w:rsidRPr="003B5CE8">
              <w:rPr>
                <w:bCs/>
                <w:sz w:val="24"/>
              </w:rPr>
              <w:t>，</w:t>
            </w:r>
            <w:r w:rsidR="001A0D70" w:rsidRPr="003B5CE8">
              <w:rPr>
                <w:bCs/>
                <w:sz w:val="24"/>
              </w:rPr>
              <w:t>而</w:t>
            </w:r>
            <w:r w:rsidR="00F01C0E">
              <w:rPr>
                <w:bCs/>
                <w:sz w:val="24"/>
              </w:rPr>
              <w:t>不是</w:t>
            </w:r>
            <w:r w:rsidRPr="003B5CE8">
              <w:rPr>
                <w:bCs/>
                <w:sz w:val="24"/>
              </w:rPr>
              <w:t>创新药投资。</w:t>
            </w:r>
          </w:p>
          <w:p w:rsidR="00C41B87" w:rsidRPr="003B5CE8" w:rsidRDefault="001A0D70" w:rsidP="00C41B87">
            <w:pPr>
              <w:spacing w:line="360" w:lineRule="auto"/>
              <w:rPr>
                <w:b/>
                <w:sz w:val="24"/>
              </w:rPr>
            </w:pPr>
            <w:r w:rsidRPr="003B5CE8">
              <w:rPr>
                <w:b/>
                <w:sz w:val="24"/>
              </w:rPr>
              <w:lastRenderedPageBreak/>
              <w:t>问：</w:t>
            </w:r>
            <w:r w:rsidR="00C41B87" w:rsidRPr="003B5CE8">
              <w:rPr>
                <w:b/>
                <w:sz w:val="24"/>
              </w:rPr>
              <w:t>公司</w:t>
            </w:r>
            <w:r w:rsidRPr="003B5CE8">
              <w:rPr>
                <w:b/>
                <w:sz w:val="24"/>
              </w:rPr>
              <w:t>今年</w:t>
            </w:r>
            <w:r w:rsidR="00C41B87" w:rsidRPr="003B5CE8">
              <w:rPr>
                <w:b/>
                <w:sz w:val="24"/>
              </w:rPr>
              <w:t>的人员扩张计划和今</w:t>
            </w:r>
            <w:r w:rsidRPr="003B5CE8">
              <w:rPr>
                <w:b/>
                <w:sz w:val="24"/>
              </w:rPr>
              <w:t>、</w:t>
            </w:r>
            <w:r w:rsidR="00C41B87" w:rsidRPr="003B5CE8">
              <w:rPr>
                <w:b/>
                <w:sz w:val="24"/>
              </w:rPr>
              <w:t>明年的资本开支计划</w:t>
            </w:r>
            <w:r w:rsidRPr="003B5CE8">
              <w:rPr>
                <w:b/>
                <w:sz w:val="24"/>
              </w:rPr>
              <w:t>如何安排的</w:t>
            </w:r>
            <w:r w:rsidR="00C41B87" w:rsidRPr="003B5CE8">
              <w:rPr>
                <w:b/>
                <w:sz w:val="24"/>
              </w:rPr>
              <w:t>？</w:t>
            </w:r>
          </w:p>
          <w:p w:rsidR="00236027" w:rsidRPr="003B5CE8" w:rsidRDefault="00C41B87" w:rsidP="00C41B87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答：</w:t>
            </w:r>
            <w:r w:rsidR="001A0D70" w:rsidRPr="003B5CE8">
              <w:rPr>
                <w:bCs/>
                <w:sz w:val="24"/>
              </w:rPr>
              <w:t>目前来看，疫情对招聘工作的影响不大。复工后人力资源部加大了社会招聘力度</w:t>
            </w:r>
            <w:r w:rsidR="00236027" w:rsidRPr="003B5CE8">
              <w:rPr>
                <w:bCs/>
                <w:sz w:val="24"/>
              </w:rPr>
              <w:t>；校招已</w:t>
            </w:r>
            <w:r w:rsidR="00CC2ADB">
              <w:rPr>
                <w:bCs/>
                <w:sz w:val="24"/>
              </w:rPr>
              <w:t>经基本完成，校招员工会在三季度陆续到岗，今年的员工增加人数预计</w:t>
            </w:r>
            <w:r w:rsidR="00CC2ADB">
              <w:rPr>
                <w:rFonts w:hint="eastAsia"/>
                <w:bCs/>
                <w:sz w:val="24"/>
              </w:rPr>
              <w:t>规模与以往相当</w:t>
            </w:r>
            <w:r w:rsidR="00236027" w:rsidRPr="003B5CE8">
              <w:rPr>
                <w:bCs/>
                <w:sz w:val="24"/>
              </w:rPr>
              <w:t>。</w:t>
            </w:r>
          </w:p>
          <w:p w:rsidR="00C41B87" w:rsidRPr="003B5CE8" w:rsidRDefault="00236027" w:rsidP="00C41B87">
            <w:pPr>
              <w:spacing w:line="360" w:lineRule="auto"/>
              <w:rPr>
                <w:bCs/>
                <w:sz w:val="24"/>
              </w:rPr>
            </w:pPr>
            <w:r w:rsidRPr="003B5CE8">
              <w:rPr>
                <w:bCs/>
                <w:sz w:val="24"/>
              </w:rPr>
              <w:t>公司</w:t>
            </w:r>
            <w:r w:rsidR="00C41B87" w:rsidRPr="003B5CE8">
              <w:rPr>
                <w:bCs/>
                <w:sz w:val="24"/>
              </w:rPr>
              <w:t>每年都会</w:t>
            </w:r>
            <w:r w:rsidR="00805F10">
              <w:rPr>
                <w:rFonts w:hint="eastAsia"/>
                <w:bCs/>
                <w:sz w:val="24"/>
              </w:rPr>
              <w:t>有</w:t>
            </w:r>
            <w:bookmarkStart w:id="0" w:name="_GoBack"/>
            <w:bookmarkEnd w:id="0"/>
            <w:r w:rsidRPr="003B5CE8">
              <w:rPr>
                <w:bCs/>
                <w:sz w:val="24"/>
              </w:rPr>
              <w:t>一部分资本开支用于采购仪器设备，以满足人员增长对设施的需求。</w:t>
            </w:r>
            <w:r w:rsidR="00C41B87" w:rsidRPr="003B5CE8">
              <w:rPr>
                <w:bCs/>
                <w:sz w:val="24"/>
              </w:rPr>
              <w:t>今年</w:t>
            </w:r>
            <w:r w:rsidRPr="003B5CE8">
              <w:rPr>
                <w:bCs/>
                <w:sz w:val="24"/>
              </w:rPr>
              <w:t>还</w:t>
            </w:r>
            <w:r w:rsidR="00C41B87" w:rsidRPr="003B5CE8">
              <w:rPr>
                <w:bCs/>
                <w:sz w:val="24"/>
              </w:rPr>
              <w:t>会有比较大的</w:t>
            </w:r>
            <w:r w:rsidRPr="003B5CE8">
              <w:rPr>
                <w:bCs/>
                <w:sz w:val="24"/>
              </w:rPr>
              <w:t>资本开支</w:t>
            </w:r>
            <w:r w:rsidR="00C41B87" w:rsidRPr="003B5CE8">
              <w:rPr>
                <w:bCs/>
                <w:sz w:val="24"/>
              </w:rPr>
              <w:t>增加，</w:t>
            </w:r>
            <w:r w:rsidRPr="003B5CE8">
              <w:rPr>
                <w:bCs/>
                <w:sz w:val="24"/>
              </w:rPr>
              <w:t>因为有</w:t>
            </w:r>
            <w:r w:rsidR="00C41B87" w:rsidRPr="003B5CE8">
              <w:rPr>
                <w:bCs/>
                <w:sz w:val="24"/>
              </w:rPr>
              <w:t>3</w:t>
            </w:r>
            <w:r w:rsidR="00C41B87" w:rsidRPr="003B5CE8">
              <w:rPr>
                <w:bCs/>
                <w:sz w:val="24"/>
              </w:rPr>
              <w:t>个建设项目在推进：绍兴上虞</w:t>
            </w:r>
            <w:r w:rsidR="00C41B87" w:rsidRPr="003B5CE8">
              <w:rPr>
                <w:bCs/>
                <w:sz w:val="24"/>
              </w:rPr>
              <w:t>CMO</w:t>
            </w:r>
            <w:r w:rsidR="00C41B87" w:rsidRPr="003B5CE8">
              <w:rPr>
                <w:bCs/>
                <w:sz w:val="24"/>
              </w:rPr>
              <w:t>基地（</w:t>
            </w:r>
            <w:r w:rsidRPr="003B5CE8">
              <w:rPr>
                <w:bCs/>
                <w:sz w:val="24"/>
              </w:rPr>
              <w:t>建设周期</w:t>
            </w:r>
            <w:r w:rsidR="00C41B87" w:rsidRPr="003B5CE8">
              <w:rPr>
                <w:bCs/>
                <w:sz w:val="24"/>
              </w:rPr>
              <w:t>3</w:t>
            </w:r>
            <w:r w:rsidR="00C41B87" w:rsidRPr="003B5CE8">
              <w:rPr>
                <w:bCs/>
                <w:sz w:val="24"/>
              </w:rPr>
              <w:t>年）、宁波杭州湾</w:t>
            </w:r>
            <w:r w:rsidRPr="003B5CE8">
              <w:rPr>
                <w:bCs/>
                <w:sz w:val="24"/>
              </w:rPr>
              <w:t>二</w:t>
            </w:r>
            <w:r w:rsidR="00C41B87" w:rsidRPr="003B5CE8">
              <w:rPr>
                <w:bCs/>
                <w:sz w:val="24"/>
              </w:rPr>
              <w:t>期（</w:t>
            </w:r>
            <w:r w:rsidRPr="003B5CE8">
              <w:rPr>
                <w:bCs/>
                <w:sz w:val="24"/>
              </w:rPr>
              <w:t>建设周期</w:t>
            </w:r>
            <w:r w:rsidR="00C41B87" w:rsidRPr="003B5CE8">
              <w:rPr>
                <w:bCs/>
                <w:sz w:val="24"/>
              </w:rPr>
              <w:t>2</w:t>
            </w:r>
            <w:r w:rsidR="00C41B87" w:rsidRPr="003B5CE8">
              <w:rPr>
                <w:bCs/>
                <w:sz w:val="24"/>
              </w:rPr>
              <w:t>年）、天津</w:t>
            </w:r>
            <w:r w:rsidRPr="003B5CE8">
              <w:rPr>
                <w:bCs/>
                <w:sz w:val="24"/>
              </w:rPr>
              <w:t>三</w:t>
            </w:r>
            <w:r w:rsidR="00C41B87" w:rsidRPr="003B5CE8">
              <w:rPr>
                <w:bCs/>
                <w:sz w:val="24"/>
              </w:rPr>
              <w:t>期（</w:t>
            </w:r>
            <w:r w:rsidRPr="003B5CE8">
              <w:rPr>
                <w:bCs/>
                <w:sz w:val="24"/>
              </w:rPr>
              <w:t>预计</w:t>
            </w:r>
            <w:r w:rsidR="00C41B87" w:rsidRPr="003B5CE8">
              <w:rPr>
                <w:bCs/>
                <w:sz w:val="24"/>
              </w:rPr>
              <w:t>明年投产）。这几个新建项目会增加今年和明年的资本开支，但暂时对收入端和</w:t>
            </w:r>
            <w:r w:rsidRPr="003B5CE8">
              <w:rPr>
                <w:bCs/>
                <w:sz w:val="24"/>
              </w:rPr>
              <w:t>成本</w:t>
            </w:r>
            <w:r w:rsidR="00C41B87" w:rsidRPr="003B5CE8">
              <w:rPr>
                <w:bCs/>
                <w:sz w:val="24"/>
              </w:rPr>
              <w:t>端没有什么影响。</w:t>
            </w:r>
          </w:p>
          <w:p w:rsidR="00236027" w:rsidRPr="003B5CE8" w:rsidRDefault="00236027" w:rsidP="00C41B87">
            <w:pPr>
              <w:spacing w:line="360" w:lineRule="auto"/>
              <w:rPr>
                <w:bCs/>
                <w:sz w:val="24"/>
              </w:rPr>
            </w:pPr>
          </w:p>
          <w:p w:rsidR="00E2278D" w:rsidRPr="003B5CE8" w:rsidRDefault="00E2278D" w:rsidP="00290954">
            <w:pPr>
              <w:spacing w:line="360" w:lineRule="auto"/>
              <w:rPr>
                <w:b/>
                <w:bCs/>
                <w:sz w:val="24"/>
              </w:rPr>
            </w:pPr>
            <w:r w:rsidRPr="003B5CE8">
              <w:rPr>
                <w:b/>
                <w:bCs/>
                <w:sz w:val="24"/>
              </w:rPr>
              <w:t>问：国外的</w:t>
            </w:r>
            <w:r w:rsidRPr="003B5CE8">
              <w:rPr>
                <w:b/>
                <w:bCs/>
                <w:sz w:val="24"/>
              </w:rPr>
              <w:t>CDMO</w:t>
            </w:r>
            <w:r w:rsidRPr="003B5CE8">
              <w:rPr>
                <w:b/>
                <w:bCs/>
                <w:sz w:val="24"/>
              </w:rPr>
              <w:t>竞争比较强，中国企业和国外企业相比优劣势？药企在临床阶段会选商业化的生产供应商，公司不具备商业化生产能力如何去谈承接相应订单？</w:t>
            </w:r>
          </w:p>
          <w:p w:rsidR="00E2278D" w:rsidRPr="003B5CE8" w:rsidRDefault="000E40A3" w:rsidP="00290954">
            <w:pPr>
              <w:spacing w:line="360" w:lineRule="auto"/>
              <w:rPr>
                <w:sz w:val="24"/>
              </w:rPr>
            </w:pPr>
            <w:r w:rsidRPr="003B5CE8">
              <w:rPr>
                <w:sz w:val="24"/>
              </w:rPr>
              <w:t>答：</w:t>
            </w:r>
            <w:r w:rsidRPr="003B5CE8">
              <w:rPr>
                <w:sz w:val="24"/>
              </w:rPr>
              <w:t>CDMO</w:t>
            </w:r>
            <w:r w:rsidR="00CC2ADB">
              <w:rPr>
                <w:sz w:val="24"/>
              </w:rPr>
              <w:t>企业不仅能为客户提供产能，还有为客户提供工艺开发的能力，我们能</w:t>
            </w:r>
            <w:r w:rsidR="00CC2ADB">
              <w:rPr>
                <w:rFonts w:hint="eastAsia"/>
                <w:sz w:val="24"/>
              </w:rPr>
              <w:t>协助客户</w:t>
            </w:r>
            <w:r w:rsidR="00CC2ADB">
              <w:rPr>
                <w:sz w:val="24"/>
              </w:rPr>
              <w:t>解决合成工艺的难点，</w:t>
            </w:r>
            <w:r w:rsidR="00CC2ADB">
              <w:rPr>
                <w:rFonts w:hint="eastAsia"/>
                <w:sz w:val="24"/>
              </w:rPr>
              <w:t>所以市场对这方面能力的需求在不断增加</w:t>
            </w:r>
            <w:r w:rsidR="00CC2ADB">
              <w:rPr>
                <w:sz w:val="24"/>
              </w:rPr>
              <w:t>。</w:t>
            </w:r>
          </w:p>
          <w:p w:rsidR="000E40A3" w:rsidRPr="003B5CE8" w:rsidRDefault="000E40A3" w:rsidP="00CC2ADB">
            <w:pPr>
              <w:spacing w:line="360" w:lineRule="auto"/>
              <w:rPr>
                <w:sz w:val="24"/>
              </w:rPr>
            </w:pPr>
            <w:r w:rsidRPr="003B5CE8">
              <w:rPr>
                <w:sz w:val="24"/>
              </w:rPr>
              <w:t>我们现在</w:t>
            </w:r>
            <w:r w:rsidR="00CC2ADB">
              <w:rPr>
                <w:rFonts w:hint="eastAsia"/>
                <w:sz w:val="24"/>
              </w:rPr>
              <w:t>主要</w:t>
            </w:r>
            <w:r w:rsidR="00CC2ADB">
              <w:rPr>
                <w:sz w:val="24"/>
              </w:rPr>
              <w:t>承接的处于临床早期的项目，</w:t>
            </w:r>
            <w:r w:rsidR="00CC2ADB">
              <w:rPr>
                <w:rFonts w:hint="eastAsia"/>
                <w:sz w:val="24"/>
              </w:rPr>
              <w:t>同时我们正在筹建</w:t>
            </w:r>
            <w:r w:rsidRPr="003B5CE8">
              <w:rPr>
                <w:sz w:val="24"/>
              </w:rPr>
              <w:t>绍兴上虞</w:t>
            </w:r>
            <w:r w:rsidR="00CC2ADB">
              <w:rPr>
                <w:rFonts w:hint="eastAsia"/>
                <w:sz w:val="24"/>
              </w:rPr>
              <w:t>商业化生产</w:t>
            </w:r>
            <w:r w:rsidR="00CC2ADB">
              <w:rPr>
                <w:sz w:val="24"/>
              </w:rPr>
              <w:t>基地</w:t>
            </w:r>
            <w:r w:rsidR="00CC2ADB">
              <w:rPr>
                <w:rFonts w:hint="eastAsia"/>
                <w:sz w:val="24"/>
              </w:rPr>
              <w:t>的产能</w:t>
            </w:r>
            <w:r w:rsidRPr="003B5CE8">
              <w:rPr>
                <w:sz w:val="24"/>
              </w:rPr>
              <w:t>，</w:t>
            </w:r>
            <w:r w:rsidR="00CC2ADB">
              <w:rPr>
                <w:rFonts w:hint="eastAsia"/>
                <w:sz w:val="24"/>
              </w:rPr>
              <w:t>预计</w:t>
            </w:r>
            <w:r w:rsidR="00BA721C" w:rsidRPr="003B5CE8">
              <w:rPr>
                <w:sz w:val="24"/>
              </w:rPr>
              <w:t>建设需要</w:t>
            </w:r>
            <w:r w:rsidR="00BA721C" w:rsidRPr="003B5CE8">
              <w:rPr>
                <w:sz w:val="24"/>
              </w:rPr>
              <w:t>3</w:t>
            </w:r>
            <w:r w:rsidR="00F01C0E">
              <w:rPr>
                <w:sz w:val="24"/>
              </w:rPr>
              <w:t>年。</w:t>
            </w:r>
            <w:r w:rsidR="00F01C0E">
              <w:rPr>
                <w:rFonts w:hint="eastAsia"/>
                <w:sz w:val="24"/>
              </w:rPr>
              <w:t>我们也会根据客户订单的实际需求评估其他获取产能的途径。</w:t>
            </w:r>
            <w:r w:rsidR="00CC2ADB">
              <w:rPr>
                <w:rFonts w:hint="eastAsia"/>
                <w:sz w:val="24"/>
              </w:rPr>
              <w:t>我们希望未来把公司的</w:t>
            </w:r>
            <w:r w:rsidR="00CC2ADB">
              <w:rPr>
                <w:rFonts w:hint="eastAsia"/>
                <w:sz w:val="24"/>
              </w:rPr>
              <w:t>CMC</w:t>
            </w:r>
            <w:r w:rsidR="00CC2ADB">
              <w:rPr>
                <w:rFonts w:hint="eastAsia"/>
                <w:sz w:val="24"/>
              </w:rPr>
              <w:t>业务扩展到后期临床以及商业化生产阶段。</w:t>
            </w:r>
          </w:p>
        </w:tc>
      </w:tr>
      <w:tr w:rsidR="0016375B" w:rsidRPr="003B5CE8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</w:p>
        </w:tc>
      </w:tr>
      <w:tr w:rsidR="0016375B" w:rsidRPr="003B5CE8">
        <w:trPr>
          <w:trHeight w:val="11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16375B">
            <w:pPr>
              <w:spacing w:line="360" w:lineRule="auto"/>
              <w:jc w:val="center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5B" w:rsidRPr="003B5CE8" w:rsidRDefault="00E8354D" w:rsidP="00B84DF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B5CE8">
              <w:rPr>
                <w:bCs/>
                <w:iCs/>
                <w:color w:val="000000"/>
                <w:sz w:val="24"/>
              </w:rPr>
              <w:t>20</w:t>
            </w:r>
            <w:r w:rsidR="00C41B87" w:rsidRPr="003B5CE8">
              <w:rPr>
                <w:bCs/>
                <w:iCs/>
                <w:color w:val="000000"/>
                <w:sz w:val="24"/>
              </w:rPr>
              <w:t>20</w:t>
            </w:r>
            <w:r w:rsidR="0016375B" w:rsidRPr="003B5CE8">
              <w:rPr>
                <w:bCs/>
                <w:iCs/>
                <w:color w:val="000000"/>
                <w:sz w:val="24"/>
              </w:rPr>
              <w:t>年</w:t>
            </w:r>
            <w:r w:rsidR="00B954F9" w:rsidRPr="003B5CE8">
              <w:rPr>
                <w:bCs/>
                <w:iCs/>
                <w:color w:val="000000"/>
                <w:sz w:val="24"/>
              </w:rPr>
              <w:t>2</w:t>
            </w:r>
            <w:r w:rsidR="0016375B" w:rsidRPr="003B5CE8">
              <w:rPr>
                <w:bCs/>
                <w:iCs/>
                <w:color w:val="000000"/>
                <w:sz w:val="24"/>
              </w:rPr>
              <w:t>月</w:t>
            </w:r>
            <w:r w:rsidR="00D8617D" w:rsidRPr="003B5CE8">
              <w:rPr>
                <w:bCs/>
                <w:iCs/>
                <w:color w:val="000000"/>
                <w:sz w:val="24"/>
              </w:rPr>
              <w:t>1</w:t>
            </w:r>
            <w:r w:rsidR="003B5CE8" w:rsidRPr="003B5CE8">
              <w:rPr>
                <w:bCs/>
                <w:iCs/>
                <w:color w:val="000000"/>
                <w:sz w:val="24"/>
              </w:rPr>
              <w:t>8</w:t>
            </w:r>
            <w:r w:rsidR="0016375B" w:rsidRPr="003B5CE8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6375B" w:rsidRPr="003B5CE8" w:rsidRDefault="0016375B" w:rsidP="00DA5A10">
      <w:pPr>
        <w:spacing w:line="360" w:lineRule="auto"/>
      </w:pPr>
    </w:p>
    <w:sectPr w:rsidR="0016375B" w:rsidRPr="003B5CE8">
      <w:pgSz w:w="11906" w:h="16838"/>
      <w:pgMar w:top="1440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72C" w:rsidRDefault="002A772C" w:rsidP="00DB4871">
      <w:r>
        <w:separator/>
      </w:r>
    </w:p>
  </w:endnote>
  <w:endnote w:type="continuationSeparator" w:id="0">
    <w:p w:rsidR="002A772C" w:rsidRDefault="002A772C" w:rsidP="00DB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72C" w:rsidRDefault="002A772C" w:rsidP="00DB4871">
      <w:r>
        <w:separator/>
      </w:r>
    </w:p>
  </w:footnote>
  <w:footnote w:type="continuationSeparator" w:id="0">
    <w:p w:rsidR="002A772C" w:rsidRDefault="002A772C" w:rsidP="00DB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EB8"/>
    <w:multiLevelType w:val="hybridMultilevel"/>
    <w:tmpl w:val="548E3B58"/>
    <w:lvl w:ilvl="0" w:tplc="05C226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2D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05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23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404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2AB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2B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4C7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45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82F33"/>
    <w:multiLevelType w:val="hybridMultilevel"/>
    <w:tmpl w:val="10725C8E"/>
    <w:lvl w:ilvl="0" w:tplc="1738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37A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A14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75C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C00A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C525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2B4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6E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5FAC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213"/>
    <w:rsid w:val="0000175A"/>
    <w:rsid w:val="0000275F"/>
    <w:rsid w:val="0001681D"/>
    <w:rsid w:val="0002177F"/>
    <w:rsid w:val="00021900"/>
    <w:rsid w:val="000233F9"/>
    <w:rsid w:val="00024A94"/>
    <w:rsid w:val="00026B52"/>
    <w:rsid w:val="00030AE8"/>
    <w:rsid w:val="000326DE"/>
    <w:rsid w:val="00033131"/>
    <w:rsid w:val="00036606"/>
    <w:rsid w:val="00036A3E"/>
    <w:rsid w:val="00037519"/>
    <w:rsid w:val="0003758E"/>
    <w:rsid w:val="00041223"/>
    <w:rsid w:val="000420C5"/>
    <w:rsid w:val="000437BB"/>
    <w:rsid w:val="00045179"/>
    <w:rsid w:val="0004736F"/>
    <w:rsid w:val="000476C7"/>
    <w:rsid w:val="00047786"/>
    <w:rsid w:val="000607D4"/>
    <w:rsid w:val="00071BE6"/>
    <w:rsid w:val="000758F8"/>
    <w:rsid w:val="00076301"/>
    <w:rsid w:val="00076FC0"/>
    <w:rsid w:val="00084BDE"/>
    <w:rsid w:val="00090E20"/>
    <w:rsid w:val="0009105C"/>
    <w:rsid w:val="000925AE"/>
    <w:rsid w:val="000945AD"/>
    <w:rsid w:val="00094B93"/>
    <w:rsid w:val="00094DAA"/>
    <w:rsid w:val="00095E76"/>
    <w:rsid w:val="00096713"/>
    <w:rsid w:val="000A3AED"/>
    <w:rsid w:val="000B065D"/>
    <w:rsid w:val="000B707E"/>
    <w:rsid w:val="000C1572"/>
    <w:rsid w:val="000C2C1C"/>
    <w:rsid w:val="000C5AED"/>
    <w:rsid w:val="000C6632"/>
    <w:rsid w:val="000D19C5"/>
    <w:rsid w:val="000D7E01"/>
    <w:rsid w:val="000E05A8"/>
    <w:rsid w:val="000E40A3"/>
    <w:rsid w:val="000E43E8"/>
    <w:rsid w:val="000E7AA1"/>
    <w:rsid w:val="000F4B81"/>
    <w:rsid w:val="000F4F65"/>
    <w:rsid w:val="00100B65"/>
    <w:rsid w:val="001018C1"/>
    <w:rsid w:val="00103837"/>
    <w:rsid w:val="001054B1"/>
    <w:rsid w:val="00111369"/>
    <w:rsid w:val="00112CB0"/>
    <w:rsid w:val="00113234"/>
    <w:rsid w:val="0012687D"/>
    <w:rsid w:val="00130FE8"/>
    <w:rsid w:val="00131ABD"/>
    <w:rsid w:val="00135169"/>
    <w:rsid w:val="00142CB3"/>
    <w:rsid w:val="001452CA"/>
    <w:rsid w:val="00146F6B"/>
    <w:rsid w:val="00147780"/>
    <w:rsid w:val="0015136B"/>
    <w:rsid w:val="0015235D"/>
    <w:rsid w:val="00154456"/>
    <w:rsid w:val="001568CC"/>
    <w:rsid w:val="001572F6"/>
    <w:rsid w:val="001577B6"/>
    <w:rsid w:val="00160A9D"/>
    <w:rsid w:val="0016375B"/>
    <w:rsid w:val="001761B7"/>
    <w:rsid w:val="00176BD3"/>
    <w:rsid w:val="00180F98"/>
    <w:rsid w:val="001829FA"/>
    <w:rsid w:val="00182E2A"/>
    <w:rsid w:val="0018752A"/>
    <w:rsid w:val="00190175"/>
    <w:rsid w:val="00195FC7"/>
    <w:rsid w:val="001A0D70"/>
    <w:rsid w:val="001A2D27"/>
    <w:rsid w:val="001B0B54"/>
    <w:rsid w:val="001B0DA0"/>
    <w:rsid w:val="001B1871"/>
    <w:rsid w:val="001B2741"/>
    <w:rsid w:val="001B695F"/>
    <w:rsid w:val="001B79BE"/>
    <w:rsid w:val="001C0012"/>
    <w:rsid w:val="001C17B4"/>
    <w:rsid w:val="001C50BB"/>
    <w:rsid w:val="001D5AA6"/>
    <w:rsid w:val="001D706A"/>
    <w:rsid w:val="001D7AB5"/>
    <w:rsid w:val="001D7FCA"/>
    <w:rsid w:val="001E1199"/>
    <w:rsid w:val="001E1EC2"/>
    <w:rsid w:val="002006D9"/>
    <w:rsid w:val="00202024"/>
    <w:rsid w:val="00203974"/>
    <w:rsid w:val="00206A41"/>
    <w:rsid w:val="002137DE"/>
    <w:rsid w:val="002155D9"/>
    <w:rsid w:val="0021657C"/>
    <w:rsid w:val="0021747D"/>
    <w:rsid w:val="00217AD4"/>
    <w:rsid w:val="00220D41"/>
    <w:rsid w:val="0022245E"/>
    <w:rsid w:val="002258FC"/>
    <w:rsid w:val="00236027"/>
    <w:rsid w:val="00237997"/>
    <w:rsid w:val="00252617"/>
    <w:rsid w:val="00252E95"/>
    <w:rsid w:val="002564F2"/>
    <w:rsid w:val="00260D0F"/>
    <w:rsid w:val="00267C21"/>
    <w:rsid w:val="00272C70"/>
    <w:rsid w:val="002756EA"/>
    <w:rsid w:val="00277AC2"/>
    <w:rsid w:val="0028035C"/>
    <w:rsid w:val="00281240"/>
    <w:rsid w:val="00283FCB"/>
    <w:rsid w:val="00284AD2"/>
    <w:rsid w:val="00290954"/>
    <w:rsid w:val="00291527"/>
    <w:rsid w:val="002972F2"/>
    <w:rsid w:val="002A1258"/>
    <w:rsid w:val="002A2C15"/>
    <w:rsid w:val="002A331F"/>
    <w:rsid w:val="002A772C"/>
    <w:rsid w:val="002B13EC"/>
    <w:rsid w:val="002B5C16"/>
    <w:rsid w:val="002C151F"/>
    <w:rsid w:val="002C1AC5"/>
    <w:rsid w:val="002C4A91"/>
    <w:rsid w:val="002D007F"/>
    <w:rsid w:val="002D0B33"/>
    <w:rsid w:val="002D4CC4"/>
    <w:rsid w:val="002D6174"/>
    <w:rsid w:val="002E0F21"/>
    <w:rsid w:val="002E2C66"/>
    <w:rsid w:val="002E32EA"/>
    <w:rsid w:val="002E51D3"/>
    <w:rsid w:val="002F1510"/>
    <w:rsid w:val="002F65E9"/>
    <w:rsid w:val="003011D2"/>
    <w:rsid w:val="00301B7B"/>
    <w:rsid w:val="00307A83"/>
    <w:rsid w:val="003144D4"/>
    <w:rsid w:val="00314F6C"/>
    <w:rsid w:val="003160D7"/>
    <w:rsid w:val="00316884"/>
    <w:rsid w:val="00316C9A"/>
    <w:rsid w:val="003203DA"/>
    <w:rsid w:val="003271E1"/>
    <w:rsid w:val="00332F4E"/>
    <w:rsid w:val="00354C5D"/>
    <w:rsid w:val="00354F16"/>
    <w:rsid w:val="00357F72"/>
    <w:rsid w:val="00361E5F"/>
    <w:rsid w:val="00364655"/>
    <w:rsid w:val="00365529"/>
    <w:rsid w:val="0036737A"/>
    <w:rsid w:val="003838C4"/>
    <w:rsid w:val="003870A1"/>
    <w:rsid w:val="003875CF"/>
    <w:rsid w:val="00387F0C"/>
    <w:rsid w:val="00390346"/>
    <w:rsid w:val="00393193"/>
    <w:rsid w:val="0039665E"/>
    <w:rsid w:val="003A3023"/>
    <w:rsid w:val="003A37CA"/>
    <w:rsid w:val="003A6B1C"/>
    <w:rsid w:val="003B40D4"/>
    <w:rsid w:val="003B5CE8"/>
    <w:rsid w:val="003C2D1F"/>
    <w:rsid w:val="003C3137"/>
    <w:rsid w:val="003C610E"/>
    <w:rsid w:val="003D1FEE"/>
    <w:rsid w:val="003D4178"/>
    <w:rsid w:val="003D58F9"/>
    <w:rsid w:val="003E52C8"/>
    <w:rsid w:val="003F4E5C"/>
    <w:rsid w:val="00402EAA"/>
    <w:rsid w:val="00410228"/>
    <w:rsid w:val="00414836"/>
    <w:rsid w:val="00415A89"/>
    <w:rsid w:val="004175FE"/>
    <w:rsid w:val="004216E4"/>
    <w:rsid w:val="00425477"/>
    <w:rsid w:val="00434AD3"/>
    <w:rsid w:val="00436B3E"/>
    <w:rsid w:val="00436CF6"/>
    <w:rsid w:val="0044181E"/>
    <w:rsid w:val="00446FC8"/>
    <w:rsid w:val="00450995"/>
    <w:rsid w:val="00450DF7"/>
    <w:rsid w:val="0045426A"/>
    <w:rsid w:val="00454E17"/>
    <w:rsid w:val="00457A70"/>
    <w:rsid w:val="00461CAB"/>
    <w:rsid w:val="00464B2F"/>
    <w:rsid w:val="00464E26"/>
    <w:rsid w:val="004776D3"/>
    <w:rsid w:val="004809AA"/>
    <w:rsid w:val="00482442"/>
    <w:rsid w:val="00482A84"/>
    <w:rsid w:val="004839EB"/>
    <w:rsid w:val="004843FD"/>
    <w:rsid w:val="00484DEE"/>
    <w:rsid w:val="00487029"/>
    <w:rsid w:val="004905ED"/>
    <w:rsid w:val="00491F9A"/>
    <w:rsid w:val="0049703B"/>
    <w:rsid w:val="004A0204"/>
    <w:rsid w:val="004A6CAF"/>
    <w:rsid w:val="004B16BE"/>
    <w:rsid w:val="004B32B8"/>
    <w:rsid w:val="004B32C1"/>
    <w:rsid w:val="004B39EA"/>
    <w:rsid w:val="004C3441"/>
    <w:rsid w:val="004D5C3E"/>
    <w:rsid w:val="004D6761"/>
    <w:rsid w:val="004D7B60"/>
    <w:rsid w:val="004E2027"/>
    <w:rsid w:val="004E247F"/>
    <w:rsid w:val="004F323F"/>
    <w:rsid w:val="004F55F3"/>
    <w:rsid w:val="005008DF"/>
    <w:rsid w:val="00501094"/>
    <w:rsid w:val="00501463"/>
    <w:rsid w:val="00501EDD"/>
    <w:rsid w:val="005027F2"/>
    <w:rsid w:val="005059E9"/>
    <w:rsid w:val="00517373"/>
    <w:rsid w:val="0051777A"/>
    <w:rsid w:val="00517BD6"/>
    <w:rsid w:val="00520976"/>
    <w:rsid w:val="00520C80"/>
    <w:rsid w:val="00522CD5"/>
    <w:rsid w:val="0052757D"/>
    <w:rsid w:val="0053312D"/>
    <w:rsid w:val="00536050"/>
    <w:rsid w:val="005362C5"/>
    <w:rsid w:val="00552DFE"/>
    <w:rsid w:val="0055575E"/>
    <w:rsid w:val="00556C54"/>
    <w:rsid w:val="00557037"/>
    <w:rsid w:val="00570581"/>
    <w:rsid w:val="0058003B"/>
    <w:rsid w:val="00583033"/>
    <w:rsid w:val="005838CD"/>
    <w:rsid w:val="005915A8"/>
    <w:rsid w:val="00593E11"/>
    <w:rsid w:val="00594789"/>
    <w:rsid w:val="005A23D2"/>
    <w:rsid w:val="005B3B36"/>
    <w:rsid w:val="005B5CF3"/>
    <w:rsid w:val="005C2A9C"/>
    <w:rsid w:val="005D13BC"/>
    <w:rsid w:val="005D31D7"/>
    <w:rsid w:val="005D58AD"/>
    <w:rsid w:val="005E15F5"/>
    <w:rsid w:val="005E394B"/>
    <w:rsid w:val="005F39E2"/>
    <w:rsid w:val="00605EF1"/>
    <w:rsid w:val="00606E19"/>
    <w:rsid w:val="00612342"/>
    <w:rsid w:val="00615D78"/>
    <w:rsid w:val="00616BF2"/>
    <w:rsid w:val="006171EB"/>
    <w:rsid w:val="006234E9"/>
    <w:rsid w:val="00624AAC"/>
    <w:rsid w:val="00636DA8"/>
    <w:rsid w:val="00637470"/>
    <w:rsid w:val="006468B7"/>
    <w:rsid w:val="00646979"/>
    <w:rsid w:val="00655835"/>
    <w:rsid w:val="00660287"/>
    <w:rsid w:val="00662368"/>
    <w:rsid w:val="00664091"/>
    <w:rsid w:val="00664D3B"/>
    <w:rsid w:val="0067339E"/>
    <w:rsid w:val="00676979"/>
    <w:rsid w:val="0068051E"/>
    <w:rsid w:val="006814F2"/>
    <w:rsid w:val="00683A4B"/>
    <w:rsid w:val="0069712F"/>
    <w:rsid w:val="006A2D0D"/>
    <w:rsid w:val="006A791A"/>
    <w:rsid w:val="006B03B1"/>
    <w:rsid w:val="006B5FB4"/>
    <w:rsid w:val="006C12E0"/>
    <w:rsid w:val="006C24F8"/>
    <w:rsid w:val="006D6E6C"/>
    <w:rsid w:val="006D6F4C"/>
    <w:rsid w:val="006E10E3"/>
    <w:rsid w:val="006E1BB2"/>
    <w:rsid w:val="006F250C"/>
    <w:rsid w:val="006F280E"/>
    <w:rsid w:val="006F4411"/>
    <w:rsid w:val="00700D23"/>
    <w:rsid w:val="00703E1E"/>
    <w:rsid w:val="0072036D"/>
    <w:rsid w:val="0072639F"/>
    <w:rsid w:val="00726D9E"/>
    <w:rsid w:val="007276EF"/>
    <w:rsid w:val="007332A3"/>
    <w:rsid w:val="00734882"/>
    <w:rsid w:val="00734D3F"/>
    <w:rsid w:val="00735208"/>
    <w:rsid w:val="007354E5"/>
    <w:rsid w:val="00740345"/>
    <w:rsid w:val="0074791B"/>
    <w:rsid w:val="00757A4A"/>
    <w:rsid w:val="00760BD4"/>
    <w:rsid w:val="00764F27"/>
    <w:rsid w:val="00765F9F"/>
    <w:rsid w:val="007720C5"/>
    <w:rsid w:val="00797CBD"/>
    <w:rsid w:val="007B457E"/>
    <w:rsid w:val="007B5223"/>
    <w:rsid w:val="007C0E49"/>
    <w:rsid w:val="007C2590"/>
    <w:rsid w:val="007C7285"/>
    <w:rsid w:val="007C76B0"/>
    <w:rsid w:val="007C7ABF"/>
    <w:rsid w:val="007D35F6"/>
    <w:rsid w:val="007D43F8"/>
    <w:rsid w:val="007D724B"/>
    <w:rsid w:val="007D72B8"/>
    <w:rsid w:val="007F28B4"/>
    <w:rsid w:val="007F5AAA"/>
    <w:rsid w:val="007F5B2D"/>
    <w:rsid w:val="007F6E51"/>
    <w:rsid w:val="008004F0"/>
    <w:rsid w:val="00803C3F"/>
    <w:rsid w:val="00805F10"/>
    <w:rsid w:val="00806594"/>
    <w:rsid w:val="008101E7"/>
    <w:rsid w:val="0081264A"/>
    <w:rsid w:val="00814644"/>
    <w:rsid w:val="00816DF3"/>
    <w:rsid w:val="008214BD"/>
    <w:rsid w:val="00826595"/>
    <w:rsid w:val="0084582E"/>
    <w:rsid w:val="008521DE"/>
    <w:rsid w:val="0085295D"/>
    <w:rsid w:val="00853847"/>
    <w:rsid w:val="00855DAB"/>
    <w:rsid w:val="00855F1B"/>
    <w:rsid w:val="00861DEF"/>
    <w:rsid w:val="00874D8C"/>
    <w:rsid w:val="008752FF"/>
    <w:rsid w:val="00876C50"/>
    <w:rsid w:val="00883D4F"/>
    <w:rsid w:val="00884193"/>
    <w:rsid w:val="00892D05"/>
    <w:rsid w:val="00895AFE"/>
    <w:rsid w:val="00896A0E"/>
    <w:rsid w:val="00897C3D"/>
    <w:rsid w:val="008A0BFF"/>
    <w:rsid w:val="008A0D17"/>
    <w:rsid w:val="008A4C2E"/>
    <w:rsid w:val="008A5577"/>
    <w:rsid w:val="008B1C70"/>
    <w:rsid w:val="008C1A5B"/>
    <w:rsid w:val="008C336D"/>
    <w:rsid w:val="008C6DAA"/>
    <w:rsid w:val="008C7E7B"/>
    <w:rsid w:val="008D09FE"/>
    <w:rsid w:val="008D2A7B"/>
    <w:rsid w:val="008D3435"/>
    <w:rsid w:val="008D392C"/>
    <w:rsid w:val="008E339F"/>
    <w:rsid w:val="008F07D1"/>
    <w:rsid w:val="008F08CF"/>
    <w:rsid w:val="00902CEA"/>
    <w:rsid w:val="009069F6"/>
    <w:rsid w:val="00907334"/>
    <w:rsid w:val="0091208E"/>
    <w:rsid w:val="009127F8"/>
    <w:rsid w:val="00913867"/>
    <w:rsid w:val="009147E8"/>
    <w:rsid w:val="00916532"/>
    <w:rsid w:val="00925944"/>
    <w:rsid w:val="0093134E"/>
    <w:rsid w:val="00934270"/>
    <w:rsid w:val="00935829"/>
    <w:rsid w:val="00941213"/>
    <w:rsid w:val="00952D50"/>
    <w:rsid w:val="009543FC"/>
    <w:rsid w:val="009632C4"/>
    <w:rsid w:val="00965D77"/>
    <w:rsid w:val="00971D21"/>
    <w:rsid w:val="00974A62"/>
    <w:rsid w:val="009763DF"/>
    <w:rsid w:val="00980236"/>
    <w:rsid w:val="00981D82"/>
    <w:rsid w:val="00983927"/>
    <w:rsid w:val="009844F8"/>
    <w:rsid w:val="00985CB4"/>
    <w:rsid w:val="0098631C"/>
    <w:rsid w:val="00987262"/>
    <w:rsid w:val="00990141"/>
    <w:rsid w:val="0099175E"/>
    <w:rsid w:val="0099642C"/>
    <w:rsid w:val="009A06E3"/>
    <w:rsid w:val="009A23D1"/>
    <w:rsid w:val="009B50B6"/>
    <w:rsid w:val="009B7A35"/>
    <w:rsid w:val="009C03EC"/>
    <w:rsid w:val="009C7ABC"/>
    <w:rsid w:val="009D1F1A"/>
    <w:rsid w:val="009D2205"/>
    <w:rsid w:val="009D348C"/>
    <w:rsid w:val="009D44AC"/>
    <w:rsid w:val="009D69A9"/>
    <w:rsid w:val="009E23F7"/>
    <w:rsid w:val="009E5EBE"/>
    <w:rsid w:val="009F45D5"/>
    <w:rsid w:val="009F5778"/>
    <w:rsid w:val="009F5C60"/>
    <w:rsid w:val="00A05895"/>
    <w:rsid w:val="00A0752D"/>
    <w:rsid w:val="00A11606"/>
    <w:rsid w:val="00A12658"/>
    <w:rsid w:val="00A159C5"/>
    <w:rsid w:val="00A17AB4"/>
    <w:rsid w:val="00A17DB8"/>
    <w:rsid w:val="00A23D87"/>
    <w:rsid w:val="00A32306"/>
    <w:rsid w:val="00A3525C"/>
    <w:rsid w:val="00A41C41"/>
    <w:rsid w:val="00A50A4A"/>
    <w:rsid w:val="00A51580"/>
    <w:rsid w:val="00A5687B"/>
    <w:rsid w:val="00A622D5"/>
    <w:rsid w:val="00A62B15"/>
    <w:rsid w:val="00A63052"/>
    <w:rsid w:val="00A64B69"/>
    <w:rsid w:val="00A65C8F"/>
    <w:rsid w:val="00A662AA"/>
    <w:rsid w:val="00A67322"/>
    <w:rsid w:val="00A72047"/>
    <w:rsid w:val="00A75C17"/>
    <w:rsid w:val="00A8141A"/>
    <w:rsid w:val="00AA0FB8"/>
    <w:rsid w:val="00AA1460"/>
    <w:rsid w:val="00AA52EF"/>
    <w:rsid w:val="00AB0412"/>
    <w:rsid w:val="00AC059D"/>
    <w:rsid w:val="00AC12BD"/>
    <w:rsid w:val="00AC21CA"/>
    <w:rsid w:val="00AC5B88"/>
    <w:rsid w:val="00AD01D5"/>
    <w:rsid w:val="00AD25B7"/>
    <w:rsid w:val="00AD45E5"/>
    <w:rsid w:val="00AD4B83"/>
    <w:rsid w:val="00AD7D47"/>
    <w:rsid w:val="00AE3197"/>
    <w:rsid w:val="00AE49E0"/>
    <w:rsid w:val="00AE7FCE"/>
    <w:rsid w:val="00AF0CB8"/>
    <w:rsid w:val="00AF36A2"/>
    <w:rsid w:val="00B01238"/>
    <w:rsid w:val="00B02532"/>
    <w:rsid w:val="00B05F4C"/>
    <w:rsid w:val="00B11624"/>
    <w:rsid w:val="00B11779"/>
    <w:rsid w:val="00B135EF"/>
    <w:rsid w:val="00B1435E"/>
    <w:rsid w:val="00B2149A"/>
    <w:rsid w:val="00B21784"/>
    <w:rsid w:val="00B25882"/>
    <w:rsid w:val="00B27413"/>
    <w:rsid w:val="00B32BA6"/>
    <w:rsid w:val="00B3381B"/>
    <w:rsid w:val="00B349CA"/>
    <w:rsid w:val="00B35F8B"/>
    <w:rsid w:val="00B368E6"/>
    <w:rsid w:val="00B375A9"/>
    <w:rsid w:val="00B61ADB"/>
    <w:rsid w:val="00B63A65"/>
    <w:rsid w:val="00B72371"/>
    <w:rsid w:val="00B74C39"/>
    <w:rsid w:val="00B84D32"/>
    <w:rsid w:val="00B84DF1"/>
    <w:rsid w:val="00B90E6B"/>
    <w:rsid w:val="00B9143F"/>
    <w:rsid w:val="00B93184"/>
    <w:rsid w:val="00B93D85"/>
    <w:rsid w:val="00B954F9"/>
    <w:rsid w:val="00B95C26"/>
    <w:rsid w:val="00BA233E"/>
    <w:rsid w:val="00BA4308"/>
    <w:rsid w:val="00BA6191"/>
    <w:rsid w:val="00BA721C"/>
    <w:rsid w:val="00BB21B5"/>
    <w:rsid w:val="00BB2AFA"/>
    <w:rsid w:val="00BB6D67"/>
    <w:rsid w:val="00BC0B4F"/>
    <w:rsid w:val="00BC1041"/>
    <w:rsid w:val="00BC3BD9"/>
    <w:rsid w:val="00BC5154"/>
    <w:rsid w:val="00BC5273"/>
    <w:rsid w:val="00BC65AB"/>
    <w:rsid w:val="00BC7D8F"/>
    <w:rsid w:val="00BD2B63"/>
    <w:rsid w:val="00BD3B3B"/>
    <w:rsid w:val="00BD4F0A"/>
    <w:rsid w:val="00BE2D12"/>
    <w:rsid w:val="00BE742E"/>
    <w:rsid w:val="00C017F8"/>
    <w:rsid w:val="00C05487"/>
    <w:rsid w:val="00C1023D"/>
    <w:rsid w:val="00C11034"/>
    <w:rsid w:val="00C1210D"/>
    <w:rsid w:val="00C14BF8"/>
    <w:rsid w:val="00C17B8A"/>
    <w:rsid w:val="00C22CB2"/>
    <w:rsid w:val="00C3203B"/>
    <w:rsid w:val="00C3209B"/>
    <w:rsid w:val="00C368AE"/>
    <w:rsid w:val="00C41B87"/>
    <w:rsid w:val="00C4424B"/>
    <w:rsid w:val="00C44D3A"/>
    <w:rsid w:val="00C45EE9"/>
    <w:rsid w:val="00C56E09"/>
    <w:rsid w:val="00C639CD"/>
    <w:rsid w:val="00C6407E"/>
    <w:rsid w:val="00C70959"/>
    <w:rsid w:val="00C71A2F"/>
    <w:rsid w:val="00C7238A"/>
    <w:rsid w:val="00C72A8B"/>
    <w:rsid w:val="00C72DB2"/>
    <w:rsid w:val="00C739BD"/>
    <w:rsid w:val="00C76883"/>
    <w:rsid w:val="00C823B0"/>
    <w:rsid w:val="00C830CD"/>
    <w:rsid w:val="00C95B8E"/>
    <w:rsid w:val="00CA0C9D"/>
    <w:rsid w:val="00CA6178"/>
    <w:rsid w:val="00CB279C"/>
    <w:rsid w:val="00CB2C30"/>
    <w:rsid w:val="00CB5547"/>
    <w:rsid w:val="00CB5A66"/>
    <w:rsid w:val="00CC2ADB"/>
    <w:rsid w:val="00CC34DB"/>
    <w:rsid w:val="00CC5CF1"/>
    <w:rsid w:val="00CC7129"/>
    <w:rsid w:val="00CD5AC2"/>
    <w:rsid w:val="00CE04A1"/>
    <w:rsid w:val="00CE556E"/>
    <w:rsid w:val="00CF0058"/>
    <w:rsid w:val="00CF599C"/>
    <w:rsid w:val="00CF64F7"/>
    <w:rsid w:val="00D00CC7"/>
    <w:rsid w:val="00D0282C"/>
    <w:rsid w:val="00D02A51"/>
    <w:rsid w:val="00D07382"/>
    <w:rsid w:val="00D10276"/>
    <w:rsid w:val="00D12013"/>
    <w:rsid w:val="00D20035"/>
    <w:rsid w:val="00D37783"/>
    <w:rsid w:val="00D419A7"/>
    <w:rsid w:val="00D43D6F"/>
    <w:rsid w:val="00D44B66"/>
    <w:rsid w:val="00D46380"/>
    <w:rsid w:val="00D520B1"/>
    <w:rsid w:val="00D544F5"/>
    <w:rsid w:val="00D552EB"/>
    <w:rsid w:val="00D57FBA"/>
    <w:rsid w:val="00D6309D"/>
    <w:rsid w:val="00D8617D"/>
    <w:rsid w:val="00D87364"/>
    <w:rsid w:val="00D9247C"/>
    <w:rsid w:val="00D93066"/>
    <w:rsid w:val="00DA34D1"/>
    <w:rsid w:val="00DA3D4E"/>
    <w:rsid w:val="00DA4E96"/>
    <w:rsid w:val="00DA5A10"/>
    <w:rsid w:val="00DB2667"/>
    <w:rsid w:val="00DB2DEC"/>
    <w:rsid w:val="00DB4834"/>
    <w:rsid w:val="00DB4871"/>
    <w:rsid w:val="00DB7C0D"/>
    <w:rsid w:val="00DC10FA"/>
    <w:rsid w:val="00DC590A"/>
    <w:rsid w:val="00DD1E45"/>
    <w:rsid w:val="00DE0A25"/>
    <w:rsid w:val="00DE18FF"/>
    <w:rsid w:val="00DE25F1"/>
    <w:rsid w:val="00DE5B12"/>
    <w:rsid w:val="00DF285C"/>
    <w:rsid w:val="00DF29FA"/>
    <w:rsid w:val="00DF6BF4"/>
    <w:rsid w:val="00E00E31"/>
    <w:rsid w:val="00E01269"/>
    <w:rsid w:val="00E030E8"/>
    <w:rsid w:val="00E12020"/>
    <w:rsid w:val="00E206F2"/>
    <w:rsid w:val="00E2278D"/>
    <w:rsid w:val="00E258E8"/>
    <w:rsid w:val="00E33F39"/>
    <w:rsid w:val="00E36BF5"/>
    <w:rsid w:val="00E4020A"/>
    <w:rsid w:val="00E4024B"/>
    <w:rsid w:val="00E42469"/>
    <w:rsid w:val="00E56FBE"/>
    <w:rsid w:val="00E708DB"/>
    <w:rsid w:val="00E757C7"/>
    <w:rsid w:val="00E76642"/>
    <w:rsid w:val="00E76F9C"/>
    <w:rsid w:val="00E80B60"/>
    <w:rsid w:val="00E80C3E"/>
    <w:rsid w:val="00E8345F"/>
    <w:rsid w:val="00E8354D"/>
    <w:rsid w:val="00E8605F"/>
    <w:rsid w:val="00E930B7"/>
    <w:rsid w:val="00E938E8"/>
    <w:rsid w:val="00E93FD2"/>
    <w:rsid w:val="00E96402"/>
    <w:rsid w:val="00EA0E94"/>
    <w:rsid w:val="00EB0F29"/>
    <w:rsid w:val="00EB2D0A"/>
    <w:rsid w:val="00EB4CC3"/>
    <w:rsid w:val="00EB5051"/>
    <w:rsid w:val="00EB76F9"/>
    <w:rsid w:val="00EC2759"/>
    <w:rsid w:val="00EC49C2"/>
    <w:rsid w:val="00EC5A49"/>
    <w:rsid w:val="00EC6676"/>
    <w:rsid w:val="00ED27A1"/>
    <w:rsid w:val="00ED3224"/>
    <w:rsid w:val="00ED3E0A"/>
    <w:rsid w:val="00EE47F1"/>
    <w:rsid w:val="00EF0464"/>
    <w:rsid w:val="00EF1D40"/>
    <w:rsid w:val="00EF2D52"/>
    <w:rsid w:val="00EF5C7C"/>
    <w:rsid w:val="00EF632C"/>
    <w:rsid w:val="00EF7095"/>
    <w:rsid w:val="00EF7B57"/>
    <w:rsid w:val="00F006D4"/>
    <w:rsid w:val="00F01C0E"/>
    <w:rsid w:val="00F035E5"/>
    <w:rsid w:val="00F13698"/>
    <w:rsid w:val="00F258D5"/>
    <w:rsid w:val="00F2591F"/>
    <w:rsid w:val="00F263F4"/>
    <w:rsid w:val="00F32364"/>
    <w:rsid w:val="00F41683"/>
    <w:rsid w:val="00F474A1"/>
    <w:rsid w:val="00F47630"/>
    <w:rsid w:val="00F51D94"/>
    <w:rsid w:val="00F55CA4"/>
    <w:rsid w:val="00F561C0"/>
    <w:rsid w:val="00F566FE"/>
    <w:rsid w:val="00F56B84"/>
    <w:rsid w:val="00F651FB"/>
    <w:rsid w:val="00F66101"/>
    <w:rsid w:val="00F662D8"/>
    <w:rsid w:val="00F67796"/>
    <w:rsid w:val="00F812C9"/>
    <w:rsid w:val="00F81F49"/>
    <w:rsid w:val="00F82DBF"/>
    <w:rsid w:val="00F86195"/>
    <w:rsid w:val="00F86AE9"/>
    <w:rsid w:val="00F9364F"/>
    <w:rsid w:val="00F93FD1"/>
    <w:rsid w:val="00F94E6D"/>
    <w:rsid w:val="00FA2AAF"/>
    <w:rsid w:val="00FA3B9D"/>
    <w:rsid w:val="00FA626D"/>
    <w:rsid w:val="00FA66CC"/>
    <w:rsid w:val="00FB2104"/>
    <w:rsid w:val="00FB42D9"/>
    <w:rsid w:val="00FB59EF"/>
    <w:rsid w:val="00FC0EB5"/>
    <w:rsid w:val="00FC5C15"/>
    <w:rsid w:val="00FD3FE2"/>
    <w:rsid w:val="00FD615D"/>
    <w:rsid w:val="00FE2431"/>
    <w:rsid w:val="00FE318E"/>
    <w:rsid w:val="00FE7C2E"/>
    <w:rsid w:val="00FF156D"/>
    <w:rsid w:val="00FF47E0"/>
    <w:rsid w:val="00FF612D"/>
    <w:rsid w:val="00FF6CA7"/>
    <w:rsid w:val="00FF6D9E"/>
    <w:rsid w:val="00FF7D01"/>
    <w:rsid w:val="00FF7DCE"/>
    <w:rsid w:val="0DC65F61"/>
    <w:rsid w:val="3F9145E0"/>
    <w:rsid w:val="427B72F6"/>
    <w:rsid w:val="49393A8A"/>
    <w:rsid w:val="7E75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1430534"/>
  <w15:docId w15:val="{16EEAF56-50D8-4CF0-A8EB-BEF584F0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bottom1">
    <w:name w:val="bottom1"/>
    <w:basedOn w:val="a0"/>
  </w:style>
  <w:style w:type="character" w:customStyle="1" w:styleId="bottom11">
    <w:name w:val="bottom11"/>
    <w:rPr>
      <w:color w:val="434343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a8">
    <w:name w:val="批注文字 字符"/>
    <w:link w:val="a9"/>
    <w:rPr>
      <w:kern w:val="2"/>
      <w:sz w:val="21"/>
      <w:szCs w:val="24"/>
    </w:rPr>
  </w:style>
  <w:style w:type="character" w:customStyle="1" w:styleId="a111">
    <w:name w:val="a111"/>
    <w:rPr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a">
    <w:name w:val="纯文本 字符"/>
    <w:link w:val="ab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character" w:customStyle="1" w:styleId="ac">
    <w:name w:val="批注主题 字符"/>
    <w:basedOn w:val="a8"/>
    <w:link w:val="ad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d">
    <w:name w:val="annotation subject"/>
    <w:basedOn w:val="a9"/>
    <w:next w:val="a9"/>
    <w:link w:val="ac"/>
    <w:rPr>
      <w:b/>
      <w:bCs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e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link w:val="a8"/>
    <w:pPr>
      <w:jc w:val="left"/>
    </w:pPr>
    <w:rPr>
      <w:lang w:val="x-none" w:eastAsia="x-none"/>
    </w:rPr>
  </w:style>
  <w:style w:type="paragraph" w:styleId="af0">
    <w:name w:val="Balloon Text"/>
    <w:basedOn w:val="a"/>
    <w:semiHidden/>
    <w:rPr>
      <w:sz w:val="18"/>
      <w:szCs w:val="18"/>
    </w:rPr>
  </w:style>
  <w:style w:type="paragraph" w:styleId="ab">
    <w:name w:val="Plain Text"/>
    <w:basedOn w:val="a"/>
    <w:link w:val="aa"/>
    <w:rPr>
      <w:rFonts w:ascii="宋体" w:hAnsi="Courier New"/>
      <w:szCs w:val="21"/>
    </w:rPr>
  </w:style>
  <w:style w:type="paragraph" w:customStyle="1" w:styleId="Char2">
    <w:name w:val="Char2"/>
    <w:basedOn w:val="a"/>
  </w:style>
  <w:style w:type="paragraph" w:customStyle="1" w:styleId="Char">
    <w:name w:val="Char"/>
    <w:basedOn w:val="a"/>
    <w:rPr>
      <w:rFonts w:ascii="Tahoma" w:hAnsi="Tahoma"/>
      <w:sz w:val="24"/>
      <w:szCs w:val="20"/>
    </w:rPr>
  </w:style>
  <w:style w:type="paragraph" w:customStyle="1" w:styleId="Char20">
    <w:name w:val="Char2"/>
    <w:basedOn w:val="a"/>
    <w:semiHidden/>
    <w:rPr>
      <w:rFonts w:ascii="Tahoma" w:hAnsi="Tahoma"/>
      <w:sz w:val="24"/>
      <w:szCs w:val="20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pPr>
      <w:ind w:firstLineChars="200" w:firstLine="420"/>
    </w:pPr>
    <w:rPr>
      <w:rFonts w:ascii="Calibri" w:hAnsi="Calibri"/>
      <w:szCs w:val="22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1810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Lenovo (Beijing) Limited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证券代码：300057                                         证券简称：万顺股份</dc:title>
  <dc:creator>User</dc:creator>
  <cp:lastModifiedBy>Shiming Li</cp:lastModifiedBy>
  <cp:revision>3</cp:revision>
  <cp:lastPrinted>2013-01-17T06:52:00Z</cp:lastPrinted>
  <dcterms:created xsi:type="dcterms:W3CDTF">2020-02-19T04:47:00Z</dcterms:created>
  <dcterms:modified xsi:type="dcterms:W3CDTF">2020-02-19T06:04:00Z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