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DE" w:rsidRPr="00F4544D" w:rsidRDefault="00A92ADE" w:rsidP="008D158D">
      <w:pPr>
        <w:spacing w:afterLines="50" w:line="400" w:lineRule="exact"/>
        <w:jc w:val="center"/>
        <w:rPr>
          <w:rFonts w:ascii="宋体" w:hAnsi="宋体"/>
          <w:bCs/>
          <w:iCs/>
          <w:color w:val="000000"/>
          <w:sz w:val="22"/>
          <w:szCs w:val="22"/>
        </w:rPr>
      </w:pPr>
      <w:r w:rsidRPr="00F4544D">
        <w:rPr>
          <w:rFonts w:ascii="宋体" w:hAnsi="宋体" w:hint="eastAsia"/>
          <w:bCs/>
          <w:iCs/>
          <w:color w:val="000000"/>
          <w:sz w:val="22"/>
          <w:szCs w:val="22"/>
        </w:rPr>
        <w:t xml:space="preserve">证券代码：300227         </w:t>
      </w:r>
      <w:r w:rsidR="00F4544D" w:rsidRPr="00F4544D">
        <w:rPr>
          <w:rFonts w:ascii="宋体" w:hAnsi="宋体" w:hint="eastAsia"/>
          <w:bCs/>
          <w:iCs/>
          <w:color w:val="000000"/>
          <w:sz w:val="22"/>
          <w:szCs w:val="22"/>
        </w:rPr>
        <w:t xml:space="preserve">      </w:t>
      </w:r>
      <w:r w:rsidRPr="00F4544D">
        <w:rPr>
          <w:rFonts w:ascii="宋体" w:hAnsi="宋体" w:hint="eastAsia"/>
          <w:bCs/>
          <w:iCs/>
          <w:color w:val="000000"/>
          <w:sz w:val="22"/>
          <w:szCs w:val="22"/>
        </w:rPr>
        <w:t xml:space="preserve">                证券简称：光韵达</w:t>
      </w:r>
    </w:p>
    <w:p w:rsidR="00804D7C" w:rsidRDefault="00A92ADE" w:rsidP="008D158D">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深圳光韵达光电科技股份有限公司</w:t>
      </w:r>
    </w:p>
    <w:p w:rsidR="00A92ADE" w:rsidRDefault="00A92ADE" w:rsidP="008D158D">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A92ADE" w:rsidRDefault="00A92ADE" w:rsidP="00A92ADE">
      <w:pPr>
        <w:spacing w:line="400" w:lineRule="exact"/>
        <w:rPr>
          <w:rFonts w:ascii="宋体" w:hAnsi="宋体"/>
          <w:bCs/>
          <w:iCs/>
          <w:color w:val="000000"/>
          <w:sz w:val="24"/>
        </w:rPr>
      </w:pPr>
      <w:r>
        <w:rPr>
          <w:rFonts w:ascii="宋体" w:hAnsi="宋体" w:hint="eastAsia"/>
          <w:bCs/>
          <w:iCs/>
          <w:color w:val="000000"/>
          <w:sz w:val="24"/>
        </w:rPr>
        <w:t xml:space="preserve">                                                   编号：</w:t>
      </w:r>
      <w:r w:rsidR="004229F3">
        <w:rPr>
          <w:rFonts w:ascii="宋体" w:hAnsi="宋体" w:hint="eastAsia"/>
          <w:bCs/>
          <w:iCs/>
          <w:color w:val="000000"/>
          <w:sz w:val="24"/>
        </w:rPr>
        <w:t>DY20</w:t>
      </w:r>
      <w:r w:rsidR="00902CE4">
        <w:rPr>
          <w:rFonts w:ascii="宋体" w:hAnsi="宋体" w:hint="eastAsia"/>
          <w:bCs/>
          <w:iCs/>
          <w:color w:val="000000"/>
          <w:sz w:val="24"/>
        </w:rPr>
        <w:t>20</w:t>
      </w:r>
      <w:r w:rsidR="004229F3">
        <w:rPr>
          <w:rFonts w:ascii="宋体" w:hAnsi="宋体" w:hint="eastAsia"/>
          <w:bCs/>
          <w:iCs/>
          <w:color w:val="000000"/>
          <w:sz w:val="24"/>
        </w:rPr>
        <w:t>-00</w:t>
      </w:r>
      <w:r w:rsidR="00B443E7">
        <w:rPr>
          <w:rFonts w:ascii="宋体" w:hAnsi="宋体" w:hint="eastAsia"/>
          <w:bCs/>
          <w:iCs/>
          <w:color w:val="000000"/>
          <w:sz w:val="24"/>
        </w:rPr>
        <w:t>1</w:t>
      </w:r>
    </w:p>
    <w:tbl>
      <w:tblPr>
        <w:tblW w:w="90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7195"/>
      </w:tblGrid>
      <w:tr w:rsidR="00A92ADE" w:rsidRPr="00E2437B" w:rsidTr="00ED7EB4">
        <w:trPr>
          <w:trHeight w:val="2044"/>
        </w:trPr>
        <w:tc>
          <w:tcPr>
            <w:tcW w:w="1844" w:type="dxa"/>
            <w:tcBorders>
              <w:top w:val="single" w:sz="4" w:space="0" w:color="auto"/>
              <w:left w:val="single" w:sz="4" w:space="0" w:color="auto"/>
              <w:bottom w:val="single" w:sz="4" w:space="0" w:color="auto"/>
              <w:right w:val="single" w:sz="4" w:space="0" w:color="auto"/>
            </w:tcBorders>
            <w:vAlign w:val="center"/>
          </w:tcPr>
          <w:p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投资者关系活动类别</w:t>
            </w:r>
          </w:p>
        </w:tc>
        <w:tc>
          <w:tcPr>
            <w:tcW w:w="7195" w:type="dxa"/>
            <w:tcBorders>
              <w:top w:val="single" w:sz="4" w:space="0" w:color="auto"/>
              <w:left w:val="single" w:sz="4" w:space="0" w:color="auto"/>
              <w:bottom w:val="single" w:sz="4" w:space="0" w:color="auto"/>
              <w:right w:val="single" w:sz="4" w:space="0" w:color="auto"/>
            </w:tcBorders>
          </w:tcPr>
          <w:p w:rsidR="00A92ADE" w:rsidRPr="00E2437B" w:rsidRDefault="00902CE4" w:rsidP="00805143">
            <w:pPr>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00A92ADE" w:rsidRPr="00E2437B">
              <w:rPr>
                <w:rFonts w:ascii="宋体" w:hAnsi="宋体" w:hint="eastAsia"/>
                <w:sz w:val="23"/>
                <w:szCs w:val="23"/>
              </w:rPr>
              <w:t xml:space="preserve">特定对象调研        </w:t>
            </w:r>
            <w:r w:rsidR="00A92ADE" w:rsidRPr="00E2437B">
              <w:rPr>
                <w:rFonts w:ascii="宋体" w:hAnsi="宋体" w:hint="eastAsia"/>
                <w:bCs/>
                <w:iCs/>
                <w:color w:val="000000"/>
                <w:sz w:val="23"/>
                <w:szCs w:val="23"/>
              </w:rPr>
              <w:t>□</w:t>
            </w:r>
            <w:r w:rsidR="00A92ADE" w:rsidRPr="00E2437B">
              <w:rPr>
                <w:rFonts w:ascii="宋体" w:hAnsi="宋体" w:hint="eastAsia"/>
                <w:sz w:val="23"/>
                <w:szCs w:val="23"/>
              </w:rPr>
              <w:t>分析师会议</w:t>
            </w:r>
          </w:p>
          <w:p w:rsidR="00A92ADE" w:rsidRPr="00E2437B" w:rsidRDefault="00A92ADE" w:rsidP="00805143">
            <w:pPr>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Pr="00E2437B">
              <w:rPr>
                <w:rFonts w:ascii="宋体" w:hAnsi="宋体" w:hint="eastAsia"/>
                <w:sz w:val="23"/>
                <w:szCs w:val="23"/>
              </w:rPr>
              <w:t xml:space="preserve">媒体采访            </w:t>
            </w:r>
            <w:r w:rsidRPr="00E2437B">
              <w:rPr>
                <w:rFonts w:ascii="宋体" w:hAnsi="宋体" w:hint="eastAsia"/>
                <w:bCs/>
                <w:iCs/>
                <w:color w:val="000000"/>
                <w:sz w:val="23"/>
                <w:szCs w:val="23"/>
              </w:rPr>
              <w:t>□</w:t>
            </w:r>
            <w:r w:rsidRPr="00E2437B">
              <w:rPr>
                <w:rFonts w:ascii="宋体" w:hAnsi="宋体" w:hint="eastAsia"/>
                <w:sz w:val="23"/>
                <w:szCs w:val="23"/>
              </w:rPr>
              <w:t>业绩说明会</w:t>
            </w:r>
          </w:p>
          <w:p w:rsidR="00A92ADE" w:rsidRPr="00E2437B" w:rsidRDefault="00A92ADE" w:rsidP="00805143">
            <w:pPr>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Pr="00E2437B">
              <w:rPr>
                <w:rFonts w:ascii="宋体" w:hAnsi="宋体" w:hint="eastAsia"/>
                <w:sz w:val="23"/>
                <w:szCs w:val="23"/>
              </w:rPr>
              <w:t xml:space="preserve">新闻发布会          </w:t>
            </w:r>
            <w:r w:rsidRPr="00E2437B">
              <w:rPr>
                <w:rFonts w:ascii="宋体" w:hAnsi="宋体" w:hint="eastAsia"/>
                <w:bCs/>
                <w:iCs/>
                <w:color w:val="000000"/>
                <w:sz w:val="23"/>
                <w:szCs w:val="23"/>
              </w:rPr>
              <w:t>□</w:t>
            </w:r>
            <w:r w:rsidRPr="00E2437B">
              <w:rPr>
                <w:rFonts w:ascii="宋体" w:hAnsi="宋体" w:hint="eastAsia"/>
                <w:sz w:val="23"/>
                <w:szCs w:val="23"/>
              </w:rPr>
              <w:t>路演活动</w:t>
            </w:r>
          </w:p>
          <w:p w:rsidR="00A92ADE" w:rsidRPr="00E2437B" w:rsidRDefault="00A92ADE" w:rsidP="00805143">
            <w:pPr>
              <w:tabs>
                <w:tab w:val="left" w:pos="3045"/>
                <w:tab w:val="center" w:pos="3199"/>
              </w:tabs>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Pr="00E2437B">
              <w:rPr>
                <w:rFonts w:ascii="宋体" w:hAnsi="宋体" w:hint="eastAsia"/>
                <w:sz w:val="23"/>
                <w:szCs w:val="23"/>
              </w:rPr>
              <w:t>现场参观</w:t>
            </w:r>
          </w:p>
          <w:p w:rsidR="00A92ADE" w:rsidRPr="00E2437B" w:rsidRDefault="00902CE4" w:rsidP="00902CE4">
            <w:pPr>
              <w:tabs>
                <w:tab w:val="center" w:pos="3199"/>
              </w:tabs>
              <w:spacing w:line="400" w:lineRule="atLeast"/>
              <w:rPr>
                <w:rFonts w:ascii="宋体" w:hAnsi="宋体"/>
                <w:bCs/>
                <w:iCs/>
                <w:color w:val="000000"/>
                <w:sz w:val="23"/>
                <w:szCs w:val="23"/>
              </w:rPr>
            </w:pPr>
            <w:r w:rsidRPr="00E2437B">
              <w:rPr>
                <w:rFonts w:ascii="宋体" w:hAnsi="宋体" w:hint="eastAsia"/>
                <w:bCs/>
                <w:iCs/>
                <w:color w:val="000000"/>
                <w:sz w:val="23"/>
                <w:szCs w:val="23"/>
              </w:rPr>
              <w:sym w:font="Wingdings 2" w:char="F052"/>
            </w:r>
            <w:r w:rsidR="00A92ADE" w:rsidRPr="00E2437B">
              <w:rPr>
                <w:rFonts w:ascii="宋体" w:hAnsi="宋体" w:hint="eastAsia"/>
                <w:sz w:val="23"/>
                <w:szCs w:val="23"/>
              </w:rPr>
              <w:t>其他</w:t>
            </w:r>
            <w:r>
              <w:rPr>
                <w:rFonts w:ascii="宋体" w:hAnsi="宋体" w:hint="eastAsia"/>
                <w:sz w:val="23"/>
                <w:szCs w:val="23"/>
              </w:rPr>
              <w:t xml:space="preserve">  </w:t>
            </w:r>
            <w:r w:rsidRPr="00902CE4">
              <w:rPr>
                <w:rFonts w:ascii="宋体" w:hAnsi="宋体" w:hint="eastAsia"/>
                <w:sz w:val="23"/>
                <w:szCs w:val="23"/>
                <w:u w:val="single"/>
              </w:rPr>
              <w:t>电话会议</w:t>
            </w:r>
          </w:p>
        </w:tc>
      </w:tr>
      <w:tr w:rsidR="00A92ADE" w:rsidRPr="00E2437B" w:rsidTr="00805143">
        <w:trPr>
          <w:trHeight w:val="718"/>
        </w:trPr>
        <w:tc>
          <w:tcPr>
            <w:tcW w:w="1844" w:type="dxa"/>
            <w:tcBorders>
              <w:top w:val="single" w:sz="4" w:space="0" w:color="auto"/>
              <w:left w:val="single" w:sz="4" w:space="0" w:color="auto"/>
              <w:bottom w:val="single" w:sz="4" w:space="0" w:color="auto"/>
              <w:right w:val="single" w:sz="4" w:space="0" w:color="auto"/>
            </w:tcBorders>
            <w:vAlign w:val="center"/>
          </w:tcPr>
          <w:p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参与单位名称及人员姓名</w:t>
            </w:r>
          </w:p>
        </w:tc>
        <w:tc>
          <w:tcPr>
            <w:tcW w:w="7195" w:type="dxa"/>
            <w:tcBorders>
              <w:top w:val="single" w:sz="4" w:space="0" w:color="auto"/>
              <w:left w:val="single" w:sz="4" w:space="0" w:color="auto"/>
              <w:bottom w:val="single" w:sz="4" w:space="0" w:color="auto"/>
              <w:right w:val="single" w:sz="4" w:space="0" w:color="auto"/>
            </w:tcBorders>
            <w:vAlign w:val="center"/>
          </w:tcPr>
          <w:p w:rsidR="00B443E7" w:rsidRPr="00B443E7" w:rsidRDefault="00902CE4" w:rsidP="00902CE4">
            <w:pPr>
              <w:snapToGrid w:val="0"/>
              <w:spacing w:line="300" w:lineRule="auto"/>
              <w:rPr>
                <w:rFonts w:ascii="宋体" w:hAnsi="宋体"/>
                <w:bCs/>
                <w:iCs/>
                <w:color w:val="000000"/>
                <w:sz w:val="23"/>
                <w:szCs w:val="23"/>
              </w:rPr>
            </w:pPr>
            <w:r>
              <w:rPr>
                <w:rFonts w:ascii="宋体" w:hAnsi="宋体" w:hint="eastAsia"/>
                <w:bCs/>
                <w:iCs/>
                <w:color w:val="000000"/>
                <w:sz w:val="23"/>
                <w:szCs w:val="23"/>
              </w:rPr>
              <w:t>太平洋证券：王凌涛、张方龙、</w:t>
            </w:r>
            <w:r w:rsidRPr="00902CE4">
              <w:rPr>
                <w:rFonts w:ascii="宋体" w:hAnsi="宋体" w:hint="eastAsia"/>
                <w:bCs/>
                <w:iCs/>
                <w:color w:val="000000"/>
                <w:sz w:val="23"/>
                <w:szCs w:val="23"/>
              </w:rPr>
              <w:t>吴毅、沈钱、杨海萍、黄福生</w:t>
            </w:r>
            <w:r>
              <w:rPr>
                <w:rFonts w:ascii="宋体" w:hAnsi="宋体" w:hint="eastAsia"/>
                <w:bCs/>
                <w:iCs/>
                <w:color w:val="000000"/>
                <w:sz w:val="23"/>
                <w:szCs w:val="23"/>
              </w:rPr>
              <w:t>，</w:t>
            </w:r>
            <w:r w:rsidR="00B44BBD" w:rsidRPr="00B44BBD">
              <w:rPr>
                <w:rFonts w:ascii="宋体" w:hAnsi="宋体" w:hint="eastAsia"/>
                <w:bCs/>
                <w:iCs/>
                <w:color w:val="000000"/>
                <w:sz w:val="23"/>
                <w:szCs w:val="23"/>
              </w:rPr>
              <w:t>中天证券：张彤宇，中融基金：甘泉琦，中金公司：邱颖，长江证券：李静，幸福人寿保险：刘勇，兴业基金：廖欢欢、沈度，鑫源瑞资产：韦杨林，新意资本：魏茹，汐泰投资：董晗、何亚东、朱继刚、刘彦，沃胜资产：魏延军，万隆投资：文飞</w:t>
            </w:r>
            <w:r w:rsidR="00B44BBD">
              <w:rPr>
                <w:rFonts w:ascii="宋体" w:hAnsi="宋体" w:hint="eastAsia"/>
                <w:bCs/>
                <w:iCs/>
                <w:color w:val="000000"/>
                <w:sz w:val="23"/>
                <w:szCs w:val="23"/>
              </w:rPr>
              <w:t>，</w:t>
            </w:r>
            <w:r w:rsidR="00B44BBD" w:rsidRPr="00B44BBD">
              <w:rPr>
                <w:rFonts w:ascii="宋体" w:hAnsi="宋体" w:hint="eastAsia"/>
                <w:bCs/>
                <w:iCs/>
                <w:color w:val="000000"/>
                <w:sz w:val="23"/>
                <w:szCs w:val="23"/>
              </w:rPr>
              <w:t>顺时国际投资：朱碧琦，深圳银宏投资：王青涛，深圳熠星投资：陈天公，上投摩根基金：黄静、舒亮，瑞柏科技：李梅，仁桥资产：夏俊杰，仁桥资产：张鸿运，浦银安盛基金：郑爽超，朴禾投资：李鹏飞，平安银行：刘飞，科勤投资：刘振宇，锦江股份公司：陈杉，金信基金：江磊，汇丰晋信基金：候英杰，华夏久盈资产管理：王德彬、孟德鹏，华富基金：陈琦，华创证券：杨志瑞，红树林投资：李坚，豪盛(陕西)投资管理咨询有限公司：何朝阳，国泰租赁有限公司：王佳力，广发基金：罗阳，观富资产：万定山，共同基金：丁洋，方达信投资：高风通，东信资本：陈晨，成泉资本：张洛，常春藤资产：程熙云</w:t>
            </w:r>
            <w:r w:rsidR="00B44BBD">
              <w:rPr>
                <w:rFonts w:ascii="宋体" w:hAnsi="宋体" w:hint="eastAsia"/>
                <w:bCs/>
                <w:iCs/>
                <w:color w:val="000000"/>
                <w:sz w:val="23"/>
                <w:szCs w:val="23"/>
              </w:rPr>
              <w:t xml:space="preserve"> （排名不分先后）</w:t>
            </w:r>
          </w:p>
        </w:tc>
      </w:tr>
      <w:tr w:rsidR="00A92ADE" w:rsidRPr="00E2437B" w:rsidTr="007E6EB5">
        <w:trPr>
          <w:trHeight w:val="610"/>
        </w:trPr>
        <w:tc>
          <w:tcPr>
            <w:tcW w:w="1844" w:type="dxa"/>
            <w:tcBorders>
              <w:top w:val="single" w:sz="4" w:space="0" w:color="auto"/>
              <w:left w:val="single" w:sz="4" w:space="0" w:color="auto"/>
              <w:bottom w:val="single" w:sz="4" w:space="0" w:color="auto"/>
              <w:right w:val="single" w:sz="4" w:space="0" w:color="auto"/>
            </w:tcBorders>
            <w:vAlign w:val="center"/>
          </w:tcPr>
          <w:p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时间</w:t>
            </w:r>
          </w:p>
        </w:tc>
        <w:tc>
          <w:tcPr>
            <w:tcW w:w="7195" w:type="dxa"/>
            <w:tcBorders>
              <w:top w:val="single" w:sz="4" w:space="0" w:color="auto"/>
              <w:left w:val="single" w:sz="4" w:space="0" w:color="auto"/>
              <w:bottom w:val="single" w:sz="4" w:space="0" w:color="auto"/>
              <w:right w:val="single" w:sz="4" w:space="0" w:color="auto"/>
            </w:tcBorders>
            <w:vAlign w:val="center"/>
          </w:tcPr>
          <w:p w:rsidR="00A92ADE" w:rsidRPr="00E2437B" w:rsidRDefault="008C0967" w:rsidP="00902CE4">
            <w:pPr>
              <w:snapToGrid w:val="0"/>
              <w:rPr>
                <w:rFonts w:ascii="宋体" w:hAnsi="宋体"/>
                <w:bCs/>
                <w:iCs/>
                <w:color w:val="000000"/>
                <w:sz w:val="23"/>
                <w:szCs w:val="23"/>
              </w:rPr>
            </w:pPr>
            <w:r w:rsidRPr="00E2437B">
              <w:rPr>
                <w:rFonts w:ascii="宋体" w:hAnsi="宋体" w:hint="eastAsia"/>
                <w:bCs/>
                <w:iCs/>
                <w:color w:val="000000"/>
                <w:sz w:val="23"/>
                <w:szCs w:val="23"/>
              </w:rPr>
              <w:t>20</w:t>
            </w:r>
            <w:r w:rsidR="00902CE4">
              <w:rPr>
                <w:rFonts w:ascii="宋体" w:hAnsi="宋体" w:hint="eastAsia"/>
                <w:bCs/>
                <w:iCs/>
                <w:color w:val="000000"/>
                <w:sz w:val="23"/>
                <w:szCs w:val="23"/>
              </w:rPr>
              <w:t>20</w:t>
            </w:r>
            <w:r w:rsidRPr="00E2437B">
              <w:rPr>
                <w:rFonts w:ascii="宋体" w:hAnsi="宋体" w:hint="eastAsia"/>
                <w:bCs/>
                <w:iCs/>
                <w:color w:val="000000"/>
                <w:sz w:val="23"/>
                <w:szCs w:val="23"/>
              </w:rPr>
              <w:t>年</w:t>
            </w:r>
            <w:r w:rsidR="00902CE4">
              <w:rPr>
                <w:rFonts w:ascii="宋体" w:hAnsi="宋体" w:hint="eastAsia"/>
                <w:bCs/>
                <w:iCs/>
                <w:color w:val="000000"/>
                <w:sz w:val="23"/>
                <w:szCs w:val="23"/>
              </w:rPr>
              <w:t>2</w:t>
            </w:r>
            <w:r w:rsidRPr="00E2437B">
              <w:rPr>
                <w:rFonts w:ascii="宋体" w:hAnsi="宋体" w:hint="eastAsia"/>
                <w:bCs/>
                <w:iCs/>
                <w:color w:val="000000"/>
                <w:sz w:val="23"/>
                <w:szCs w:val="23"/>
              </w:rPr>
              <w:t>月</w:t>
            </w:r>
            <w:r w:rsidR="00902CE4">
              <w:rPr>
                <w:rFonts w:ascii="宋体" w:hAnsi="宋体" w:hint="eastAsia"/>
                <w:bCs/>
                <w:iCs/>
                <w:color w:val="000000"/>
                <w:sz w:val="23"/>
                <w:szCs w:val="23"/>
              </w:rPr>
              <w:t>24</w:t>
            </w:r>
            <w:r w:rsidRPr="00E2437B">
              <w:rPr>
                <w:rFonts w:ascii="宋体" w:hAnsi="宋体" w:hint="eastAsia"/>
                <w:bCs/>
                <w:iCs/>
                <w:color w:val="000000"/>
                <w:sz w:val="23"/>
                <w:szCs w:val="23"/>
              </w:rPr>
              <w:t>日</w:t>
            </w:r>
            <w:r w:rsidR="00864827">
              <w:rPr>
                <w:rFonts w:ascii="宋体" w:hAnsi="宋体" w:hint="eastAsia"/>
                <w:bCs/>
                <w:iCs/>
                <w:color w:val="000000"/>
                <w:sz w:val="23"/>
                <w:szCs w:val="23"/>
              </w:rPr>
              <w:t xml:space="preserve">  </w:t>
            </w:r>
            <w:r w:rsidR="00ED7EB4">
              <w:rPr>
                <w:rFonts w:ascii="宋体" w:hAnsi="宋体" w:hint="eastAsia"/>
                <w:bCs/>
                <w:iCs/>
                <w:color w:val="000000"/>
                <w:sz w:val="23"/>
                <w:szCs w:val="23"/>
              </w:rPr>
              <w:t>16:</w:t>
            </w:r>
            <w:r w:rsidR="00902CE4">
              <w:rPr>
                <w:rFonts w:ascii="宋体" w:hAnsi="宋体" w:hint="eastAsia"/>
                <w:bCs/>
                <w:iCs/>
                <w:color w:val="000000"/>
                <w:sz w:val="23"/>
                <w:szCs w:val="23"/>
              </w:rPr>
              <w:t>3</w:t>
            </w:r>
            <w:r w:rsidR="00ED7EB4">
              <w:rPr>
                <w:rFonts w:ascii="宋体" w:hAnsi="宋体" w:hint="eastAsia"/>
                <w:bCs/>
                <w:iCs/>
                <w:color w:val="000000"/>
                <w:sz w:val="23"/>
                <w:szCs w:val="23"/>
              </w:rPr>
              <w:t>0-17:</w:t>
            </w:r>
            <w:r w:rsidR="00902CE4">
              <w:rPr>
                <w:rFonts w:ascii="宋体" w:hAnsi="宋体" w:hint="eastAsia"/>
                <w:bCs/>
                <w:iCs/>
                <w:color w:val="000000"/>
                <w:sz w:val="23"/>
                <w:szCs w:val="23"/>
              </w:rPr>
              <w:t>3</w:t>
            </w:r>
            <w:r w:rsidR="00ED7EB4">
              <w:rPr>
                <w:rFonts w:ascii="宋体" w:hAnsi="宋体" w:hint="eastAsia"/>
                <w:bCs/>
                <w:iCs/>
                <w:color w:val="000000"/>
                <w:sz w:val="23"/>
                <w:szCs w:val="23"/>
              </w:rPr>
              <w:t>0</w:t>
            </w:r>
          </w:p>
        </w:tc>
      </w:tr>
      <w:tr w:rsidR="00A92ADE" w:rsidRPr="00E2437B" w:rsidTr="007E6EB5">
        <w:trPr>
          <w:trHeight w:val="610"/>
        </w:trPr>
        <w:tc>
          <w:tcPr>
            <w:tcW w:w="1844" w:type="dxa"/>
            <w:tcBorders>
              <w:top w:val="single" w:sz="4" w:space="0" w:color="auto"/>
              <w:left w:val="single" w:sz="4" w:space="0" w:color="auto"/>
              <w:bottom w:val="single" w:sz="4" w:space="0" w:color="auto"/>
              <w:right w:val="single" w:sz="4" w:space="0" w:color="auto"/>
            </w:tcBorders>
            <w:vAlign w:val="center"/>
          </w:tcPr>
          <w:p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地点</w:t>
            </w:r>
          </w:p>
        </w:tc>
        <w:tc>
          <w:tcPr>
            <w:tcW w:w="7195" w:type="dxa"/>
            <w:tcBorders>
              <w:top w:val="single" w:sz="4" w:space="0" w:color="auto"/>
              <w:left w:val="single" w:sz="4" w:space="0" w:color="auto"/>
              <w:bottom w:val="single" w:sz="4" w:space="0" w:color="auto"/>
              <w:right w:val="single" w:sz="4" w:space="0" w:color="auto"/>
            </w:tcBorders>
            <w:vAlign w:val="center"/>
          </w:tcPr>
          <w:p w:rsidR="00A92ADE" w:rsidRPr="00E2437B" w:rsidRDefault="00902CE4" w:rsidP="008C0967">
            <w:pPr>
              <w:widowControl/>
              <w:rPr>
                <w:rFonts w:ascii="宋体" w:hAnsi="宋体"/>
                <w:bCs/>
                <w:iCs/>
                <w:color w:val="000000"/>
                <w:sz w:val="23"/>
                <w:szCs w:val="23"/>
              </w:rPr>
            </w:pPr>
            <w:r>
              <w:rPr>
                <w:rFonts w:ascii="宋体" w:hAnsi="宋体" w:hint="eastAsia"/>
                <w:bCs/>
                <w:iCs/>
                <w:color w:val="000000"/>
                <w:sz w:val="23"/>
                <w:szCs w:val="23"/>
              </w:rPr>
              <w:t>电话会议</w:t>
            </w:r>
          </w:p>
        </w:tc>
      </w:tr>
      <w:tr w:rsidR="00A92ADE" w:rsidRPr="00E2437B" w:rsidTr="00805143">
        <w:trPr>
          <w:trHeight w:val="842"/>
        </w:trPr>
        <w:tc>
          <w:tcPr>
            <w:tcW w:w="1844" w:type="dxa"/>
            <w:tcBorders>
              <w:top w:val="single" w:sz="4" w:space="0" w:color="auto"/>
              <w:left w:val="single" w:sz="4" w:space="0" w:color="auto"/>
              <w:bottom w:val="single" w:sz="4" w:space="0" w:color="auto"/>
              <w:right w:val="single" w:sz="4" w:space="0" w:color="auto"/>
            </w:tcBorders>
            <w:vAlign w:val="center"/>
          </w:tcPr>
          <w:p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上市公司接待人员姓名</w:t>
            </w:r>
          </w:p>
        </w:tc>
        <w:tc>
          <w:tcPr>
            <w:tcW w:w="7195" w:type="dxa"/>
            <w:tcBorders>
              <w:top w:val="single" w:sz="4" w:space="0" w:color="auto"/>
              <w:left w:val="single" w:sz="4" w:space="0" w:color="auto"/>
              <w:bottom w:val="single" w:sz="4" w:space="0" w:color="auto"/>
              <w:right w:val="single" w:sz="4" w:space="0" w:color="auto"/>
            </w:tcBorders>
            <w:vAlign w:val="center"/>
          </w:tcPr>
          <w:p w:rsidR="00902CE4" w:rsidRDefault="00902CE4" w:rsidP="00902CE4">
            <w:pPr>
              <w:snapToGrid w:val="0"/>
              <w:rPr>
                <w:rFonts w:ascii="宋体" w:hAnsi="宋体"/>
                <w:bCs/>
                <w:iCs/>
                <w:color w:val="000000"/>
                <w:sz w:val="23"/>
                <w:szCs w:val="23"/>
              </w:rPr>
            </w:pPr>
            <w:r>
              <w:rPr>
                <w:rFonts w:ascii="宋体" w:hAnsi="宋体" w:hint="eastAsia"/>
                <w:bCs/>
                <w:iCs/>
                <w:color w:val="000000"/>
                <w:sz w:val="23"/>
                <w:szCs w:val="23"/>
              </w:rPr>
              <w:t>董事长         侯若洪</w:t>
            </w:r>
          </w:p>
          <w:p w:rsidR="00A92ADE" w:rsidRPr="00E2437B" w:rsidRDefault="00DB627E" w:rsidP="00902CE4">
            <w:pPr>
              <w:snapToGrid w:val="0"/>
              <w:rPr>
                <w:rFonts w:ascii="宋体" w:hAnsi="宋体"/>
                <w:bCs/>
                <w:iCs/>
                <w:color w:val="000000"/>
                <w:sz w:val="23"/>
                <w:szCs w:val="23"/>
              </w:rPr>
            </w:pPr>
            <w:r w:rsidRPr="00E2437B">
              <w:rPr>
                <w:rFonts w:ascii="宋体" w:hAnsi="宋体" w:hint="eastAsia"/>
                <w:bCs/>
                <w:iCs/>
                <w:color w:val="000000"/>
                <w:sz w:val="23"/>
                <w:szCs w:val="23"/>
              </w:rPr>
              <w:t>董事</w:t>
            </w:r>
            <w:r w:rsidR="00B443E7">
              <w:rPr>
                <w:rFonts w:ascii="宋体" w:hAnsi="宋体" w:hint="eastAsia"/>
                <w:bCs/>
                <w:iCs/>
                <w:color w:val="000000"/>
                <w:sz w:val="23"/>
                <w:szCs w:val="23"/>
              </w:rPr>
              <w:t>会秘书</w:t>
            </w:r>
            <w:r w:rsidRPr="00E2437B">
              <w:rPr>
                <w:rFonts w:ascii="宋体" w:hAnsi="宋体" w:hint="eastAsia"/>
                <w:bCs/>
                <w:iCs/>
                <w:color w:val="000000"/>
                <w:sz w:val="23"/>
                <w:szCs w:val="23"/>
              </w:rPr>
              <w:t xml:space="preserve"> </w:t>
            </w:r>
            <w:r w:rsidR="00AC7CFE">
              <w:rPr>
                <w:rFonts w:ascii="宋体" w:hAnsi="宋体" w:hint="eastAsia"/>
                <w:bCs/>
                <w:iCs/>
                <w:color w:val="000000"/>
                <w:sz w:val="23"/>
                <w:szCs w:val="23"/>
              </w:rPr>
              <w:t xml:space="preserve">    </w:t>
            </w:r>
            <w:r w:rsidR="00B443E7">
              <w:rPr>
                <w:rFonts w:ascii="宋体" w:hAnsi="宋体" w:hint="eastAsia"/>
                <w:bCs/>
                <w:iCs/>
                <w:color w:val="000000"/>
                <w:sz w:val="23"/>
                <w:szCs w:val="23"/>
              </w:rPr>
              <w:t>张洪宇</w:t>
            </w:r>
          </w:p>
        </w:tc>
      </w:tr>
      <w:tr w:rsidR="004229F3" w:rsidRPr="00E2437B" w:rsidTr="00805143">
        <w:trPr>
          <w:trHeight w:val="6938"/>
        </w:trPr>
        <w:tc>
          <w:tcPr>
            <w:tcW w:w="1844" w:type="dxa"/>
            <w:tcBorders>
              <w:top w:val="single" w:sz="4" w:space="0" w:color="auto"/>
              <w:left w:val="single" w:sz="4" w:space="0" w:color="auto"/>
              <w:bottom w:val="single" w:sz="4" w:space="0" w:color="auto"/>
              <w:right w:val="single" w:sz="4" w:space="0" w:color="auto"/>
            </w:tcBorders>
            <w:vAlign w:val="center"/>
          </w:tcPr>
          <w:p w:rsidR="004229F3" w:rsidRPr="00E2437B" w:rsidRDefault="004229F3" w:rsidP="00303018">
            <w:pPr>
              <w:snapToGrid w:val="0"/>
              <w:rPr>
                <w:rFonts w:ascii="宋体" w:hAnsi="宋体"/>
                <w:bCs/>
                <w:iCs/>
                <w:color w:val="000000"/>
                <w:sz w:val="23"/>
                <w:szCs w:val="23"/>
              </w:rPr>
            </w:pPr>
            <w:r w:rsidRPr="00E2437B">
              <w:rPr>
                <w:rFonts w:ascii="宋体" w:hAnsi="宋体" w:hint="eastAsia"/>
                <w:bCs/>
                <w:iCs/>
                <w:color w:val="000000"/>
                <w:sz w:val="23"/>
                <w:szCs w:val="23"/>
              </w:rPr>
              <w:lastRenderedPageBreak/>
              <w:t>投资者关系活动主要内容介绍</w:t>
            </w:r>
          </w:p>
        </w:tc>
        <w:tc>
          <w:tcPr>
            <w:tcW w:w="7195" w:type="dxa"/>
            <w:tcBorders>
              <w:top w:val="single" w:sz="4" w:space="0" w:color="auto"/>
              <w:left w:val="single" w:sz="4" w:space="0" w:color="auto"/>
              <w:bottom w:val="single" w:sz="4" w:space="0" w:color="auto"/>
              <w:right w:val="single" w:sz="4" w:space="0" w:color="auto"/>
            </w:tcBorders>
            <w:vAlign w:val="center"/>
          </w:tcPr>
          <w:p w:rsidR="00A051A2" w:rsidRDefault="00A051A2" w:rsidP="006E5C3E">
            <w:pPr>
              <w:snapToGrid w:val="0"/>
              <w:spacing w:line="360" w:lineRule="auto"/>
              <w:ind w:firstLineChars="200" w:firstLine="460"/>
              <w:rPr>
                <w:rFonts w:ascii="宋体" w:hAnsi="宋体"/>
                <w:bCs/>
                <w:iCs/>
                <w:color w:val="000000"/>
                <w:sz w:val="23"/>
                <w:szCs w:val="23"/>
              </w:rPr>
            </w:pPr>
          </w:p>
          <w:p w:rsidR="005C408F" w:rsidRPr="006E5C3E" w:rsidRDefault="00A051A2" w:rsidP="006E5C3E">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1、</w:t>
            </w:r>
            <w:r w:rsidR="00F1387E" w:rsidRPr="006E5C3E">
              <w:rPr>
                <w:rFonts w:ascii="宋体" w:hAnsi="宋体" w:hint="eastAsia"/>
                <w:bCs/>
                <w:iCs/>
                <w:color w:val="000000"/>
                <w:sz w:val="23"/>
                <w:szCs w:val="23"/>
              </w:rPr>
              <w:t>董事长侯若洪先生介绍新型冠状病毒疫情复工情况：</w:t>
            </w:r>
          </w:p>
          <w:p w:rsidR="00F1387E" w:rsidRPr="006E5C3E" w:rsidRDefault="00F1387E" w:rsidP="006E5C3E">
            <w:pPr>
              <w:snapToGrid w:val="0"/>
              <w:spacing w:line="360" w:lineRule="auto"/>
              <w:ind w:firstLineChars="200" w:firstLine="460"/>
              <w:rPr>
                <w:rFonts w:ascii="宋体" w:hAnsi="宋体"/>
                <w:bCs/>
                <w:iCs/>
                <w:color w:val="000000"/>
                <w:sz w:val="23"/>
                <w:szCs w:val="23"/>
              </w:rPr>
            </w:pPr>
            <w:r w:rsidRPr="006E5C3E">
              <w:rPr>
                <w:rFonts w:ascii="宋体" w:hAnsi="宋体" w:hint="eastAsia"/>
                <w:bCs/>
                <w:iCs/>
                <w:color w:val="000000"/>
                <w:sz w:val="23"/>
                <w:szCs w:val="23"/>
              </w:rPr>
              <w:t>原本公司1月份生产安排比较饱和，计划1月30日开始复工，但是受到了新冠疫情的影响，2月10日才开始陆续复工，截止目前返岗位</w:t>
            </w:r>
            <w:r w:rsidR="00A051A2">
              <w:rPr>
                <w:rFonts w:ascii="宋体" w:hAnsi="宋体" w:hint="eastAsia"/>
                <w:bCs/>
                <w:iCs/>
                <w:color w:val="000000"/>
                <w:sz w:val="23"/>
                <w:szCs w:val="23"/>
              </w:rPr>
              <w:t>比例</w:t>
            </w:r>
            <w:r w:rsidRPr="006E5C3E">
              <w:rPr>
                <w:rFonts w:ascii="宋体" w:hAnsi="宋体" w:hint="eastAsia"/>
                <w:bCs/>
                <w:iCs/>
                <w:color w:val="000000"/>
                <w:sz w:val="23"/>
                <w:szCs w:val="23"/>
              </w:rPr>
              <w:t>大约70%</w:t>
            </w:r>
            <w:r w:rsidR="00A051A2">
              <w:rPr>
                <w:rFonts w:ascii="宋体" w:hAnsi="宋体" w:hint="eastAsia"/>
                <w:bCs/>
                <w:iCs/>
                <w:color w:val="000000"/>
                <w:sz w:val="23"/>
                <w:szCs w:val="23"/>
              </w:rPr>
              <w:t>；未能返岗</w:t>
            </w:r>
            <w:r w:rsidRPr="006E5C3E">
              <w:rPr>
                <w:rFonts w:ascii="宋体" w:hAnsi="宋体" w:hint="eastAsia"/>
                <w:bCs/>
                <w:iCs/>
                <w:color w:val="000000"/>
                <w:sz w:val="23"/>
                <w:szCs w:val="23"/>
              </w:rPr>
              <w:t>的员工主要是湖北等重点疫区的</w:t>
            </w:r>
            <w:r w:rsidR="00A051A2">
              <w:rPr>
                <w:rFonts w:ascii="宋体" w:hAnsi="宋体" w:hint="eastAsia"/>
                <w:bCs/>
                <w:iCs/>
                <w:color w:val="000000"/>
                <w:sz w:val="23"/>
                <w:szCs w:val="23"/>
              </w:rPr>
              <w:t>人员</w:t>
            </w:r>
            <w:r w:rsidRPr="006E5C3E">
              <w:rPr>
                <w:rFonts w:ascii="宋体" w:hAnsi="宋体" w:hint="eastAsia"/>
                <w:bCs/>
                <w:iCs/>
                <w:color w:val="000000"/>
                <w:sz w:val="23"/>
                <w:szCs w:val="23"/>
              </w:rPr>
              <w:t>，不能返回或者返回后正在隔离中。当前订单的需求</w:t>
            </w:r>
            <w:r w:rsidR="00A051A2">
              <w:rPr>
                <w:rFonts w:ascii="宋体" w:hAnsi="宋体" w:hint="eastAsia"/>
                <w:bCs/>
                <w:iCs/>
                <w:color w:val="000000"/>
                <w:sz w:val="23"/>
                <w:szCs w:val="23"/>
              </w:rPr>
              <w:t>较多</w:t>
            </w:r>
            <w:r w:rsidRPr="006E5C3E">
              <w:rPr>
                <w:rFonts w:ascii="宋体" w:hAnsi="宋体" w:hint="eastAsia"/>
                <w:bCs/>
                <w:iCs/>
                <w:color w:val="000000"/>
                <w:sz w:val="23"/>
                <w:szCs w:val="23"/>
              </w:rPr>
              <w:t>，上游客户和供应商</w:t>
            </w:r>
            <w:r w:rsidR="00A051A2">
              <w:rPr>
                <w:rFonts w:ascii="宋体" w:hAnsi="宋体" w:hint="eastAsia"/>
                <w:bCs/>
                <w:iCs/>
                <w:color w:val="000000"/>
                <w:sz w:val="23"/>
                <w:szCs w:val="23"/>
              </w:rPr>
              <w:t>均</w:t>
            </w:r>
            <w:r w:rsidRPr="006E5C3E">
              <w:rPr>
                <w:rFonts w:ascii="宋体" w:hAnsi="宋体" w:hint="eastAsia"/>
                <w:bCs/>
                <w:iCs/>
                <w:color w:val="000000"/>
                <w:sz w:val="23"/>
                <w:szCs w:val="23"/>
              </w:rPr>
              <w:t>存在员工</w:t>
            </w:r>
            <w:r w:rsidR="00A051A2">
              <w:rPr>
                <w:rFonts w:ascii="宋体" w:hAnsi="宋体" w:hint="eastAsia"/>
                <w:bCs/>
                <w:iCs/>
                <w:color w:val="000000"/>
                <w:sz w:val="23"/>
                <w:szCs w:val="23"/>
              </w:rPr>
              <w:t>未完全到岗</w:t>
            </w:r>
            <w:r w:rsidRPr="006E5C3E">
              <w:rPr>
                <w:rFonts w:ascii="宋体" w:hAnsi="宋体" w:hint="eastAsia"/>
                <w:bCs/>
                <w:iCs/>
                <w:color w:val="000000"/>
                <w:sz w:val="23"/>
                <w:szCs w:val="23"/>
              </w:rPr>
              <w:t>不能完全运转的问题。公司内部预计3月上旬能够满产复工，公司</w:t>
            </w:r>
            <w:r w:rsidR="00A051A2">
              <w:rPr>
                <w:rFonts w:ascii="宋体" w:hAnsi="宋体" w:hint="eastAsia"/>
                <w:bCs/>
                <w:iCs/>
                <w:color w:val="000000"/>
                <w:sz w:val="23"/>
                <w:szCs w:val="23"/>
              </w:rPr>
              <w:t>将</w:t>
            </w:r>
            <w:r w:rsidRPr="006E5C3E">
              <w:rPr>
                <w:rFonts w:ascii="宋体" w:hAnsi="宋体" w:hint="eastAsia"/>
                <w:bCs/>
                <w:iCs/>
                <w:color w:val="000000"/>
                <w:sz w:val="23"/>
                <w:szCs w:val="23"/>
              </w:rPr>
              <w:t>在二季度加紧生产和出货，把一季度耽误的时间和订单全部赶回来</w:t>
            </w:r>
            <w:r w:rsidR="00A051A2">
              <w:rPr>
                <w:rFonts w:ascii="宋体" w:hAnsi="宋体" w:hint="eastAsia"/>
                <w:bCs/>
                <w:iCs/>
                <w:color w:val="000000"/>
                <w:sz w:val="23"/>
                <w:szCs w:val="23"/>
              </w:rPr>
              <w:t>，力争全年不</w:t>
            </w:r>
            <w:r w:rsidRPr="006E5C3E">
              <w:rPr>
                <w:rFonts w:ascii="宋体" w:hAnsi="宋体" w:hint="eastAsia"/>
                <w:bCs/>
                <w:iCs/>
                <w:color w:val="000000"/>
                <w:sz w:val="23"/>
                <w:szCs w:val="23"/>
              </w:rPr>
              <w:t>因疫情影响到</w:t>
            </w:r>
            <w:r w:rsidR="00A051A2">
              <w:rPr>
                <w:rFonts w:ascii="宋体" w:hAnsi="宋体" w:hint="eastAsia"/>
                <w:bCs/>
                <w:iCs/>
                <w:color w:val="000000"/>
                <w:sz w:val="23"/>
                <w:szCs w:val="23"/>
              </w:rPr>
              <w:t>整体</w:t>
            </w:r>
            <w:r w:rsidRPr="006E5C3E">
              <w:rPr>
                <w:rFonts w:ascii="宋体" w:hAnsi="宋体" w:hint="eastAsia"/>
                <w:bCs/>
                <w:iCs/>
                <w:color w:val="000000"/>
                <w:sz w:val="23"/>
                <w:szCs w:val="23"/>
              </w:rPr>
              <w:t>业绩。</w:t>
            </w:r>
          </w:p>
          <w:p w:rsidR="00B443E7" w:rsidRPr="006E5C3E" w:rsidRDefault="00B443E7" w:rsidP="006E5C3E">
            <w:pPr>
              <w:snapToGrid w:val="0"/>
              <w:spacing w:line="360" w:lineRule="auto"/>
              <w:ind w:firstLineChars="200" w:firstLine="460"/>
              <w:rPr>
                <w:rFonts w:ascii="宋体" w:hAnsi="宋体"/>
                <w:bCs/>
                <w:iCs/>
                <w:color w:val="000000"/>
                <w:sz w:val="23"/>
                <w:szCs w:val="23"/>
              </w:rPr>
            </w:pPr>
          </w:p>
          <w:p w:rsidR="00F1387E" w:rsidRPr="006E5C3E" w:rsidRDefault="00A051A2" w:rsidP="006E5C3E">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2、</w:t>
            </w:r>
            <w:r w:rsidR="00A06A60" w:rsidRPr="006E5C3E">
              <w:rPr>
                <w:rFonts w:ascii="宋体" w:hAnsi="宋体" w:hint="eastAsia"/>
                <w:bCs/>
                <w:iCs/>
                <w:color w:val="000000"/>
                <w:sz w:val="23"/>
                <w:szCs w:val="23"/>
              </w:rPr>
              <w:t>董事长侯若洪先生</w:t>
            </w:r>
            <w:r w:rsidR="00F1387E" w:rsidRPr="006E5C3E">
              <w:rPr>
                <w:rFonts w:ascii="宋体" w:hAnsi="宋体" w:hint="eastAsia"/>
                <w:bCs/>
                <w:iCs/>
                <w:color w:val="000000"/>
                <w:sz w:val="23"/>
                <w:szCs w:val="23"/>
              </w:rPr>
              <w:t>介绍全年发展方向</w:t>
            </w:r>
            <w:r w:rsidR="00A06A60" w:rsidRPr="006E5C3E">
              <w:rPr>
                <w:rFonts w:ascii="宋体" w:hAnsi="宋体" w:hint="eastAsia"/>
                <w:bCs/>
                <w:iCs/>
                <w:color w:val="000000"/>
                <w:sz w:val="23"/>
                <w:szCs w:val="23"/>
              </w:rPr>
              <w:t>：</w:t>
            </w:r>
          </w:p>
          <w:p w:rsidR="00A06A60" w:rsidRPr="006E5C3E" w:rsidRDefault="00A06A60" w:rsidP="006E5C3E">
            <w:pPr>
              <w:snapToGrid w:val="0"/>
              <w:spacing w:line="360" w:lineRule="auto"/>
              <w:ind w:firstLineChars="200" w:firstLine="460"/>
              <w:rPr>
                <w:rFonts w:ascii="宋体" w:hAnsi="宋体"/>
                <w:bCs/>
                <w:iCs/>
                <w:color w:val="000000"/>
                <w:sz w:val="23"/>
                <w:szCs w:val="23"/>
              </w:rPr>
            </w:pPr>
            <w:r w:rsidRPr="006E5C3E">
              <w:rPr>
                <w:rFonts w:ascii="宋体" w:hAnsi="宋体" w:hint="eastAsia"/>
                <w:bCs/>
                <w:iCs/>
                <w:color w:val="000000"/>
                <w:sz w:val="23"/>
                <w:szCs w:val="23"/>
              </w:rPr>
              <w:t>（1）重点发展HDI钻孔业务：已将部分募集资金调整至HDI钻孔业务上，这</w:t>
            </w:r>
            <w:r w:rsidR="00A051A2">
              <w:rPr>
                <w:rFonts w:ascii="宋体" w:hAnsi="宋体" w:hint="eastAsia"/>
                <w:bCs/>
                <w:iCs/>
                <w:color w:val="000000"/>
                <w:sz w:val="23"/>
                <w:szCs w:val="23"/>
              </w:rPr>
              <w:t>是</w:t>
            </w:r>
            <w:r w:rsidRPr="006E5C3E">
              <w:rPr>
                <w:rFonts w:ascii="宋体" w:hAnsi="宋体" w:hint="eastAsia"/>
                <w:bCs/>
                <w:iCs/>
                <w:color w:val="000000"/>
                <w:sz w:val="23"/>
                <w:szCs w:val="23"/>
              </w:rPr>
              <w:t>基于公司对</w:t>
            </w:r>
            <w:r w:rsidRPr="006E5C3E">
              <w:rPr>
                <w:rFonts w:ascii="宋体" w:hAnsi="宋体"/>
                <w:bCs/>
                <w:iCs/>
                <w:color w:val="000000"/>
                <w:sz w:val="23"/>
                <w:szCs w:val="23"/>
              </w:rPr>
              <w:t>5G</w:t>
            </w:r>
            <w:r w:rsidRPr="006E5C3E">
              <w:rPr>
                <w:rFonts w:ascii="宋体" w:hAnsi="宋体" w:hint="eastAsia"/>
                <w:bCs/>
                <w:iCs/>
                <w:color w:val="000000"/>
                <w:sz w:val="23"/>
                <w:szCs w:val="23"/>
              </w:rPr>
              <w:t>发展带来H</w:t>
            </w:r>
            <w:r w:rsidRPr="006E5C3E">
              <w:rPr>
                <w:rFonts w:ascii="宋体" w:hAnsi="宋体"/>
                <w:bCs/>
                <w:iCs/>
                <w:color w:val="000000"/>
                <w:sz w:val="23"/>
                <w:szCs w:val="23"/>
              </w:rPr>
              <w:t>DI</w:t>
            </w:r>
            <w:r w:rsidRPr="006E5C3E">
              <w:rPr>
                <w:rFonts w:ascii="宋体" w:hAnsi="宋体" w:hint="eastAsia"/>
                <w:bCs/>
                <w:iCs/>
                <w:color w:val="000000"/>
                <w:sz w:val="23"/>
                <w:szCs w:val="23"/>
              </w:rPr>
              <w:t>板需求大幅增长的预期，也基于公司在H</w:t>
            </w:r>
            <w:r w:rsidRPr="006E5C3E">
              <w:rPr>
                <w:rFonts w:ascii="宋体" w:hAnsi="宋体"/>
                <w:bCs/>
                <w:iCs/>
                <w:color w:val="000000"/>
                <w:sz w:val="23"/>
                <w:szCs w:val="23"/>
              </w:rPr>
              <w:t>DI</w:t>
            </w:r>
            <w:r w:rsidRPr="006E5C3E">
              <w:rPr>
                <w:rFonts w:ascii="宋体" w:hAnsi="宋体" w:hint="eastAsia"/>
                <w:bCs/>
                <w:iCs/>
                <w:color w:val="000000"/>
                <w:sz w:val="23"/>
                <w:szCs w:val="23"/>
              </w:rPr>
              <w:t>上过去几年的深耕细作，在技术</w:t>
            </w:r>
            <w:r w:rsidR="00A051A2">
              <w:rPr>
                <w:rFonts w:ascii="宋体" w:hAnsi="宋体" w:hint="eastAsia"/>
                <w:bCs/>
                <w:iCs/>
                <w:color w:val="000000"/>
                <w:sz w:val="23"/>
                <w:szCs w:val="23"/>
              </w:rPr>
              <w:t>、生产</w:t>
            </w:r>
            <w:r w:rsidRPr="006E5C3E">
              <w:rPr>
                <w:rFonts w:ascii="宋体" w:hAnsi="宋体" w:hint="eastAsia"/>
                <w:bCs/>
                <w:iCs/>
                <w:color w:val="000000"/>
                <w:sz w:val="23"/>
                <w:szCs w:val="23"/>
              </w:rPr>
              <w:t>效率</w:t>
            </w:r>
            <w:r w:rsidR="00A051A2">
              <w:rPr>
                <w:rFonts w:ascii="宋体" w:hAnsi="宋体" w:hint="eastAsia"/>
                <w:bCs/>
                <w:iCs/>
                <w:color w:val="000000"/>
                <w:sz w:val="23"/>
                <w:szCs w:val="23"/>
              </w:rPr>
              <w:t>上以及</w:t>
            </w:r>
            <w:r w:rsidRPr="006E5C3E">
              <w:rPr>
                <w:rFonts w:ascii="宋体" w:hAnsi="宋体" w:hint="eastAsia"/>
                <w:bCs/>
                <w:iCs/>
                <w:color w:val="000000"/>
                <w:sz w:val="23"/>
                <w:szCs w:val="23"/>
              </w:rPr>
              <w:t>整个生产主线上都形成了</w:t>
            </w:r>
            <w:r w:rsidR="00A051A2">
              <w:rPr>
                <w:rFonts w:ascii="宋体" w:hAnsi="宋体" w:hint="eastAsia"/>
                <w:bCs/>
                <w:iCs/>
                <w:color w:val="000000"/>
                <w:sz w:val="23"/>
                <w:szCs w:val="23"/>
              </w:rPr>
              <w:t>自有、</w:t>
            </w:r>
            <w:r w:rsidRPr="006E5C3E">
              <w:rPr>
                <w:rFonts w:ascii="宋体" w:hAnsi="宋体" w:hint="eastAsia"/>
                <w:bCs/>
                <w:iCs/>
                <w:color w:val="000000"/>
                <w:sz w:val="23"/>
                <w:szCs w:val="23"/>
              </w:rPr>
              <w:t>独特的</w:t>
            </w:r>
            <w:r w:rsidR="00A051A2">
              <w:rPr>
                <w:rFonts w:ascii="宋体" w:hAnsi="宋体" w:hint="eastAsia"/>
                <w:bCs/>
                <w:iCs/>
                <w:color w:val="000000"/>
                <w:sz w:val="23"/>
                <w:szCs w:val="23"/>
              </w:rPr>
              <w:t>优势</w:t>
            </w:r>
            <w:r w:rsidRPr="006E5C3E">
              <w:rPr>
                <w:rFonts w:ascii="宋体" w:hAnsi="宋体" w:hint="eastAsia"/>
                <w:bCs/>
                <w:iCs/>
                <w:color w:val="000000"/>
                <w:sz w:val="23"/>
                <w:szCs w:val="23"/>
              </w:rPr>
              <w:t>，包括</w:t>
            </w:r>
            <w:r w:rsidR="00A051A2">
              <w:rPr>
                <w:rFonts w:ascii="宋体" w:hAnsi="宋体" w:hint="eastAsia"/>
                <w:bCs/>
                <w:iCs/>
                <w:color w:val="000000"/>
                <w:sz w:val="23"/>
                <w:szCs w:val="23"/>
              </w:rPr>
              <w:t>：</w:t>
            </w:r>
            <w:r w:rsidRPr="006E5C3E">
              <w:rPr>
                <w:rFonts w:ascii="宋体" w:hAnsi="宋体" w:hint="eastAsia"/>
                <w:bCs/>
                <w:iCs/>
                <w:color w:val="000000"/>
                <w:sz w:val="23"/>
                <w:szCs w:val="23"/>
              </w:rPr>
              <w:t>在钻孔的技术上，形成了从芯片载板到类载板到H</w:t>
            </w:r>
            <w:r w:rsidRPr="006E5C3E">
              <w:rPr>
                <w:rFonts w:ascii="宋体" w:hAnsi="宋体"/>
                <w:bCs/>
                <w:iCs/>
                <w:color w:val="000000"/>
                <w:sz w:val="23"/>
                <w:szCs w:val="23"/>
              </w:rPr>
              <w:t>DI</w:t>
            </w:r>
            <w:r w:rsidRPr="006E5C3E">
              <w:rPr>
                <w:rFonts w:ascii="宋体" w:hAnsi="宋体" w:hint="eastAsia"/>
                <w:bCs/>
                <w:iCs/>
                <w:color w:val="000000"/>
                <w:sz w:val="23"/>
                <w:szCs w:val="23"/>
              </w:rPr>
              <w:t>板这三种孔径钻孔能力</w:t>
            </w:r>
            <w:r w:rsidR="00A051A2">
              <w:rPr>
                <w:rFonts w:ascii="宋体" w:hAnsi="宋体" w:hint="eastAsia"/>
                <w:bCs/>
                <w:iCs/>
                <w:color w:val="000000"/>
                <w:sz w:val="23"/>
                <w:szCs w:val="23"/>
              </w:rPr>
              <w:t>，公司</w:t>
            </w:r>
            <w:r w:rsidRPr="006E5C3E">
              <w:rPr>
                <w:rFonts w:ascii="宋体" w:hAnsi="宋体" w:hint="eastAsia"/>
                <w:bCs/>
                <w:iCs/>
                <w:color w:val="000000"/>
                <w:sz w:val="23"/>
                <w:szCs w:val="23"/>
              </w:rPr>
              <w:t>完成了从自动仓储到上下板到自动检测、加上激光钻孔这样一条完整的生产主线能力；在客户方面，公司春节年前与东山精密、悦虎电路签署了战略合作协议，未来双方在HDI板方面会加强合作，基于以上几点，公司未来几年会大力投入H</w:t>
            </w:r>
            <w:r w:rsidRPr="006E5C3E">
              <w:rPr>
                <w:rFonts w:ascii="宋体" w:hAnsi="宋体"/>
                <w:bCs/>
                <w:iCs/>
                <w:color w:val="000000"/>
                <w:sz w:val="23"/>
                <w:szCs w:val="23"/>
              </w:rPr>
              <w:t>DI</w:t>
            </w:r>
            <w:r w:rsidRPr="006E5C3E">
              <w:rPr>
                <w:rFonts w:ascii="宋体" w:hAnsi="宋体" w:hint="eastAsia"/>
                <w:bCs/>
                <w:iCs/>
                <w:color w:val="000000"/>
                <w:sz w:val="23"/>
                <w:szCs w:val="23"/>
              </w:rPr>
              <w:t>的钻孔业务，使得它成为未来几年公司增长的重要支撑点。</w:t>
            </w:r>
          </w:p>
          <w:p w:rsidR="00F1387E" w:rsidRPr="006E5C3E" w:rsidRDefault="00F1387E" w:rsidP="006E5C3E">
            <w:pPr>
              <w:snapToGrid w:val="0"/>
              <w:spacing w:line="360" w:lineRule="auto"/>
              <w:ind w:firstLineChars="200" w:firstLine="460"/>
              <w:rPr>
                <w:rFonts w:ascii="宋体" w:hAnsi="宋体"/>
                <w:bCs/>
                <w:iCs/>
                <w:color w:val="000000"/>
                <w:sz w:val="23"/>
                <w:szCs w:val="23"/>
              </w:rPr>
            </w:pPr>
          </w:p>
          <w:p w:rsidR="00B443E7" w:rsidRPr="006E5C3E" w:rsidRDefault="00A051A2" w:rsidP="006E5C3E">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3、</w:t>
            </w:r>
            <w:r w:rsidR="00A06A60" w:rsidRPr="006E5C3E">
              <w:rPr>
                <w:rFonts w:ascii="宋体" w:hAnsi="宋体" w:hint="eastAsia"/>
                <w:bCs/>
                <w:iCs/>
                <w:color w:val="000000"/>
                <w:sz w:val="23"/>
                <w:szCs w:val="23"/>
              </w:rPr>
              <w:t>董事长侯若洪先生介绍两个收购标的情况：</w:t>
            </w:r>
          </w:p>
          <w:p w:rsidR="00A06A60" w:rsidRPr="006E5C3E" w:rsidRDefault="00A06A60" w:rsidP="006E5C3E">
            <w:pPr>
              <w:snapToGrid w:val="0"/>
              <w:spacing w:line="360" w:lineRule="auto"/>
              <w:ind w:firstLineChars="200" w:firstLine="460"/>
              <w:rPr>
                <w:rFonts w:ascii="宋体" w:hAnsi="宋体"/>
                <w:bCs/>
                <w:iCs/>
                <w:color w:val="000000"/>
                <w:sz w:val="23"/>
                <w:szCs w:val="23"/>
              </w:rPr>
            </w:pPr>
            <w:r w:rsidRPr="006E5C3E">
              <w:rPr>
                <w:rFonts w:ascii="宋体" w:hAnsi="宋体" w:hint="eastAsia"/>
                <w:bCs/>
                <w:iCs/>
                <w:color w:val="000000"/>
                <w:sz w:val="23"/>
                <w:szCs w:val="23"/>
              </w:rPr>
              <w:t>（1）金东唐：收购前</w:t>
            </w:r>
            <w:r w:rsidR="00A051A2">
              <w:rPr>
                <w:rFonts w:ascii="宋体" w:hAnsi="宋体" w:hint="eastAsia"/>
                <w:bCs/>
                <w:iCs/>
                <w:color w:val="000000"/>
                <w:sz w:val="23"/>
                <w:szCs w:val="23"/>
              </w:rPr>
              <w:t>本</w:t>
            </w:r>
            <w:r w:rsidRPr="006E5C3E">
              <w:rPr>
                <w:rFonts w:ascii="宋体" w:hAnsi="宋体" w:hint="eastAsia"/>
                <w:bCs/>
                <w:iCs/>
                <w:color w:val="000000"/>
                <w:sz w:val="23"/>
                <w:szCs w:val="23"/>
              </w:rPr>
              <w:t>公司的业务主要是应用服务或精密制造服务，即用公司定制或开发的激光设备去给客户做精密的加工服务</w:t>
            </w:r>
            <w:r w:rsidR="00694DA5" w:rsidRPr="006E5C3E">
              <w:rPr>
                <w:rFonts w:ascii="宋体" w:hAnsi="宋体" w:hint="eastAsia"/>
                <w:bCs/>
                <w:iCs/>
                <w:color w:val="000000"/>
                <w:sz w:val="23"/>
                <w:szCs w:val="23"/>
              </w:rPr>
              <w:t>；</w:t>
            </w:r>
            <w:r w:rsidRPr="006E5C3E">
              <w:rPr>
                <w:rFonts w:ascii="宋体" w:hAnsi="宋体" w:hint="eastAsia"/>
                <w:bCs/>
                <w:iCs/>
                <w:color w:val="000000"/>
                <w:sz w:val="23"/>
                <w:szCs w:val="23"/>
              </w:rPr>
              <w:t>收购金东唐</w:t>
            </w:r>
            <w:r w:rsidR="00694DA5" w:rsidRPr="006E5C3E">
              <w:rPr>
                <w:rFonts w:ascii="宋体" w:hAnsi="宋体" w:hint="eastAsia"/>
                <w:bCs/>
                <w:iCs/>
                <w:color w:val="000000"/>
                <w:sz w:val="23"/>
                <w:szCs w:val="23"/>
              </w:rPr>
              <w:t>后</w:t>
            </w:r>
            <w:r w:rsidRPr="006E5C3E">
              <w:rPr>
                <w:rFonts w:ascii="宋体" w:hAnsi="宋体" w:hint="eastAsia"/>
                <w:bCs/>
                <w:iCs/>
                <w:color w:val="000000"/>
                <w:sz w:val="23"/>
                <w:szCs w:val="23"/>
              </w:rPr>
              <w:t>，</w:t>
            </w:r>
            <w:r w:rsidR="00A051A2">
              <w:rPr>
                <w:rFonts w:ascii="宋体" w:hAnsi="宋体" w:hint="eastAsia"/>
                <w:bCs/>
                <w:iCs/>
                <w:color w:val="000000"/>
                <w:sz w:val="23"/>
                <w:szCs w:val="23"/>
              </w:rPr>
              <w:t>业务拓展为</w:t>
            </w:r>
            <w:r w:rsidRPr="006E5C3E">
              <w:rPr>
                <w:rFonts w:ascii="宋体" w:hAnsi="宋体" w:hint="eastAsia"/>
                <w:bCs/>
                <w:iCs/>
                <w:color w:val="000000"/>
                <w:sz w:val="23"/>
                <w:szCs w:val="23"/>
              </w:rPr>
              <w:t>从服务到解决方案</w:t>
            </w:r>
            <w:r w:rsidR="00A051A2">
              <w:rPr>
                <w:rFonts w:ascii="宋体" w:hAnsi="宋体" w:hint="eastAsia"/>
                <w:bCs/>
                <w:iCs/>
                <w:color w:val="000000"/>
                <w:sz w:val="23"/>
                <w:szCs w:val="23"/>
              </w:rPr>
              <w:t>，从检测设备到</w:t>
            </w:r>
            <w:r w:rsidRPr="006E5C3E">
              <w:rPr>
                <w:rFonts w:ascii="宋体" w:hAnsi="宋体" w:hint="eastAsia"/>
                <w:bCs/>
                <w:iCs/>
                <w:color w:val="000000"/>
                <w:sz w:val="23"/>
                <w:szCs w:val="23"/>
              </w:rPr>
              <w:t>智能装备</w:t>
            </w:r>
            <w:r w:rsidR="00A051A2">
              <w:rPr>
                <w:rFonts w:ascii="宋体" w:hAnsi="宋体" w:hint="eastAsia"/>
                <w:bCs/>
                <w:iCs/>
                <w:color w:val="000000"/>
                <w:sz w:val="23"/>
                <w:szCs w:val="23"/>
              </w:rPr>
              <w:t>、</w:t>
            </w:r>
            <w:r w:rsidRPr="006E5C3E">
              <w:rPr>
                <w:rFonts w:ascii="宋体" w:hAnsi="宋体" w:hint="eastAsia"/>
                <w:bCs/>
                <w:iCs/>
                <w:color w:val="000000"/>
                <w:sz w:val="23"/>
                <w:szCs w:val="23"/>
              </w:rPr>
              <w:t>生产检测一体化的智能生产线或生产设备都能提供。金东唐</w:t>
            </w:r>
            <w:r w:rsidR="00694DA5" w:rsidRPr="006E5C3E">
              <w:rPr>
                <w:rFonts w:ascii="宋体" w:hAnsi="宋体" w:hint="eastAsia"/>
                <w:bCs/>
                <w:iCs/>
                <w:color w:val="000000"/>
                <w:sz w:val="23"/>
                <w:szCs w:val="23"/>
              </w:rPr>
              <w:t>收购前</w:t>
            </w:r>
            <w:r w:rsidRPr="006E5C3E">
              <w:rPr>
                <w:rFonts w:ascii="宋体" w:hAnsi="宋体" w:hint="eastAsia"/>
                <w:bCs/>
                <w:iCs/>
                <w:color w:val="000000"/>
                <w:sz w:val="23"/>
                <w:szCs w:val="23"/>
              </w:rPr>
              <w:t>主要做检测设备，主要客户是</w:t>
            </w:r>
            <w:r w:rsidR="00694DA5" w:rsidRPr="006E5C3E">
              <w:rPr>
                <w:rFonts w:ascii="宋体" w:hAnsi="宋体" w:hint="eastAsia"/>
                <w:bCs/>
                <w:iCs/>
                <w:color w:val="000000"/>
                <w:sz w:val="23"/>
                <w:szCs w:val="23"/>
              </w:rPr>
              <w:t>比如</w:t>
            </w:r>
            <w:r w:rsidRPr="006E5C3E">
              <w:rPr>
                <w:rFonts w:ascii="宋体" w:hAnsi="宋体" w:hint="eastAsia"/>
                <w:bCs/>
                <w:iCs/>
                <w:color w:val="000000"/>
                <w:sz w:val="23"/>
                <w:szCs w:val="23"/>
              </w:rPr>
              <w:t>鹏鼎这</w:t>
            </w:r>
            <w:r w:rsidR="00694DA5" w:rsidRPr="006E5C3E">
              <w:rPr>
                <w:rFonts w:ascii="宋体" w:hAnsi="宋体" w:hint="eastAsia"/>
                <w:bCs/>
                <w:iCs/>
                <w:color w:val="000000"/>
                <w:sz w:val="23"/>
                <w:szCs w:val="23"/>
              </w:rPr>
              <w:t>种苹果系的电子模块生产厂家，收购</w:t>
            </w:r>
            <w:r w:rsidRPr="006E5C3E">
              <w:rPr>
                <w:rFonts w:ascii="宋体" w:hAnsi="宋体" w:hint="eastAsia"/>
                <w:bCs/>
                <w:iCs/>
                <w:color w:val="000000"/>
                <w:sz w:val="23"/>
                <w:szCs w:val="23"/>
              </w:rPr>
              <w:t>以后，一方面扩展</w:t>
            </w:r>
            <w:r w:rsidR="00694DA5" w:rsidRPr="006E5C3E">
              <w:rPr>
                <w:rFonts w:ascii="宋体" w:hAnsi="宋体" w:hint="eastAsia"/>
                <w:bCs/>
                <w:iCs/>
                <w:color w:val="000000"/>
                <w:sz w:val="23"/>
                <w:szCs w:val="23"/>
              </w:rPr>
              <w:t>金东唐的</w:t>
            </w:r>
            <w:r w:rsidRPr="006E5C3E">
              <w:rPr>
                <w:rFonts w:ascii="宋体" w:hAnsi="宋体" w:hint="eastAsia"/>
                <w:bCs/>
                <w:iCs/>
                <w:color w:val="000000"/>
                <w:sz w:val="23"/>
                <w:szCs w:val="23"/>
              </w:rPr>
              <w:t>客户，从苹果系电子模块扩展到面板、新能源电池等；</w:t>
            </w:r>
            <w:r w:rsidR="00694DA5" w:rsidRPr="006E5C3E">
              <w:rPr>
                <w:rFonts w:ascii="宋体" w:hAnsi="宋体" w:hint="eastAsia"/>
                <w:bCs/>
                <w:iCs/>
                <w:color w:val="000000"/>
                <w:sz w:val="23"/>
                <w:szCs w:val="23"/>
              </w:rPr>
              <w:t>另一方面扩展了产品类型，</w:t>
            </w:r>
            <w:r w:rsidRPr="006E5C3E">
              <w:rPr>
                <w:rFonts w:ascii="宋体" w:hAnsi="宋体" w:hint="eastAsia"/>
                <w:bCs/>
                <w:iCs/>
                <w:color w:val="000000"/>
                <w:sz w:val="23"/>
                <w:szCs w:val="23"/>
              </w:rPr>
              <w:t>从检测设备到激光生产设备</w:t>
            </w:r>
            <w:r w:rsidR="00A051A2">
              <w:rPr>
                <w:rFonts w:ascii="宋体" w:hAnsi="宋体" w:hint="eastAsia"/>
                <w:bCs/>
                <w:iCs/>
                <w:color w:val="000000"/>
                <w:sz w:val="23"/>
                <w:szCs w:val="23"/>
              </w:rPr>
              <w:t>、</w:t>
            </w:r>
            <w:r w:rsidRPr="006E5C3E">
              <w:rPr>
                <w:rFonts w:ascii="宋体" w:hAnsi="宋体" w:hint="eastAsia"/>
                <w:bCs/>
                <w:iCs/>
                <w:color w:val="000000"/>
                <w:sz w:val="23"/>
                <w:szCs w:val="23"/>
              </w:rPr>
              <w:t>生产检测一体化设备。</w:t>
            </w:r>
            <w:r w:rsidR="00694DA5" w:rsidRPr="006E5C3E">
              <w:rPr>
                <w:rFonts w:ascii="宋体" w:hAnsi="宋体" w:hint="eastAsia"/>
                <w:bCs/>
                <w:iCs/>
                <w:color w:val="000000"/>
                <w:sz w:val="23"/>
                <w:szCs w:val="23"/>
              </w:rPr>
              <w:t>金东唐</w:t>
            </w:r>
            <w:r w:rsidR="00A051A2">
              <w:rPr>
                <w:rFonts w:ascii="宋体" w:hAnsi="宋体" w:hint="eastAsia"/>
                <w:bCs/>
                <w:iCs/>
                <w:color w:val="000000"/>
                <w:sz w:val="23"/>
                <w:szCs w:val="23"/>
              </w:rPr>
              <w:t>三</w:t>
            </w:r>
            <w:r w:rsidRPr="006E5C3E">
              <w:rPr>
                <w:rFonts w:ascii="宋体" w:hAnsi="宋体" w:hint="eastAsia"/>
                <w:bCs/>
                <w:iCs/>
                <w:color w:val="000000"/>
                <w:sz w:val="23"/>
                <w:szCs w:val="23"/>
              </w:rPr>
              <w:t>年的</w:t>
            </w:r>
            <w:r w:rsidR="00694DA5" w:rsidRPr="006E5C3E">
              <w:rPr>
                <w:rFonts w:ascii="宋体" w:hAnsi="宋体" w:hint="eastAsia"/>
                <w:bCs/>
                <w:iCs/>
                <w:color w:val="000000"/>
                <w:sz w:val="23"/>
                <w:szCs w:val="23"/>
              </w:rPr>
              <w:t>对</w:t>
            </w:r>
            <w:r w:rsidR="00A051A2">
              <w:rPr>
                <w:rFonts w:ascii="宋体" w:hAnsi="宋体" w:hint="eastAsia"/>
                <w:bCs/>
                <w:iCs/>
                <w:color w:val="000000"/>
                <w:sz w:val="23"/>
                <w:szCs w:val="23"/>
              </w:rPr>
              <w:t>赌</w:t>
            </w:r>
            <w:r w:rsidRPr="006E5C3E">
              <w:rPr>
                <w:rFonts w:ascii="宋体" w:hAnsi="宋体" w:hint="eastAsia"/>
                <w:bCs/>
                <w:iCs/>
                <w:color w:val="000000"/>
                <w:sz w:val="23"/>
                <w:szCs w:val="23"/>
              </w:rPr>
              <w:t>业绩</w:t>
            </w:r>
            <w:r w:rsidR="00694DA5" w:rsidRPr="006E5C3E">
              <w:rPr>
                <w:rFonts w:ascii="宋体" w:hAnsi="宋体" w:hint="eastAsia"/>
                <w:bCs/>
                <w:iCs/>
                <w:color w:val="000000"/>
                <w:sz w:val="23"/>
                <w:szCs w:val="23"/>
              </w:rPr>
              <w:t>均已</w:t>
            </w:r>
            <w:r w:rsidRPr="006E5C3E">
              <w:rPr>
                <w:rFonts w:ascii="宋体" w:hAnsi="宋体" w:hint="eastAsia"/>
                <w:bCs/>
                <w:iCs/>
                <w:color w:val="000000"/>
                <w:sz w:val="23"/>
                <w:szCs w:val="23"/>
              </w:rPr>
              <w:t>完成，2</w:t>
            </w:r>
            <w:r w:rsidRPr="006E5C3E">
              <w:rPr>
                <w:rFonts w:ascii="宋体" w:hAnsi="宋体"/>
                <w:bCs/>
                <w:iCs/>
                <w:color w:val="000000"/>
                <w:sz w:val="23"/>
                <w:szCs w:val="23"/>
              </w:rPr>
              <w:t>019</w:t>
            </w:r>
            <w:r w:rsidRPr="006E5C3E">
              <w:rPr>
                <w:rFonts w:ascii="宋体" w:hAnsi="宋体" w:hint="eastAsia"/>
                <w:bCs/>
                <w:iCs/>
                <w:color w:val="000000"/>
                <w:sz w:val="23"/>
                <w:szCs w:val="23"/>
              </w:rPr>
              <w:t>年业务发展</w:t>
            </w:r>
            <w:r w:rsidR="00A051A2">
              <w:rPr>
                <w:rFonts w:ascii="宋体" w:hAnsi="宋体" w:hint="eastAsia"/>
                <w:bCs/>
                <w:iCs/>
                <w:color w:val="000000"/>
                <w:sz w:val="23"/>
                <w:szCs w:val="23"/>
              </w:rPr>
              <w:t>也比较好</w:t>
            </w:r>
            <w:r w:rsidR="00694DA5" w:rsidRPr="006E5C3E">
              <w:rPr>
                <w:rFonts w:ascii="宋体" w:hAnsi="宋体" w:hint="eastAsia"/>
                <w:bCs/>
                <w:iCs/>
                <w:color w:val="000000"/>
                <w:sz w:val="23"/>
                <w:szCs w:val="23"/>
              </w:rPr>
              <w:t>，</w:t>
            </w:r>
            <w:r w:rsidRPr="006E5C3E">
              <w:rPr>
                <w:rFonts w:ascii="宋体" w:hAnsi="宋体" w:hint="eastAsia"/>
                <w:bCs/>
                <w:iCs/>
                <w:color w:val="000000"/>
                <w:sz w:val="23"/>
                <w:szCs w:val="23"/>
              </w:rPr>
              <w:t>公司对</w:t>
            </w:r>
            <w:r w:rsidR="00694DA5" w:rsidRPr="006E5C3E">
              <w:rPr>
                <w:rFonts w:ascii="宋体" w:hAnsi="宋体" w:hint="eastAsia"/>
                <w:bCs/>
                <w:iCs/>
                <w:color w:val="000000"/>
                <w:sz w:val="23"/>
                <w:szCs w:val="23"/>
              </w:rPr>
              <w:t>金东唐</w:t>
            </w:r>
            <w:r w:rsidRPr="006E5C3E">
              <w:rPr>
                <w:rFonts w:ascii="宋体" w:hAnsi="宋体" w:hint="eastAsia"/>
                <w:bCs/>
                <w:iCs/>
                <w:color w:val="000000"/>
                <w:sz w:val="23"/>
                <w:szCs w:val="23"/>
              </w:rPr>
              <w:t>未来几年业绩的增长</w:t>
            </w:r>
            <w:r w:rsidR="00694DA5" w:rsidRPr="006E5C3E">
              <w:rPr>
                <w:rFonts w:ascii="宋体" w:hAnsi="宋体" w:hint="eastAsia"/>
                <w:bCs/>
                <w:iCs/>
                <w:color w:val="000000"/>
                <w:sz w:val="23"/>
                <w:szCs w:val="23"/>
              </w:rPr>
              <w:t>是</w:t>
            </w:r>
            <w:r w:rsidR="00A051A2">
              <w:rPr>
                <w:rFonts w:ascii="宋体" w:hAnsi="宋体" w:hint="eastAsia"/>
                <w:bCs/>
                <w:iCs/>
                <w:color w:val="000000"/>
                <w:sz w:val="23"/>
                <w:szCs w:val="23"/>
              </w:rPr>
              <w:t>非常</w:t>
            </w:r>
            <w:r w:rsidRPr="006E5C3E">
              <w:rPr>
                <w:rFonts w:ascii="宋体" w:hAnsi="宋体" w:hint="eastAsia"/>
                <w:bCs/>
                <w:iCs/>
                <w:color w:val="000000"/>
                <w:sz w:val="23"/>
                <w:szCs w:val="23"/>
              </w:rPr>
              <w:t>有信心的，也</w:t>
            </w:r>
            <w:r w:rsidR="00694DA5" w:rsidRPr="006E5C3E">
              <w:rPr>
                <w:rFonts w:ascii="宋体" w:hAnsi="宋体" w:hint="eastAsia"/>
                <w:bCs/>
                <w:iCs/>
                <w:color w:val="000000"/>
                <w:sz w:val="23"/>
                <w:szCs w:val="23"/>
              </w:rPr>
              <w:t>会</w:t>
            </w:r>
            <w:r w:rsidRPr="006E5C3E">
              <w:rPr>
                <w:rFonts w:ascii="宋体" w:hAnsi="宋体" w:hint="eastAsia"/>
                <w:bCs/>
                <w:iCs/>
                <w:color w:val="000000"/>
                <w:sz w:val="23"/>
                <w:szCs w:val="23"/>
              </w:rPr>
              <w:t>有新的</w:t>
            </w:r>
            <w:r w:rsidR="00694DA5" w:rsidRPr="006E5C3E">
              <w:rPr>
                <w:rFonts w:ascii="宋体" w:hAnsi="宋体" w:hint="eastAsia"/>
                <w:bCs/>
                <w:iCs/>
                <w:color w:val="000000"/>
                <w:sz w:val="23"/>
                <w:szCs w:val="23"/>
              </w:rPr>
              <w:t>发展</w:t>
            </w:r>
            <w:r w:rsidRPr="006E5C3E">
              <w:rPr>
                <w:rFonts w:ascii="宋体" w:hAnsi="宋体" w:hint="eastAsia"/>
                <w:bCs/>
                <w:iCs/>
                <w:color w:val="000000"/>
                <w:sz w:val="23"/>
                <w:szCs w:val="23"/>
              </w:rPr>
              <w:t>规划。</w:t>
            </w:r>
          </w:p>
          <w:p w:rsidR="00A06A60" w:rsidRPr="006E5C3E" w:rsidRDefault="00A06A60" w:rsidP="006E5C3E">
            <w:pPr>
              <w:snapToGrid w:val="0"/>
              <w:spacing w:line="360" w:lineRule="auto"/>
              <w:ind w:firstLineChars="200" w:firstLine="460"/>
              <w:rPr>
                <w:rFonts w:ascii="宋体" w:hAnsi="宋体"/>
                <w:bCs/>
                <w:iCs/>
                <w:color w:val="000000"/>
                <w:sz w:val="23"/>
                <w:szCs w:val="23"/>
              </w:rPr>
            </w:pPr>
            <w:r w:rsidRPr="006E5C3E">
              <w:rPr>
                <w:rFonts w:ascii="宋体" w:hAnsi="宋体" w:hint="eastAsia"/>
                <w:bCs/>
                <w:iCs/>
                <w:color w:val="000000"/>
                <w:sz w:val="23"/>
                <w:szCs w:val="23"/>
              </w:rPr>
              <w:lastRenderedPageBreak/>
              <w:t>（2）通宇</w:t>
            </w:r>
            <w:r w:rsidR="00694DA5" w:rsidRPr="006E5C3E">
              <w:rPr>
                <w:rFonts w:ascii="宋体" w:hAnsi="宋体" w:hint="eastAsia"/>
                <w:bCs/>
                <w:iCs/>
                <w:color w:val="000000"/>
                <w:sz w:val="23"/>
                <w:szCs w:val="23"/>
              </w:rPr>
              <w:t>航空</w:t>
            </w:r>
            <w:r w:rsidRPr="006E5C3E">
              <w:rPr>
                <w:rFonts w:ascii="宋体" w:hAnsi="宋体" w:hint="eastAsia"/>
                <w:bCs/>
                <w:iCs/>
                <w:color w:val="000000"/>
                <w:sz w:val="23"/>
                <w:szCs w:val="23"/>
              </w:rPr>
              <w:t>：</w:t>
            </w:r>
            <w:r w:rsidR="00694DA5" w:rsidRPr="006E5C3E">
              <w:rPr>
                <w:rFonts w:ascii="宋体" w:hAnsi="宋体" w:hint="eastAsia"/>
                <w:bCs/>
                <w:iCs/>
                <w:color w:val="000000"/>
                <w:sz w:val="23"/>
                <w:szCs w:val="23"/>
              </w:rPr>
              <w:t>通宇航空</w:t>
            </w:r>
            <w:r w:rsidRPr="006E5C3E">
              <w:rPr>
                <w:rFonts w:ascii="宋体" w:hAnsi="宋体" w:hint="eastAsia"/>
                <w:bCs/>
                <w:iCs/>
                <w:color w:val="000000"/>
                <w:sz w:val="23"/>
                <w:szCs w:val="23"/>
              </w:rPr>
              <w:t>去年</w:t>
            </w:r>
            <w:r w:rsidR="00A051A2">
              <w:rPr>
                <w:rFonts w:ascii="宋体" w:hAnsi="宋体" w:hint="eastAsia"/>
                <w:bCs/>
                <w:iCs/>
                <w:color w:val="000000"/>
                <w:sz w:val="23"/>
                <w:szCs w:val="23"/>
              </w:rPr>
              <w:t>第二季度收购并表</w:t>
            </w:r>
            <w:r w:rsidRPr="006E5C3E">
              <w:rPr>
                <w:rFonts w:ascii="宋体" w:hAnsi="宋体" w:hint="eastAsia"/>
                <w:bCs/>
                <w:iCs/>
                <w:color w:val="000000"/>
                <w:sz w:val="23"/>
                <w:szCs w:val="23"/>
              </w:rPr>
              <w:t>，目前主要做的是飞机零部件以及加工为主的零部件，收购</w:t>
            </w:r>
            <w:r w:rsidR="00694DA5" w:rsidRPr="006E5C3E">
              <w:rPr>
                <w:rFonts w:ascii="宋体" w:hAnsi="宋体" w:hint="eastAsia"/>
                <w:bCs/>
                <w:iCs/>
                <w:color w:val="000000"/>
                <w:sz w:val="23"/>
                <w:szCs w:val="23"/>
              </w:rPr>
              <w:t>通宇航空</w:t>
            </w:r>
            <w:r w:rsidRPr="006E5C3E">
              <w:rPr>
                <w:rFonts w:ascii="宋体" w:hAnsi="宋体" w:hint="eastAsia"/>
                <w:bCs/>
                <w:iCs/>
                <w:color w:val="000000"/>
                <w:sz w:val="23"/>
                <w:szCs w:val="23"/>
              </w:rPr>
              <w:t>主要是</w:t>
            </w:r>
            <w:r w:rsidR="00694DA5" w:rsidRPr="006E5C3E">
              <w:rPr>
                <w:rFonts w:ascii="宋体" w:hAnsi="宋体" w:hint="eastAsia"/>
                <w:bCs/>
                <w:iCs/>
                <w:color w:val="000000"/>
                <w:sz w:val="23"/>
                <w:szCs w:val="23"/>
              </w:rPr>
              <w:t>希望借助其</w:t>
            </w:r>
            <w:r w:rsidRPr="006E5C3E">
              <w:rPr>
                <w:rFonts w:ascii="宋体" w:hAnsi="宋体" w:hint="eastAsia"/>
                <w:bCs/>
                <w:iCs/>
                <w:color w:val="000000"/>
                <w:sz w:val="23"/>
                <w:szCs w:val="23"/>
              </w:rPr>
              <w:t>军工的资质</w:t>
            </w:r>
            <w:r w:rsidR="00694DA5" w:rsidRPr="006E5C3E">
              <w:rPr>
                <w:rFonts w:ascii="宋体" w:hAnsi="宋体" w:hint="eastAsia"/>
                <w:bCs/>
                <w:iCs/>
                <w:color w:val="000000"/>
                <w:sz w:val="23"/>
                <w:szCs w:val="23"/>
              </w:rPr>
              <w:t>将</w:t>
            </w:r>
            <w:r w:rsidRPr="006E5C3E">
              <w:rPr>
                <w:rFonts w:ascii="宋体" w:hAnsi="宋体" w:hint="eastAsia"/>
                <w:bCs/>
                <w:iCs/>
                <w:color w:val="000000"/>
                <w:sz w:val="23"/>
                <w:szCs w:val="23"/>
              </w:rPr>
              <w:t>公司3</w:t>
            </w:r>
            <w:r w:rsidRPr="006E5C3E">
              <w:rPr>
                <w:rFonts w:ascii="宋体" w:hAnsi="宋体"/>
                <w:bCs/>
                <w:iCs/>
                <w:color w:val="000000"/>
                <w:sz w:val="23"/>
                <w:szCs w:val="23"/>
              </w:rPr>
              <w:t>D</w:t>
            </w:r>
            <w:r w:rsidRPr="006E5C3E">
              <w:rPr>
                <w:rFonts w:ascii="宋体" w:hAnsi="宋体" w:hint="eastAsia"/>
                <w:bCs/>
                <w:iCs/>
                <w:color w:val="000000"/>
                <w:sz w:val="23"/>
                <w:szCs w:val="23"/>
              </w:rPr>
              <w:t>打印技术用到</w:t>
            </w:r>
            <w:r w:rsidR="00694DA5" w:rsidRPr="006E5C3E">
              <w:rPr>
                <w:rFonts w:ascii="宋体" w:hAnsi="宋体" w:hint="eastAsia"/>
                <w:bCs/>
                <w:iCs/>
                <w:color w:val="000000"/>
                <w:sz w:val="23"/>
                <w:szCs w:val="23"/>
              </w:rPr>
              <w:t>航空上</w:t>
            </w:r>
            <w:r w:rsidRPr="006E5C3E">
              <w:rPr>
                <w:rFonts w:ascii="宋体" w:hAnsi="宋体" w:hint="eastAsia"/>
                <w:bCs/>
                <w:iCs/>
                <w:color w:val="000000"/>
                <w:sz w:val="23"/>
                <w:szCs w:val="23"/>
              </w:rPr>
              <w:t>，</w:t>
            </w:r>
            <w:r w:rsidR="00694DA5" w:rsidRPr="006E5C3E">
              <w:rPr>
                <w:rFonts w:ascii="宋体" w:hAnsi="宋体" w:hint="eastAsia"/>
                <w:bCs/>
                <w:iCs/>
                <w:color w:val="000000"/>
                <w:sz w:val="23"/>
                <w:szCs w:val="23"/>
              </w:rPr>
              <w:t>这一块未来有较大</w:t>
            </w:r>
            <w:r w:rsidR="00237D80">
              <w:rPr>
                <w:rFonts w:ascii="宋体" w:hAnsi="宋体" w:hint="eastAsia"/>
                <w:bCs/>
                <w:iCs/>
                <w:color w:val="000000"/>
                <w:sz w:val="23"/>
                <w:szCs w:val="23"/>
              </w:rPr>
              <w:t>市场需求</w:t>
            </w:r>
            <w:r w:rsidRPr="006E5C3E">
              <w:rPr>
                <w:rFonts w:ascii="宋体" w:hAnsi="宋体" w:hint="eastAsia"/>
                <w:bCs/>
                <w:iCs/>
                <w:color w:val="000000"/>
                <w:sz w:val="23"/>
                <w:szCs w:val="23"/>
              </w:rPr>
              <w:t>。通宇业务发展</w:t>
            </w:r>
            <w:r w:rsidR="00237D80">
              <w:rPr>
                <w:rFonts w:ascii="宋体" w:hAnsi="宋体" w:hint="eastAsia"/>
                <w:bCs/>
                <w:iCs/>
                <w:color w:val="000000"/>
                <w:sz w:val="23"/>
                <w:szCs w:val="23"/>
              </w:rPr>
              <w:t>良好</w:t>
            </w:r>
            <w:r w:rsidRPr="006E5C3E">
              <w:rPr>
                <w:rFonts w:ascii="宋体" w:hAnsi="宋体" w:hint="eastAsia"/>
                <w:bCs/>
                <w:iCs/>
                <w:color w:val="000000"/>
                <w:sz w:val="23"/>
                <w:szCs w:val="23"/>
              </w:rPr>
              <w:t>，</w:t>
            </w:r>
            <w:r w:rsidR="00694DA5" w:rsidRPr="006E5C3E">
              <w:rPr>
                <w:rFonts w:ascii="宋体" w:hAnsi="宋体" w:hint="eastAsia"/>
                <w:bCs/>
                <w:iCs/>
                <w:color w:val="000000"/>
                <w:sz w:val="23"/>
                <w:szCs w:val="23"/>
              </w:rPr>
              <w:t xml:space="preserve"> </w:t>
            </w:r>
            <w:r w:rsidRPr="006E5C3E">
              <w:rPr>
                <w:rFonts w:ascii="宋体" w:hAnsi="宋体" w:hint="eastAsia"/>
                <w:bCs/>
                <w:iCs/>
                <w:color w:val="000000"/>
                <w:sz w:val="23"/>
                <w:szCs w:val="23"/>
              </w:rPr>
              <w:t>3</w:t>
            </w:r>
            <w:r w:rsidRPr="006E5C3E">
              <w:rPr>
                <w:rFonts w:ascii="宋体" w:hAnsi="宋体"/>
                <w:bCs/>
                <w:iCs/>
                <w:color w:val="000000"/>
                <w:sz w:val="23"/>
                <w:szCs w:val="23"/>
              </w:rPr>
              <w:t>D</w:t>
            </w:r>
            <w:r w:rsidRPr="006E5C3E">
              <w:rPr>
                <w:rFonts w:ascii="宋体" w:hAnsi="宋体" w:hint="eastAsia"/>
                <w:bCs/>
                <w:iCs/>
                <w:color w:val="000000"/>
                <w:sz w:val="23"/>
                <w:szCs w:val="23"/>
              </w:rPr>
              <w:t>打印业务公司也在积极地推进，</w:t>
            </w:r>
            <w:r w:rsidR="00237D80">
              <w:rPr>
                <w:rFonts w:ascii="宋体" w:hAnsi="宋体" w:hint="eastAsia"/>
                <w:bCs/>
                <w:iCs/>
                <w:color w:val="000000"/>
                <w:sz w:val="23"/>
                <w:szCs w:val="23"/>
              </w:rPr>
              <w:t>公司将</w:t>
            </w:r>
            <w:r w:rsidRPr="006E5C3E">
              <w:rPr>
                <w:rFonts w:ascii="宋体" w:hAnsi="宋体" w:hint="eastAsia"/>
                <w:bCs/>
                <w:iCs/>
                <w:color w:val="000000"/>
                <w:sz w:val="23"/>
                <w:szCs w:val="23"/>
              </w:rPr>
              <w:t>争取尽快拿到3</w:t>
            </w:r>
            <w:r w:rsidRPr="006E5C3E">
              <w:rPr>
                <w:rFonts w:ascii="宋体" w:hAnsi="宋体"/>
                <w:bCs/>
                <w:iCs/>
                <w:color w:val="000000"/>
                <w:sz w:val="23"/>
                <w:szCs w:val="23"/>
              </w:rPr>
              <w:t>D</w:t>
            </w:r>
            <w:r w:rsidRPr="006E5C3E">
              <w:rPr>
                <w:rFonts w:ascii="宋体" w:hAnsi="宋体" w:hint="eastAsia"/>
                <w:bCs/>
                <w:iCs/>
                <w:color w:val="000000"/>
                <w:sz w:val="23"/>
                <w:szCs w:val="23"/>
              </w:rPr>
              <w:t>打印零部件的生产许可，这样</w:t>
            </w:r>
            <w:r w:rsidR="00694DA5" w:rsidRPr="006E5C3E">
              <w:rPr>
                <w:rFonts w:ascii="宋体" w:hAnsi="宋体" w:hint="eastAsia"/>
                <w:bCs/>
                <w:iCs/>
                <w:color w:val="000000"/>
                <w:sz w:val="23"/>
                <w:szCs w:val="23"/>
              </w:rPr>
              <w:t>通宇</w:t>
            </w:r>
            <w:r w:rsidRPr="006E5C3E">
              <w:rPr>
                <w:rFonts w:ascii="宋体" w:hAnsi="宋体" w:hint="eastAsia"/>
                <w:bCs/>
                <w:iCs/>
                <w:color w:val="000000"/>
                <w:sz w:val="23"/>
                <w:szCs w:val="23"/>
              </w:rPr>
              <w:t>可以在原有业务的基础上开展新的零部件生产业务，</w:t>
            </w:r>
            <w:r w:rsidR="00237D80">
              <w:rPr>
                <w:rFonts w:ascii="宋体" w:hAnsi="宋体" w:hint="eastAsia"/>
                <w:bCs/>
                <w:iCs/>
                <w:color w:val="000000"/>
                <w:sz w:val="23"/>
                <w:szCs w:val="23"/>
              </w:rPr>
              <w:t>进一步</w:t>
            </w:r>
            <w:r w:rsidR="00694DA5" w:rsidRPr="006E5C3E">
              <w:rPr>
                <w:rFonts w:ascii="宋体" w:hAnsi="宋体" w:hint="eastAsia"/>
                <w:bCs/>
                <w:iCs/>
                <w:color w:val="000000"/>
                <w:sz w:val="23"/>
                <w:szCs w:val="23"/>
              </w:rPr>
              <w:t>促进</w:t>
            </w:r>
            <w:r w:rsidRPr="006E5C3E">
              <w:rPr>
                <w:rFonts w:ascii="宋体" w:hAnsi="宋体" w:hint="eastAsia"/>
                <w:bCs/>
                <w:iCs/>
                <w:color w:val="000000"/>
                <w:sz w:val="23"/>
                <w:szCs w:val="23"/>
              </w:rPr>
              <w:t>通宇</w:t>
            </w:r>
            <w:r w:rsidR="00694DA5" w:rsidRPr="006E5C3E">
              <w:rPr>
                <w:rFonts w:ascii="宋体" w:hAnsi="宋体" w:hint="eastAsia"/>
                <w:bCs/>
                <w:iCs/>
                <w:color w:val="000000"/>
                <w:sz w:val="23"/>
                <w:szCs w:val="23"/>
              </w:rPr>
              <w:t>的发展</w:t>
            </w:r>
            <w:r w:rsidRPr="006E5C3E">
              <w:rPr>
                <w:rFonts w:ascii="宋体" w:hAnsi="宋体" w:hint="eastAsia"/>
                <w:bCs/>
                <w:iCs/>
                <w:color w:val="000000"/>
                <w:sz w:val="23"/>
                <w:szCs w:val="23"/>
              </w:rPr>
              <w:t>。</w:t>
            </w:r>
          </w:p>
          <w:p w:rsidR="00C86772" w:rsidRPr="006E5C3E" w:rsidRDefault="00C86772" w:rsidP="006E5C3E">
            <w:pPr>
              <w:snapToGrid w:val="0"/>
              <w:spacing w:line="360" w:lineRule="auto"/>
              <w:ind w:firstLineChars="200" w:firstLine="460"/>
              <w:rPr>
                <w:rFonts w:ascii="宋体" w:hAnsi="宋体"/>
                <w:bCs/>
                <w:iCs/>
                <w:color w:val="000000"/>
                <w:sz w:val="23"/>
                <w:szCs w:val="23"/>
              </w:rPr>
            </w:pPr>
          </w:p>
          <w:p w:rsidR="007B101A" w:rsidRPr="006E5C3E" w:rsidRDefault="00A051A2" w:rsidP="006E5C3E">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4、</w:t>
            </w:r>
            <w:r w:rsidR="007B101A" w:rsidRPr="006E5C3E">
              <w:rPr>
                <w:rFonts w:ascii="宋体" w:hAnsi="宋体" w:hint="eastAsia"/>
                <w:bCs/>
                <w:iCs/>
                <w:color w:val="000000"/>
                <w:sz w:val="23"/>
                <w:szCs w:val="23"/>
              </w:rPr>
              <w:t>问答环节</w:t>
            </w:r>
          </w:p>
          <w:p w:rsidR="007B101A" w:rsidRPr="006E5C3E" w:rsidRDefault="007B101A" w:rsidP="006E5C3E">
            <w:pPr>
              <w:snapToGrid w:val="0"/>
              <w:spacing w:line="360" w:lineRule="auto"/>
              <w:ind w:firstLineChars="200" w:firstLine="460"/>
              <w:rPr>
                <w:rFonts w:ascii="宋体" w:hAnsi="宋体"/>
                <w:sz w:val="23"/>
                <w:szCs w:val="23"/>
              </w:rPr>
            </w:pPr>
            <w:r w:rsidRPr="006E5C3E">
              <w:rPr>
                <w:rFonts w:ascii="宋体" w:hAnsi="宋体" w:hint="eastAsia"/>
                <w:bCs/>
                <w:iCs/>
                <w:color w:val="000000"/>
                <w:sz w:val="23"/>
                <w:szCs w:val="23"/>
              </w:rPr>
              <w:t>Q1：</w:t>
            </w:r>
            <w:r w:rsidRPr="006E5C3E">
              <w:rPr>
                <w:rFonts w:ascii="宋体" w:hAnsi="宋体" w:hint="eastAsia"/>
                <w:sz w:val="23"/>
                <w:szCs w:val="23"/>
              </w:rPr>
              <w:t>1月份公告变更了部分定增的募集资金用途，今年在钻孔设备这块的扩产规模大概是多少？</w:t>
            </w:r>
          </w:p>
          <w:p w:rsidR="007B101A" w:rsidRPr="006E5C3E" w:rsidRDefault="007B101A" w:rsidP="006E5C3E">
            <w:pPr>
              <w:snapToGrid w:val="0"/>
              <w:spacing w:line="360" w:lineRule="auto"/>
              <w:ind w:firstLineChars="200" w:firstLine="460"/>
              <w:rPr>
                <w:rFonts w:ascii="宋体" w:hAnsi="宋体"/>
                <w:sz w:val="23"/>
                <w:szCs w:val="23"/>
              </w:rPr>
            </w:pPr>
            <w:r w:rsidRPr="006E5C3E">
              <w:rPr>
                <w:rFonts w:ascii="宋体" w:hAnsi="宋体" w:hint="eastAsia"/>
                <w:sz w:val="23"/>
                <w:szCs w:val="23"/>
              </w:rPr>
              <w:t>答：今年公司第一期</w:t>
            </w:r>
            <w:r w:rsidR="00237D80">
              <w:rPr>
                <w:rFonts w:ascii="宋体" w:hAnsi="宋体" w:hint="eastAsia"/>
                <w:sz w:val="23"/>
                <w:szCs w:val="23"/>
              </w:rPr>
              <w:t>计划</w:t>
            </w:r>
            <w:r w:rsidRPr="006E5C3E">
              <w:rPr>
                <w:rFonts w:ascii="宋体" w:hAnsi="宋体" w:hint="eastAsia"/>
                <w:sz w:val="23"/>
                <w:szCs w:val="23"/>
              </w:rPr>
              <w:t>投5</w:t>
            </w:r>
            <w:r w:rsidRPr="006E5C3E">
              <w:rPr>
                <w:rFonts w:ascii="宋体" w:hAnsi="宋体"/>
                <w:sz w:val="23"/>
                <w:szCs w:val="23"/>
              </w:rPr>
              <w:t>0</w:t>
            </w:r>
            <w:r w:rsidRPr="006E5C3E">
              <w:rPr>
                <w:rFonts w:ascii="宋体" w:hAnsi="宋体" w:hint="eastAsia"/>
                <w:sz w:val="23"/>
                <w:szCs w:val="23"/>
              </w:rPr>
              <w:t>台激光钻孔设备，满足客户当前需求，后续客户产能扩张后，钻孔业务也会扩大需求</w:t>
            </w:r>
            <w:r w:rsidR="001817AB" w:rsidRPr="006E5C3E">
              <w:rPr>
                <w:rFonts w:ascii="宋体" w:hAnsi="宋体" w:hint="eastAsia"/>
                <w:sz w:val="23"/>
                <w:szCs w:val="23"/>
              </w:rPr>
              <w:t>；</w:t>
            </w:r>
            <w:r w:rsidRPr="006E5C3E">
              <w:rPr>
                <w:rFonts w:ascii="宋体" w:hAnsi="宋体" w:hint="eastAsia"/>
                <w:sz w:val="23"/>
                <w:szCs w:val="23"/>
              </w:rPr>
              <w:t>同时公司除了签署</w:t>
            </w:r>
            <w:r w:rsidR="001817AB" w:rsidRPr="006E5C3E">
              <w:rPr>
                <w:rFonts w:ascii="宋体" w:hAnsi="宋体" w:hint="eastAsia"/>
                <w:sz w:val="23"/>
                <w:szCs w:val="23"/>
              </w:rPr>
              <w:t>了框架协议的东山精密和悦虎电路外，其它客户</w:t>
            </w:r>
            <w:r w:rsidR="00237D80" w:rsidRPr="006E5C3E">
              <w:rPr>
                <w:rFonts w:ascii="宋体" w:hAnsi="宋体" w:hint="eastAsia"/>
                <w:sz w:val="23"/>
                <w:szCs w:val="23"/>
              </w:rPr>
              <w:t>也有</w:t>
            </w:r>
            <w:r w:rsidR="001817AB" w:rsidRPr="006E5C3E">
              <w:rPr>
                <w:rFonts w:ascii="宋体" w:hAnsi="宋体" w:hint="eastAsia"/>
                <w:sz w:val="23"/>
                <w:szCs w:val="23"/>
              </w:rPr>
              <w:t>此业务需求，公司会根据需要继续投资。</w:t>
            </w:r>
          </w:p>
          <w:p w:rsidR="006E5C3E" w:rsidRPr="006E5C3E" w:rsidRDefault="006E5C3E" w:rsidP="006E5C3E">
            <w:pPr>
              <w:snapToGrid w:val="0"/>
              <w:spacing w:line="360" w:lineRule="auto"/>
              <w:ind w:firstLineChars="200" w:firstLine="460"/>
              <w:rPr>
                <w:rFonts w:ascii="宋体" w:hAnsi="宋体"/>
                <w:sz w:val="23"/>
                <w:szCs w:val="23"/>
              </w:rPr>
            </w:pPr>
          </w:p>
          <w:p w:rsidR="001817AB" w:rsidRPr="006E5C3E" w:rsidRDefault="001817AB" w:rsidP="006E5C3E">
            <w:pPr>
              <w:snapToGrid w:val="0"/>
              <w:spacing w:line="360" w:lineRule="auto"/>
              <w:ind w:firstLineChars="200" w:firstLine="460"/>
              <w:rPr>
                <w:rFonts w:ascii="宋体" w:hAnsi="宋体"/>
                <w:sz w:val="23"/>
                <w:szCs w:val="23"/>
              </w:rPr>
            </w:pPr>
            <w:r w:rsidRPr="006E5C3E">
              <w:rPr>
                <w:rFonts w:ascii="宋体" w:hAnsi="宋体" w:hint="eastAsia"/>
                <w:sz w:val="23"/>
                <w:szCs w:val="23"/>
              </w:rPr>
              <w:t>Q2：金东唐，特别是2</w:t>
            </w:r>
            <w:r w:rsidRPr="006E5C3E">
              <w:rPr>
                <w:rFonts w:ascii="宋体" w:hAnsi="宋体"/>
                <w:sz w:val="23"/>
                <w:szCs w:val="23"/>
              </w:rPr>
              <w:t>015</w:t>
            </w:r>
            <w:r w:rsidRPr="006E5C3E">
              <w:rPr>
                <w:rFonts w:ascii="宋体" w:hAnsi="宋体" w:hint="eastAsia"/>
                <w:sz w:val="23"/>
                <w:szCs w:val="23"/>
              </w:rPr>
              <w:t>年收购它之后，前三年业绩里，做的比较多的是苹果相关检测业务，去年所开发的新业务，包括京东方</w:t>
            </w:r>
            <w:r w:rsidRPr="006E5C3E">
              <w:rPr>
                <w:rFonts w:ascii="宋体" w:hAnsi="宋体"/>
                <w:sz w:val="23"/>
                <w:szCs w:val="23"/>
              </w:rPr>
              <w:t>10.5</w:t>
            </w:r>
            <w:r w:rsidRPr="006E5C3E">
              <w:rPr>
                <w:rFonts w:ascii="宋体" w:hAnsi="宋体" w:hint="eastAsia"/>
                <w:sz w:val="23"/>
                <w:szCs w:val="23"/>
              </w:rPr>
              <w:t>代线的检测业务以及未来宁德时代的锂电池封包相关的业务今年也要进来，这几块今年的成长增量情况？</w:t>
            </w:r>
          </w:p>
          <w:p w:rsidR="001817AB" w:rsidRPr="006E5C3E" w:rsidRDefault="001817AB" w:rsidP="006E5C3E">
            <w:pPr>
              <w:snapToGrid w:val="0"/>
              <w:spacing w:line="360" w:lineRule="auto"/>
              <w:ind w:firstLineChars="200" w:firstLine="460"/>
              <w:rPr>
                <w:rFonts w:ascii="宋体" w:hAnsi="宋体"/>
                <w:sz w:val="23"/>
                <w:szCs w:val="23"/>
              </w:rPr>
            </w:pPr>
            <w:r w:rsidRPr="006E5C3E">
              <w:rPr>
                <w:rFonts w:ascii="宋体" w:hAnsi="宋体" w:hint="eastAsia"/>
                <w:sz w:val="23"/>
                <w:szCs w:val="23"/>
              </w:rPr>
              <w:t>答：京东方去年开始有业务，主要是LCD这块，今年可能会逐渐</w:t>
            </w:r>
            <w:r w:rsidR="00237D80">
              <w:rPr>
                <w:rFonts w:ascii="宋体" w:hAnsi="宋体" w:hint="eastAsia"/>
                <w:sz w:val="23"/>
                <w:szCs w:val="23"/>
              </w:rPr>
              <w:t>扩大业务</w:t>
            </w:r>
            <w:r w:rsidRPr="006E5C3E">
              <w:rPr>
                <w:rFonts w:ascii="宋体" w:hAnsi="宋体" w:hint="eastAsia"/>
                <w:sz w:val="23"/>
                <w:szCs w:val="23"/>
              </w:rPr>
              <w:t>，未来希望做到OLED，业务量</w:t>
            </w:r>
            <w:r w:rsidR="00237D80">
              <w:rPr>
                <w:rFonts w:ascii="宋体" w:hAnsi="宋体" w:hint="eastAsia"/>
                <w:sz w:val="23"/>
                <w:szCs w:val="23"/>
              </w:rPr>
              <w:t>、</w:t>
            </w:r>
            <w:r w:rsidRPr="006E5C3E">
              <w:rPr>
                <w:rFonts w:ascii="宋体" w:hAnsi="宋体" w:hint="eastAsia"/>
                <w:sz w:val="23"/>
                <w:szCs w:val="23"/>
              </w:rPr>
              <w:t>产品</w:t>
            </w:r>
            <w:r w:rsidR="00237D80">
              <w:rPr>
                <w:rFonts w:ascii="宋体" w:hAnsi="宋体" w:hint="eastAsia"/>
                <w:sz w:val="23"/>
                <w:szCs w:val="23"/>
              </w:rPr>
              <w:t>都能</w:t>
            </w:r>
            <w:r w:rsidRPr="006E5C3E">
              <w:rPr>
                <w:rFonts w:ascii="宋体" w:hAnsi="宋体" w:hint="eastAsia"/>
                <w:sz w:val="23"/>
                <w:szCs w:val="23"/>
              </w:rPr>
              <w:t>扩展</w:t>
            </w:r>
            <w:r w:rsidR="00237D80">
              <w:rPr>
                <w:rFonts w:ascii="宋体" w:hAnsi="宋体" w:hint="eastAsia"/>
                <w:sz w:val="23"/>
                <w:szCs w:val="23"/>
              </w:rPr>
              <w:t>，</w:t>
            </w:r>
            <w:r w:rsidRPr="006E5C3E">
              <w:rPr>
                <w:rFonts w:ascii="宋体" w:hAnsi="宋体" w:hint="eastAsia"/>
                <w:sz w:val="23"/>
                <w:szCs w:val="23"/>
              </w:rPr>
              <w:t>公司将努力做好业务。</w:t>
            </w:r>
            <w:r w:rsidR="00B34D86">
              <w:rPr>
                <w:rFonts w:ascii="宋体" w:hAnsi="宋体" w:hint="eastAsia"/>
                <w:sz w:val="23"/>
                <w:szCs w:val="23"/>
              </w:rPr>
              <w:t>新能源电池方面，</w:t>
            </w:r>
            <w:r w:rsidRPr="006E5C3E">
              <w:rPr>
                <w:rFonts w:ascii="宋体" w:hAnsi="宋体" w:hint="eastAsia"/>
                <w:sz w:val="23"/>
                <w:szCs w:val="23"/>
              </w:rPr>
              <w:t>公司</w:t>
            </w:r>
            <w:r w:rsidR="00B34D86">
              <w:rPr>
                <w:rFonts w:ascii="宋体" w:hAnsi="宋体" w:hint="eastAsia"/>
                <w:sz w:val="23"/>
                <w:szCs w:val="23"/>
              </w:rPr>
              <w:t>拥有</w:t>
            </w:r>
            <w:r w:rsidRPr="006E5C3E">
              <w:rPr>
                <w:rFonts w:ascii="宋体" w:hAnsi="宋体" w:hint="eastAsia"/>
                <w:sz w:val="23"/>
                <w:szCs w:val="23"/>
              </w:rPr>
              <w:t>从激光焊接到各种测试</w:t>
            </w:r>
            <w:r w:rsidR="00B34D86">
              <w:rPr>
                <w:rFonts w:ascii="宋体" w:hAnsi="宋体" w:hint="eastAsia"/>
                <w:sz w:val="23"/>
                <w:szCs w:val="23"/>
              </w:rPr>
              <w:t>的完整</w:t>
            </w:r>
            <w:r w:rsidRPr="006E5C3E">
              <w:rPr>
                <w:rFonts w:ascii="宋体" w:hAnsi="宋体" w:hint="eastAsia"/>
                <w:sz w:val="23"/>
                <w:szCs w:val="23"/>
              </w:rPr>
              <w:t>自动化</w:t>
            </w:r>
            <w:r w:rsidR="00B34D86">
              <w:rPr>
                <w:rFonts w:ascii="宋体" w:hAnsi="宋体" w:hint="eastAsia"/>
                <w:sz w:val="23"/>
                <w:szCs w:val="23"/>
              </w:rPr>
              <w:t>产</w:t>
            </w:r>
            <w:r w:rsidRPr="006E5C3E">
              <w:rPr>
                <w:rFonts w:ascii="宋体" w:hAnsi="宋体" w:hint="eastAsia"/>
                <w:sz w:val="23"/>
                <w:szCs w:val="23"/>
              </w:rPr>
              <w:t>线</w:t>
            </w:r>
            <w:r w:rsidR="00B34D86">
              <w:rPr>
                <w:rFonts w:ascii="宋体" w:hAnsi="宋体" w:hint="eastAsia"/>
                <w:sz w:val="23"/>
                <w:szCs w:val="23"/>
              </w:rPr>
              <w:t>，具有较强的技术竞争力</w:t>
            </w:r>
            <w:r w:rsidRPr="006E5C3E">
              <w:rPr>
                <w:rFonts w:ascii="宋体" w:hAnsi="宋体" w:hint="eastAsia"/>
                <w:sz w:val="23"/>
                <w:szCs w:val="23"/>
              </w:rPr>
              <w:t>。</w:t>
            </w:r>
            <w:r w:rsidR="006E5C3E" w:rsidRPr="006E5C3E">
              <w:rPr>
                <w:rFonts w:ascii="宋体" w:hAnsi="宋体" w:hint="eastAsia"/>
                <w:sz w:val="23"/>
                <w:szCs w:val="23"/>
              </w:rPr>
              <w:t>未来客户</w:t>
            </w:r>
            <w:r w:rsidRPr="006E5C3E">
              <w:rPr>
                <w:rFonts w:ascii="宋体" w:hAnsi="宋体" w:hint="eastAsia"/>
                <w:sz w:val="23"/>
                <w:szCs w:val="23"/>
              </w:rPr>
              <w:t>对产线的需求会更多，</w:t>
            </w:r>
            <w:r w:rsidR="00237D80">
              <w:rPr>
                <w:rFonts w:ascii="宋体" w:hAnsi="宋体" w:hint="eastAsia"/>
                <w:sz w:val="23"/>
                <w:szCs w:val="23"/>
              </w:rPr>
              <w:t>因此</w:t>
            </w:r>
            <w:r w:rsidRPr="006E5C3E">
              <w:rPr>
                <w:rFonts w:ascii="宋体" w:hAnsi="宋体" w:hint="eastAsia"/>
                <w:sz w:val="23"/>
                <w:szCs w:val="23"/>
              </w:rPr>
              <w:t>这块</w:t>
            </w:r>
            <w:r w:rsidR="00454103">
              <w:rPr>
                <w:rFonts w:ascii="宋体" w:hAnsi="宋体" w:hint="eastAsia"/>
                <w:sz w:val="23"/>
                <w:szCs w:val="23"/>
              </w:rPr>
              <w:t>业务</w:t>
            </w:r>
            <w:r w:rsidRPr="006E5C3E">
              <w:rPr>
                <w:rFonts w:ascii="宋体" w:hAnsi="宋体" w:hint="eastAsia"/>
                <w:sz w:val="23"/>
                <w:szCs w:val="23"/>
              </w:rPr>
              <w:t>是今</w:t>
            </w:r>
            <w:r w:rsidR="00454103">
              <w:rPr>
                <w:rFonts w:ascii="宋体" w:hAnsi="宋体" w:hint="eastAsia"/>
                <w:sz w:val="23"/>
                <w:szCs w:val="23"/>
              </w:rPr>
              <w:t>后</w:t>
            </w:r>
            <w:r w:rsidRPr="006E5C3E">
              <w:rPr>
                <w:rFonts w:ascii="宋体" w:hAnsi="宋体" w:hint="eastAsia"/>
                <w:sz w:val="23"/>
                <w:szCs w:val="23"/>
              </w:rPr>
              <w:t>金东唐的</w:t>
            </w:r>
            <w:r w:rsidR="00454103">
              <w:rPr>
                <w:rFonts w:ascii="宋体" w:hAnsi="宋体" w:hint="eastAsia"/>
                <w:sz w:val="23"/>
                <w:szCs w:val="23"/>
              </w:rPr>
              <w:t>重要</w:t>
            </w:r>
            <w:r w:rsidRPr="006E5C3E">
              <w:rPr>
                <w:rFonts w:ascii="宋体" w:hAnsi="宋体" w:hint="eastAsia"/>
                <w:sz w:val="23"/>
                <w:szCs w:val="23"/>
              </w:rPr>
              <w:t>增长点</w:t>
            </w:r>
            <w:r w:rsidR="00B34D86">
              <w:rPr>
                <w:rFonts w:ascii="宋体" w:hAnsi="宋体" w:hint="eastAsia"/>
                <w:sz w:val="23"/>
                <w:szCs w:val="23"/>
              </w:rPr>
              <w:t>之一</w:t>
            </w:r>
            <w:r w:rsidRPr="006E5C3E">
              <w:rPr>
                <w:rFonts w:ascii="宋体" w:hAnsi="宋体" w:hint="eastAsia"/>
                <w:sz w:val="23"/>
                <w:szCs w:val="23"/>
              </w:rPr>
              <w:t>。</w:t>
            </w:r>
          </w:p>
          <w:p w:rsidR="001817AB" w:rsidRPr="006E5C3E" w:rsidRDefault="001817AB" w:rsidP="006E5C3E">
            <w:pPr>
              <w:snapToGrid w:val="0"/>
              <w:spacing w:line="360" w:lineRule="auto"/>
              <w:ind w:firstLineChars="200" w:firstLine="460"/>
              <w:rPr>
                <w:rFonts w:ascii="宋体" w:hAnsi="宋体"/>
                <w:sz w:val="23"/>
                <w:szCs w:val="23"/>
              </w:rPr>
            </w:pPr>
          </w:p>
          <w:p w:rsidR="006E5C3E" w:rsidRPr="006E5C3E" w:rsidRDefault="006E5C3E" w:rsidP="006E5C3E">
            <w:pPr>
              <w:snapToGrid w:val="0"/>
              <w:spacing w:line="360" w:lineRule="auto"/>
              <w:ind w:firstLineChars="200" w:firstLine="460"/>
              <w:rPr>
                <w:rFonts w:ascii="宋体" w:hAnsi="宋体"/>
                <w:sz w:val="23"/>
                <w:szCs w:val="23"/>
              </w:rPr>
            </w:pPr>
            <w:r w:rsidRPr="006E5C3E">
              <w:rPr>
                <w:rFonts w:ascii="宋体" w:hAnsi="宋体" w:hint="eastAsia"/>
                <w:sz w:val="23"/>
                <w:szCs w:val="23"/>
              </w:rPr>
              <w:t>Q3：公司目前主要的三块优势业务都在扩张，从全公司角度来说，未来三年每年产能扩张节奏总体是什么比例？</w:t>
            </w:r>
          </w:p>
          <w:p w:rsidR="006E5C3E" w:rsidRPr="006E5C3E" w:rsidRDefault="006E5C3E" w:rsidP="006E5C3E">
            <w:pPr>
              <w:snapToGrid w:val="0"/>
              <w:spacing w:line="360" w:lineRule="auto"/>
              <w:ind w:firstLineChars="200" w:firstLine="460"/>
              <w:rPr>
                <w:rFonts w:ascii="楷体" w:eastAsia="楷体" w:hAnsi="楷体"/>
                <w:sz w:val="23"/>
                <w:szCs w:val="23"/>
              </w:rPr>
            </w:pPr>
            <w:r w:rsidRPr="006E5C3E">
              <w:rPr>
                <w:rFonts w:ascii="宋体" w:hAnsi="宋体" w:hint="eastAsia"/>
                <w:sz w:val="23"/>
                <w:szCs w:val="23"/>
              </w:rPr>
              <w:t>A：不同的业务产能扩张不太一样。金东唐主要是以设备为主，嘉兴基地在去</w:t>
            </w:r>
            <w:r w:rsidR="00454103">
              <w:rPr>
                <w:rFonts w:ascii="宋体" w:hAnsi="宋体" w:hint="eastAsia"/>
                <w:sz w:val="23"/>
                <w:szCs w:val="23"/>
              </w:rPr>
              <w:t>年</w:t>
            </w:r>
            <w:r w:rsidR="00237D80">
              <w:rPr>
                <w:rFonts w:ascii="宋体" w:hAnsi="宋体" w:hint="eastAsia"/>
                <w:sz w:val="23"/>
                <w:szCs w:val="23"/>
              </w:rPr>
              <w:t>逐步</w:t>
            </w:r>
            <w:r w:rsidRPr="006E5C3E">
              <w:rPr>
                <w:rFonts w:ascii="宋体" w:hAnsi="宋体" w:hint="eastAsia"/>
                <w:sz w:val="23"/>
                <w:szCs w:val="23"/>
              </w:rPr>
              <w:t>投入使用以后生产空间已经足够，未来的需求主要是产品开发和流动资金。H</w:t>
            </w:r>
            <w:r w:rsidRPr="006E5C3E">
              <w:rPr>
                <w:rFonts w:ascii="宋体" w:hAnsi="宋体"/>
                <w:sz w:val="23"/>
                <w:szCs w:val="23"/>
              </w:rPr>
              <w:t>DI</w:t>
            </w:r>
            <w:r w:rsidRPr="006E5C3E">
              <w:rPr>
                <w:rFonts w:ascii="宋体" w:hAnsi="宋体" w:hint="eastAsia"/>
                <w:sz w:val="23"/>
                <w:szCs w:val="23"/>
              </w:rPr>
              <w:t>是公司资本投资扩张比较大的一块，</w:t>
            </w:r>
            <w:r w:rsidR="00540C8C">
              <w:rPr>
                <w:rFonts w:ascii="宋体" w:hAnsi="宋体" w:hint="eastAsia"/>
                <w:sz w:val="23"/>
                <w:szCs w:val="23"/>
              </w:rPr>
              <w:t>将</w:t>
            </w:r>
            <w:r w:rsidRPr="006E5C3E">
              <w:rPr>
                <w:rFonts w:ascii="宋体" w:hAnsi="宋体" w:hint="eastAsia"/>
                <w:sz w:val="23"/>
                <w:szCs w:val="23"/>
              </w:rPr>
              <w:t>按照客户的需求来匹配。通宇未来可能在厂房和设备上会投入，包括3</w:t>
            </w:r>
            <w:r w:rsidRPr="006E5C3E">
              <w:rPr>
                <w:rFonts w:ascii="宋体" w:hAnsi="宋体"/>
                <w:sz w:val="23"/>
                <w:szCs w:val="23"/>
              </w:rPr>
              <w:t>D</w:t>
            </w:r>
            <w:r w:rsidRPr="006E5C3E">
              <w:rPr>
                <w:rFonts w:ascii="宋体" w:hAnsi="宋体" w:hint="eastAsia"/>
                <w:sz w:val="23"/>
                <w:szCs w:val="23"/>
              </w:rPr>
              <w:t>打印</w:t>
            </w:r>
            <w:r w:rsidR="00237D80">
              <w:rPr>
                <w:rFonts w:ascii="宋体" w:hAnsi="宋体" w:hint="eastAsia"/>
                <w:sz w:val="23"/>
                <w:szCs w:val="23"/>
              </w:rPr>
              <w:t>的</w:t>
            </w:r>
            <w:r w:rsidRPr="006E5C3E">
              <w:rPr>
                <w:rFonts w:ascii="宋体" w:hAnsi="宋体" w:hint="eastAsia"/>
                <w:sz w:val="23"/>
                <w:szCs w:val="23"/>
              </w:rPr>
              <w:t>投入。</w:t>
            </w:r>
          </w:p>
          <w:p w:rsidR="001817AB" w:rsidRPr="00B34D86" w:rsidRDefault="001817AB" w:rsidP="001817AB">
            <w:pPr>
              <w:snapToGrid w:val="0"/>
              <w:spacing w:line="360" w:lineRule="auto"/>
              <w:ind w:firstLineChars="200" w:firstLine="460"/>
              <w:rPr>
                <w:rFonts w:ascii="宋体" w:hAnsi="宋体"/>
                <w:sz w:val="23"/>
                <w:szCs w:val="23"/>
              </w:rPr>
            </w:pPr>
          </w:p>
          <w:p w:rsidR="0040457C" w:rsidRPr="0040457C" w:rsidRDefault="0040457C" w:rsidP="0040457C">
            <w:pPr>
              <w:snapToGrid w:val="0"/>
              <w:spacing w:line="360" w:lineRule="auto"/>
              <w:ind w:firstLineChars="200" w:firstLine="460"/>
              <w:rPr>
                <w:rFonts w:ascii="宋体" w:hAnsi="宋体"/>
                <w:sz w:val="23"/>
                <w:szCs w:val="23"/>
              </w:rPr>
            </w:pPr>
            <w:r w:rsidRPr="0040457C">
              <w:rPr>
                <w:rFonts w:ascii="宋体" w:hAnsi="宋体" w:hint="eastAsia"/>
                <w:sz w:val="23"/>
                <w:szCs w:val="23"/>
              </w:rPr>
              <w:lastRenderedPageBreak/>
              <w:t>Q4：</w:t>
            </w:r>
            <w:r w:rsidR="00454103">
              <w:rPr>
                <w:rFonts w:ascii="宋体" w:hAnsi="宋体" w:hint="eastAsia"/>
                <w:sz w:val="23"/>
                <w:szCs w:val="23"/>
              </w:rPr>
              <w:t>HDI厂</w:t>
            </w:r>
            <w:r w:rsidRPr="0040457C">
              <w:rPr>
                <w:rFonts w:ascii="宋体" w:hAnsi="宋体" w:hint="eastAsia"/>
                <w:sz w:val="23"/>
                <w:szCs w:val="23"/>
              </w:rPr>
              <w:t>自己也可以做通孔，但其与公司签订了框架协议，以公司协作为主，产生变化的主要原因是什么？</w:t>
            </w:r>
          </w:p>
          <w:p w:rsidR="0040457C" w:rsidRDefault="0040457C" w:rsidP="0040457C">
            <w:pPr>
              <w:snapToGrid w:val="0"/>
              <w:spacing w:line="360" w:lineRule="auto"/>
              <w:ind w:firstLineChars="200" w:firstLine="460"/>
              <w:rPr>
                <w:rFonts w:ascii="宋体" w:hAnsi="宋体"/>
                <w:sz w:val="23"/>
                <w:szCs w:val="23"/>
              </w:rPr>
            </w:pPr>
            <w:r w:rsidRPr="0040457C">
              <w:rPr>
                <w:rFonts w:ascii="宋体" w:hAnsi="宋体" w:hint="eastAsia"/>
                <w:sz w:val="23"/>
                <w:szCs w:val="23"/>
              </w:rPr>
              <w:t>答：以往客户通常会自己生产大部分，高峰期会外发</w:t>
            </w:r>
            <w:r w:rsidR="00454103">
              <w:rPr>
                <w:rFonts w:ascii="宋体" w:hAnsi="宋体" w:hint="eastAsia"/>
                <w:sz w:val="23"/>
                <w:szCs w:val="23"/>
              </w:rPr>
              <w:t>溢出产能给外协加工</w:t>
            </w:r>
            <w:r w:rsidRPr="0040457C">
              <w:rPr>
                <w:rFonts w:ascii="宋体" w:hAnsi="宋体" w:hint="eastAsia"/>
                <w:sz w:val="23"/>
                <w:szCs w:val="23"/>
              </w:rPr>
              <w:t>；但随着高阶H</w:t>
            </w:r>
            <w:r w:rsidRPr="0040457C">
              <w:rPr>
                <w:rFonts w:ascii="宋体" w:hAnsi="宋体"/>
                <w:sz w:val="23"/>
                <w:szCs w:val="23"/>
              </w:rPr>
              <w:t>DI</w:t>
            </w:r>
            <w:r w:rsidR="00BA0FBB">
              <w:rPr>
                <w:rFonts w:ascii="宋体" w:hAnsi="宋体" w:hint="eastAsia"/>
                <w:sz w:val="23"/>
                <w:szCs w:val="23"/>
              </w:rPr>
              <w:t>加工的孔径缩小、密度加大</w:t>
            </w:r>
            <w:r w:rsidRPr="0040457C">
              <w:rPr>
                <w:rFonts w:ascii="宋体" w:hAnsi="宋体" w:hint="eastAsia"/>
                <w:sz w:val="23"/>
                <w:szCs w:val="23"/>
              </w:rPr>
              <w:t>，对生产技术的要求也</w:t>
            </w:r>
            <w:r w:rsidR="00BA0FBB">
              <w:rPr>
                <w:rFonts w:ascii="宋体" w:hAnsi="宋体" w:hint="eastAsia"/>
                <w:sz w:val="23"/>
                <w:szCs w:val="23"/>
              </w:rPr>
              <w:t>随之</w:t>
            </w:r>
            <w:r w:rsidRPr="0040457C">
              <w:rPr>
                <w:rFonts w:ascii="宋体" w:hAnsi="宋体" w:hint="eastAsia"/>
                <w:sz w:val="23"/>
                <w:szCs w:val="23"/>
              </w:rPr>
              <w:t>提升，加之公司近几年在技术上进步、生产效率上提升、以及研发的全自动化的钻孔生产线，</w:t>
            </w:r>
            <w:r w:rsidR="00BA0FBB">
              <w:rPr>
                <w:rFonts w:ascii="宋体" w:hAnsi="宋体" w:hint="eastAsia"/>
                <w:sz w:val="23"/>
                <w:szCs w:val="23"/>
              </w:rPr>
              <w:t>公司的定位从外协加工提升为业务合作伙伴，并且</w:t>
            </w:r>
            <w:r w:rsidR="00237D80">
              <w:rPr>
                <w:rFonts w:ascii="宋体" w:hAnsi="宋体" w:hint="eastAsia"/>
                <w:sz w:val="23"/>
                <w:szCs w:val="23"/>
              </w:rPr>
              <w:t>客户</w:t>
            </w:r>
            <w:r w:rsidRPr="0040457C">
              <w:rPr>
                <w:rFonts w:ascii="宋体" w:hAnsi="宋体" w:hint="eastAsia"/>
                <w:sz w:val="23"/>
                <w:szCs w:val="23"/>
              </w:rPr>
              <w:t>从投入、效率、性价比等各方面对比后，引进合作伙伴是双赢的模式。</w:t>
            </w:r>
          </w:p>
          <w:p w:rsidR="0040457C" w:rsidRDefault="0040457C" w:rsidP="00540C8C">
            <w:pPr>
              <w:snapToGrid w:val="0"/>
              <w:spacing w:line="360" w:lineRule="auto"/>
              <w:ind w:firstLineChars="200" w:firstLine="460"/>
              <w:rPr>
                <w:rFonts w:ascii="宋体" w:hAnsi="宋体"/>
                <w:sz w:val="23"/>
                <w:szCs w:val="23"/>
              </w:rPr>
            </w:pPr>
          </w:p>
          <w:p w:rsidR="006E5C3E" w:rsidRPr="00B34D86" w:rsidRDefault="006E5C3E" w:rsidP="00540C8C">
            <w:pPr>
              <w:snapToGrid w:val="0"/>
              <w:spacing w:line="360" w:lineRule="auto"/>
              <w:ind w:firstLineChars="200" w:firstLine="460"/>
              <w:rPr>
                <w:rFonts w:ascii="宋体" w:hAnsi="宋体"/>
                <w:sz w:val="23"/>
                <w:szCs w:val="23"/>
              </w:rPr>
            </w:pPr>
            <w:r w:rsidRPr="00B34D86">
              <w:rPr>
                <w:rFonts w:ascii="宋体" w:hAnsi="宋体" w:hint="eastAsia"/>
                <w:sz w:val="23"/>
                <w:szCs w:val="23"/>
              </w:rPr>
              <w:t>Q</w:t>
            </w:r>
            <w:r w:rsidR="0040457C">
              <w:rPr>
                <w:rFonts w:ascii="宋体" w:hAnsi="宋体" w:hint="eastAsia"/>
                <w:sz w:val="23"/>
                <w:szCs w:val="23"/>
              </w:rPr>
              <w:t>5</w:t>
            </w:r>
            <w:r w:rsidRPr="00B34D86">
              <w:rPr>
                <w:rFonts w:ascii="宋体" w:hAnsi="宋体" w:hint="eastAsia"/>
                <w:sz w:val="23"/>
                <w:szCs w:val="23"/>
              </w:rPr>
              <w:t>：我们为多家客户做前道通孔，客户会不会担心被其他同行业竞争对手了解自己的设计或者其他工艺类的情况？</w:t>
            </w:r>
          </w:p>
          <w:p w:rsidR="006E5C3E" w:rsidRDefault="006E5C3E" w:rsidP="00540C8C">
            <w:pPr>
              <w:snapToGrid w:val="0"/>
              <w:spacing w:line="360" w:lineRule="auto"/>
              <w:ind w:firstLineChars="200" w:firstLine="460"/>
              <w:rPr>
                <w:rFonts w:ascii="宋体" w:hAnsi="宋体"/>
                <w:sz w:val="23"/>
                <w:szCs w:val="23"/>
              </w:rPr>
            </w:pPr>
            <w:r w:rsidRPr="00B34D86">
              <w:rPr>
                <w:rFonts w:ascii="宋体" w:hAnsi="宋体" w:hint="eastAsia"/>
                <w:sz w:val="23"/>
                <w:szCs w:val="23"/>
              </w:rPr>
              <w:t>答：不会。</w:t>
            </w:r>
            <w:r w:rsidR="00454103">
              <w:rPr>
                <w:rFonts w:ascii="宋体" w:hAnsi="宋体" w:hint="eastAsia"/>
                <w:sz w:val="23"/>
                <w:szCs w:val="23"/>
              </w:rPr>
              <w:t>首先公司新产线是自主研发，其次</w:t>
            </w:r>
            <w:r w:rsidR="00540C8C">
              <w:rPr>
                <w:rFonts w:ascii="宋体" w:hAnsi="宋体" w:hint="eastAsia"/>
                <w:sz w:val="23"/>
                <w:szCs w:val="23"/>
              </w:rPr>
              <w:t>公司</w:t>
            </w:r>
            <w:r w:rsidR="00454103">
              <w:rPr>
                <w:rFonts w:ascii="宋体" w:hAnsi="宋体" w:hint="eastAsia"/>
                <w:sz w:val="23"/>
                <w:szCs w:val="23"/>
              </w:rPr>
              <w:t>会在进驻到</w:t>
            </w:r>
            <w:r w:rsidR="00540C8C">
              <w:rPr>
                <w:rFonts w:ascii="宋体" w:hAnsi="宋体" w:hint="eastAsia"/>
                <w:sz w:val="23"/>
                <w:szCs w:val="23"/>
              </w:rPr>
              <w:t>客户</w:t>
            </w:r>
            <w:r w:rsidR="00454103">
              <w:rPr>
                <w:rFonts w:ascii="宋体" w:hAnsi="宋体" w:hint="eastAsia"/>
                <w:sz w:val="23"/>
                <w:szCs w:val="23"/>
              </w:rPr>
              <w:t>生产基地就近服务</w:t>
            </w:r>
            <w:r w:rsidR="00540C8C">
              <w:rPr>
                <w:rFonts w:ascii="宋体" w:hAnsi="宋体" w:hint="eastAsia"/>
                <w:sz w:val="23"/>
                <w:szCs w:val="23"/>
              </w:rPr>
              <w:t>，</w:t>
            </w:r>
            <w:r w:rsidRPr="00B34D86">
              <w:rPr>
                <w:rFonts w:ascii="宋体" w:hAnsi="宋体" w:hint="eastAsia"/>
                <w:sz w:val="23"/>
                <w:szCs w:val="23"/>
              </w:rPr>
              <w:t>由公司的人去管理和生产，</w:t>
            </w:r>
            <w:r w:rsidR="00454103">
              <w:rPr>
                <w:rFonts w:ascii="宋体" w:hAnsi="宋体" w:hint="eastAsia"/>
                <w:sz w:val="23"/>
                <w:szCs w:val="23"/>
              </w:rPr>
              <w:t>同时</w:t>
            </w:r>
            <w:r w:rsidR="00540C8C">
              <w:rPr>
                <w:rFonts w:ascii="宋体" w:hAnsi="宋体" w:hint="eastAsia"/>
                <w:sz w:val="23"/>
                <w:szCs w:val="23"/>
              </w:rPr>
              <w:t>公司有严格的保密制度和保密措施</w:t>
            </w:r>
            <w:r w:rsidR="00237D80">
              <w:rPr>
                <w:rFonts w:ascii="宋体" w:hAnsi="宋体" w:hint="eastAsia"/>
                <w:sz w:val="23"/>
                <w:szCs w:val="23"/>
              </w:rPr>
              <w:t>，确保</w:t>
            </w:r>
            <w:r w:rsidR="00454103">
              <w:rPr>
                <w:rFonts w:ascii="宋体" w:hAnsi="宋体" w:hint="eastAsia"/>
                <w:sz w:val="23"/>
                <w:szCs w:val="23"/>
              </w:rPr>
              <w:t>公司及</w:t>
            </w:r>
            <w:r w:rsidR="00237D80">
              <w:rPr>
                <w:rFonts w:ascii="宋体" w:hAnsi="宋体" w:hint="eastAsia"/>
                <w:sz w:val="23"/>
                <w:szCs w:val="23"/>
              </w:rPr>
              <w:t>客户的技术信息不外泄</w:t>
            </w:r>
            <w:r w:rsidRPr="00B34D86">
              <w:rPr>
                <w:rFonts w:ascii="宋体" w:hAnsi="宋体" w:hint="eastAsia"/>
                <w:sz w:val="23"/>
                <w:szCs w:val="23"/>
              </w:rPr>
              <w:t>。</w:t>
            </w:r>
          </w:p>
          <w:p w:rsidR="00540C8C" w:rsidRDefault="00540C8C" w:rsidP="00540C8C">
            <w:pPr>
              <w:snapToGrid w:val="0"/>
              <w:spacing w:line="360" w:lineRule="auto"/>
              <w:ind w:firstLineChars="200" w:firstLine="460"/>
              <w:rPr>
                <w:rFonts w:ascii="宋体" w:hAnsi="宋体"/>
                <w:sz w:val="23"/>
                <w:szCs w:val="23"/>
              </w:rPr>
            </w:pPr>
          </w:p>
          <w:p w:rsidR="00540C8C" w:rsidRPr="00540C8C" w:rsidRDefault="00540C8C" w:rsidP="00540C8C">
            <w:pPr>
              <w:snapToGrid w:val="0"/>
              <w:spacing w:line="360" w:lineRule="auto"/>
              <w:ind w:firstLineChars="200" w:firstLine="460"/>
              <w:rPr>
                <w:rFonts w:ascii="宋体" w:hAnsi="宋体"/>
                <w:sz w:val="23"/>
                <w:szCs w:val="23"/>
              </w:rPr>
            </w:pPr>
            <w:r w:rsidRPr="00540C8C">
              <w:rPr>
                <w:rFonts w:ascii="宋体" w:hAnsi="宋体" w:hint="eastAsia"/>
                <w:sz w:val="23"/>
                <w:szCs w:val="23"/>
              </w:rPr>
              <w:t>Q</w:t>
            </w:r>
            <w:r w:rsidR="0040457C">
              <w:rPr>
                <w:rFonts w:ascii="宋体" w:hAnsi="宋体" w:hint="eastAsia"/>
                <w:sz w:val="23"/>
                <w:szCs w:val="23"/>
              </w:rPr>
              <w:t>6</w:t>
            </w:r>
            <w:r w:rsidRPr="00540C8C">
              <w:rPr>
                <w:rFonts w:ascii="宋体" w:hAnsi="宋体" w:hint="eastAsia"/>
                <w:sz w:val="23"/>
                <w:szCs w:val="23"/>
              </w:rPr>
              <w:t>：今年是P</w:t>
            </w:r>
            <w:r w:rsidRPr="00540C8C">
              <w:rPr>
                <w:rFonts w:ascii="宋体" w:hAnsi="宋体"/>
                <w:sz w:val="23"/>
                <w:szCs w:val="23"/>
              </w:rPr>
              <w:t>CB</w:t>
            </w:r>
            <w:r w:rsidRPr="00540C8C">
              <w:rPr>
                <w:rFonts w:ascii="宋体" w:hAnsi="宋体" w:hint="eastAsia"/>
                <w:sz w:val="23"/>
                <w:szCs w:val="23"/>
              </w:rPr>
              <w:t>激光钻孔的高景气周期，公司预计这轮景气度能持续多久？</w:t>
            </w:r>
          </w:p>
          <w:p w:rsidR="00540C8C" w:rsidRPr="006E5C3E" w:rsidRDefault="00540C8C" w:rsidP="00540C8C">
            <w:pPr>
              <w:snapToGrid w:val="0"/>
              <w:spacing w:line="360" w:lineRule="auto"/>
              <w:ind w:firstLineChars="200" w:firstLine="460"/>
              <w:rPr>
                <w:rFonts w:ascii="宋体" w:hAnsi="宋体"/>
                <w:bCs/>
                <w:iCs/>
                <w:color w:val="000000"/>
                <w:sz w:val="23"/>
                <w:szCs w:val="23"/>
              </w:rPr>
            </w:pPr>
            <w:r w:rsidRPr="00540C8C">
              <w:rPr>
                <w:rFonts w:ascii="宋体" w:hAnsi="宋体" w:hint="eastAsia"/>
                <w:sz w:val="23"/>
                <w:szCs w:val="23"/>
              </w:rPr>
              <w:t>答：个人认为应该可以持续3－5年。5</w:t>
            </w:r>
            <w:r w:rsidRPr="00540C8C">
              <w:rPr>
                <w:rFonts w:ascii="宋体" w:hAnsi="宋体"/>
                <w:sz w:val="23"/>
                <w:szCs w:val="23"/>
              </w:rPr>
              <w:t>G</w:t>
            </w:r>
            <w:r w:rsidRPr="00540C8C">
              <w:rPr>
                <w:rFonts w:ascii="宋体" w:hAnsi="宋体" w:hint="eastAsia"/>
                <w:sz w:val="23"/>
                <w:szCs w:val="23"/>
              </w:rPr>
              <w:t>手机才刚开始出货，在未来几年逐步替代4</w:t>
            </w:r>
            <w:r w:rsidRPr="00540C8C">
              <w:rPr>
                <w:rFonts w:ascii="宋体" w:hAnsi="宋体"/>
                <w:sz w:val="23"/>
                <w:szCs w:val="23"/>
              </w:rPr>
              <w:t>G</w:t>
            </w:r>
            <w:r w:rsidRPr="00540C8C">
              <w:rPr>
                <w:rFonts w:ascii="宋体" w:hAnsi="宋体" w:hint="eastAsia"/>
                <w:sz w:val="23"/>
                <w:szCs w:val="23"/>
              </w:rPr>
              <w:t>产品，除了手机外，外未来还有很多其他5G电子产品，会带来</w:t>
            </w:r>
            <w:r w:rsidR="00454103">
              <w:rPr>
                <w:rFonts w:ascii="宋体" w:hAnsi="宋体" w:hint="eastAsia"/>
                <w:sz w:val="23"/>
                <w:szCs w:val="23"/>
              </w:rPr>
              <w:t>高阶</w:t>
            </w:r>
            <w:r w:rsidRPr="00540C8C">
              <w:rPr>
                <w:rFonts w:ascii="宋体" w:hAnsi="宋体" w:hint="eastAsia"/>
                <w:sz w:val="23"/>
                <w:szCs w:val="23"/>
              </w:rPr>
              <w:t>H</w:t>
            </w:r>
            <w:r w:rsidRPr="00540C8C">
              <w:rPr>
                <w:rFonts w:ascii="宋体" w:hAnsi="宋体"/>
                <w:sz w:val="23"/>
                <w:szCs w:val="23"/>
              </w:rPr>
              <w:t>DI</w:t>
            </w:r>
            <w:r w:rsidRPr="00540C8C">
              <w:rPr>
                <w:rFonts w:ascii="宋体" w:hAnsi="宋体" w:hint="eastAsia"/>
                <w:sz w:val="23"/>
                <w:szCs w:val="23"/>
              </w:rPr>
              <w:t>板需求，预计未来三到五年肯定是快速增长，之后可能会进入平稳发展阶段。</w:t>
            </w:r>
          </w:p>
        </w:tc>
      </w:tr>
      <w:tr w:rsidR="004229F3" w:rsidRPr="00E2437B" w:rsidTr="00805143">
        <w:trPr>
          <w:trHeight w:val="495"/>
        </w:trPr>
        <w:tc>
          <w:tcPr>
            <w:tcW w:w="1844" w:type="dxa"/>
            <w:tcBorders>
              <w:top w:val="single" w:sz="4" w:space="0" w:color="auto"/>
              <w:left w:val="single" w:sz="4" w:space="0" w:color="auto"/>
              <w:bottom w:val="single" w:sz="4" w:space="0" w:color="auto"/>
              <w:right w:val="single" w:sz="4" w:space="0" w:color="auto"/>
            </w:tcBorders>
            <w:vAlign w:val="center"/>
          </w:tcPr>
          <w:p w:rsidR="004229F3" w:rsidRPr="00E2437B" w:rsidRDefault="004229F3" w:rsidP="008B421A">
            <w:pPr>
              <w:snapToGrid w:val="0"/>
              <w:rPr>
                <w:rFonts w:ascii="宋体" w:hAnsi="宋体"/>
                <w:bCs/>
                <w:iCs/>
                <w:color w:val="000000"/>
                <w:sz w:val="23"/>
                <w:szCs w:val="23"/>
              </w:rPr>
            </w:pPr>
            <w:r w:rsidRPr="00E2437B">
              <w:rPr>
                <w:rFonts w:ascii="宋体" w:hAnsi="宋体" w:hint="eastAsia"/>
                <w:bCs/>
                <w:iCs/>
                <w:color w:val="000000"/>
                <w:sz w:val="23"/>
                <w:szCs w:val="23"/>
              </w:rPr>
              <w:lastRenderedPageBreak/>
              <w:t>附件清单</w:t>
            </w:r>
          </w:p>
        </w:tc>
        <w:tc>
          <w:tcPr>
            <w:tcW w:w="7195" w:type="dxa"/>
            <w:tcBorders>
              <w:top w:val="single" w:sz="4" w:space="0" w:color="auto"/>
              <w:left w:val="single" w:sz="4" w:space="0" w:color="auto"/>
              <w:bottom w:val="single" w:sz="4" w:space="0" w:color="auto"/>
              <w:right w:val="single" w:sz="4" w:space="0" w:color="auto"/>
            </w:tcBorders>
            <w:vAlign w:val="center"/>
          </w:tcPr>
          <w:p w:rsidR="004229F3" w:rsidRPr="00E2437B" w:rsidRDefault="00207B75" w:rsidP="00364E88">
            <w:pPr>
              <w:snapToGrid w:val="0"/>
              <w:rPr>
                <w:rFonts w:ascii="宋体" w:hAnsi="宋体"/>
                <w:sz w:val="23"/>
                <w:szCs w:val="23"/>
              </w:rPr>
            </w:pPr>
            <w:r w:rsidRPr="00E2437B">
              <w:rPr>
                <w:rFonts w:ascii="宋体" w:hAnsi="宋体" w:hint="eastAsia"/>
                <w:sz w:val="23"/>
                <w:szCs w:val="23"/>
              </w:rPr>
              <w:t>无</w:t>
            </w:r>
          </w:p>
        </w:tc>
      </w:tr>
      <w:tr w:rsidR="00A92ADE" w:rsidRPr="00E2437B" w:rsidTr="00805143">
        <w:trPr>
          <w:trHeight w:val="495"/>
        </w:trPr>
        <w:tc>
          <w:tcPr>
            <w:tcW w:w="1844" w:type="dxa"/>
            <w:tcBorders>
              <w:top w:val="single" w:sz="4" w:space="0" w:color="auto"/>
              <w:left w:val="single" w:sz="4" w:space="0" w:color="auto"/>
              <w:bottom w:val="single" w:sz="4" w:space="0" w:color="auto"/>
              <w:right w:val="single" w:sz="4" w:space="0" w:color="auto"/>
            </w:tcBorders>
            <w:vAlign w:val="center"/>
          </w:tcPr>
          <w:p w:rsidR="00A92ADE" w:rsidRPr="00E2437B" w:rsidRDefault="00A92ADE" w:rsidP="00364E88">
            <w:pPr>
              <w:snapToGrid w:val="0"/>
              <w:rPr>
                <w:rFonts w:ascii="宋体" w:hAnsi="宋体"/>
                <w:bCs/>
                <w:iCs/>
                <w:color w:val="000000"/>
                <w:sz w:val="23"/>
                <w:szCs w:val="23"/>
              </w:rPr>
            </w:pPr>
            <w:r w:rsidRPr="00E2437B">
              <w:rPr>
                <w:rFonts w:ascii="宋体" w:hAnsi="宋体" w:hint="eastAsia"/>
                <w:bCs/>
                <w:iCs/>
                <w:color w:val="000000"/>
                <w:sz w:val="23"/>
                <w:szCs w:val="23"/>
              </w:rPr>
              <w:t>日期</w:t>
            </w:r>
          </w:p>
        </w:tc>
        <w:tc>
          <w:tcPr>
            <w:tcW w:w="7195" w:type="dxa"/>
            <w:tcBorders>
              <w:top w:val="single" w:sz="4" w:space="0" w:color="auto"/>
              <w:left w:val="single" w:sz="4" w:space="0" w:color="auto"/>
              <w:bottom w:val="single" w:sz="4" w:space="0" w:color="auto"/>
              <w:right w:val="single" w:sz="4" w:space="0" w:color="auto"/>
            </w:tcBorders>
            <w:vAlign w:val="center"/>
          </w:tcPr>
          <w:p w:rsidR="00A92ADE" w:rsidRPr="00E2437B" w:rsidRDefault="004229F3" w:rsidP="00A06A60">
            <w:pPr>
              <w:snapToGrid w:val="0"/>
              <w:rPr>
                <w:rFonts w:ascii="宋体" w:hAnsi="宋体"/>
                <w:bCs/>
                <w:iCs/>
                <w:color w:val="000000"/>
                <w:sz w:val="23"/>
                <w:szCs w:val="23"/>
              </w:rPr>
            </w:pPr>
            <w:r w:rsidRPr="00E2437B">
              <w:rPr>
                <w:rFonts w:ascii="宋体" w:hAnsi="宋体" w:hint="eastAsia"/>
                <w:bCs/>
                <w:iCs/>
                <w:color w:val="000000"/>
                <w:sz w:val="23"/>
                <w:szCs w:val="23"/>
              </w:rPr>
              <w:t>20</w:t>
            </w:r>
            <w:r w:rsidR="00A06A60">
              <w:rPr>
                <w:rFonts w:ascii="宋体" w:hAnsi="宋体" w:hint="eastAsia"/>
                <w:bCs/>
                <w:iCs/>
                <w:color w:val="000000"/>
                <w:sz w:val="23"/>
                <w:szCs w:val="23"/>
              </w:rPr>
              <w:t>20</w:t>
            </w:r>
            <w:r w:rsidRPr="00E2437B">
              <w:rPr>
                <w:rFonts w:ascii="宋体" w:hAnsi="宋体" w:hint="eastAsia"/>
                <w:bCs/>
                <w:iCs/>
                <w:color w:val="000000"/>
                <w:sz w:val="23"/>
                <w:szCs w:val="23"/>
              </w:rPr>
              <w:t>年</w:t>
            </w:r>
            <w:r w:rsidR="00A06A60">
              <w:rPr>
                <w:rFonts w:ascii="宋体" w:hAnsi="宋体" w:hint="eastAsia"/>
                <w:bCs/>
                <w:iCs/>
                <w:color w:val="000000"/>
                <w:sz w:val="23"/>
                <w:szCs w:val="23"/>
              </w:rPr>
              <w:t>2</w:t>
            </w:r>
            <w:r w:rsidRPr="00E2437B">
              <w:rPr>
                <w:rFonts w:ascii="宋体" w:hAnsi="宋体" w:hint="eastAsia"/>
                <w:bCs/>
                <w:iCs/>
                <w:color w:val="000000"/>
                <w:sz w:val="23"/>
                <w:szCs w:val="23"/>
              </w:rPr>
              <w:t>月</w:t>
            </w:r>
            <w:r w:rsidR="00ED7EB4">
              <w:rPr>
                <w:rFonts w:ascii="宋体" w:hAnsi="宋体" w:hint="eastAsia"/>
                <w:bCs/>
                <w:iCs/>
                <w:color w:val="000000"/>
                <w:sz w:val="23"/>
                <w:szCs w:val="23"/>
              </w:rPr>
              <w:t>2</w:t>
            </w:r>
            <w:r w:rsidR="00A06A60">
              <w:rPr>
                <w:rFonts w:ascii="宋体" w:hAnsi="宋体" w:hint="eastAsia"/>
                <w:bCs/>
                <w:iCs/>
                <w:color w:val="000000"/>
                <w:sz w:val="23"/>
                <w:szCs w:val="23"/>
              </w:rPr>
              <w:t>4</w:t>
            </w:r>
            <w:r w:rsidRPr="00E2437B">
              <w:rPr>
                <w:rFonts w:ascii="宋体" w:hAnsi="宋体" w:hint="eastAsia"/>
                <w:bCs/>
                <w:iCs/>
                <w:color w:val="000000"/>
                <w:sz w:val="23"/>
                <w:szCs w:val="23"/>
              </w:rPr>
              <w:t>日</w:t>
            </w:r>
          </w:p>
        </w:tc>
      </w:tr>
    </w:tbl>
    <w:p w:rsidR="00A92ADE" w:rsidRDefault="00A92ADE" w:rsidP="00ED7EB4"/>
    <w:sectPr w:rsidR="00A92ADE" w:rsidSect="00B44BBD">
      <w:pgSz w:w="11906" w:h="16838" w:code="9"/>
      <w:pgMar w:top="992"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B7" w:rsidRDefault="004001B7" w:rsidP="00911166">
      <w:r>
        <w:separator/>
      </w:r>
    </w:p>
  </w:endnote>
  <w:endnote w:type="continuationSeparator" w:id="1">
    <w:p w:rsidR="004001B7" w:rsidRDefault="004001B7" w:rsidP="00911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B7" w:rsidRDefault="004001B7" w:rsidP="00911166">
      <w:r>
        <w:separator/>
      </w:r>
    </w:p>
  </w:footnote>
  <w:footnote w:type="continuationSeparator" w:id="1">
    <w:p w:rsidR="004001B7" w:rsidRDefault="004001B7" w:rsidP="00911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82B3C"/>
    <w:multiLevelType w:val="hybridMultilevel"/>
    <w:tmpl w:val="F698DE8A"/>
    <w:lvl w:ilvl="0" w:tplc="55147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ADE"/>
    <w:rsid w:val="000233CF"/>
    <w:rsid w:val="00034249"/>
    <w:rsid w:val="000358D6"/>
    <w:rsid w:val="00055E0E"/>
    <w:rsid w:val="00067D62"/>
    <w:rsid w:val="000730B2"/>
    <w:rsid w:val="0007697C"/>
    <w:rsid w:val="00090046"/>
    <w:rsid w:val="000908CB"/>
    <w:rsid w:val="00090ADE"/>
    <w:rsid w:val="000916A3"/>
    <w:rsid w:val="00094D3B"/>
    <w:rsid w:val="0009719B"/>
    <w:rsid w:val="000A1CFF"/>
    <w:rsid w:val="000A1DAC"/>
    <w:rsid w:val="000A5D0C"/>
    <w:rsid w:val="000B0203"/>
    <w:rsid w:val="000B1484"/>
    <w:rsid w:val="000B241E"/>
    <w:rsid w:val="000B402B"/>
    <w:rsid w:val="000D7BCC"/>
    <w:rsid w:val="000E1FEC"/>
    <w:rsid w:val="000E3B4B"/>
    <w:rsid w:val="000F72BD"/>
    <w:rsid w:val="001079BB"/>
    <w:rsid w:val="00155BE2"/>
    <w:rsid w:val="00157C26"/>
    <w:rsid w:val="001704BA"/>
    <w:rsid w:val="00172B63"/>
    <w:rsid w:val="001817AB"/>
    <w:rsid w:val="00186A14"/>
    <w:rsid w:val="001A1474"/>
    <w:rsid w:val="001A799F"/>
    <w:rsid w:val="001B0D0B"/>
    <w:rsid w:val="001B23D1"/>
    <w:rsid w:val="001E5933"/>
    <w:rsid w:val="001F7AE5"/>
    <w:rsid w:val="00207B75"/>
    <w:rsid w:val="00220C24"/>
    <w:rsid w:val="00223B0C"/>
    <w:rsid w:val="002279C8"/>
    <w:rsid w:val="00237D80"/>
    <w:rsid w:val="00254AF7"/>
    <w:rsid w:val="00262245"/>
    <w:rsid w:val="00270446"/>
    <w:rsid w:val="00286E92"/>
    <w:rsid w:val="00292B49"/>
    <w:rsid w:val="002B057C"/>
    <w:rsid w:val="002C4AAF"/>
    <w:rsid w:val="002E031E"/>
    <w:rsid w:val="002F5B5E"/>
    <w:rsid w:val="00303018"/>
    <w:rsid w:val="00322775"/>
    <w:rsid w:val="00345CEF"/>
    <w:rsid w:val="00361862"/>
    <w:rsid w:val="00363836"/>
    <w:rsid w:val="00364E88"/>
    <w:rsid w:val="003C3063"/>
    <w:rsid w:val="003D1AC2"/>
    <w:rsid w:val="003D613B"/>
    <w:rsid w:val="003F3A4F"/>
    <w:rsid w:val="00400111"/>
    <w:rsid w:val="004001B7"/>
    <w:rsid w:val="0040457C"/>
    <w:rsid w:val="0041755E"/>
    <w:rsid w:val="004229F3"/>
    <w:rsid w:val="00454103"/>
    <w:rsid w:val="00457DAB"/>
    <w:rsid w:val="00477212"/>
    <w:rsid w:val="004777C1"/>
    <w:rsid w:val="004868CB"/>
    <w:rsid w:val="00496148"/>
    <w:rsid w:val="004A3C86"/>
    <w:rsid w:val="004B1DB7"/>
    <w:rsid w:val="004B353A"/>
    <w:rsid w:val="004C7342"/>
    <w:rsid w:val="004C7FE5"/>
    <w:rsid w:val="004D69E7"/>
    <w:rsid w:val="004E1F6E"/>
    <w:rsid w:val="00517D09"/>
    <w:rsid w:val="00517DE8"/>
    <w:rsid w:val="00520D5D"/>
    <w:rsid w:val="00530846"/>
    <w:rsid w:val="00531D29"/>
    <w:rsid w:val="00532211"/>
    <w:rsid w:val="005343EC"/>
    <w:rsid w:val="0053506A"/>
    <w:rsid w:val="0053583D"/>
    <w:rsid w:val="00540C8C"/>
    <w:rsid w:val="005757D8"/>
    <w:rsid w:val="005807AE"/>
    <w:rsid w:val="00582ED6"/>
    <w:rsid w:val="005842A8"/>
    <w:rsid w:val="005929E7"/>
    <w:rsid w:val="005B0CAA"/>
    <w:rsid w:val="005B7F00"/>
    <w:rsid w:val="005C1CC3"/>
    <w:rsid w:val="005C408F"/>
    <w:rsid w:val="005E1519"/>
    <w:rsid w:val="005E4B7A"/>
    <w:rsid w:val="005F3ED8"/>
    <w:rsid w:val="005F6206"/>
    <w:rsid w:val="00602FA0"/>
    <w:rsid w:val="00613391"/>
    <w:rsid w:val="00621884"/>
    <w:rsid w:val="00652E3E"/>
    <w:rsid w:val="00656942"/>
    <w:rsid w:val="00667A0D"/>
    <w:rsid w:val="00675FCC"/>
    <w:rsid w:val="00692597"/>
    <w:rsid w:val="00694DA5"/>
    <w:rsid w:val="006A2A8E"/>
    <w:rsid w:val="006B0274"/>
    <w:rsid w:val="006C2EA8"/>
    <w:rsid w:val="006C73F1"/>
    <w:rsid w:val="006D7A69"/>
    <w:rsid w:val="006E5C3E"/>
    <w:rsid w:val="00700429"/>
    <w:rsid w:val="00704B25"/>
    <w:rsid w:val="0071211B"/>
    <w:rsid w:val="00716138"/>
    <w:rsid w:val="00716483"/>
    <w:rsid w:val="0072064E"/>
    <w:rsid w:val="007208C2"/>
    <w:rsid w:val="007241EB"/>
    <w:rsid w:val="00750967"/>
    <w:rsid w:val="00757212"/>
    <w:rsid w:val="00773BED"/>
    <w:rsid w:val="007878B7"/>
    <w:rsid w:val="00791E8E"/>
    <w:rsid w:val="007A44FF"/>
    <w:rsid w:val="007B101A"/>
    <w:rsid w:val="007C68CC"/>
    <w:rsid w:val="007D66E5"/>
    <w:rsid w:val="007E28CA"/>
    <w:rsid w:val="007E44FA"/>
    <w:rsid w:val="007E6EB5"/>
    <w:rsid w:val="00804CF9"/>
    <w:rsid w:val="00804D7C"/>
    <w:rsid w:val="00805143"/>
    <w:rsid w:val="00824553"/>
    <w:rsid w:val="00831DEC"/>
    <w:rsid w:val="00833F12"/>
    <w:rsid w:val="008359CA"/>
    <w:rsid w:val="00835FFC"/>
    <w:rsid w:val="00846296"/>
    <w:rsid w:val="00852701"/>
    <w:rsid w:val="00852739"/>
    <w:rsid w:val="00860E35"/>
    <w:rsid w:val="00862A80"/>
    <w:rsid w:val="00864827"/>
    <w:rsid w:val="00876334"/>
    <w:rsid w:val="008773F7"/>
    <w:rsid w:val="00880356"/>
    <w:rsid w:val="008A6FBF"/>
    <w:rsid w:val="008B421A"/>
    <w:rsid w:val="008B57D8"/>
    <w:rsid w:val="008B5DE1"/>
    <w:rsid w:val="008C0967"/>
    <w:rsid w:val="008C59C2"/>
    <w:rsid w:val="008C78B1"/>
    <w:rsid w:val="008D158D"/>
    <w:rsid w:val="008D6F2A"/>
    <w:rsid w:val="008E3C81"/>
    <w:rsid w:val="00902CE4"/>
    <w:rsid w:val="00911166"/>
    <w:rsid w:val="009117A3"/>
    <w:rsid w:val="00914A2D"/>
    <w:rsid w:val="00927C49"/>
    <w:rsid w:val="0093157F"/>
    <w:rsid w:val="00942156"/>
    <w:rsid w:val="0094401A"/>
    <w:rsid w:val="009463F8"/>
    <w:rsid w:val="00953FE9"/>
    <w:rsid w:val="00974624"/>
    <w:rsid w:val="00981B08"/>
    <w:rsid w:val="0099026F"/>
    <w:rsid w:val="009A33CC"/>
    <w:rsid w:val="009B32F8"/>
    <w:rsid w:val="009B48D5"/>
    <w:rsid w:val="009B76C9"/>
    <w:rsid w:val="009C1482"/>
    <w:rsid w:val="009D32B3"/>
    <w:rsid w:val="009D4D4E"/>
    <w:rsid w:val="009F3137"/>
    <w:rsid w:val="009F577F"/>
    <w:rsid w:val="00A00077"/>
    <w:rsid w:val="00A051A2"/>
    <w:rsid w:val="00A06A60"/>
    <w:rsid w:val="00A3248E"/>
    <w:rsid w:val="00A3370E"/>
    <w:rsid w:val="00A35766"/>
    <w:rsid w:val="00A40BCE"/>
    <w:rsid w:val="00A44D1F"/>
    <w:rsid w:val="00A532D5"/>
    <w:rsid w:val="00A81C8F"/>
    <w:rsid w:val="00A92ADE"/>
    <w:rsid w:val="00A93C7F"/>
    <w:rsid w:val="00AA3BB2"/>
    <w:rsid w:val="00AA3E45"/>
    <w:rsid w:val="00AA5FD5"/>
    <w:rsid w:val="00AA7287"/>
    <w:rsid w:val="00AB097B"/>
    <w:rsid w:val="00AC042E"/>
    <w:rsid w:val="00AC7CFE"/>
    <w:rsid w:val="00AD0BDE"/>
    <w:rsid w:val="00AD0D1B"/>
    <w:rsid w:val="00AD3CE1"/>
    <w:rsid w:val="00AE759C"/>
    <w:rsid w:val="00AE78D6"/>
    <w:rsid w:val="00B06E93"/>
    <w:rsid w:val="00B15842"/>
    <w:rsid w:val="00B22FEC"/>
    <w:rsid w:val="00B34D86"/>
    <w:rsid w:val="00B37BE7"/>
    <w:rsid w:val="00B442B5"/>
    <w:rsid w:val="00B443E7"/>
    <w:rsid w:val="00B44BBD"/>
    <w:rsid w:val="00B517E1"/>
    <w:rsid w:val="00B57CD5"/>
    <w:rsid w:val="00B80999"/>
    <w:rsid w:val="00B82DE6"/>
    <w:rsid w:val="00B86FEA"/>
    <w:rsid w:val="00B9111C"/>
    <w:rsid w:val="00B923AE"/>
    <w:rsid w:val="00B9718A"/>
    <w:rsid w:val="00BA023A"/>
    <w:rsid w:val="00BA0FBB"/>
    <w:rsid w:val="00BA110F"/>
    <w:rsid w:val="00BA6727"/>
    <w:rsid w:val="00BA698F"/>
    <w:rsid w:val="00BB3DC3"/>
    <w:rsid w:val="00BD1F39"/>
    <w:rsid w:val="00BD6AC8"/>
    <w:rsid w:val="00BF2DCE"/>
    <w:rsid w:val="00C0106E"/>
    <w:rsid w:val="00C211C7"/>
    <w:rsid w:val="00C22C5D"/>
    <w:rsid w:val="00C31001"/>
    <w:rsid w:val="00C3196C"/>
    <w:rsid w:val="00C326FB"/>
    <w:rsid w:val="00C37019"/>
    <w:rsid w:val="00C738B3"/>
    <w:rsid w:val="00C82D06"/>
    <w:rsid w:val="00C86772"/>
    <w:rsid w:val="00C873D3"/>
    <w:rsid w:val="00C945E0"/>
    <w:rsid w:val="00C96A55"/>
    <w:rsid w:val="00CA500A"/>
    <w:rsid w:val="00CB59E9"/>
    <w:rsid w:val="00CC7D88"/>
    <w:rsid w:val="00CD58FB"/>
    <w:rsid w:val="00CD5B6D"/>
    <w:rsid w:val="00CD633D"/>
    <w:rsid w:val="00CE27E6"/>
    <w:rsid w:val="00D05F8D"/>
    <w:rsid w:val="00D079E2"/>
    <w:rsid w:val="00D2122F"/>
    <w:rsid w:val="00D24015"/>
    <w:rsid w:val="00D31874"/>
    <w:rsid w:val="00D45055"/>
    <w:rsid w:val="00D709E0"/>
    <w:rsid w:val="00D7215C"/>
    <w:rsid w:val="00D77364"/>
    <w:rsid w:val="00D90C87"/>
    <w:rsid w:val="00D958DE"/>
    <w:rsid w:val="00DA210D"/>
    <w:rsid w:val="00DB627E"/>
    <w:rsid w:val="00DD4654"/>
    <w:rsid w:val="00DE3B90"/>
    <w:rsid w:val="00DF0CEA"/>
    <w:rsid w:val="00DF59E0"/>
    <w:rsid w:val="00E02DE8"/>
    <w:rsid w:val="00E03E7D"/>
    <w:rsid w:val="00E17247"/>
    <w:rsid w:val="00E2437B"/>
    <w:rsid w:val="00E31E29"/>
    <w:rsid w:val="00E3467A"/>
    <w:rsid w:val="00E35B62"/>
    <w:rsid w:val="00E437AD"/>
    <w:rsid w:val="00E528AA"/>
    <w:rsid w:val="00E96C1B"/>
    <w:rsid w:val="00EC4647"/>
    <w:rsid w:val="00EC5604"/>
    <w:rsid w:val="00ED7EB4"/>
    <w:rsid w:val="00EE505D"/>
    <w:rsid w:val="00EF13B9"/>
    <w:rsid w:val="00EF28DB"/>
    <w:rsid w:val="00EF55A1"/>
    <w:rsid w:val="00F020B2"/>
    <w:rsid w:val="00F029C8"/>
    <w:rsid w:val="00F10036"/>
    <w:rsid w:val="00F1387E"/>
    <w:rsid w:val="00F15D54"/>
    <w:rsid w:val="00F21BB0"/>
    <w:rsid w:val="00F330ED"/>
    <w:rsid w:val="00F3709D"/>
    <w:rsid w:val="00F4544D"/>
    <w:rsid w:val="00F55BE2"/>
    <w:rsid w:val="00F56B82"/>
    <w:rsid w:val="00F57A53"/>
    <w:rsid w:val="00F743A7"/>
    <w:rsid w:val="00F755EA"/>
    <w:rsid w:val="00F80061"/>
    <w:rsid w:val="00F84274"/>
    <w:rsid w:val="00FA68FE"/>
    <w:rsid w:val="00FD122B"/>
    <w:rsid w:val="00FD68F6"/>
    <w:rsid w:val="00FE13FD"/>
    <w:rsid w:val="00FE1A96"/>
    <w:rsid w:val="00FE1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1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1166"/>
    <w:rPr>
      <w:kern w:val="2"/>
      <w:sz w:val="18"/>
      <w:szCs w:val="18"/>
    </w:rPr>
  </w:style>
  <w:style w:type="paragraph" w:styleId="a4">
    <w:name w:val="footer"/>
    <w:basedOn w:val="a"/>
    <w:link w:val="Char0"/>
    <w:rsid w:val="00911166"/>
    <w:pPr>
      <w:tabs>
        <w:tab w:val="center" w:pos="4153"/>
        <w:tab w:val="right" w:pos="8306"/>
      </w:tabs>
      <w:snapToGrid w:val="0"/>
      <w:jc w:val="left"/>
    </w:pPr>
    <w:rPr>
      <w:sz w:val="18"/>
      <w:szCs w:val="18"/>
    </w:rPr>
  </w:style>
  <w:style w:type="character" w:customStyle="1" w:styleId="Char0">
    <w:name w:val="页脚 Char"/>
    <w:basedOn w:val="a0"/>
    <w:link w:val="a4"/>
    <w:rsid w:val="00911166"/>
    <w:rPr>
      <w:kern w:val="2"/>
      <w:sz w:val="18"/>
      <w:szCs w:val="18"/>
    </w:rPr>
  </w:style>
  <w:style w:type="character" w:styleId="a5">
    <w:name w:val="Strong"/>
    <w:basedOn w:val="a0"/>
    <w:uiPriority w:val="22"/>
    <w:qFormat/>
    <w:rsid w:val="008C0967"/>
    <w:rPr>
      <w:b/>
      <w:bCs/>
    </w:rPr>
  </w:style>
  <w:style w:type="paragraph" w:styleId="a6">
    <w:name w:val="Balloon Text"/>
    <w:basedOn w:val="a"/>
    <w:link w:val="Char1"/>
    <w:rsid w:val="00207B75"/>
    <w:rPr>
      <w:sz w:val="18"/>
      <w:szCs w:val="18"/>
    </w:rPr>
  </w:style>
  <w:style w:type="character" w:customStyle="1" w:styleId="Char1">
    <w:name w:val="批注框文本 Char"/>
    <w:basedOn w:val="a0"/>
    <w:link w:val="a6"/>
    <w:rsid w:val="00207B75"/>
    <w:rPr>
      <w:kern w:val="2"/>
      <w:sz w:val="18"/>
      <w:szCs w:val="18"/>
    </w:rPr>
  </w:style>
  <w:style w:type="character" w:styleId="a7">
    <w:name w:val="Hyperlink"/>
    <w:basedOn w:val="a0"/>
    <w:uiPriority w:val="99"/>
    <w:unhideWhenUsed/>
    <w:rsid w:val="007D66E5"/>
    <w:rPr>
      <w:color w:val="0000CC"/>
      <w:u w:val="single"/>
    </w:rPr>
  </w:style>
  <w:style w:type="paragraph" w:customStyle="1" w:styleId="Default">
    <w:name w:val="Default"/>
    <w:rsid w:val="00F020B2"/>
    <w:pPr>
      <w:widowControl w:val="0"/>
      <w:autoSpaceDE w:val="0"/>
      <w:autoSpaceDN w:val="0"/>
      <w:adjustRightInd w:val="0"/>
    </w:pPr>
    <w:rPr>
      <w:rFonts w:ascii="宋体" w:cs="宋体"/>
      <w:color w:val="000000"/>
      <w:sz w:val="24"/>
      <w:szCs w:val="24"/>
    </w:rPr>
  </w:style>
  <w:style w:type="paragraph" w:styleId="a8">
    <w:name w:val="Normal (Web)"/>
    <w:basedOn w:val="a"/>
    <w:uiPriority w:val="99"/>
    <w:unhideWhenUsed/>
    <w:rsid w:val="008773F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75842025">
      <w:bodyDiv w:val="1"/>
      <w:marLeft w:val="0"/>
      <w:marRight w:val="0"/>
      <w:marTop w:val="0"/>
      <w:marBottom w:val="0"/>
      <w:divBdr>
        <w:top w:val="none" w:sz="0" w:space="0" w:color="auto"/>
        <w:left w:val="none" w:sz="0" w:space="0" w:color="auto"/>
        <w:bottom w:val="none" w:sz="0" w:space="0" w:color="auto"/>
        <w:right w:val="none" w:sz="0" w:space="0" w:color="auto"/>
      </w:divBdr>
      <w:divsChild>
        <w:div w:id="1207333996">
          <w:marLeft w:val="0"/>
          <w:marRight w:val="0"/>
          <w:marTop w:val="0"/>
          <w:marBottom w:val="0"/>
          <w:divBdr>
            <w:top w:val="none" w:sz="0" w:space="0" w:color="auto"/>
            <w:left w:val="none" w:sz="0" w:space="0" w:color="auto"/>
            <w:bottom w:val="none" w:sz="0" w:space="0" w:color="auto"/>
            <w:right w:val="none" w:sz="0" w:space="0" w:color="auto"/>
          </w:divBdr>
        </w:div>
      </w:divsChild>
    </w:div>
    <w:div w:id="786432311">
      <w:bodyDiv w:val="1"/>
      <w:marLeft w:val="0"/>
      <w:marRight w:val="0"/>
      <w:marTop w:val="0"/>
      <w:marBottom w:val="0"/>
      <w:divBdr>
        <w:top w:val="none" w:sz="0" w:space="0" w:color="auto"/>
        <w:left w:val="none" w:sz="0" w:space="0" w:color="auto"/>
        <w:bottom w:val="none" w:sz="0" w:space="0" w:color="auto"/>
        <w:right w:val="none" w:sz="0" w:space="0" w:color="auto"/>
      </w:divBdr>
      <w:divsChild>
        <w:div w:id="1770347688">
          <w:marLeft w:val="0"/>
          <w:marRight w:val="0"/>
          <w:marTop w:val="0"/>
          <w:marBottom w:val="0"/>
          <w:divBdr>
            <w:top w:val="none" w:sz="0" w:space="0" w:color="auto"/>
            <w:left w:val="none" w:sz="0" w:space="0" w:color="auto"/>
            <w:bottom w:val="none" w:sz="0" w:space="0" w:color="auto"/>
            <w:right w:val="none" w:sz="0" w:space="0" w:color="auto"/>
          </w:divBdr>
        </w:div>
      </w:divsChild>
    </w:div>
    <w:div w:id="1205949664">
      <w:bodyDiv w:val="1"/>
      <w:marLeft w:val="0"/>
      <w:marRight w:val="0"/>
      <w:marTop w:val="0"/>
      <w:marBottom w:val="0"/>
      <w:divBdr>
        <w:top w:val="none" w:sz="0" w:space="0" w:color="auto"/>
        <w:left w:val="none" w:sz="0" w:space="0" w:color="auto"/>
        <w:bottom w:val="none" w:sz="0" w:space="0" w:color="auto"/>
        <w:right w:val="none" w:sz="0" w:space="0" w:color="auto"/>
      </w:divBdr>
    </w:div>
    <w:div w:id="164465358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502393">
          <w:marLeft w:val="0"/>
          <w:marRight w:val="0"/>
          <w:marTop w:val="0"/>
          <w:marBottom w:val="0"/>
          <w:divBdr>
            <w:top w:val="none" w:sz="0" w:space="0" w:color="auto"/>
            <w:left w:val="none" w:sz="0" w:space="0" w:color="auto"/>
            <w:bottom w:val="none" w:sz="0" w:space="0" w:color="auto"/>
            <w:right w:val="none" w:sz="0" w:space="0" w:color="auto"/>
          </w:divBdr>
        </w:div>
        <w:div w:id="229510626">
          <w:marLeft w:val="0"/>
          <w:marRight w:val="0"/>
          <w:marTop w:val="0"/>
          <w:marBottom w:val="0"/>
          <w:divBdr>
            <w:top w:val="none" w:sz="0" w:space="0" w:color="auto"/>
            <w:left w:val="none" w:sz="0" w:space="0" w:color="auto"/>
            <w:bottom w:val="none" w:sz="0" w:space="0" w:color="auto"/>
            <w:right w:val="none" w:sz="0" w:space="0" w:color="auto"/>
          </w:divBdr>
        </w:div>
        <w:div w:id="375349555">
          <w:marLeft w:val="0"/>
          <w:marRight w:val="0"/>
          <w:marTop w:val="0"/>
          <w:marBottom w:val="0"/>
          <w:divBdr>
            <w:top w:val="none" w:sz="0" w:space="0" w:color="auto"/>
            <w:left w:val="none" w:sz="0" w:space="0" w:color="auto"/>
            <w:bottom w:val="none" w:sz="0" w:space="0" w:color="auto"/>
            <w:right w:val="none" w:sz="0" w:space="0" w:color="auto"/>
          </w:divBdr>
        </w:div>
        <w:div w:id="800465346">
          <w:marLeft w:val="0"/>
          <w:marRight w:val="0"/>
          <w:marTop w:val="0"/>
          <w:marBottom w:val="0"/>
          <w:divBdr>
            <w:top w:val="none" w:sz="0" w:space="0" w:color="auto"/>
            <w:left w:val="none" w:sz="0" w:space="0" w:color="auto"/>
            <w:bottom w:val="none" w:sz="0" w:space="0" w:color="auto"/>
            <w:right w:val="none" w:sz="0" w:space="0" w:color="auto"/>
          </w:divBdr>
        </w:div>
        <w:div w:id="881400455">
          <w:marLeft w:val="0"/>
          <w:marRight w:val="0"/>
          <w:marTop w:val="0"/>
          <w:marBottom w:val="0"/>
          <w:divBdr>
            <w:top w:val="none" w:sz="0" w:space="0" w:color="auto"/>
            <w:left w:val="none" w:sz="0" w:space="0" w:color="auto"/>
            <w:bottom w:val="none" w:sz="0" w:space="0" w:color="auto"/>
            <w:right w:val="none" w:sz="0" w:space="0" w:color="auto"/>
          </w:divBdr>
        </w:div>
        <w:div w:id="1279991604">
          <w:marLeft w:val="0"/>
          <w:marRight w:val="0"/>
          <w:marTop w:val="0"/>
          <w:marBottom w:val="0"/>
          <w:divBdr>
            <w:top w:val="none" w:sz="0" w:space="0" w:color="auto"/>
            <w:left w:val="none" w:sz="0" w:space="0" w:color="auto"/>
            <w:bottom w:val="none" w:sz="0" w:space="0" w:color="auto"/>
            <w:right w:val="none" w:sz="0" w:space="0" w:color="auto"/>
          </w:divBdr>
        </w:div>
        <w:div w:id="1490051283">
          <w:marLeft w:val="0"/>
          <w:marRight w:val="0"/>
          <w:marTop w:val="0"/>
          <w:marBottom w:val="0"/>
          <w:divBdr>
            <w:top w:val="none" w:sz="0" w:space="0" w:color="auto"/>
            <w:left w:val="none" w:sz="0" w:space="0" w:color="auto"/>
            <w:bottom w:val="none" w:sz="0" w:space="0" w:color="auto"/>
            <w:right w:val="none" w:sz="0" w:space="0" w:color="auto"/>
          </w:divBdr>
        </w:div>
        <w:div w:id="1538542002">
          <w:marLeft w:val="0"/>
          <w:marRight w:val="0"/>
          <w:marTop w:val="0"/>
          <w:marBottom w:val="0"/>
          <w:divBdr>
            <w:top w:val="none" w:sz="0" w:space="0" w:color="auto"/>
            <w:left w:val="none" w:sz="0" w:space="0" w:color="auto"/>
            <w:bottom w:val="none" w:sz="0" w:space="0" w:color="auto"/>
            <w:right w:val="none" w:sz="0" w:space="0" w:color="auto"/>
          </w:divBdr>
        </w:div>
        <w:div w:id="1583836974">
          <w:marLeft w:val="0"/>
          <w:marRight w:val="0"/>
          <w:marTop w:val="0"/>
          <w:marBottom w:val="0"/>
          <w:divBdr>
            <w:top w:val="none" w:sz="0" w:space="0" w:color="auto"/>
            <w:left w:val="none" w:sz="0" w:space="0" w:color="auto"/>
            <w:bottom w:val="none" w:sz="0" w:space="0" w:color="auto"/>
            <w:right w:val="none" w:sz="0" w:space="0" w:color="auto"/>
          </w:divBdr>
        </w:div>
        <w:div w:id="1585066720">
          <w:marLeft w:val="0"/>
          <w:marRight w:val="0"/>
          <w:marTop w:val="0"/>
          <w:marBottom w:val="0"/>
          <w:divBdr>
            <w:top w:val="none" w:sz="0" w:space="0" w:color="auto"/>
            <w:left w:val="none" w:sz="0" w:space="0" w:color="auto"/>
            <w:bottom w:val="none" w:sz="0" w:space="0" w:color="auto"/>
            <w:right w:val="none" w:sz="0" w:space="0" w:color="auto"/>
          </w:divBdr>
        </w:div>
        <w:div w:id="1819952272">
          <w:marLeft w:val="0"/>
          <w:marRight w:val="0"/>
          <w:marTop w:val="0"/>
          <w:marBottom w:val="0"/>
          <w:divBdr>
            <w:top w:val="none" w:sz="0" w:space="0" w:color="auto"/>
            <w:left w:val="none" w:sz="0" w:space="0" w:color="auto"/>
            <w:bottom w:val="none" w:sz="0" w:space="0" w:color="auto"/>
            <w:right w:val="none" w:sz="0" w:space="0" w:color="auto"/>
          </w:divBdr>
        </w:div>
        <w:div w:id="2126461625">
          <w:marLeft w:val="0"/>
          <w:marRight w:val="0"/>
          <w:marTop w:val="0"/>
          <w:marBottom w:val="0"/>
          <w:divBdr>
            <w:top w:val="none" w:sz="0" w:space="0" w:color="auto"/>
            <w:left w:val="none" w:sz="0" w:space="0" w:color="auto"/>
            <w:bottom w:val="none" w:sz="0" w:space="0" w:color="auto"/>
            <w:right w:val="none" w:sz="0" w:space="0" w:color="auto"/>
          </w:divBdr>
          <w:divsChild>
            <w:div w:id="917252432">
              <w:marLeft w:val="0"/>
              <w:marRight w:val="0"/>
              <w:marTop w:val="0"/>
              <w:marBottom w:val="0"/>
              <w:divBdr>
                <w:top w:val="none" w:sz="0" w:space="0" w:color="auto"/>
                <w:left w:val="none" w:sz="0" w:space="0" w:color="auto"/>
                <w:bottom w:val="none" w:sz="0" w:space="0" w:color="auto"/>
                <w:right w:val="none" w:sz="0" w:space="0" w:color="auto"/>
              </w:divBdr>
              <w:divsChild>
                <w:div w:id="556821220">
                  <w:marLeft w:val="0"/>
                  <w:marRight w:val="0"/>
                  <w:marTop w:val="0"/>
                  <w:marBottom w:val="0"/>
                  <w:divBdr>
                    <w:top w:val="none" w:sz="0" w:space="0" w:color="auto"/>
                    <w:left w:val="none" w:sz="0" w:space="0" w:color="auto"/>
                    <w:bottom w:val="none" w:sz="0" w:space="0" w:color="auto"/>
                    <w:right w:val="none" w:sz="0" w:space="0" w:color="auto"/>
                  </w:divBdr>
                  <w:divsChild>
                    <w:div w:id="117795121">
                      <w:marLeft w:val="0"/>
                      <w:marRight w:val="0"/>
                      <w:marTop w:val="0"/>
                      <w:marBottom w:val="0"/>
                      <w:divBdr>
                        <w:top w:val="none" w:sz="0" w:space="0" w:color="auto"/>
                        <w:left w:val="none" w:sz="0" w:space="0" w:color="auto"/>
                        <w:bottom w:val="none" w:sz="0" w:space="0" w:color="auto"/>
                        <w:right w:val="none" w:sz="0" w:space="0" w:color="auto"/>
                      </w:divBdr>
                    </w:div>
                    <w:div w:id="662272105">
                      <w:marLeft w:val="0"/>
                      <w:marRight w:val="0"/>
                      <w:marTop w:val="0"/>
                      <w:marBottom w:val="0"/>
                      <w:divBdr>
                        <w:top w:val="none" w:sz="0" w:space="0" w:color="auto"/>
                        <w:left w:val="none" w:sz="0" w:space="0" w:color="auto"/>
                        <w:bottom w:val="none" w:sz="0" w:space="0" w:color="auto"/>
                        <w:right w:val="none" w:sz="0" w:space="0" w:color="auto"/>
                      </w:divBdr>
                    </w:div>
                  </w:divsChild>
                </w:div>
                <w:div w:id="1274283341">
                  <w:marLeft w:val="0"/>
                  <w:marRight w:val="0"/>
                  <w:marTop w:val="0"/>
                  <w:marBottom w:val="0"/>
                  <w:divBdr>
                    <w:top w:val="none" w:sz="0" w:space="0" w:color="auto"/>
                    <w:left w:val="none" w:sz="0" w:space="0" w:color="auto"/>
                    <w:bottom w:val="none" w:sz="0" w:space="0" w:color="auto"/>
                    <w:right w:val="none" w:sz="0" w:space="0" w:color="auto"/>
                  </w:divBdr>
                </w:div>
                <w:div w:id="13864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5375">
      <w:bodyDiv w:val="1"/>
      <w:marLeft w:val="0"/>
      <w:marRight w:val="0"/>
      <w:marTop w:val="0"/>
      <w:marBottom w:val="0"/>
      <w:divBdr>
        <w:top w:val="none" w:sz="0" w:space="0" w:color="auto"/>
        <w:left w:val="none" w:sz="0" w:space="0" w:color="auto"/>
        <w:bottom w:val="none" w:sz="0" w:space="0" w:color="auto"/>
        <w:right w:val="none" w:sz="0" w:space="0" w:color="auto"/>
      </w:divBdr>
      <w:divsChild>
        <w:div w:id="174964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434</Words>
  <Characters>2480</Characters>
  <Application>Microsoft Office Word</Application>
  <DocSecurity>0</DocSecurity>
  <Lines>20</Lines>
  <Paragraphs>5</Paragraphs>
  <ScaleCrop>false</ScaleCrop>
  <Company>微软中国</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证券代码：300227                         证券简称：光韵达</dc:title>
  <dc:creator>微软用户</dc:creator>
  <cp:lastModifiedBy>FanRong</cp:lastModifiedBy>
  <cp:revision>3</cp:revision>
  <cp:lastPrinted>2019-09-23T08:40:00Z</cp:lastPrinted>
  <dcterms:created xsi:type="dcterms:W3CDTF">2020-02-26T03:05:00Z</dcterms:created>
  <dcterms:modified xsi:type="dcterms:W3CDTF">2020-02-26T03:08:00Z</dcterms:modified>
</cp:coreProperties>
</file>