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B8CA7" w14:textId="7B67770D" w:rsidR="00D71F5D" w:rsidRPr="001128EC" w:rsidRDefault="00D71F5D" w:rsidP="00D71F5D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 w:rsidRPr="0061259D">
        <w:rPr>
          <w:rFonts w:hint="eastAsia"/>
          <w:bCs/>
          <w:iCs/>
          <w:color w:val="000000"/>
          <w:sz w:val="24"/>
        </w:rPr>
        <w:t>000629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证券简称：</w:t>
      </w:r>
      <w:r w:rsidR="00A31A7C">
        <w:rPr>
          <w:rFonts w:ascii="宋体" w:hAnsi="宋体" w:hint="eastAsia"/>
          <w:bCs/>
          <w:iCs/>
          <w:color w:val="000000"/>
          <w:sz w:val="24"/>
        </w:rPr>
        <w:t>攀钢</w:t>
      </w:r>
      <w:r>
        <w:rPr>
          <w:rFonts w:ascii="宋体" w:hAnsi="宋体" w:hint="eastAsia"/>
          <w:bCs/>
          <w:iCs/>
          <w:color w:val="000000"/>
          <w:sz w:val="24"/>
        </w:rPr>
        <w:t>钒钛</w:t>
      </w:r>
    </w:p>
    <w:p w14:paraId="0E6FE01A" w14:textId="2B085A5E" w:rsidR="00D71F5D" w:rsidRPr="001128EC" w:rsidRDefault="00ED01E6" w:rsidP="00D71F5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攀钢集团钒钛资源</w:t>
      </w:r>
      <w:r w:rsidR="00D71F5D"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14:paraId="74F4FB9E" w14:textId="5872227C" w:rsidR="00D71F5D" w:rsidRPr="001128EC" w:rsidRDefault="00D71F5D" w:rsidP="00D71F5D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</w:t>
      </w:r>
      <w:r w:rsidR="00817120"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编号：</w:t>
      </w:r>
      <w:r w:rsidR="00DF6AC3" w:rsidRPr="0061259D">
        <w:rPr>
          <w:rFonts w:hint="eastAsia"/>
          <w:bCs/>
          <w:iCs/>
          <w:color w:val="000000"/>
          <w:sz w:val="24"/>
        </w:rPr>
        <w:t>2</w:t>
      </w:r>
      <w:r w:rsidR="003F3096" w:rsidRPr="0061259D">
        <w:rPr>
          <w:rFonts w:hint="eastAsia"/>
          <w:bCs/>
          <w:iCs/>
          <w:color w:val="000000"/>
          <w:sz w:val="24"/>
        </w:rPr>
        <w:t>0200408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D71F5D" w:rsidRPr="001128EC" w14:paraId="727B1B2D" w14:textId="77777777" w:rsidTr="00D71F5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C2BF" w14:textId="77777777" w:rsidR="00D71F5D" w:rsidRPr="001128EC" w:rsidRDefault="00D71F5D" w:rsidP="00D71F5D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1E62" w14:textId="31B19531" w:rsidR="00D71F5D" w:rsidRPr="007F6476" w:rsidRDefault="00945691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D71F5D" w:rsidRPr="00945691">
              <w:rPr>
                <w:rFonts w:ascii="宋体" w:hAnsi="宋体" w:hint="eastAsia"/>
                <w:sz w:val="24"/>
              </w:rPr>
              <w:t xml:space="preserve">特定对象调研 </w:t>
            </w:r>
            <w:r w:rsidR="00D71F5D" w:rsidRPr="007F6476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D71F5D" w:rsidRPr="007F6476">
              <w:rPr>
                <w:rFonts w:ascii="宋体" w:hAnsi="宋体" w:hint="eastAsia"/>
                <w:sz w:val="24"/>
              </w:rPr>
              <w:t xml:space="preserve">      </w:t>
            </w:r>
            <w:r w:rsidR="00D71F5D"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D71F5D" w:rsidRPr="007F6476">
              <w:rPr>
                <w:rFonts w:ascii="宋体" w:hAnsi="宋体" w:hint="eastAsia"/>
                <w:sz w:val="24"/>
              </w:rPr>
              <w:t>分析师会议</w:t>
            </w:r>
          </w:p>
          <w:p w14:paraId="32B37F54" w14:textId="64E8A321" w:rsidR="00D71F5D" w:rsidRPr="007F6476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 xml:space="preserve">媒体采访           </w:t>
            </w:r>
            <w:r w:rsidRPr="003F3096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3F3096" w:rsidRPr="003F309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√</w:t>
            </w:r>
            <w:r w:rsidRPr="003F3096">
              <w:rPr>
                <w:rFonts w:ascii="宋体" w:hAnsi="宋体" w:hint="eastAsia"/>
                <w:b/>
                <w:sz w:val="24"/>
              </w:rPr>
              <w:t>业绩说明会</w:t>
            </w:r>
          </w:p>
          <w:p w14:paraId="2B28784F" w14:textId="600D9056" w:rsidR="00D71F5D" w:rsidRPr="007F6476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 xml:space="preserve">新闻发布会          </w:t>
            </w:r>
            <w:r w:rsidR="003F3096" w:rsidRPr="003F309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3F3096">
              <w:rPr>
                <w:rFonts w:ascii="宋体" w:hAnsi="宋体" w:hint="eastAsia"/>
                <w:sz w:val="24"/>
              </w:rPr>
              <w:t>路演活动</w:t>
            </w:r>
          </w:p>
          <w:p w14:paraId="4A9C2A6B" w14:textId="77777777" w:rsidR="00D71F5D" w:rsidRPr="007F6476" w:rsidRDefault="00D71F5D" w:rsidP="007B0AC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>现场参观</w:t>
            </w: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64141BCB" w14:textId="77777777" w:rsidR="00D71F5D" w:rsidRPr="001128EC" w:rsidRDefault="00D71F5D" w:rsidP="00D71F5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F647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F6476"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D71F5D" w:rsidRPr="001128EC" w14:paraId="5C8D2430" w14:textId="77777777" w:rsidTr="00A31A7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84C8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DB2D" w14:textId="50FC907B" w:rsidR="00D71F5D" w:rsidRPr="001128EC" w:rsidRDefault="003F3096" w:rsidP="008E67B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F3096">
              <w:rPr>
                <w:rFonts w:ascii="宋体" w:hAnsi="宋体" w:hint="eastAsia"/>
                <w:bCs/>
                <w:iCs/>
                <w:color w:val="000000"/>
                <w:sz w:val="24"/>
              </w:rPr>
              <w:t>详情请见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微信</w:t>
            </w:r>
            <w:r w:rsidRPr="003F3096">
              <w:rPr>
                <w:rFonts w:ascii="宋体" w:hAnsi="宋体" w:hint="eastAsia"/>
                <w:bCs/>
                <w:iCs/>
                <w:color w:val="000000"/>
                <w:sz w:val="24"/>
              </w:rPr>
              <w:t>“攀钢钒钛投资者关系”小程序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D71F5D" w:rsidRPr="001128EC" w14:paraId="742FF76D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3349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35F0" w14:textId="34CCD8C9" w:rsidR="00D71F5D" w:rsidRPr="001128EC" w:rsidRDefault="003F3096" w:rsidP="003F309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1259D">
              <w:rPr>
                <w:rFonts w:hint="eastAsia"/>
                <w:bCs/>
                <w:iCs/>
                <w:color w:val="000000"/>
                <w:sz w:val="24"/>
              </w:rPr>
              <w:t>2020</w:t>
            </w:r>
            <w:r w:rsidR="00D71F5D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Pr="0061259D">
              <w:rPr>
                <w:rFonts w:hint="eastAsia"/>
                <w:bCs/>
                <w:iCs/>
                <w:color w:val="000000"/>
                <w:sz w:val="24"/>
              </w:rPr>
              <w:t>4</w:t>
            </w:r>
            <w:r w:rsidR="00D71F5D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Pr="0061259D">
              <w:rPr>
                <w:rFonts w:hint="eastAsia"/>
                <w:bCs/>
                <w:iCs/>
                <w:color w:val="000000"/>
                <w:sz w:val="24"/>
              </w:rPr>
              <w:t>8</w:t>
            </w:r>
            <w:r w:rsidR="00D71F5D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DF6AC3" w:rsidRPr="0061259D">
              <w:rPr>
                <w:bCs/>
                <w:iCs/>
                <w:color w:val="000000"/>
                <w:sz w:val="24"/>
              </w:rPr>
              <w:t>15</w:t>
            </w:r>
            <w:r w:rsidR="00DF6AC3" w:rsidRPr="00DF6AC3">
              <w:rPr>
                <w:rFonts w:ascii="宋体" w:hAnsi="宋体"/>
                <w:bCs/>
                <w:iCs/>
                <w:color w:val="000000"/>
                <w:sz w:val="24"/>
              </w:rPr>
              <w:t>:</w:t>
            </w:r>
            <w:r w:rsidR="00DF6AC3" w:rsidRPr="0061259D">
              <w:rPr>
                <w:rFonts w:hint="eastAsia"/>
                <w:bCs/>
                <w:iCs/>
                <w:color w:val="000000"/>
                <w:sz w:val="24"/>
              </w:rPr>
              <w:t>0</w:t>
            </w:r>
            <w:r w:rsidR="00DF6AC3" w:rsidRPr="0061259D">
              <w:rPr>
                <w:bCs/>
                <w:iCs/>
                <w:color w:val="000000"/>
                <w:sz w:val="24"/>
              </w:rPr>
              <w:t>0</w:t>
            </w:r>
            <w:r w:rsidR="00DF6AC3" w:rsidRPr="00DF6AC3">
              <w:rPr>
                <w:rFonts w:ascii="宋体" w:hAnsi="宋体"/>
                <w:bCs/>
                <w:iCs/>
                <w:color w:val="000000"/>
                <w:sz w:val="24"/>
              </w:rPr>
              <w:t>-</w:t>
            </w:r>
            <w:r w:rsidR="00DF6AC3" w:rsidRPr="0061259D">
              <w:rPr>
                <w:bCs/>
                <w:iCs/>
                <w:color w:val="000000"/>
                <w:sz w:val="24"/>
              </w:rPr>
              <w:t>1</w:t>
            </w:r>
            <w:r w:rsidR="00DF6AC3" w:rsidRPr="0061259D">
              <w:rPr>
                <w:rFonts w:hint="eastAsia"/>
                <w:bCs/>
                <w:iCs/>
                <w:color w:val="000000"/>
                <w:sz w:val="24"/>
              </w:rPr>
              <w:t>7</w:t>
            </w:r>
            <w:r w:rsidR="00DF6AC3" w:rsidRPr="00DF6AC3">
              <w:rPr>
                <w:rFonts w:ascii="宋体" w:hAnsi="宋体"/>
                <w:bCs/>
                <w:iCs/>
                <w:color w:val="000000"/>
                <w:sz w:val="24"/>
              </w:rPr>
              <w:t>:</w:t>
            </w:r>
            <w:r w:rsidR="00DF6AC3" w:rsidRPr="0061259D">
              <w:rPr>
                <w:rFonts w:hint="eastAsia"/>
                <w:bCs/>
                <w:iCs/>
                <w:color w:val="000000"/>
                <w:sz w:val="24"/>
              </w:rPr>
              <w:t>0</w:t>
            </w:r>
            <w:r w:rsidR="00DF6AC3" w:rsidRPr="0061259D">
              <w:rPr>
                <w:bCs/>
                <w:iCs/>
                <w:color w:val="000000"/>
                <w:sz w:val="24"/>
              </w:rPr>
              <w:t>0</w:t>
            </w:r>
          </w:p>
        </w:tc>
      </w:tr>
      <w:tr w:rsidR="00D71F5D" w:rsidRPr="001128EC" w14:paraId="4627B5B3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F61F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0843" w14:textId="65F43048" w:rsidR="00D71F5D" w:rsidRPr="001128EC" w:rsidRDefault="003F3096" w:rsidP="00FA4C7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微信</w:t>
            </w:r>
            <w:r w:rsidRPr="003F3096">
              <w:rPr>
                <w:rFonts w:ascii="宋体" w:hAnsi="宋体" w:hint="eastAsia"/>
                <w:bCs/>
                <w:iCs/>
                <w:color w:val="000000"/>
                <w:sz w:val="24"/>
              </w:rPr>
              <w:t>“攀钢钒钛投资者关系”小程序</w:t>
            </w:r>
          </w:p>
        </w:tc>
      </w:tr>
      <w:tr w:rsidR="00D71F5D" w:rsidRPr="001128EC" w14:paraId="60F42BBE" w14:textId="77777777" w:rsidTr="00AE0E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792D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2EE5" w14:textId="4DF0C137" w:rsidR="003F3096" w:rsidRDefault="003F3096" w:rsidP="003F3096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董事长段向东先生；</w:t>
            </w:r>
          </w:p>
          <w:p w14:paraId="6F14D6EB" w14:textId="156293D6" w:rsidR="003F3096" w:rsidRDefault="003F3096" w:rsidP="003F3096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独立董事严洪先生；</w:t>
            </w:r>
          </w:p>
          <w:p w14:paraId="28313EDD" w14:textId="783A8814" w:rsidR="003F3096" w:rsidRDefault="003F3096" w:rsidP="003F3096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副总经理（代行总经理职责）：杜斯宏先生；</w:t>
            </w:r>
          </w:p>
          <w:p w14:paraId="250A8A2E" w14:textId="493E497D" w:rsidR="003F3096" w:rsidRDefault="00DF6AC3" w:rsidP="003F3096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F6AC3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DF6AC3">
              <w:rPr>
                <w:rFonts w:ascii="宋体" w:hAnsi="宋体" w:hint="eastAsia"/>
                <w:bCs/>
                <w:iCs/>
                <w:color w:val="000000"/>
                <w:sz w:val="24"/>
              </w:rPr>
              <w:t>罗玉惠女士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</w:p>
          <w:p w14:paraId="4E9FBBCB" w14:textId="1336E773" w:rsidR="00D71F5D" w:rsidRPr="001128EC" w:rsidRDefault="003F3096" w:rsidP="003F3096">
            <w:pPr>
              <w:spacing w:line="276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DF6AC3">
              <w:rPr>
                <w:rFonts w:ascii="宋体" w:hAnsi="宋体" w:hint="eastAsia"/>
                <w:bCs/>
                <w:iCs/>
                <w:color w:val="000000"/>
                <w:sz w:val="24"/>
              </w:rPr>
              <w:t>财务负责人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：谢正敏先生。</w:t>
            </w:r>
          </w:p>
        </w:tc>
      </w:tr>
      <w:tr w:rsidR="00D71F5D" w:rsidRPr="001128EC" w14:paraId="60C1CEA9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C58D" w14:textId="2DCC4529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0EFA" w14:textId="66F3AA48" w:rsidR="009F3FCE" w:rsidRPr="009F3FCE" w:rsidRDefault="009F3FCE" w:rsidP="009F3FCE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 w:rsidRPr="009F3FCE">
              <w:rPr>
                <w:rFonts w:ascii="宋体" w:hAnsi="宋体" w:hint="eastAsia"/>
                <w:b/>
                <w:bCs/>
                <w:iCs/>
                <w:sz w:val="24"/>
              </w:rPr>
              <w:t>一、</w:t>
            </w:r>
            <w:r w:rsidR="00923D25" w:rsidRPr="00644BF1">
              <w:rPr>
                <w:rFonts w:ascii="宋体" w:hAnsi="宋体" w:hint="eastAsia"/>
                <w:b/>
                <w:bCs/>
                <w:iCs/>
                <w:sz w:val="24"/>
              </w:rPr>
              <w:t>同业竞争什么时候解决？</w:t>
            </w:r>
            <w:r w:rsidR="00923D25" w:rsidRPr="009F3FCE">
              <w:rPr>
                <w:rFonts w:ascii="宋体" w:hAnsi="宋体"/>
                <w:b/>
                <w:bCs/>
                <w:iCs/>
                <w:sz w:val="24"/>
              </w:rPr>
              <w:t xml:space="preserve"> </w:t>
            </w:r>
          </w:p>
          <w:p w14:paraId="1224B2BE" w14:textId="5CBDC151" w:rsidR="00F44C9E" w:rsidRDefault="00923D25" w:rsidP="00644BF1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董事长段向东先生：</w:t>
            </w:r>
            <w:r w:rsidRPr="00644BF1">
              <w:rPr>
                <w:rFonts w:ascii="宋体" w:hAnsi="宋体" w:hint="eastAsia"/>
                <w:bCs/>
                <w:iCs/>
                <w:sz w:val="24"/>
              </w:rPr>
              <w:t>公司将和全体股东一起，结合市场情况，继续推动与控股股东同业竞争问题的解决。同时，公司将继续做好生产经营工作，以更好的业绩回报股东。</w:t>
            </w:r>
          </w:p>
          <w:p w14:paraId="2AF95F75" w14:textId="5D722EF0" w:rsidR="00FA15EA" w:rsidRPr="00FA15EA" w:rsidRDefault="00FA15EA" w:rsidP="00FA15EA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 w:rsidRPr="00FA15EA">
              <w:rPr>
                <w:rFonts w:ascii="宋体" w:hAnsi="宋体" w:hint="eastAsia"/>
                <w:b/>
                <w:bCs/>
                <w:iCs/>
                <w:sz w:val="24"/>
              </w:rPr>
              <w:t>二、</w:t>
            </w:r>
            <w:r w:rsidR="00923D25" w:rsidRPr="00923D25">
              <w:rPr>
                <w:rFonts w:ascii="宋体" w:hAnsi="宋体" w:hint="eastAsia"/>
                <w:b/>
                <w:bCs/>
                <w:iCs/>
                <w:sz w:val="24"/>
              </w:rPr>
              <w:t>用于收购的</w:t>
            </w:r>
            <w:r w:rsidR="00923D25" w:rsidRPr="0061259D">
              <w:rPr>
                <w:rFonts w:hint="eastAsia"/>
                <w:b/>
                <w:bCs/>
                <w:iCs/>
                <w:sz w:val="24"/>
              </w:rPr>
              <w:t>40</w:t>
            </w:r>
            <w:r w:rsidR="00923D25" w:rsidRPr="00923D25">
              <w:rPr>
                <w:rFonts w:ascii="宋体" w:hAnsi="宋体" w:hint="eastAsia"/>
                <w:b/>
                <w:bCs/>
                <w:iCs/>
                <w:sz w:val="24"/>
              </w:rPr>
              <w:t>多亿现在处于什么状态？</w:t>
            </w:r>
          </w:p>
          <w:p w14:paraId="3BCFC640" w14:textId="6DFBBDF4" w:rsidR="00FA15EA" w:rsidRPr="009F3FCE" w:rsidRDefault="00923D25" w:rsidP="00644BF1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 w:rsidRPr="00DF6AC3">
              <w:rPr>
                <w:rFonts w:ascii="宋体" w:hAnsi="宋体" w:hint="eastAsia"/>
                <w:bCs/>
                <w:iCs/>
                <w:color w:val="000000"/>
                <w:sz w:val="24"/>
              </w:rPr>
              <w:t>财务负责人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谢正敏先生：</w:t>
            </w:r>
            <w:r w:rsidRPr="00923D25">
              <w:rPr>
                <w:rFonts w:ascii="宋体" w:hAnsi="宋体" w:hint="eastAsia"/>
                <w:bCs/>
                <w:iCs/>
                <w:color w:val="000000"/>
                <w:sz w:val="24"/>
              </w:rPr>
              <w:t>你好，目前公司所有货币资金存放于金融机构，主要用于公司生产经营所需，满足公司投资建设需求，其余资金将适时安排归还银行借款、协商提高银行存款利率等措施提升资金效益。感谢关注。</w:t>
            </w:r>
            <w:bookmarkStart w:id="0" w:name="_GoBack"/>
            <w:bookmarkEnd w:id="0"/>
          </w:p>
          <w:p w14:paraId="1950B37E" w14:textId="2CD877E8" w:rsidR="009F3FCE" w:rsidRPr="009F3FCE" w:rsidRDefault="00FA15EA" w:rsidP="009F3FCE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三</w:t>
            </w:r>
            <w:r w:rsidR="009F3FCE" w:rsidRPr="009F3FCE">
              <w:rPr>
                <w:rFonts w:ascii="宋体" w:hAnsi="宋体" w:hint="eastAsia"/>
                <w:b/>
                <w:bCs/>
                <w:iCs/>
                <w:sz w:val="24"/>
              </w:rPr>
              <w:t>、</w:t>
            </w:r>
            <w:r w:rsidR="00923D25" w:rsidRPr="00644BF1">
              <w:rPr>
                <w:rFonts w:ascii="宋体" w:hAnsi="宋体" w:hint="eastAsia"/>
                <w:b/>
                <w:bCs/>
                <w:iCs/>
                <w:sz w:val="24"/>
              </w:rPr>
              <w:t>一季度亏损还是赚钱？</w:t>
            </w:r>
          </w:p>
          <w:p w14:paraId="077CBA67" w14:textId="5FAF4E6F" w:rsidR="00923D25" w:rsidRDefault="00923D25" w:rsidP="00644BF1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董事长段向东先生：</w:t>
            </w:r>
            <w:r w:rsidRPr="00644BF1">
              <w:rPr>
                <w:rFonts w:ascii="宋体" w:hAnsi="宋体" w:hint="eastAsia"/>
                <w:bCs/>
                <w:iCs/>
                <w:sz w:val="24"/>
              </w:rPr>
              <w:t>您好，公司一季度生产经营情况，请关注公司将于</w:t>
            </w:r>
            <w:r w:rsidRPr="0061259D">
              <w:rPr>
                <w:rFonts w:hint="eastAsia"/>
                <w:bCs/>
                <w:iCs/>
                <w:sz w:val="24"/>
              </w:rPr>
              <w:t>2020</w:t>
            </w:r>
            <w:r w:rsidRPr="00644BF1">
              <w:rPr>
                <w:rFonts w:ascii="宋体" w:hAnsi="宋体" w:hint="eastAsia"/>
                <w:bCs/>
                <w:iCs/>
                <w:sz w:val="24"/>
              </w:rPr>
              <w:t>年</w:t>
            </w:r>
            <w:r w:rsidRPr="0061259D">
              <w:rPr>
                <w:rFonts w:hint="eastAsia"/>
                <w:bCs/>
                <w:iCs/>
                <w:sz w:val="24"/>
              </w:rPr>
              <w:t>4</w:t>
            </w:r>
            <w:r w:rsidRPr="00644BF1">
              <w:rPr>
                <w:rFonts w:ascii="宋体" w:hAnsi="宋体" w:hint="eastAsia"/>
                <w:bCs/>
                <w:iCs/>
                <w:sz w:val="24"/>
              </w:rPr>
              <w:t>月</w:t>
            </w:r>
            <w:r w:rsidRPr="0061259D">
              <w:rPr>
                <w:rFonts w:hint="eastAsia"/>
                <w:bCs/>
                <w:iCs/>
                <w:sz w:val="24"/>
              </w:rPr>
              <w:t>23</w:t>
            </w:r>
            <w:r w:rsidRPr="00644BF1">
              <w:rPr>
                <w:rFonts w:ascii="宋体" w:hAnsi="宋体" w:hint="eastAsia"/>
                <w:bCs/>
                <w:iCs/>
                <w:sz w:val="24"/>
              </w:rPr>
              <w:t>日在指定信息披露媒体披露的</w:t>
            </w:r>
            <w:r w:rsidRPr="0061259D">
              <w:rPr>
                <w:rFonts w:hint="eastAsia"/>
                <w:bCs/>
                <w:iCs/>
                <w:sz w:val="24"/>
              </w:rPr>
              <w:t>2020</w:t>
            </w:r>
            <w:r w:rsidRPr="00644BF1">
              <w:rPr>
                <w:rFonts w:ascii="宋体" w:hAnsi="宋体" w:hint="eastAsia"/>
                <w:bCs/>
                <w:iCs/>
                <w:sz w:val="24"/>
              </w:rPr>
              <w:t>年第一季度报告。若公司发布业绩预告，会按照有关规</w:t>
            </w:r>
            <w:r w:rsidRPr="00644BF1">
              <w:rPr>
                <w:rFonts w:ascii="宋体" w:hAnsi="宋体" w:hint="eastAsia"/>
                <w:bCs/>
                <w:iCs/>
                <w:sz w:val="24"/>
              </w:rPr>
              <w:lastRenderedPageBreak/>
              <w:t>定及时进行披露。感谢关注。</w:t>
            </w:r>
          </w:p>
          <w:p w14:paraId="4BA56E4C" w14:textId="122A2545" w:rsidR="009F3FCE" w:rsidRPr="009F3FCE" w:rsidRDefault="00FA15EA" w:rsidP="009F3FCE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四</w:t>
            </w:r>
            <w:r w:rsidR="009F3FCE" w:rsidRPr="009F3FCE">
              <w:rPr>
                <w:rFonts w:ascii="宋体" w:hAnsi="宋体" w:hint="eastAsia"/>
                <w:b/>
                <w:bCs/>
                <w:iCs/>
                <w:sz w:val="24"/>
              </w:rPr>
              <w:t>、</w:t>
            </w:r>
            <w:r w:rsidR="00644BF1" w:rsidRPr="00644BF1">
              <w:rPr>
                <w:rFonts w:ascii="宋体" w:hAnsi="宋体" w:hint="eastAsia"/>
                <w:b/>
                <w:bCs/>
                <w:iCs/>
                <w:sz w:val="24"/>
              </w:rPr>
              <w:t>公司</w:t>
            </w:r>
            <w:r w:rsidR="00644BF1" w:rsidRPr="0061259D">
              <w:rPr>
                <w:rFonts w:hint="eastAsia"/>
                <w:b/>
                <w:bCs/>
                <w:iCs/>
                <w:sz w:val="24"/>
              </w:rPr>
              <w:t>2019</w:t>
            </w:r>
            <w:r w:rsidR="00644BF1" w:rsidRPr="00644BF1">
              <w:rPr>
                <w:rFonts w:ascii="宋体" w:hAnsi="宋体" w:hint="eastAsia"/>
                <w:b/>
                <w:bCs/>
                <w:iCs/>
                <w:sz w:val="24"/>
              </w:rPr>
              <w:t>年营业收入</w:t>
            </w:r>
            <w:r w:rsidR="00644BF1" w:rsidRPr="0061259D">
              <w:rPr>
                <w:rFonts w:hint="eastAsia"/>
                <w:b/>
                <w:bCs/>
                <w:iCs/>
                <w:sz w:val="24"/>
              </w:rPr>
              <w:t>131</w:t>
            </w:r>
            <w:r w:rsidR="00644BF1" w:rsidRPr="00644BF1">
              <w:rPr>
                <w:rFonts w:ascii="宋体" w:hAnsi="宋体" w:hint="eastAsia"/>
                <w:b/>
                <w:bCs/>
                <w:iCs/>
                <w:sz w:val="24"/>
              </w:rPr>
              <w:t>亿，净利润</w:t>
            </w:r>
            <w:r w:rsidR="00644BF1" w:rsidRPr="0061259D">
              <w:rPr>
                <w:rFonts w:hint="eastAsia"/>
                <w:b/>
                <w:bCs/>
                <w:iCs/>
                <w:sz w:val="24"/>
              </w:rPr>
              <w:t>14</w:t>
            </w:r>
            <w:r w:rsidR="00644BF1" w:rsidRPr="00644BF1">
              <w:rPr>
                <w:rFonts w:ascii="宋体" w:hAnsi="宋体" w:hint="eastAsia"/>
                <w:b/>
                <w:bCs/>
                <w:iCs/>
                <w:sz w:val="24"/>
              </w:rPr>
              <w:t>亿，公司计划</w:t>
            </w:r>
            <w:r w:rsidR="00644BF1" w:rsidRPr="0061259D">
              <w:rPr>
                <w:rFonts w:hint="eastAsia"/>
                <w:b/>
                <w:bCs/>
                <w:iCs/>
                <w:sz w:val="24"/>
              </w:rPr>
              <w:t>2020</w:t>
            </w:r>
            <w:r w:rsidR="00644BF1" w:rsidRPr="00644BF1">
              <w:rPr>
                <w:rFonts w:ascii="宋体" w:hAnsi="宋体" w:hint="eastAsia"/>
                <w:b/>
                <w:bCs/>
                <w:iCs/>
                <w:sz w:val="24"/>
              </w:rPr>
              <w:t>年营业收入</w:t>
            </w:r>
            <w:r w:rsidR="00644BF1" w:rsidRPr="0061259D">
              <w:rPr>
                <w:rFonts w:hint="eastAsia"/>
                <w:b/>
                <w:bCs/>
                <w:iCs/>
                <w:sz w:val="24"/>
              </w:rPr>
              <w:t>115</w:t>
            </w:r>
            <w:r w:rsidR="00644BF1" w:rsidRPr="00644BF1">
              <w:rPr>
                <w:rFonts w:ascii="宋体" w:hAnsi="宋体" w:hint="eastAsia"/>
                <w:b/>
                <w:bCs/>
                <w:iCs/>
                <w:sz w:val="24"/>
              </w:rPr>
              <w:t>亿，净利润是不是也会相应降低。假定顺利完成目标净利润大约多少，会造成亏损吗</w:t>
            </w:r>
            <w:r w:rsidR="00F07A61">
              <w:rPr>
                <w:rFonts w:ascii="宋体" w:hAnsi="宋体" w:hint="eastAsia"/>
                <w:b/>
                <w:bCs/>
                <w:iCs/>
                <w:sz w:val="24"/>
              </w:rPr>
              <w:t>？</w:t>
            </w:r>
          </w:p>
          <w:p w14:paraId="6ED945F5" w14:textId="4C2814BB" w:rsidR="00FA15EA" w:rsidRDefault="00644BF1" w:rsidP="00644BF1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 w:rsidRPr="00DF6AC3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董事会秘书罗玉惠女士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644BF1">
              <w:rPr>
                <w:rFonts w:ascii="宋体" w:hAnsi="宋体" w:hint="eastAsia"/>
                <w:bCs/>
                <w:iCs/>
                <w:sz w:val="24"/>
              </w:rPr>
              <w:t>公司计划</w:t>
            </w:r>
            <w:r w:rsidRPr="0061259D">
              <w:rPr>
                <w:rFonts w:hint="eastAsia"/>
                <w:bCs/>
                <w:iCs/>
                <w:sz w:val="24"/>
              </w:rPr>
              <w:t>2020</w:t>
            </w:r>
            <w:r w:rsidRPr="00644BF1">
              <w:rPr>
                <w:rFonts w:ascii="宋体" w:hAnsi="宋体" w:hint="eastAsia"/>
                <w:bCs/>
                <w:iCs/>
                <w:sz w:val="24"/>
              </w:rPr>
              <w:t>年营业收入</w:t>
            </w:r>
            <w:r w:rsidRPr="0061259D">
              <w:rPr>
                <w:rFonts w:hint="eastAsia"/>
                <w:bCs/>
                <w:iCs/>
                <w:sz w:val="24"/>
              </w:rPr>
              <w:t>115</w:t>
            </w:r>
            <w:r w:rsidRPr="00644BF1">
              <w:rPr>
                <w:rFonts w:ascii="宋体" w:hAnsi="宋体" w:hint="eastAsia"/>
                <w:bCs/>
                <w:iCs/>
                <w:sz w:val="24"/>
              </w:rPr>
              <w:t>亿主要是基于对</w:t>
            </w:r>
            <w:r w:rsidRPr="0061259D">
              <w:rPr>
                <w:rFonts w:hint="eastAsia"/>
                <w:bCs/>
                <w:iCs/>
                <w:sz w:val="24"/>
              </w:rPr>
              <w:t>2020</w:t>
            </w:r>
            <w:r w:rsidRPr="00644BF1">
              <w:rPr>
                <w:rFonts w:ascii="宋体" w:hAnsi="宋体" w:hint="eastAsia"/>
                <w:bCs/>
                <w:iCs/>
                <w:sz w:val="24"/>
              </w:rPr>
              <w:t>年度产品市场的</w:t>
            </w:r>
            <w:proofErr w:type="gramStart"/>
            <w:r w:rsidRPr="00644BF1">
              <w:rPr>
                <w:rFonts w:ascii="宋体" w:hAnsi="宋体" w:hint="eastAsia"/>
                <w:bCs/>
                <w:iCs/>
                <w:sz w:val="24"/>
              </w:rPr>
              <w:t>研判之后</w:t>
            </w:r>
            <w:proofErr w:type="gramEnd"/>
            <w:r w:rsidRPr="00644BF1">
              <w:rPr>
                <w:rFonts w:ascii="宋体" w:hAnsi="宋体" w:hint="eastAsia"/>
                <w:bCs/>
                <w:iCs/>
                <w:sz w:val="24"/>
              </w:rPr>
              <w:t>确定的。公司将采取强有力的成本压降措施，加大产业研发投入，努力提升公司盈利水平。</w:t>
            </w:r>
          </w:p>
          <w:p w14:paraId="77931CE6" w14:textId="7FE92A52" w:rsidR="00FA15EA" w:rsidRDefault="00FA15EA" w:rsidP="009F3FCE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五、</w:t>
            </w:r>
            <w:r w:rsidR="00644BF1" w:rsidRPr="00644BF1">
              <w:rPr>
                <w:rFonts w:ascii="宋体" w:hAnsi="宋体" w:hint="eastAsia"/>
                <w:b/>
                <w:bCs/>
                <w:iCs/>
                <w:sz w:val="24"/>
              </w:rPr>
              <w:t>贵公司有没有员工股权激励计划？</w:t>
            </w:r>
          </w:p>
          <w:p w14:paraId="61C8A99A" w14:textId="48A4AEC7" w:rsidR="00FA15EA" w:rsidRPr="00FA15EA" w:rsidRDefault="00644BF1" w:rsidP="00644BF1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董事长段向东先生：</w:t>
            </w:r>
            <w:r w:rsidRPr="00644BF1">
              <w:rPr>
                <w:rFonts w:ascii="宋体" w:hAnsi="宋体" w:hint="eastAsia"/>
                <w:bCs/>
                <w:iCs/>
                <w:sz w:val="24"/>
              </w:rPr>
              <w:t>公司若筹划相关事项，会按规定履行审批和披露程序。</w:t>
            </w:r>
          </w:p>
          <w:p w14:paraId="169CE1CE" w14:textId="6715E0C7" w:rsidR="009F3FCE" w:rsidRPr="009F3FCE" w:rsidRDefault="00FA15EA" w:rsidP="009F3FCE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六</w:t>
            </w:r>
            <w:r w:rsidR="009F3FCE" w:rsidRPr="009F3FCE">
              <w:rPr>
                <w:rFonts w:ascii="宋体" w:hAnsi="宋体" w:hint="eastAsia"/>
                <w:b/>
                <w:bCs/>
                <w:iCs/>
                <w:sz w:val="24"/>
              </w:rPr>
              <w:t>、</w:t>
            </w:r>
            <w:r w:rsidR="00644BF1" w:rsidRPr="00644BF1">
              <w:rPr>
                <w:rFonts w:ascii="宋体" w:hAnsi="宋体" w:hint="eastAsia"/>
                <w:b/>
                <w:bCs/>
                <w:iCs/>
                <w:sz w:val="24"/>
              </w:rPr>
              <w:t>钒渣在国际上一直有市场价，国内不过是</w:t>
            </w:r>
            <w:r w:rsidR="00644BF1" w:rsidRPr="0061259D">
              <w:rPr>
                <w:rFonts w:hint="eastAsia"/>
                <w:b/>
                <w:bCs/>
                <w:iCs/>
                <w:sz w:val="24"/>
              </w:rPr>
              <w:t>2017</w:t>
            </w:r>
            <w:r w:rsidR="00644BF1" w:rsidRPr="00644BF1">
              <w:rPr>
                <w:rFonts w:ascii="宋体" w:hAnsi="宋体" w:hint="eastAsia"/>
                <w:b/>
                <w:bCs/>
                <w:iCs/>
                <w:sz w:val="24"/>
              </w:rPr>
              <w:t>年底才禁止进口。考虑到节省了运输等成本，上市公司采购的钒渣不应高于国际价格。</w:t>
            </w:r>
          </w:p>
          <w:p w14:paraId="2774F909" w14:textId="7B8F7E46" w:rsidR="009F3FCE" w:rsidRDefault="00644BF1" w:rsidP="00644BF1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副总经理（代行总经理职责）杜斯宏先生：</w:t>
            </w:r>
            <w:r w:rsidRPr="00644BF1">
              <w:rPr>
                <w:rFonts w:ascii="宋体" w:hAnsi="宋体" w:hint="eastAsia"/>
                <w:bCs/>
                <w:iCs/>
                <w:sz w:val="24"/>
              </w:rPr>
              <w:t>目前国际市场没有钒渣销售，也没有市场价格。</w:t>
            </w:r>
            <w:r w:rsidRPr="0061259D">
              <w:rPr>
                <w:rFonts w:hint="eastAsia"/>
                <w:bCs/>
                <w:iCs/>
                <w:sz w:val="24"/>
              </w:rPr>
              <w:t>2017</w:t>
            </w:r>
            <w:r w:rsidRPr="00644BF1">
              <w:rPr>
                <w:rFonts w:ascii="宋体" w:hAnsi="宋体" w:hint="eastAsia"/>
                <w:bCs/>
                <w:iCs/>
                <w:sz w:val="24"/>
              </w:rPr>
              <w:t>年以前，国际市场的钒渣交易主要是以加工形式进行。公司采购自控股股东的钒渣采用成本加合理利润，定价原则经股东大会审议通过，具有公允性。</w:t>
            </w:r>
          </w:p>
          <w:p w14:paraId="1626852D" w14:textId="5073C713" w:rsidR="00FA15EA" w:rsidRDefault="00FA15EA" w:rsidP="009F3FCE">
            <w:pPr>
              <w:spacing w:line="440" w:lineRule="exact"/>
              <w:ind w:firstLineChars="196" w:firstLine="472"/>
              <w:rPr>
                <w:rFonts w:ascii="宋体" w:hAnsi="宋体"/>
                <w:b/>
                <w:bCs/>
                <w:iCs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</w:rPr>
              <w:t>七、</w:t>
            </w:r>
            <w:r w:rsidR="00644BF1" w:rsidRPr="00644BF1">
              <w:rPr>
                <w:rFonts w:ascii="宋体" w:hAnsi="宋体" w:hint="eastAsia"/>
                <w:b/>
                <w:bCs/>
                <w:iCs/>
                <w:sz w:val="24"/>
              </w:rPr>
              <w:t>国家正在加快推进攀西战略资源创新开发试验区建设，请问公司有没有抓住这次机遇？</w:t>
            </w:r>
          </w:p>
          <w:p w14:paraId="5ECFD674" w14:textId="084F04F7" w:rsidR="00FA15EA" w:rsidRPr="00FA15EA" w:rsidRDefault="00644BF1" w:rsidP="00644BF1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独立董事严洪先生：</w:t>
            </w:r>
            <w:r w:rsidRPr="00644BF1">
              <w:rPr>
                <w:rFonts w:ascii="宋体" w:hAnsi="宋体" w:hint="eastAsia"/>
                <w:bCs/>
                <w:iCs/>
                <w:sz w:val="24"/>
              </w:rPr>
              <w:t>公司作为攀西战略资源创新开发试验区龙头企业，会全力以赴把握好的政策机遇和市场机遇。公司积极推进攀西钒钛资源综合利用项目的研发投入，部分项目公司已实施。作为公司独立董事，本人将积极为公司出谋划策，督促公司加强与相关部门、科研院所合作，共同推动攀西钒钛产业发展。</w:t>
            </w:r>
          </w:p>
          <w:p w14:paraId="32D831B2" w14:textId="77777777" w:rsidR="00547AD0" w:rsidRDefault="00547AD0" w:rsidP="001116DC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</w:p>
          <w:p w14:paraId="0DED3974" w14:textId="7F56BE91" w:rsidR="00547AD0" w:rsidRPr="00D63153" w:rsidRDefault="00547AD0" w:rsidP="00547AD0">
            <w:pPr>
              <w:spacing w:line="440" w:lineRule="exact"/>
              <w:ind w:firstLineChars="196" w:firstLine="470"/>
              <w:rPr>
                <w:rFonts w:ascii="宋体" w:hAnsi="宋体"/>
                <w:bCs/>
                <w:iCs/>
                <w:sz w:val="24"/>
              </w:rPr>
            </w:pPr>
            <w:r w:rsidRPr="00547AD0">
              <w:rPr>
                <w:rFonts w:ascii="宋体" w:hAnsi="宋体" w:hint="eastAsia"/>
                <w:bCs/>
                <w:iCs/>
                <w:sz w:val="24"/>
              </w:rPr>
              <w:t>本次网上</w:t>
            </w:r>
            <w:r>
              <w:rPr>
                <w:rFonts w:ascii="宋体" w:hAnsi="宋体" w:hint="eastAsia"/>
                <w:bCs/>
                <w:iCs/>
                <w:sz w:val="24"/>
              </w:rPr>
              <w:t>业绩</w:t>
            </w:r>
            <w:r w:rsidRPr="00547AD0">
              <w:rPr>
                <w:rFonts w:ascii="宋体" w:hAnsi="宋体" w:hint="eastAsia"/>
                <w:bCs/>
                <w:iCs/>
                <w:sz w:val="24"/>
              </w:rPr>
              <w:t>说明会，公司累计回答投资者提问</w:t>
            </w:r>
            <w:r w:rsidRPr="0061259D">
              <w:rPr>
                <w:rFonts w:hint="eastAsia"/>
                <w:bCs/>
                <w:iCs/>
                <w:sz w:val="24"/>
              </w:rPr>
              <w:t>44</w:t>
            </w:r>
            <w:r w:rsidRPr="00547AD0">
              <w:rPr>
                <w:rFonts w:ascii="宋体" w:hAnsi="宋体" w:hint="eastAsia"/>
                <w:bCs/>
                <w:iCs/>
                <w:sz w:val="24"/>
              </w:rPr>
              <w:t>条，具体问答详情请见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微信</w:t>
            </w:r>
            <w:r w:rsidRPr="003F3096">
              <w:rPr>
                <w:rFonts w:ascii="宋体" w:hAnsi="宋体" w:hint="eastAsia"/>
                <w:bCs/>
                <w:iCs/>
                <w:color w:val="000000"/>
                <w:sz w:val="24"/>
              </w:rPr>
              <w:t>“攀钢钒钛投资者关系”小程序</w:t>
            </w:r>
            <w:r w:rsidRPr="00547AD0">
              <w:rPr>
                <w:rFonts w:ascii="宋体" w:hAnsi="宋体" w:hint="eastAsia"/>
                <w:bCs/>
                <w:iCs/>
                <w:sz w:val="24"/>
              </w:rPr>
              <w:t>“</w:t>
            </w:r>
            <w:r>
              <w:rPr>
                <w:rFonts w:ascii="宋体" w:hAnsi="宋体" w:hint="eastAsia"/>
                <w:bCs/>
                <w:iCs/>
                <w:sz w:val="24"/>
              </w:rPr>
              <w:t>攀钢钒钛</w:t>
            </w:r>
            <w:r w:rsidRPr="0061259D">
              <w:rPr>
                <w:rFonts w:hint="eastAsia"/>
                <w:bCs/>
                <w:iCs/>
                <w:sz w:val="24"/>
              </w:rPr>
              <w:t>2019</w:t>
            </w:r>
            <w:r w:rsidRPr="00547AD0">
              <w:rPr>
                <w:rFonts w:ascii="宋体" w:hAnsi="宋体" w:hint="eastAsia"/>
                <w:bCs/>
                <w:iCs/>
                <w:sz w:val="24"/>
              </w:rPr>
              <w:t>年度网上业绩说明会”的互动交流情况。</w:t>
            </w:r>
          </w:p>
        </w:tc>
      </w:tr>
      <w:tr w:rsidR="00D71F5D" w:rsidRPr="001128EC" w14:paraId="3A948BA3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1A17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9F06" w14:textId="5C3B5CAA" w:rsidR="00D71F5D" w:rsidRPr="001128EC" w:rsidRDefault="00547AD0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D71F5D" w:rsidRPr="001128EC" w14:paraId="35D6BA04" w14:textId="77777777" w:rsidTr="007B0AC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B99D" w14:textId="77777777" w:rsidR="00D71F5D" w:rsidRPr="001128EC" w:rsidRDefault="00D71F5D" w:rsidP="007B0A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128EC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AE39" w14:textId="7851940E" w:rsidR="00D71F5D" w:rsidRPr="001128EC" w:rsidRDefault="009D0E5C" w:rsidP="00547AD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1259D">
              <w:rPr>
                <w:bCs/>
                <w:iCs/>
                <w:color w:val="000000"/>
                <w:sz w:val="24"/>
              </w:rPr>
              <w:t>20</w:t>
            </w:r>
            <w:r w:rsidR="00547AD0" w:rsidRPr="0061259D">
              <w:rPr>
                <w:rFonts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547AD0" w:rsidRPr="0061259D">
              <w:rPr>
                <w:rFonts w:hint="eastAsia"/>
                <w:bCs/>
                <w:iCs/>
                <w:color w:val="000000"/>
                <w:sz w:val="24"/>
              </w:rPr>
              <w:t>4</w:t>
            </w:r>
            <w:r w:rsidR="0034006C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547AD0" w:rsidRPr="0061259D">
              <w:rPr>
                <w:rFonts w:hint="eastAsia"/>
                <w:bCs/>
                <w:iCs/>
                <w:color w:val="000000"/>
                <w:sz w:val="24"/>
              </w:rPr>
              <w:t>8</w:t>
            </w:r>
            <w:r w:rsidR="0034006C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09AB0838" w14:textId="77777777" w:rsidR="00D4014B" w:rsidRDefault="00D4014B"/>
    <w:sectPr w:rsidR="00D401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69B90" w14:textId="77777777" w:rsidR="005536E7" w:rsidRDefault="005536E7" w:rsidP="00D71F5D">
      <w:r>
        <w:separator/>
      </w:r>
    </w:p>
  </w:endnote>
  <w:endnote w:type="continuationSeparator" w:id="0">
    <w:p w14:paraId="07F8E916" w14:textId="77777777" w:rsidR="005536E7" w:rsidRDefault="005536E7" w:rsidP="00D7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FB733" w14:textId="77777777" w:rsidR="005536E7" w:rsidRDefault="005536E7" w:rsidP="00D71F5D">
      <w:r>
        <w:separator/>
      </w:r>
    </w:p>
  </w:footnote>
  <w:footnote w:type="continuationSeparator" w:id="0">
    <w:p w14:paraId="4C733EDF" w14:textId="77777777" w:rsidR="005536E7" w:rsidRDefault="005536E7" w:rsidP="00D7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3D8E95"/>
    <w:multiLevelType w:val="singleLevel"/>
    <w:tmpl w:val="9F3D8E9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C34FCE"/>
    <w:multiLevelType w:val="hybridMultilevel"/>
    <w:tmpl w:val="0F7C6A74"/>
    <w:lvl w:ilvl="0" w:tplc="F42E0E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石灏南">
    <w15:presenceInfo w15:providerId="None" w15:userId="石灏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8C"/>
    <w:rsid w:val="00010746"/>
    <w:rsid w:val="00025E25"/>
    <w:rsid w:val="00035EF6"/>
    <w:rsid w:val="00051C69"/>
    <w:rsid w:val="00064ABB"/>
    <w:rsid w:val="00067302"/>
    <w:rsid w:val="00072653"/>
    <w:rsid w:val="00083BBA"/>
    <w:rsid w:val="000932E3"/>
    <w:rsid w:val="00095DD1"/>
    <w:rsid w:val="000E601C"/>
    <w:rsid w:val="000F4F3F"/>
    <w:rsid w:val="001000B2"/>
    <w:rsid w:val="00102851"/>
    <w:rsid w:val="00107592"/>
    <w:rsid w:val="001116DC"/>
    <w:rsid w:val="00143DA7"/>
    <w:rsid w:val="001A6D51"/>
    <w:rsid w:val="001B71A6"/>
    <w:rsid w:val="001C2797"/>
    <w:rsid w:val="001C30E5"/>
    <w:rsid w:val="001C635C"/>
    <w:rsid w:val="002236F3"/>
    <w:rsid w:val="00244221"/>
    <w:rsid w:val="002761A8"/>
    <w:rsid w:val="0028089D"/>
    <w:rsid w:val="0028586F"/>
    <w:rsid w:val="002864DB"/>
    <w:rsid w:val="00287243"/>
    <w:rsid w:val="002A79E1"/>
    <w:rsid w:val="002B1D85"/>
    <w:rsid w:val="002B45A0"/>
    <w:rsid w:val="002E7944"/>
    <w:rsid w:val="0034006C"/>
    <w:rsid w:val="003471CD"/>
    <w:rsid w:val="0038146E"/>
    <w:rsid w:val="00382E37"/>
    <w:rsid w:val="003A2F89"/>
    <w:rsid w:val="003B0E84"/>
    <w:rsid w:val="003B793B"/>
    <w:rsid w:val="003C24FE"/>
    <w:rsid w:val="003C7326"/>
    <w:rsid w:val="003D2189"/>
    <w:rsid w:val="003D5953"/>
    <w:rsid w:val="003E3A77"/>
    <w:rsid w:val="003E4504"/>
    <w:rsid w:val="003F3096"/>
    <w:rsid w:val="0043702E"/>
    <w:rsid w:val="004426D2"/>
    <w:rsid w:val="00447DB2"/>
    <w:rsid w:val="00460DC6"/>
    <w:rsid w:val="004947FE"/>
    <w:rsid w:val="00496F74"/>
    <w:rsid w:val="004A6B1F"/>
    <w:rsid w:val="004B063C"/>
    <w:rsid w:val="005001D7"/>
    <w:rsid w:val="00542634"/>
    <w:rsid w:val="00547AD0"/>
    <w:rsid w:val="005536E7"/>
    <w:rsid w:val="00577C05"/>
    <w:rsid w:val="005B04FA"/>
    <w:rsid w:val="005C68AC"/>
    <w:rsid w:val="005C7B77"/>
    <w:rsid w:val="005E1A4A"/>
    <w:rsid w:val="005E6EA4"/>
    <w:rsid w:val="0061259D"/>
    <w:rsid w:val="006160EA"/>
    <w:rsid w:val="006269FC"/>
    <w:rsid w:val="0063032A"/>
    <w:rsid w:val="0064189F"/>
    <w:rsid w:val="00642D9E"/>
    <w:rsid w:val="00644BF1"/>
    <w:rsid w:val="00667135"/>
    <w:rsid w:val="00685261"/>
    <w:rsid w:val="006925B6"/>
    <w:rsid w:val="0069553F"/>
    <w:rsid w:val="006A7F6D"/>
    <w:rsid w:val="006D14FE"/>
    <w:rsid w:val="006E6933"/>
    <w:rsid w:val="007113DD"/>
    <w:rsid w:val="00722331"/>
    <w:rsid w:val="00722997"/>
    <w:rsid w:val="0072731E"/>
    <w:rsid w:val="00740EC4"/>
    <w:rsid w:val="007452B0"/>
    <w:rsid w:val="00765F34"/>
    <w:rsid w:val="00780041"/>
    <w:rsid w:val="00786BDA"/>
    <w:rsid w:val="00793945"/>
    <w:rsid w:val="00794C50"/>
    <w:rsid w:val="007A0BA9"/>
    <w:rsid w:val="007A2162"/>
    <w:rsid w:val="007C4FC6"/>
    <w:rsid w:val="007C633D"/>
    <w:rsid w:val="007D4097"/>
    <w:rsid w:val="007E196D"/>
    <w:rsid w:val="007E57FC"/>
    <w:rsid w:val="007E700E"/>
    <w:rsid w:val="007F6476"/>
    <w:rsid w:val="00817120"/>
    <w:rsid w:val="0082047A"/>
    <w:rsid w:val="00844D44"/>
    <w:rsid w:val="00873F68"/>
    <w:rsid w:val="00880699"/>
    <w:rsid w:val="008B084E"/>
    <w:rsid w:val="008B2279"/>
    <w:rsid w:val="008B330C"/>
    <w:rsid w:val="008B653F"/>
    <w:rsid w:val="008C0DB2"/>
    <w:rsid w:val="008C401E"/>
    <w:rsid w:val="008C5660"/>
    <w:rsid w:val="008D762D"/>
    <w:rsid w:val="008E67B4"/>
    <w:rsid w:val="008F1059"/>
    <w:rsid w:val="008F2BB4"/>
    <w:rsid w:val="00900F6A"/>
    <w:rsid w:val="0091577B"/>
    <w:rsid w:val="0092012B"/>
    <w:rsid w:val="00923D25"/>
    <w:rsid w:val="009311F1"/>
    <w:rsid w:val="00945691"/>
    <w:rsid w:val="00951FE7"/>
    <w:rsid w:val="00997D6C"/>
    <w:rsid w:val="009A515D"/>
    <w:rsid w:val="009B1B0E"/>
    <w:rsid w:val="009C6ED1"/>
    <w:rsid w:val="009C77CF"/>
    <w:rsid w:val="009D02AA"/>
    <w:rsid w:val="009D0C78"/>
    <w:rsid w:val="009D0E5C"/>
    <w:rsid w:val="009F1E5B"/>
    <w:rsid w:val="009F3FCE"/>
    <w:rsid w:val="009F6078"/>
    <w:rsid w:val="00A12A07"/>
    <w:rsid w:val="00A159A7"/>
    <w:rsid w:val="00A31A7C"/>
    <w:rsid w:val="00A329CB"/>
    <w:rsid w:val="00A405CF"/>
    <w:rsid w:val="00A429EB"/>
    <w:rsid w:val="00A45ABD"/>
    <w:rsid w:val="00A54A11"/>
    <w:rsid w:val="00A54DA7"/>
    <w:rsid w:val="00A56153"/>
    <w:rsid w:val="00A64AA2"/>
    <w:rsid w:val="00A77D6B"/>
    <w:rsid w:val="00A978A8"/>
    <w:rsid w:val="00AD0B51"/>
    <w:rsid w:val="00AD466D"/>
    <w:rsid w:val="00AE0E74"/>
    <w:rsid w:val="00AE4BB5"/>
    <w:rsid w:val="00AF58FF"/>
    <w:rsid w:val="00B0623C"/>
    <w:rsid w:val="00B239C1"/>
    <w:rsid w:val="00B332DF"/>
    <w:rsid w:val="00B50792"/>
    <w:rsid w:val="00B5433C"/>
    <w:rsid w:val="00B57366"/>
    <w:rsid w:val="00B606D2"/>
    <w:rsid w:val="00BA1213"/>
    <w:rsid w:val="00BE0880"/>
    <w:rsid w:val="00BF287C"/>
    <w:rsid w:val="00C150CE"/>
    <w:rsid w:val="00C30822"/>
    <w:rsid w:val="00C33399"/>
    <w:rsid w:val="00C365F4"/>
    <w:rsid w:val="00C4344C"/>
    <w:rsid w:val="00C46ABB"/>
    <w:rsid w:val="00C74FF3"/>
    <w:rsid w:val="00C85625"/>
    <w:rsid w:val="00CA09BB"/>
    <w:rsid w:val="00CA4A8C"/>
    <w:rsid w:val="00CA5810"/>
    <w:rsid w:val="00CB01F6"/>
    <w:rsid w:val="00CB5882"/>
    <w:rsid w:val="00CB6CA0"/>
    <w:rsid w:val="00CC0DE6"/>
    <w:rsid w:val="00CC721A"/>
    <w:rsid w:val="00CE3035"/>
    <w:rsid w:val="00D274D8"/>
    <w:rsid w:val="00D359C5"/>
    <w:rsid w:val="00D4014B"/>
    <w:rsid w:val="00D41EB4"/>
    <w:rsid w:val="00D465BF"/>
    <w:rsid w:val="00D56EAE"/>
    <w:rsid w:val="00D63153"/>
    <w:rsid w:val="00D71F5D"/>
    <w:rsid w:val="00D7372C"/>
    <w:rsid w:val="00D73B34"/>
    <w:rsid w:val="00D77DCB"/>
    <w:rsid w:val="00D86284"/>
    <w:rsid w:val="00D92560"/>
    <w:rsid w:val="00D94834"/>
    <w:rsid w:val="00DA1A78"/>
    <w:rsid w:val="00DD4D66"/>
    <w:rsid w:val="00DF6AC3"/>
    <w:rsid w:val="00E14CAD"/>
    <w:rsid w:val="00E30F9B"/>
    <w:rsid w:val="00E37702"/>
    <w:rsid w:val="00E42507"/>
    <w:rsid w:val="00E57B92"/>
    <w:rsid w:val="00E67B33"/>
    <w:rsid w:val="00E728B7"/>
    <w:rsid w:val="00E81A1B"/>
    <w:rsid w:val="00E92A72"/>
    <w:rsid w:val="00E95FA6"/>
    <w:rsid w:val="00EA2655"/>
    <w:rsid w:val="00ED01E6"/>
    <w:rsid w:val="00ED2801"/>
    <w:rsid w:val="00ED35C0"/>
    <w:rsid w:val="00EF5CF0"/>
    <w:rsid w:val="00F012A8"/>
    <w:rsid w:val="00F07A61"/>
    <w:rsid w:val="00F25C4A"/>
    <w:rsid w:val="00F277F9"/>
    <w:rsid w:val="00F44C9E"/>
    <w:rsid w:val="00F60760"/>
    <w:rsid w:val="00F70CDF"/>
    <w:rsid w:val="00F86B90"/>
    <w:rsid w:val="00F87836"/>
    <w:rsid w:val="00F92F88"/>
    <w:rsid w:val="00FA15EA"/>
    <w:rsid w:val="00FA24C7"/>
    <w:rsid w:val="00FA2E27"/>
    <w:rsid w:val="00FA4C72"/>
    <w:rsid w:val="00FE0B6B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F6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F5D"/>
    <w:rPr>
      <w:sz w:val="18"/>
      <w:szCs w:val="18"/>
    </w:rPr>
  </w:style>
  <w:style w:type="paragraph" w:styleId="a5">
    <w:name w:val="List Paragraph"/>
    <w:basedOn w:val="a"/>
    <w:uiPriority w:val="34"/>
    <w:qFormat/>
    <w:rsid w:val="00D71F5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A4C7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A4C7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A4C7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A4C7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A4C7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FA4C7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A4C7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F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F5D"/>
    <w:rPr>
      <w:sz w:val="18"/>
      <w:szCs w:val="18"/>
    </w:rPr>
  </w:style>
  <w:style w:type="paragraph" w:styleId="a5">
    <w:name w:val="List Paragraph"/>
    <w:basedOn w:val="a"/>
    <w:uiPriority w:val="34"/>
    <w:qFormat/>
    <w:rsid w:val="00D71F5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A4C7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A4C7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A4C7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A4C7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A4C7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FA4C7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A4C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3</Pages>
  <Words>210</Words>
  <Characters>1203</Characters>
  <Application>Microsoft Office Word</Application>
  <DocSecurity>0</DocSecurity>
  <Lines>10</Lines>
  <Paragraphs>2</Paragraphs>
  <ScaleCrop>false</ScaleCrop>
  <Company>china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</dc:creator>
  <cp:lastModifiedBy>小小酥</cp:lastModifiedBy>
  <cp:revision>125</cp:revision>
  <dcterms:created xsi:type="dcterms:W3CDTF">2018-06-15T06:40:00Z</dcterms:created>
  <dcterms:modified xsi:type="dcterms:W3CDTF">2020-04-08T10:02:00Z</dcterms:modified>
</cp:coreProperties>
</file>