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44" w:rsidRPr="00A04F5E" w:rsidRDefault="007E2944" w:rsidP="00A04F5E">
      <w:pPr>
        <w:ind w:firstLineChars="150" w:firstLine="315"/>
        <w:jc w:val="left"/>
        <w:rPr>
          <w:rFonts w:asciiTheme="minorEastAsia" w:hAnsiTheme="minorEastAsia"/>
          <w:color w:val="000000"/>
          <w:szCs w:val="21"/>
          <w:shd w:val="clear" w:color="auto" w:fill="FFFFFF"/>
        </w:rPr>
      </w:pPr>
      <w:r w:rsidRPr="00A04F5E">
        <w:rPr>
          <w:rFonts w:asciiTheme="minorEastAsia" w:hAnsiTheme="minorEastAsia" w:hint="eastAsia"/>
          <w:color w:val="000000"/>
          <w:szCs w:val="21"/>
          <w:shd w:val="clear" w:color="auto" w:fill="FFFFFF"/>
        </w:rPr>
        <w:t>证券代码</w:t>
      </w:r>
      <w:r w:rsidR="00ED691E" w:rsidRPr="00A04F5E">
        <w:rPr>
          <w:rFonts w:asciiTheme="minorEastAsia" w:hAnsiTheme="minorEastAsia" w:hint="eastAsia"/>
          <w:color w:val="000000"/>
          <w:szCs w:val="21"/>
          <w:shd w:val="clear" w:color="auto" w:fill="FFFFFF"/>
        </w:rPr>
        <w:t>：</w:t>
      </w:r>
      <w:r w:rsidR="007D7C58" w:rsidRPr="00A04F5E">
        <w:rPr>
          <w:rFonts w:asciiTheme="minorEastAsia" w:hAnsiTheme="minorEastAsia" w:hint="eastAsia"/>
          <w:color w:val="000000"/>
          <w:szCs w:val="21"/>
          <w:shd w:val="clear" w:color="auto" w:fill="FFFFFF"/>
        </w:rPr>
        <w:t>300786</w:t>
      </w:r>
      <w:r w:rsidR="00ED691E" w:rsidRPr="00A04F5E">
        <w:rPr>
          <w:rFonts w:asciiTheme="minorEastAsia" w:hAnsiTheme="minorEastAsia" w:hint="eastAsia"/>
          <w:color w:val="000000"/>
          <w:szCs w:val="21"/>
          <w:shd w:val="clear" w:color="auto" w:fill="FFFFFF"/>
        </w:rPr>
        <w:t xml:space="preserve">          </w:t>
      </w:r>
      <w:r w:rsidR="00A04F5E">
        <w:rPr>
          <w:rFonts w:asciiTheme="minorEastAsia" w:hAnsiTheme="minorEastAsia" w:hint="eastAsia"/>
          <w:color w:val="000000"/>
          <w:szCs w:val="21"/>
          <w:shd w:val="clear" w:color="auto" w:fill="FFFFFF"/>
        </w:rPr>
        <w:t xml:space="preserve">              </w:t>
      </w:r>
      <w:r w:rsidR="00ED691E" w:rsidRPr="00A04F5E">
        <w:rPr>
          <w:rFonts w:asciiTheme="minorEastAsia" w:hAnsiTheme="minorEastAsia" w:hint="eastAsia"/>
          <w:color w:val="000000"/>
          <w:szCs w:val="21"/>
          <w:shd w:val="clear" w:color="auto" w:fill="FFFFFF"/>
        </w:rPr>
        <w:t xml:space="preserve">                </w:t>
      </w:r>
      <w:r w:rsidRPr="00A04F5E">
        <w:rPr>
          <w:rFonts w:asciiTheme="minorEastAsia" w:hAnsiTheme="minorEastAsia" w:hint="eastAsia"/>
          <w:color w:val="000000"/>
          <w:szCs w:val="21"/>
          <w:shd w:val="clear" w:color="auto" w:fill="FFFFFF"/>
        </w:rPr>
        <w:t xml:space="preserve">  证券简称</w:t>
      </w:r>
      <w:r w:rsidR="00ED691E" w:rsidRPr="00A04F5E">
        <w:rPr>
          <w:rFonts w:asciiTheme="minorEastAsia" w:hAnsiTheme="minorEastAsia" w:hint="eastAsia"/>
          <w:color w:val="000000"/>
          <w:szCs w:val="21"/>
          <w:shd w:val="clear" w:color="auto" w:fill="FFFFFF"/>
        </w:rPr>
        <w:t>：</w:t>
      </w:r>
      <w:r w:rsidR="007D7C58" w:rsidRPr="00A04F5E">
        <w:rPr>
          <w:rFonts w:asciiTheme="minorEastAsia" w:hAnsiTheme="minorEastAsia" w:hint="eastAsia"/>
          <w:color w:val="000000"/>
          <w:szCs w:val="21"/>
          <w:shd w:val="clear" w:color="auto" w:fill="FFFFFF"/>
        </w:rPr>
        <w:t>国林</w:t>
      </w:r>
      <w:r w:rsidR="00924BD8" w:rsidRPr="00A04F5E">
        <w:rPr>
          <w:rFonts w:asciiTheme="minorEastAsia" w:hAnsiTheme="minorEastAsia" w:hint="eastAsia"/>
          <w:color w:val="000000"/>
          <w:szCs w:val="21"/>
          <w:shd w:val="clear" w:color="auto" w:fill="FFFFFF"/>
        </w:rPr>
        <w:t>科技</w:t>
      </w:r>
    </w:p>
    <w:p w:rsidR="00ED691E" w:rsidRPr="00ED691E" w:rsidRDefault="00ED691E" w:rsidP="00ED691E">
      <w:pPr>
        <w:jc w:val="left"/>
        <w:rPr>
          <w:rFonts w:asciiTheme="minorEastAsia" w:hAnsiTheme="minorEastAsia"/>
          <w:color w:val="000000"/>
          <w:sz w:val="24"/>
          <w:szCs w:val="24"/>
          <w:shd w:val="clear" w:color="auto" w:fill="FFFFFF"/>
        </w:rPr>
      </w:pPr>
    </w:p>
    <w:p w:rsidR="007E2944" w:rsidRPr="00ED691E" w:rsidRDefault="007E2944" w:rsidP="00ED691E">
      <w:pPr>
        <w:spacing w:line="240" w:lineRule="atLeast"/>
        <w:jc w:val="center"/>
        <w:rPr>
          <w:rFonts w:ascii="黑体" w:eastAsia="黑体" w:hAnsiTheme="minorEastAsia"/>
          <w:color w:val="000000"/>
          <w:sz w:val="30"/>
          <w:szCs w:val="30"/>
          <w:shd w:val="clear" w:color="auto" w:fill="FFFFFF"/>
        </w:rPr>
      </w:pPr>
      <w:r w:rsidRPr="00ED691E">
        <w:rPr>
          <w:rFonts w:ascii="黑体" w:eastAsia="黑体" w:hAnsiTheme="minorEastAsia" w:hint="eastAsia"/>
          <w:color w:val="000000"/>
          <w:sz w:val="30"/>
          <w:szCs w:val="30"/>
          <w:shd w:val="clear" w:color="auto" w:fill="FFFFFF"/>
        </w:rPr>
        <w:t>青岛</w:t>
      </w:r>
      <w:r w:rsidR="007D7C58">
        <w:rPr>
          <w:rFonts w:ascii="黑体" w:eastAsia="黑体" w:hAnsiTheme="minorEastAsia" w:hint="eastAsia"/>
          <w:color w:val="000000"/>
          <w:sz w:val="30"/>
          <w:szCs w:val="30"/>
          <w:shd w:val="clear" w:color="auto" w:fill="FFFFFF"/>
        </w:rPr>
        <w:t>国林环保科技</w:t>
      </w:r>
      <w:r w:rsidRPr="00ED691E">
        <w:rPr>
          <w:rFonts w:ascii="黑体" w:eastAsia="黑体" w:hAnsiTheme="minorEastAsia" w:hint="eastAsia"/>
          <w:color w:val="000000"/>
          <w:sz w:val="30"/>
          <w:szCs w:val="30"/>
          <w:shd w:val="clear" w:color="auto" w:fill="FFFFFF"/>
        </w:rPr>
        <w:t>股份有限公司</w:t>
      </w:r>
    </w:p>
    <w:p w:rsidR="000E1453" w:rsidRDefault="007E2944" w:rsidP="00ED691E">
      <w:pPr>
        <w:spacing w:line="240" w:lineRule="atLeast"/>
        <w:jc w:val="center"/>
        <w:rPr>
          <w:rFonts w:ascii="黑体" w:eastAsia="黑体" w:hAnsiTheme="minorEastAsia"/>
          <w:color w:val="000000"/>
          <w:sz w:val="30"/>
          <w:szCs w:val="30"/>
          <w:shd w:val="clear" w:color="auto" w:fill="FFFFFF"/>
        </w:rPr>
      </w:pPr>
      <w:r w:rsidRPr="00ED691E">
        <w:rPr>
          <w:rFonts w:ascii="黑体" w:eastAsia="黑体" w:hAnsiTheme="minorEastAsia" w:hint="eastAsia"/>
          <w:color w:val="000000"/>
          <w:sz w:val="30"/>
          <w:szCs w:val="30"/>
          <w:shd w:val="clear" w:color="auto" w:fill="FFFFFF"/>
        </w:rPr>
        <w:t>投资者关系活动</w:t>
      </w:r>
      <w:r w:rsidR="000E1453" w:rsidRPr="00ED691E">
        <w:rPr>
          <w:rFonts w:ascii="黑体" w:eastAsia="黑体" w:hAnsiTheme="minorEastAsia" w:hint="eastAsia"/>
          <w:color w:val="000000"/>
          <w:sz w:val="30"/>
          <w:szCs w:val="30"/>
          <w:shd w:val="clear" w:color="auto" w:fill="FFFFFF"/>
        </w:rPr>
        <w:t>记录</w:t>
      </w:r>
      <w:r w:rsidRPr="00ED691E">
        <w:rPr>
          <w:rFonts w:ascii="黑体" w:eastAsia="黑体" w:hAnsiTheme="minorEastAsia" w:hint="eastAsia"/>
          <w:color w:val="000000"/>
          <w:sz w:val="30"/>
          <w:szCs w:val="30"/>
          <w:shd w:val="clear" w:color="auto" w:fill="FFFFFF"/>
        </w:rPr>
        <w:t>表</w:t>
      </w:r>
    </w:p>
    <w:p w:rsidR="00ED691E" w:rsidRPr="00ED691E" w:rsidRDefault="00025A31" w:rsidP="00025A31">
      <w:pPr>
        <w:spacing w:beforeLines="50" w:before="156" w:afterLines="50" w:after="156" w:line="360" w:lineRule="auto"/>
        <w:ind w:firstLineChars="200" w:firstLine="480"/>
        <w:jc w:val="right"/>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编号：2020-001</w:t>
      </w:r>
    </w:p>
    <w:tbl>
      <w:tblPr>
        <w:tblStyle w:val="a3"/>
        <w:tblW w:w="8755" w:type="dxa"/>
        <w:jc w:val="center"/>
        <w:tblLook w:val="01E0" w:firstRow="1" w:lastRow="1" w:firstColumn="1" w:lastColumn="1" w:noHBand="0" w:noVBand="0"/>
      </w:tblPr>
      <w:tblGrid>
        <w:gridCol w:w="1932"/>
        <w:gridCol w:w="6823"/>
      </w:tblGrid>
      <w:tr w:rsidR="00ED691E" w:rsidRPr="00C50F8C" w:rsidTr="00887F4D">
        <w:trPr>
          <w:trHeight w:val="454"/>
          <w:jc w:val="center"/>
        </w:trPr>
        <w:tc>
          <w:tcPr>
            <w:tcW w:w="1932" w:type="dxa"/>
            <w:vAlign w:val="center"/>
          </w:tcPr>
          <w:p w:rsidR="00ED691E" w:rsidRPr="00C50F8C" w:rsidRDefault="00ED691E" w:rsidP="007D7C58">
            <w:pPr>
              <w:spacing w:line="480" w:lineRule="atLeast"/>
              <w:jc w:val="center"/>
              <w:rPr>
                <w:rFonts w:asciiTheme="minorEastAsia" w:hAnsiTheme="minorEastAsia"/>
                <w:bCs/>
                <w:iCs/>
                <w:color w:val="000000"/>
                <w:sz w:val="24"/>
                <w:szCs w:val="24"/>
              </w:rPr>
            </w:pPr>
            <w:bookmarkStart w:id="0" w:name="_GoBack"/>
            <w:r w:rsidRPr="00C50F8C">
              <w:rPr>
                <w:rFonts w:asciiTheme="minorEastAsia" w:hAnsiTheme="minorEastAsia" w:hint="eastAsia"/>
                <w:bCs/>
                <w:iCs/>
                <w:color w:val="000000"/>
                <w:sz w:val="24"/>
                <w:szCs w:val="24"/>
              </w:rPr>
              <w:t>投资者关系活动类别</w:t>
            </w:r>
          </w:p>
        </w:tc>
        <w:tc>
          <w:tcPr>
            <w:tcW w:w="6823" w:type="dxa"/>
            <w:vAlign w:val="center"/>
          </w:tcPr>
          <w:p w:rsidR="00ED691E" w:rsidRPr="00C50F8C" w:rsidRDefault="00ED691E" w:rsidP="00AB2341">
            <w:pPr>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w:t>
            </w:r>
            <w:r w:rsidRPr="00C50F8C">
              <w:rPr>
                <w:rFonts w:asciiTheme="minorEastAsia" w:hAnsiTheme="minorEastAsia" w:hint="eastAsia"/>
                <w:sz w:val="24"/>
                <w:szCs w:val="24"/>
              </w:rPr>
              <w:t xml:space="preserve">特定对象调研        </w:t>
            </w:r>
            <w:r w:rsidRPr="00C50F8C">
              <w:rPr>
                <w:rFonts w:asciiTheme="minorEastAsia" w:hAnsiTheme="minorEastAsia" w:hint="eastAsia"/>
                <w:bCs/>
                <w:iCs/>
                <w:color w:val="000000"/>
                <w:sz w:val="24"/>
                <w:szCs w:val="24"/>
              </w:rPr>
              <w:t>□</w:t>
            </w:r>
            <w:r w:rsidRPr="00C50F8C">
              <w:rPr>
                <w:rFonts w:asciiTheme="minorEastAsia" w:hAnsiTheme="minorEastAsia" w:hint="eastAsia"/>
                <w:sz w:val="24"/>
                <w:szCs w:val="24"/>
              </w:rPr>
              <w:t>分析师会议</w:t>
            </w:r>
          </w:p>
          <w:p w:rsidR="00ED691E" w:rsidRPr="00C50F8C" w:rsidRDefault="00ED691E" w:rsidP="00AB2341">
            <w:pPr>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w:t>
            </w:r>
            <w:r w:rsidRPr="00C50F8C">
              <w:rPr>
                <w:rFonts w:asciiTheme="minorEastAsia" w:hAnsiTheme="minorEastAsia" w:hint="eastAsia"/>
                <w:sz w:val="24"/>
                <w:szCs w:val="24"/>
              </w:rPr>
              <w:t xml:space="preserve">媒体采访            </w:t>
            </w:r>
            <w:r w:rsidR="00924BD8" w:rsidRPr="00C50F8C">
              <w:rPr>
                <w:rFonts w:asciiTheme="minorEastAsia" w:hAnsiTheme="minorEastAsia" w:hint="eastAsia"/>
                <w:bCs/>
                <w:iCs/>
                <w:color w:val="000000"/>
                <w:sz w:val="24"/>
                <w:szCs w:val="24"/>
              </w:rPr>
              <w:t>√</w:t>
            </w:r>
            <w:r w:rsidRPr="00C50F8C">
              <w:rPr>
                <w:rFonts w:asciiTheme="minorEastAsia" w:hAnsiTheme="minorEastAsia" w:hint="eastAsia"/>
                <w:sz w:val="24"/>
                <w:szCs w:val="24"/>
              </w:rPr>
              <w:t>业绩说明会</w:t>
            </w:r>
          </w:p>
          <w:p w:rsidR="00ED691E" w:rsidRPr="00C50F8C" w:rsidRDefault="00ED691E" w:rsidP="00AB2341">
            <w:pPr>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w:t>
            </w:r>
            <w:r w:rsidRPr="00C50F8C">
              <w:rPr>
                <w:rFonts w:asciiTheme="minorEastAsia" w:hAnsiTheme="minorEastAsia" w:hint="eastAsia"/>
                <w:sz w:val="24"/>
                <w:szCs w:val="24"/>
              </w:rPr>
              <w:t xml:space="preserve">新闻发布会          </w:t>
            </w:r>
            <w:r w:rsidRPr="00C50F8C">
              <w:rPr>
                <w:rFonts w:asciiTheme="minorEastAsia" w:hAnsiTheme="minorEastAsia" w:hint="eastAsia"/>
                <w:bCs/>
                <w:iCs/>
                <w:color w:val="000000"/>
                <w:sz w:val="24"/>
                <w:szCs w:val="24"/>
              </w:rPr>
              <w:t>□</w:t>
            </w:r>
            <w:r w:rsidRPr="00C50F8C">
              <w:rPr>
                <w:rFonts w:asciiTheme="minorEastAsia" w:hAnsiTheme="minorEastAsia" w:hint="eastAsia"/>
                <w:sz w:val="24"/>
                <w:szCs w:val="24"/>
              </w:rPr>
              <w:t>路演活动</w:t>
            </w:r>
          </w:p>
          <w:p w:rsidR="00ED691E" w:rsidRPr="00C50F8C" w:rsidRDefault="00ED691E" w:rsidP="00AB2341">
            <w:pPr>
              <w:tabs>
                <w:tab w:val="left" w:pos="3045"/>
                <w:tab w:val="center" w:pos="3199"/>
              </w:tabs>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w:t>
            </w:r>
            <w:r w:rsidRPr="00C50F8C">
              <w:rPr>
                <w:rFonts w:asciiTheme="minorEastAsia" w:hAnsiTheme="minorEastAsia" w:hint="eastAsia"/>
                <w:sz w:val="24"/>
                <w:szCs w:val="24"/>
              </w:rPr>
              <w:t>现场参观</w:t>
            </w:r>
            <w:r w:rsidRPr="00C50F8C">
              <w:rPr>
                <w:rFonts w:asciiTheme="minorEastAsia" w:hAnsiTheme="minorEastAsia"/>
                <w:bCs/>
                <w:iCs/>
                <w:color w:val="000000"/>
                <w:sz w:val="24"/>
                <w:szCs w:val="24"/>
              </w:rPr>
              <w:tab/>
            </w:r>
          </w:p>
          <w:p w:rsidR="00924BD8" w:rsidRPr="00C50F8C" w:rsidRDefault="00ED691E" w:rsidP="006665E6">
            <w:pPr>
              <w:tabs>
                <w:tab w:val="center" w:pos="3199"/>
              </w:tabs>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w:t>
            </w:r>
            <w:r w:rsidRPr="00C50F8C">
              <w:rPr>
                <w:rFonts w:asciiTheme="minorEastAsia" w:hAnsiTheme="minorEastAsia" w:hint="eastAsia"/>
                <w:sz w:val="24"/>
                <w:szCs w:val="24"/>
              </w:rPr>
              <w:t xml:space="preserve">其他 </w:t>
            </w:r>
          </w:p>
        </w:tc>
      </w:tr>
      <w:tr w:rsidR="00ED691E" w:rsidRPr="00C50F8C" w:rsidTr="00887F4D">
        <w:trPr>
          <w:trHeight w:val="454"/>
          <w:jc w:val="center"/>
        </w:trPr>
        <w:tc>
          <w:tcPr>
            <w:tcW w:w="1932" w:type="dxa"/>
            <w:vAlign w:val="center"/>
          </w:tcPr>
          <w:p w:rsidR="00ED691E" w:rsidRPr="00C50F8C" w:rsidRDefault="00ED691E" w:rsidP="00ED691E">
            <w:pPr>
              <w:spacing w:line="480" w:lineRule="atLeast"/>
              <w:jc w:val="center"/>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参与单位名称及人员姓名</w:t>
            </w:r>
          </w:p>
        </w:tc>
        <w:tc>
          <w:tcPr>
            <w:tcW w:w="6823" w:type="dxa"/>
            <w:vAlign w:val="center"/>
          </w:tcPr>
          <w:p w:rsidR="00ED691E" w:rsidRPr="00C50F8C" w:rsidRDefault="002E5F70" w:rsidP="00AB2341">
            <w:pPr>
              <w:spacing w:line="360" w:lineRule="auto"/>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 xml:space="preserve">通过“全景·路演天下”（http://rs.p5w.net）参与本次年度业 </w:t>
            </w:r>
            <w:proofErr w:type="gramStart"/>
            <w:r w:rsidRPr="00C50F8C">
              <w:rPr>
                <w:rFonts w:asciiTheme="minorEastAsia" w:hAnsiTheme="minorEastAsia" w:hint="eastAsia"/>
                <w:bCs/>
                <w:iCs/>
                <w:color w:val="000000"/>
                <w:sz w:val="24"/>
                <w:szCs w:val="24"/>
              </w:rPr>
              <w:t>绩说明</w:t>
            </w:r>
            <w:proofErr w:type="gramEnd"/>
            <w:r w:rsidRPr="00C50F8C">
              <w:rPr>
                <w:rFonts w:asciiTheme="minorEastAsia" w:hAnsiTheme="minorEastAsia" w:hint="eastAsia"/>
                <w:bCs/>
                <w:iCs/>
                <w:color w:val="000000"/>
                <w:sz w:val="24"/>
                <w:szCs w:val="24"/>
              </w:rPr>
              <w:t>会的投资者</w:t>
            </w:r>
          </w:p>
        </w:tc>
      </w:tr>
      <w:tr w:rsidR="00ED691E" w:rsidRPr="00C50F8C" w:rsidTr="00887F4D">
        <w:trPr>
          <w:trHeight w:val="454"/>
          <w:jc w:val="center"/>
        </w:trPr>
        <w:tc>
          <w:tcPr>
            <w:tcW w:w="1932" w:type="dxa"/>
            <w:vAlign w:val="center"/>
          </w:tcPr>
          <w:p w:rsidR="00ED691E" w:rsidRPr="00C50F8C" w:rsidRDefault="00ED691E" w:rsidP="00ED691E">
            <w:pPr>
              <w:spacing w:line="480" w:lineRule="atLeast"/>
              <w:jc w:val="center"/>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时间</w:t>
            </w:r>
          </w:p>
        </w:tc>
        <w:tc>
          <w:tcPr>
            <w:tcW w:w="6823" w:type="dxa"/>
            <w:vAlign w:val="center"/>
          </w:tcPr>
          <w:p w:rsidR="00ED691E" w:rsidRPr="00C50F8C" w:rsidRDefault="00924BD8" w:rsidP="0094679E">
            <w:pPr>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2020</w:t>
            </w:r>
            <w:r w:rsidR="00ED691E" w:rsidRPr="00C50F8C">
              <w:rPr>
                <w:rFonts w:asciiTheme="minorEastAsia" w:hAnsiTheme="minorEastAsia" w:hint="eastAsia"/>
                <w:bCs/>
                <w:iCs/>
                <w:color w:val="000000"/>
                <w:sz w:val="24"/>
                <w:szCs w:val="24"/>
              </w:rPr>
              <w:t>年</w:t>
            </w:r>
            <w:r w:rsidRPr="00C50F8C">
              <w:rPr>
                <w:rFonts w:asciiTheme="minorEastAsia" w:hAnsiTheme="minorEastAsia" w:hint="eastAsia"/>
                <w:bCs/>
                <w:iCs/>
                <w:color w:val="000000"/>
                <w:sz w:val="24"/>
                <w:szCs w:val="24"/>
              </w:rPr>
              <w:t>4</w:t>
            </w:r>
            <w:r w:rsidR="00ED691E" w:rsidRPr="00C50F8C">
              <w:rPr>
                <w:rFonts w:asciiTheme="minorEastAsia" w:hAnsiTheme="minorEastAsia" w:hint="eastAsia"/>
                <w:bCs/>
                <w:iCs/>
                <w:color w:val="000000"/>
                <w:sz w:val="24"/>
                <w:szCs w:val="24"/>
              </w:rPr>
              <w:t>月</w:t>
            </w:r>
            <w:r w:rsidRPr="00C50F8C">
              <w:rPr>
                <w:rFonts w:asciiTheme="minorEastAsia" w:hAnsiTheme="minorEastAsia" w:hint="eastAsia"/>
                <w:bCs/>
                <w:iCs/>
                <w:color w:val="000000"/>
                <w:sz w:val="24"/>
                <w:szCs w:val="24"/>
              </w:rPr>
              <w:t>27</w:t>
            </w:r>
            <w:r w:rsidR="00ED691E" w:rsidRPr="00C50F8C">
              <w:rPr>
                <w:rFonts w:asciiTheme="minorEastAsia" w:hAnsiTheme="minorEastAsia" w:hint="eastAsia"/>
                <w:bCs/>
                <w:iCs/>
                <w:color w:val="000000"/>
                <w:sz w:val="24"/>
                <w:szCs w:val="24"/>
              </w:rPr>
              <w:t>日</w:t>
            </w:r>
            <w:r w:rsidRPr="00C50F8C">
              <w:rPr>
                <w:rFonts w:asciiTheme="minorEastAsia" w:hAnsiTheme="minorEastAsia" w:hint="eastAsia"/>
                <w:bCs/>
                <w:iCs/>
                <w:color w:val="000000"/>
                <w:sz w:val="24"/>
                <w:szCs w:val="24"/>
              </w:rPr>
              <w:t>14:00-16:00</w:t>
            </w:r>
          </w:p>
        </w:tc>
      </w:tr>
      <w:tr w:rsidR="00ED691E" w:rsidRPr="00C50F8C" w:rsidTr="00887F4D">
        <w:trPr>
          <w:trHeight w:val="454"/>
          <w:jc w:val="center"/>
        </w:trPr>
        <w:tc>
          <w:tcPr>
            <w:tcW w:w="1932" w:type="dxa"/>
            <w:vAlign w:val="center"/>
          </w:tcPr>
          <w:p w:rsidR="00ED691E" w:rsidRPr="00C50F8C" w:rsidRDefault="00ED691E" w:rsidP="00ED691E">
            <w:pPr>
              <w:spacing w:line="480" w:lineRule="atLeast"/>
              <w:jc w:val="center"/>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地点</w:t>
            </w:r>
          </w:p>
        </w:tc>
        <w:tc>
          <w:tcPr>
            <w:tcW w:w="6823" w:type="dxa"/>
            <w:vAlign w:val="center"/>
          </w:tcPr>
          <w:p w:rsidR="00ED691E" w:rsidRPr="00C50F8C" w:rsidRDefault="00924BD8" w:rsidP="00AB2341">
            <w:pPr>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全景</w:t>
            </w:r>
            <w:r w:rsidR="00B041C7" w:rsidRPr="00C50F8C">
              <w:rPr>
                <w:rFonts w:asciiTheme="minorEastAsia" w:hAnsiTheme="minorEastAsia" w:hint="eastAsia"/>
                <w:bCs/>
                <w:iCs/>
                <w:color w:val="000000"/>
                <w:sz w:val="24"/>
                <w:szCs w:val="24"/>
              </w:rPr>
              <w:t>·</w:t>
            </w:r>
            <w:r w:rsidRPr="00C50F8C">
              <w:rPr>
                <w:rFonts w:asciiTheme="minorEastAsia" w:hAnsiTheme="minorEastAsia" w:hint="eastAsia"/>
                <w:bCs/>
                <w:iCs/>
                <w:color w:val="000000"/>
                <w:sz w:val="24"/>
                <w:szCs w:val="24"/>
              </w:rPr>
              <w:t>路演天下（</w:t>
            </w:r>
            <w:r w:rsidRPr="00C50F8C">
              <w:rPr>
                <w:rFonts w:asciiTheme="minorEastAsia" w:hAnsiTheme="minorEastAsia"/>
                <w:sz w:val="24"/>
                <w:szCs w:val="24"/>
              </w:rPr>
              <w:t>http://rs.p5w.net/</w:t>
            </w:r>
            <w:r w:rsidRPr="00C50F8C">
              <w:rPr>
                <w:rFonts w:asciiTheme="minorEastAsia" w:hAnsiTheme="minorEastAsia" w:hint="eastAsia"/>
                <w:bCs/>
                <w:iCs/>
                <w:color w:val="000000"/>
                <w:sz w:val="24"/>
                <w:szCs w:val="24"/>
              </w:rPr>
              <w:t>）</w:t>
            </w:r>
          </w:p>
        </w:tc>
      </w:tr>
      <w:tr w:rsidR="00ED691E" w:rsidRPr="00C50F8C" w:rsidTr="00887F4D">
        <w:trPr>
          <w:trHeight w:val="454"/>
          <w:jc w:val="center"/>
        </w:trPr>
        <w:tc>
          <w:tcPr>
            <w:tcW w:w="1932" w:type="dxa"/>
            <w:vAlign w:val="center"/>
          </w:tcPr>
          <w:p w:rsidR="00563F2A" w:rsidRPr="00C50F8C" w:rsidRDefault="00ED691E" w:rsidP="00ED691E">
            <w:pPr>
              <w:spacing w:line="480" w:lineRule="atLeast"/>
              <w:jc w:val="center"/>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上市公司</w:t>
            </w:r>
          </w:p>
          <w:p w:rsidR="00ED691E" w:rsidRPr="00C50F8C" w:rsidRDefault="00ED691E" w:rsidP="00ED691E">
            <w:pPr>
              <w:spacing w:line="480" w:lineRule="atLeast"/>
              <w:jc w:val="center"/>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接待人员姓名</w:t>
            </w:r>
          </w:p>
        </w:tc>
        <w:tc>
          <w:tcPr>
            <w:tcW w:w="6823" w:type="dxa"/>
            <w:vAlign w:val="center"/>
          </w:tcPr>
          <w:p w:rsidR="00ED691E" w:rsidRPr="00C50F8C" w:rsidRDefault="00924BD8" w:rsidP="00AB2341">
            <w:pPr>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董事长</w:t>
            </w:r>
            <w:r w:rsidR="0094250C" w:rsidRPr="00C50F8C">
              <w:rPr>
                <w:rFonts w:asciiTheme="minorEastAsia" w:hAnsiTheme="minorEastAsia" w:hint="eastAsia"/>
                <w:bCs/>
                <w:iCs/>
                <w:color w:val="000000"/>
                <w:sz w:val="24"/>
                <w:szCs w:val="24"/>
              </w:rPr>
              <w:t>兼总经理</w:t>
            </w:r>
            <w:r w:rsidRPr="00C50F8C">
              <w:rPr>
                <w:rFonts w:asciiTheme="minorEastAsia" w:hAnsiTheme="minorEastAsia" w:hint="eastAsia"/>
                <w:bCs/>
                <w:iCs/>
                <w:color w:val="000000"/>
                <w:sz w:val="24"/>
                <w:szCs w:val="24"/>
              </w:rPr>
              <w:t>：丁香鹏先生</w:t>
            </w:r>
            <w:r w:rsidR="002E5F70" w:rsidRPr="00C50F8C">
              <w:rPr>
                <w:rFonts w:asciiTheme="minorEastAsia" w:hAnsiTheme="minorEastAsia" w:hint="eastAsia"/>
                <w:bCs/>
                <w:iCs/>
                <w:color w:val="000000"/>
                <w:sz w:val="24"/>
                <w:szCs w:val="24"/>
              </w:rPr>
              <w:t>；</w:t>
            </w:r>
          </w:p>
          <w:p w:rsidR="00924BD8" w:rsidRPr="00C50F8C" w:rsidRDefault="00924BD8" w:rsidP="00AB2341">
            <w:pPr>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独立董事：张世兴先生</w:t>
            </w:r>
            <w:r w:rsidR="002E5F70" w:rsidRPr="00C50F8C">
              <w:rPr>
                <w:rFonts w:asciiTheme="minorEastAsia" w:hAnsiTheme="minorEastAsia" w:hint="eastAsia"/>
                <w:bCs/>
                <w:iCs/>
                <w:color w:val="000000"/>
                <w:sz w:val="24"/>
                <w:szCs w:val="24"/>
              </w:rPr>
              <w:t>；</w:t>
            </w:r>
          </w:p>
          <w:p w:rsidR="00924BD8" w:rsidRPr="00C50F8C" w:rsidRDefault="00924BD8" w:rsidP="00AB2341">
            <w:pPr>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董事会秘书：胡文佳女士</w:t>
            </w:r>
            <w:r w:rsidR="002E5F70" w:rsidRPr="00C50F8C">
              <w:rPr>
                <w:rFonts w:asciiTheme="minorEastAsia" w:hAnsiTheme="minorEastAsia" w:hint="eastAsia"/>
                <w:bCs/>
                <w:iCs/>
                <w:color w:val="000000"/>
                <w:sz w:val="24"/>
                <w:szCs w:val="24"/>
              </w:rPr>
              <w:t>；</w:t>
            </w:r>
          </w:p>
          <w:p w:rsidR="00924BD8" w:rsidRPr="00C50F8C" w:rsidRDefault="00924BD8" w:rsidP="00AB2341">
            <w:pPr>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财务总监：刘彦璐女士</w:t>
            </w:r>
            <w:r w:rsidR="002E5F70" w:rsidRPr="00C50F8C">
              <w:rPr>
                <w:rFonts w:asciiTheme="minorEastAsia" w:hAnsiTheme="minorEastAsia" w:hint="eastAsia"/>
                <w:bCs/>
                <w:iCs/>
                <w:color w:val="000000"/>
                <w:sz w:val="24"/>
                <w:szCs w:val="24"/>
              </w:rPr>
              <w:t>；</w:t>
            </w:r>
          </w:p>
          <w:p w:rsidR="00924BD8" w:rsidRPr="00C50F8C" w:rsidRDefault="00924BD8" w:rsidP="00AB2341">
            <w:pPr>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保荐代表人：郑岩先生</w:t>
            </w:r>
            <w:r w:rsidR="002E5F70" w:rsidRPr="00C50F8C">
              <w:rPr>
                <w:rFonts w:asciiTheme="minorEastAsia" w:hAnsiTheme="minorEastAsia" w:hint="eastAsia"/>
                <w:bCs/>
                <w:iCs/>
                <w:color w:val="000000"/>
                <w:sz w:val="24"/>
                <w:szCs w:val="24"/>
              </w:rPr>
              <w:t>。</w:t>
            </w:r>
          </w:p>
        </w:tc>
      </w:tr>
      <w:tr w:rsidR="00ED691E" w:rsidRPr="00C50F8C" w:rsidTr="00887F4D">
        <w:trPr>
          <w:trHeight w:val="454"/>
          <w:jc w:val="center"/>
        </w:trPr>
        <w:tc>
          <w:tcPr>
            <w:tcW w:w="1932" w:type="dxa"/>
            <w:vAlign w:val="center"/>
          </w:tcPr>
          <w:p w:rsidR="007D7C58" w:rsidRPr="00C50F8C" w:rsidRDefault="00ED691E" w:rsidP="007D7C58">
            <w:pPr>
              <w:spacing w:line="480" w:lineRule="atLeast"/>
              <w:jc w:val="center"/>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投资者关系活动主要内容介绍</w:t>
            </w:r>
          </w:p>
        </w:tc>
        <w:tc>
          <w:tcPr>
            <w:tcW w:w="6823" w:type="dxa"/>
            <w:vAlign w:val="center"/>
          </w:tcPr>
          <w:p w:rsidR="007D7C58" w:rsidRPr="00C50F8C" w:rsidRDefault="00924BD8"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1、</w:t>
            </w:r>
            <w:r w:rsidR="00B041C7" w:rsidRPr="00C50F8C">
              <w:rPr>
                <w:rFonts w:asciiTheme="minorEastAsia" w:hAnsiTheme="minorEastAsia" w:hint="eastAsia"/>
                <w:b/>
                <w:bCs/>
                <w:iCs/>
                <w:color w:val="000000"/>
                <w:sz w:val="24"/>
                <w:szCs w:val="24"/>
              </w:rPr>
              <w:t>请问丁董，</w:t>
            </w:r>
            <w:r w:rsidR="00974E16" w:rsidRPr="00C50F8C">
              <w:rPr>
                <w:rFonts w:asciiTheme="minorEastAsia" w:hAnsiTheme="minorEastAsia" w:hint="eastAsia"/>
                <w:b/>
                <w:bCs/>
                <w:iCs/>
                <w:color w:val="000000"/>
                <w:sz w:val="24"/>
                <w:szCs w:val="24"/>
              </w:rPr>
              <w:t>1840万陶瓷压电毛利是多少？</w:t>
            </w:r>
          </w:p>
          <w:p w:rsidR="00974E16" w:rsidRPr="00C50F8C" w:rsidRDefault="00974E16" w:rsidP="00887F4D">
            <w:pPr>
              <w:spacing w:line="360" w:lineRule="exact"/>
              <w:ind w:firstLineChars="200" w:firstLine="480"/>
              <w:rPr>
                <w:rFonts w:asciiTheme="minorEastAsia" w:hAnsiTheme="minorEastAsia" w:hint="eastAsia"/>
                <w:bCs/>
                <w:iCs/>
                <w:color w:val="000000"/>
                <w:sz w:val="24"/>
                <w:szCs w:val="24"/>
              </w:rPr>
            </w:pPr>
            <w:r w:rsidRPr="00C50F8C">
              <w:rPr>
                <w:rFonts w:asciiTheme="minorEastAsia" w:hAnsiTheme="minorEastAsia" w:hint="eastAsia"/>
                <w:bCs/>
                <w:iCs/>
                <w:color w:val="000000"/>
                <w:sz w:val="24"/>
                <w:szCs w:val="24"/>
              </w:rPr>
              <w:t>尊敬的投资者，您好！公司签订超声压电陶瓷换</w:t>
            </w:r>
            <w:proofErr w:type="gramStart"/>
            <w:r w:rsidRPr="00C50F8C">
              <w:rPr>
                <w:rFonts w:asciiTheme="minorEastAsia" w:hAnsiTheme="minorEastAsia" w:hint="eastAsia"/>
                <w:bCs/>
                <w:iCs/>
                <w:color w:val="000000"/>
                <w:sz w:val="24"/>
                <w:szCs w:val="24"/>
              </w:rPr>
              <w:t>能片合同</w:t>
            </w:r>
            <w:proofErr w:type="gramEnd"/>
            <w:r w:rsidRPr="00C50F8C">
              <w:rPr>
                <w:rFonts w:asciiTheme="minorEastAsia" w:hAnsiTheme="minorEastAsia" w:hint="eastAsia"/>
                <w:bCs/>
                <w:iCs/>
                <w:color w:val="000000"/>
                <w:sz w:val="24"/>
                <w:szCs w:val="24"/>
              </w:rPr>
              <w:t>正在执行中，感谢您对公司的关注。</w:t>
            </w:r>
          </w:p>
          <w:p w:rsidR="00B041C7" w:rsidRPr="00C50F8C" w:rsidRDefault="00B041C7" w:rsidP="00887F4D">
            <w:pPr>
              <w:spacing w:line="360" w:lineRule="exact"/>
              <w:ind w:firstLineChars="200" w:firstLine="480"/>
              <w:rPr>
                <w:rFonts w:asciiTheme="minorEastAsia" w:hAnsiTheme="minorEastAsia"/>
                <w:bCs/>
                <w:iCs/>
                <w:color w:val="000000"/>
                <w:sz w:val="24"/>
                <w:szCs w:val="24"/>
              </w:rPr>
            </w:pPr>
          </w:p>
          <w:p w:rsidR="00974E16" w:rsidRPr="00C50F8C" w:rsidRDefault="00974E16"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2、投资设立的健康技术公司生产口罩吗？</w:t>
            </w:r>
          </w:p>
          <w:p w:rsidR="00974E16" w:rsidRPr="00C50F8C" w:rsidRDefault="00974E16" w:rsidP="00887F4D">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投资设立的青岛国林健康技术有限公司经营范围为：医疗器械技术开发；环保产品、机电一体化产品、电子产品、消杀用品技术研发；依据《医疗器械生产许可证》《医疗器械经营许可证》开展经营活动；批发：一类医疗器械、二类医疗器械（依据核发的备案凭证开展经营活动）、机电一体化产品、电子产品、环保产品、消杀用品（不含危险品）。感谢您的关注。</w:t>
            </w:r>
          </w:p>
          <w:p w:rsidR="00B041C7" w:rsidRPr="00C50F8C" w:rsidRDefault="00B041C7" w:rsidP="00887F4D">
            <w:pPr>
              <w:spacing w:line="360" w:lineRule="exact"/>
              <w:ind w:firstLineChars="200" w:firstLine="480"/>
              <w:rPr>
                <w:rFonts w:asciiTheme="minorEastAsia" w:hAnsiTheme="minorEastAsia" w:hint="eastAsia"/>
                <w:bCs/>
                <w:iCs/>
                <w:color w:val="000000"/>
                <w:sz w:val="24"/>
                <w:szCs w:val="24"/>
              </w:rPr>
            </w:pPr>
          </w:p>
          <w:p w:rsidR="00974E16" w:rsidRPr="00C50F8C" w:rsidRDefault="00974E16"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3、请问丁董，公司现在订单怎样，是否满产？</w:t>
            </w:r>
          </w:p>
          <w:p w:rsidR="00974E16" w:rsidRPr="00C50F8C" w:rsidRDefault="00974E16" w:rsidP="00887F4D">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lastRenderedPageBreak/>
              <w:t>尊敬的投资者，您好！公司现已复工复产，按照订单有序组织生产，感谢您对公司的关注。</w:t>
            </w:r>
          </w:p>
          <w:p w:rsidR="00B041C7" w:rsidRPr="00C50F8C" w:rsidRDefault="00B041C7" w:rsidP="00887F4D">
            <w:pPr>
              <w:spacing w:line="360" w:lineRule="exact"/>
              <w:ind w:firstLineChars="200" w:firstLine="480"/>
              <w:rPr>
                <w:rFonts w:asciiTheme="minorEastAsia" w:hAnsiTheme="minorEastAsia" w:hint="eastAsia"/>
                <w:bCs/>
                <w:iCs/>
                <w:color w:val="000000"/>
                <w:sz w:val="24"/>
                <w:szCs w:val="24"/>
              </w:rPr>
            </w:pPr>
          </w:p>
          <w:p w:rsidR="00974E16" w:rsidRPr="00C50F8C" w:rsidRDefault="00974E16"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4、公司产品是否可以应用公共空间消毒领域？</w:t>
            </w:r>
          </w:p>
          <w:p w:rsidR="00974E16" w:rsidRPr="00C50F8C" w:rsidRDefault="00974E16" w:rsidP="00887F4D">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尊敬的投资者，您好。公司产品可用于空间消毒，感谢您的关注。</w:t>
            </w:r>
          </w:p>
          <w:p w:rsidR="00B041C7" w:rsidRPr="00C50F8C" w:rsidRDefault="00B041C7" w:rsidP="00887F4D">
            <w:pPr>
              <w:spacing w:line="360" w:lineRule="exact"/>
              <w:ind w:firstLineChars="200" w:firstLine="480"/>
              <w:rPr>
                <w:rFonts w:asciiTheme="minorEastAsia" w:hAnsiTheme="minorEastAsia" w:hint="eastAsia"/>
                <w:bCs/>
                <w:iCs/>
                <w:color w:val="000000"/>
                <w:sz w:val="24"/>
                <w:szCs w:val="24"/>
              </w:rPr>
            </w:pPr>
          </w:p>
          <w:p w:rsidR="00974E16" w:rsidRPr="00C50F8C" w:rsidRDefault="00974E16"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5、</w:t>
            </w:r>
            <w:r w:rsidR="009D6C49" w:rsidRPr="00C50F8C">
              <w:rPr>
                <w:rFonts w:asciiTheme="minorEastAsia" w:hAnsiTheme="minorEastAsia" w:hint="eastAsia"/>
                <w:b/>
                <w:bCs/>
                <w:iCs/>
                <w:color w:val="000000"/>
                <w:sz w:val="24"/>
                <w:szCs w:val="24"/>
              </w:rPr>
              <w:t>上市</w:t>
            </w:r>
            <w:r w:rsidRPr="00C50F8C">
              <w:rPr>
                <w:rFonts w:asciiTheme="minorEastAsia" w:hAnsiTheme="minorEastAsia" w:hint="eastAsia"/>
                <w:b/>
                <w:bCs/>
                <w:iCs/>
                <w:color w:val="000000"/>
                <w:sz w:val="24"/>
                <w:szCs w:val="24"/>
              </w:rPr>
              <w:t>一共募集1.7个亿，拿出1.5亿来买理财，2000万还贷款了，国林的上市意义何在？就是让股民凑钱给你们赚利息？</w:t>
            </w:r>
          </w:p>
          <w:p w:rsidR="00974E16" w:rsidRPr="00C50F8C" w:rsidRDefault="00974E16" w:rsidP="00887F4D">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尊敬投资者，您好！公司依据《招股说明书》，上市募集资金净额3.08亿元人民币，所募资金严格遵照相关制度使用并及时履行了信息披露义务，感谢您对公司的关注。</w:t>
            </w:r>
          </w:p>
          <w:p w:rsidR="00B041C7" w:rsidRPr="00C50F8C" w:rsidRDefault="00B041C7" w:rsidP="00887F4D">
            <w:pPr>
              <w:spacing w:line="360" w:lineRule="exact"/>
              <w:ind w:firstLineChars="200" w:firstLine="480"/>
              <w:rPr>
                <w:rFonts w:asciiTheme="minorEastAsia" w:hAnsiTheme="minorEastAsia" w:hint="eastAsia"/>
                <w:bCs/>
                <w:iCs/>
                <w:color w:val="000000"/>
                <w:sz w:val="24"/>
                <w:szCs w:val="24"/>
              </w:rPr>
            </w:pPr>
          </w:p>
          <w:p w:rsidR="00974E16" w:rsidRPr="00C50F8C" w:rsidRDefault="00974E16"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6、</w:t>
            </w:r>
            <w:r w:rsidR="006C4C0B" w:rsidRPr="00C50F8C">
              <w:rPr>
                <w:rFonts w:asciiTheme="minorEastAsia" w:hAnsiTheme="minorEastAsia" w:hint="eastAsia"/>
                <w:b/>
                <w:bCs/>
                <w:iCs/>
                <w:color w:val="000000"/>
                <w:sz w:val="24"/>
                <w:szCs w:val="24"/>
              </w:rPr>
              <w:t>20</w:t>
            </w:r>
            <w:r w:rsidRPr="00C50F8C">
              <w:rPr>
                <w:rFonts w:asciiTheme="minorEastAsia" w:hAnsiTheme="minorEastAsia" w:hint="eastAsia"/>
                <w:b/>
                <w:bCs/>
                <w:iCs/>
                <w:color w:val="000000"/>
                <w:sz w:val="24"/>
                <w:szCs w:val="24"/>
              </w:rPr>
              <w:t>20年以来国外订单是否有增长？</w:t>
            </w:r>
          </w:p>
          <w:p w:rsidR="00974E16" w:rsidRPr="00C50F8C" w:rsidRDefault="00974E16" w:rsidP="00887F4D">
            <w:pPr>
              <w:spacing w:line="360" w:lineRule="exact"/>
              <w:ind w:firstLineChars="200" w:firstLine="480"/>
              <w:rPr>
                <w:rFonts w:asciiTheme="minorEastAsia" w:hAnsiTheme="minorEastAsia" w:hint="eastAsia"/>
                <w:bCs/>
                <w:iCs/>
                <w:color w:val="000000"/>
                <w:sz w:val="24"/>
                <w:szCs w:val="24"/>
              </w:rPr>
            </w:pPr>
            <w:r w:rsidRPr="00C50F8C">
              <w:rPr>
                <w:rFonts w:asciiTheme="minorEastAsia" w:hAnsiTheme="minorEastAsia" w:hint="eastAsia"/>
                <w:bCs/>
                <w:iCs/>
                <w:color w:val="000000"/>
                <w:sz w:val="24"/>
                <w:szCs w:val="24"/>
              </w:rPr>
              <w:t>尊敬的投资者，您好。公司国外订单相关情况烦请您关注公司定期报告，感谢您的关注。</w:t>
            </w:r>
          </w:p>
          <w:p w:rsidR="00B041C7" w:rsidRPr="00C50F8C" w:rsidRDefault="00B041C7" w:rsidP="00887F4D">
            <w:pPr>
              <w:spacing w:line="360" w:lineRule="exact"/>
              <w:ind w:firstLineChars="200" w:firstLine="480"/>
              <w:rPr>
                <w:rFonts w:asciiTheme="minorEastAsia" w:hAnsiTheme="minorEastAsia"/>
                <w:bCs/>
                <w:iCs/>
                <w:color w:val="000000"/>
                <w:sz w:val="24"/>
                <w:szCs w:val="24"/>
              </w:rPr>
            </w:pPr>
          </w:p>
          <w:p w:rsidR="00974E16" w:rsidRPr="00C50F8C" w:rsidRDefault="00974E16"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7、请问丁董，疫情对公司业绩影响情况？</w:t>
            </w:r>
          </w:p>
          <w:p w:rsidR="00974E16" w:rsidRPr="00C50F8C" w:rsidRDefault="00974E16" w:rsidP="00887F4D">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尊敬的投资者，您好！疫情对公司第一季度产生一定影响，具体详见公司2020年第一季度报告；就目前来看，疫情对公司第二季度经营影响不大，感谢您对公司的关注。</w:t>
            </w:r>
          </w:p>
          <w:p w:rsidR="00B041C7" w:rsidRPr="00C50F8C" w:rsidRDefault="00B041C7" w:rsidP="00887F4D">
            <w:pPr>
              <w:spacing w:line="360" w:lineRule="exact"/>
              <w:ind w:firstLineChars="200" w:firstLine="480"/>
              <w:rPr>
                <w:rFonts w:asciiTheme="minorEastAsia" w:hAnsiTheme="minorEastAsia" w:hint="eastAsia"/>
                <w:bCs/>
                <w:iCs/>
                <w:color w:val="000000"/>
                <w:sz w:val="24"/>
                <w:szCs w:val="24"/>
              </w:rPr>
            </w:pPr>
          </w:p>
          <w:p w:rsidR="00974E16" w:rsidRPr="00C50F8C" w:rsidRDefault="00974E16"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8、新成立的青岛国林健康技术有限公司现在是否已经开展业务</w:t>
            </w:r>
            <w:r w:rsidR="00AD60EF" w:rsidRPr="00C50F8C">
              <w:rPr>
                <w:rFonts w:asciiTheme="minorEastAsia" w:hAnsiTheme="minorEastAsia" w:hint="eastAsia"/>
                <w:b/>
                <w:bCs/>
                <w:iCs/>
                <w:color w:val="000000"/>
                <w:sz w:val="24"/>
                <w:szCs w:val="24"/>
              </w:rPr>
              <w:t>？</w:t>
            </w:r>
          </w:p>
          <w:p w:rsidR="00974E16" w:rsidRPr="00C50F8C" w:rsidRDefault="00974E16" w:rsidP="00887F4D">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尊敬的投资者，您好。公司控股子公司青岛国林健康技术有限公司已完成工商注册登记手续并取得颁发的《营业执照》，具体情况详见公司刊载于巨潮资讯网的相关公告。感谢您的关注。</w:t>
            </w:r>
          </w:p>
          <w:p w:rsidR="00B041C7" w:rsidRPr="00C50F8C" w:rsidRDefault="00B041C7" w:rsidP="00887F4D">
            <w:pPr>
              <w:spacing w:line="360" w:lineRule="exact"/>
              <w:ind w:firstLineChars="200" w:firstLine="480"/>
              <w:rPr>
                <w:rFonts w:asciiTheme="minorEastAsia" w:hAnsiTheme="minorEastAsia" w:hint="eastAsia"/>
                <w:bCs/>
                <w:iCs/>
                <w:color w:val="000000"/>
                <w:sz w:val="24"/>
                <w:szCs w:val="24"/>
              </w:rPr>
            </w:pPr>
          </w:p>
          <w:p w:rsidR="00974E16" w:rsidRPr="00C50F8C" w:rsidRDefault="00974E16"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9、</w:t>
            </w:r>
            <w:r w:rsidR="00DC6319" w:rsidRPr="00C50F8C">
              <w:rPr>
                <w:rFonts w:asciiTheme="minorEastAsia" w:hAnsiTheme="minorEastAsia" w:hint="eastAsia"/>
                <w:b/>
                <w:bCs/>
                <w:iCs/>
                <w:color w:val="000000"/>
                <w:sz w:val="24"/>
                <w:szCs w:val="24"/>
              </w:rPr>
              <w:t>请问丁董，贵公司今年是否有股权激励政策？</w:t>
            </w:r>
          </w:p>
          <w:p w:rsidR="00DC6319" w:rsidRPr="00C50F8C" w:rsidRDefault="00DC6319" w:rsidP="00887F4D">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尊敬的投资者，您好。如有相关政策公司会及时履行信息披露义务，感谢您对公司的关注。</w:t>
            </w:r>
          </w:p>
          <w:p w:rsidR="00B041C7" w:rsidRPr="00C50F8C" w:rsidRDefault="00B041C7" w:rsidP="00887F4D">
            <w:pPr>
              <w:spacing w:line="360" w:lineRule="exact"/>
              <w:ind w:firstLineChars="200" w:firstLine="480"/>
              <w:rPr>
                <w:rFonts w:asciiTheme="minorEastAsia" w:hAnsiTheme="minorEastAsia" w:hint="eastAsia"/>
                <w:bCs/>
                <w:iCs/>
                <w:color w:val="000000"/>
                <w:sz w:val="24"/>
                <w:szCs w:val="24"/>
              </w:rPr>
            </w:pPr>
          </w:p>
          <w:p w:rsidR="00DC6319" w:rsidRPr="00C50F8C" w:rsidRDefault="00DC6319"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10、请问公司未来的战略发展方向是什么？</w:t>
            </w:r>
          </w:p>
          <w:p w:rsidR="00DC6319" w:rsidRPr="00C50F8C" w:rsidRDefault="00DC6319" w:rsidP="00887F4D">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未来发展战略方向主要是围绕臭氧产业的上下游，以技术创新为驱动，进行产业战略发展。现阶段，主要是进一步完善臭氧系统的产业整合以及臭氧应用领域的创新，感谢您对公司的关注。</w:t>
            </w:r>
          </w:p>
          <w:p w:rsidR="00B041C7" w:rsidRPr="00C50F8C" w:rsidRDefault="00B041C7" w:rsidP="00887F4D">
            <w:pPr>
              <w:spacing w:line="360" w:lineRule="exact"/>
              <w:ind w:firstLineChars="200" w:firstLine="480"/>
              <w:rPr>
                <w:rFonts w:asciiTheme="minorEastAsia" w:hAnsiTheme="minorEastAsia" w:hint="eastAsia"/>
                <w:bCs/>
                <w:iCs/>
                <w:color w:val="000000"/>
                <w:sz w:val="24"/>
                <w:szCs w:val="24"/>
              </w:rPr>
            </w:pPr>
          </w:p>
          <w:p w:rsidR="00DC6319" w:rsidRPr="00C50F8C" w:rsidRDefault="00DC6319"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11、</w:t>
            </w:r>
            <w:r w:rsidR="00AD60EF" w:rsidRPr="00C50F8C">
              <w:rPr>
                <w:rFonts w:asciiTheme="minorEastAsia" w:hAnsiTheme="minorEastAsia" w:hint="eastAsia"/>
                <w:b/>
                <w:bCs/>
                <w:iCs/>
                <w:color w:val="000000"/>
                <w:sz w:val="24"/>
                <w:szCs w:val="24"/>
              </w:rPr>
              <w:t>丁董，今天，你看公司股价连创新低，您的表态能否提振股价一下！</w:t>
            </w:r>
          </w:p>
          <w:p w:rsidR="00DC6319" w:rsidRPr="00C50F8C" w:rsidRDefault="00DC6319" w:rsidP="00887F4D">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lastRenderedPageBreak/>
              <w:t>您好，公司股价在有效市场下是公司经营业绩的表现，不存在公司董事长表态能提</w:t>
            </w:r>
            <w:proofErr w:type="gramStart"/>
            <w:r w:rsidRPr="00C50F8C">
              <w:rPr>
                <w:rFonts w:asciiTheme="minorEastAsia" w:hAnsiTheme="minorEastAsia" w:hint="eastAsia"/>
                <w:bCs/>
                <w:iCs/>
                <w:color w:val="000000"/>
                <w:sz w:val="24"/>
                <w:szCs w:val="24"/>
              </w:rPr>
              <w:t>振</w:t>
            </w:r>
            <w:proofErr w:type="gramEnd"/>
            <w:r w:rsidRPr="00C50F8C">
              <w:rPr>
                <w:rFonts w:asciiTheme="minorEastAsia" w:hAnsiTheme="minorEastAsia" w:hint="eastAsia"/>
                <w:bCs/>
                <w:iCs/>
                <w:color w:val="000000"/>
                <w:sz w:val="24"/>
                <w:szCs w:val="24"/>
              </w:rPr>
              <w:t>股价的说法，感谢您对公司的关注。</w:t>
            </w:r>
          </w:p>
          <w:p w:rsidR="00D51DF7" w:rsidRPr="00C50F8C" w:rsidRDefault="00D51DF7" w:rsidP="00B041C7">
            <w:pPr>
              <w:spacing w:line="360" w:lineRule="exact"/>
              <w:ind w:firstLineChars="200" w:firstLine="482"/>
              <w:rPr>
                <w:rFonts w:asciiTheme="minorEastAsia" w:hAnsiTheme="minorEastAsia" w:hint="eastAsia"/>
                <w:b/>
                <w:bCs/>
                <w:iCs/>
                <w:color w:val="000000"/>
                <w:sz w:val="24"/>
                <w:szCs w:val="24"/>
              </w:rPr>
            </w:pPr>
          </w:p>
          <w:p w:rsidR="00DC6319" w:rsidRPr="00C50F8C" w:rsidRDefault="00DC6319"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12、丁董，今天，股价连创新低，怎么回事？</w:t>
            </w:r>
          </w:p>
          <w:p w:rsidR="00DC6319" w:rsidRPr="00C50F8C" w:rsidRDefault="00DC6319" w:rsidP="00887F4D">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w:t>
            </w:r>
            <w:proofErr w:type="gramStart"/>
            <w:r w:rsidRPr="00C50F8C">
              <w:rPr>
                <w:rFonts w:asciiTheme="minorEastAsia" w:hAnsiTheme="minorEastAsia" w:hint="eastAsia"/>
                <w:bCs/>
                <w:iCs/>
                <w:color w:val="000000"/>
                <w:sz w:val="24"/>
                <w:szCs w:val="24"/>
              </w:rPr>
              <w:t>股价受</w:t>
            </w:r>
            <w:proofErr w:type="gramEnd"/>
            <w:r w:rsidRPr="00C50F8C">
              <w:rPr>
                <w:rFonts w:asciiTheme="minorEastAsia" w:hAnsiTheme="minorEastAsia" w:hint="eastAsia"/>
                <w:bCs/>
                <w:iCs/>
                <w:color w:val="000000"/>
                <w:sz w:val="24"/>
                <w:szCs w:val="24"/>
              </w:rPr>
              <w:t>多种因素影响，公司当前经营一切正常，谢谢。</w:t>
            </w:r>
          </w:p>
          <w:p w:rsidR="00B041C7" w:rsidRPr="00C50F8C" w:rsidRDefault="00B041C7" w:rsidP="00887F4D">
            <w:pPr>
              <w:spacing w:line="360" w:lineRule="exact"/>
              <w:ind w:firstLineChars="200" w:firstLine="480"/>
              <w:rPr>
                <w:rFonts w:asciiTheme="minorEastAsia" w:hAnsiTheme="minorEastAsia" w:hint="eastAsia"/>
                <w:bCs/>
                <w:iCs/>
                <w:color w:val="000000"/>
                <w:sz w:val="24"/>
                <w:szCs w:val="24"/>
              </w:rPr>
            </w:pPr>
          </w:p>
          <w:p w:rsidR="008115A3" w:rsidRPr="00C50F8C" w:rsidRDefault="008115A3"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13、丁董，</w:t>
            </w:r>
            <w:proofErr w:type="gramStart"/>
            <w:r w:rsidRPr="00C50F8C">
              <w:rPr>
                <w:rFonts w:asciiTheme="minorEastAsia" w:hAnsiTheme="minorEastAsia" w:hint="eastAsia"/>
                <w:b/>
                <w:bCs/>
                <w:iCs/>
                <w:color w:val="000000"/>
                <w:sz w:val="24"/>
                <w:szCs w:val="24"/>
              </w:rPr>
              <w:t>那这么</w:t>
            </w:r>
            <w:proofErr w:type="gramEnd"/>
            <w:r w:rsidRPr="00C50F8C">
              <w:rPr>
                <w:rFonts w:asciiTheme="minorEastAsia" w:hAnsiTheme="minorEastAsia" w:hint="eastAsia"/>
                <w:b/>
                <w:bCs/>
                <w:iCs/>
                <w:color w:val="000000"/>
                <w:sz w:val="24"/>
                <w:szCs w:val="24"/>
              </w:rPr>
              <w:t>说，公司业绩不及预期，是大概率的事情喽。</w:t>
            </w:r>
          </w:p>
          <w:p w:rsidR="008115A3" w:rsidRPr="00C50F8C" w:rsidRDefault="008115A3" w:rsidP="00887F4D">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尊敬的投资者，您好！疫情对公司第一季度产生一定影响，具体详见公司2020年第一季度报告；就目前来看，疫情对公司第二季度经营影响不大，感谢您对公司的关注。</w:t>
            </w:r>
          </w:p>
          <w:p w:rsidR="00B041C7" w:rsidRPr="00C50F8C" w:rsidRDefault="00B041C7" w:rsidP="008115A3">
            <w:pPr>
              <w:spacing w:line="360" w:lineRule="exact"/>
              <w:ind w:firstLineChars="200" w:firstLine="480"/>
              <w:rPr>
                <w:rFonts w:asciiTheme="minorEastAsia" w:hAnsiTheme="minorEastAsia" w:hint="eastAsia"/>
                <w:bCs/>
                <w:iCs/>
                <w:color w:val="000000"/>
                <w:sz w:val="24"/>
                <w:szCs w:val="24"/>
              </w:rPr>
            </w:pPr>
          </w:p>
          <w:p w:rsidR="008115A3" w:rsidRPr="00C50F8C" w:rsidRDefault="008115A3"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14、请问丁董，二季度预计业绩怎样？</w:t>
            </w:r>
          </w:p>
          <w:p w:rsidR="008115A3" w:rsidRPr="00C50F8C" w:rsidRDefault="008115A3" w:rsidP="008115A3">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尊敬的投资者，您好。公司第二季度业绩情况烦请您届时关注公司定期报告。感谢您的关注。</w:t>
            </w:r>
          </w:p>
          <w:p w:rsidR="00B041C7" w:rsidRPr="00C50F8C" w:rsidRDefault="00B041C7" w:rsidP="008115A3">
            <w:pPr>
              <w:spacing w:line="360" w:lineRule="exact"/>
              <w:ind w:firstLineChars="200" w:firstLine="480"/>
              <w:rPr>
                <w:rFonts w:asciiTheme="minorEastAsia" w:hAnsiTheme="minorEastAsia" w:hint="eastAsia"/>
                <w:bCs/>
                <w:iCs/>
                <w:color w:val="000000"/>
                <w:sz w:val="24"/>
                <w:szCs w:val="24"/>
              </w:rPr>
            </w:pPr>
          </w:p>
          <w:p w:rsidR="008115A3" w:rsidRPr="00C50F8C" w:rsidRDefault="008115A3"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15、丁总，公司2020年臭氧业务预计合同</w:t>
            </w:r>
            <w:proofErr w:type="gramStart"/>
            <w:r w:rsidRPr="00C50F8C">
              <w:rPr>
                <w:rFonts w:asciiTheme="minorEastAsia" w:hAnsiTheme="minorEastAsia" w:hint="eastAsia"/>
                <w:b/>
                <w:bCs/>
                <w:iCs/>
                <w:color w:val="000000"/>
                <w:sz w:val="24"/>
                <w:szCs w:val="24"/>
              </w:rPr>
              <w:t>额预算</w:t>
            </w:r>
            <w:proofErr w:type="gramEnd"/>
            <w:r w:rsidRPr="00C50F8C">
              <w:rPr>
                <w:rFonts w:asciiTheme="minorEastAsia" w:hAnsiTheme="minorEastAsia" w:hint="eastAsia"/>
                <w:b/>
                <w:bCs/>
                <w:iCs/>
                <w:color w:val="000000"/>
                <w:sz w:val="24"/>
                <w:szCs w:val="24"/>
              </w:rPr>
              <w:t>是多少？</w:t>
            </w:r>
          </w:p>
          <w:p w:rsidR="008115A3" w:rsidRPr="00C50F8C" w:rsidRDefault="008115A3" w:rsidP="008115A3">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尊敬的投资者，公司未来将紧抓技术创新，拓宽臭氧应用领域市场，适时加快臭氧产业链上下游产品开发与生产，努力提升公司业绩，具体敬请关注后续公司公告，感谢您的关注。</w:t>
            </w:r>
          </w:p>
          <w:p w:rsidR="00B041C7" w:rsidRPr="00C50F8C" w:rsidRDefault="00B041C7" w:rsidP="008115A3">
            <w:pPr>
              <w:spacing w:line="360" w:lineRule="exact"/>
              <w:ind w:firstLineChars="200" w:firstLine="480"/>
              <w:rPr>
                <w:rFonts w:asciiTheme="minorEastAsia" w:hAnsiTheme="minorEastAsia" w:hint="eastAsia"/>
                <w:bCs/>
                <w:iCs/>
                <w:color w:val="000000"/>
                <w:sz w:val="24"/>
                <w:szCs w:val="24"/>
              </w:rPr>
            </w:pPr>
          </w:p>
          <w:p w:rsidR="008115A3" w:rsidRPr="00C50F8C" w:rsidRDefault="008115A3"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16、</w:t>
            </w:r>
            <w:r w:rsidR="004530D3" w:rsidRPr="00C50F8C">
              <w:rPr>
                <w:rFonts w:asciiTheme="minorEastAsia" w:hAnsiTheme="minorEastAsia" w:hint="eastAsia"/>
                <w:b/>
                <w:bCs/>
                <w:iCs/>
                <w:color w:val="000000"/>
                <w:sz w:val="24"/>
                <w:szCs w:val="24"/>
              </w:rPr>
              <w:t>请问丁董，公司的科技含量怎样？</w:t>
            </w:r>
          </w:p>
          <w:p w:rsidR="004530D3" w:rsidRPr="00C50F8C" w:rsidRDefault="004530D3" w:rsidP="004530D3">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国林科技是以技术创新为引领的高新技术企业，公司是掌握了臭氧发生单元、臭氧电源、臭氧容性负载变压器和臭氧控制系统等核心技术的代表性企业。在臭氧应用领域经过几十年的积累，在自来水、污水、烟气脱硝、印染废水、泳池消毒、造纸覆膜等行业积累了很多的经验。</w:t>
            </w:r>
          </w:p>
          <w:p w:rsidR="00B041C7" w:rsidRPr="00C50F8C" w:rsidRDefault="00B041C7" w:rsidP="004530D3">
            <w:pPr>
              <w:spacing w:line="360" w:lineRule="exact"/>
              <w:ind w:firstLineChars="200" w:firstLine="480"/>
              <w:rPr>
                <w:rFonts w:asciiTheme="minorEastAsia" w:hAnsiTheme="minorEastAsia" w:hint="eastAsia"/>
                <w:bCs/>
                <w:iCs/>
                <w:color w:val="000000"/>
                <w:sz w:val="24"/>
                <w:szCs w:val="24"/>
              </w:rPr>
            </w:pPr>
          </w:p>
          <w:p w:rsidR="004530D3" w:rsidRPr="00C50F8C" w:rsidRDefault="004530D3"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17、公司购买的理财产品中有没有包括中行原油宝</w:t>
            </w:r>
            <w:r w:rsidR="00AD60EF" w:rsidRPr="00C50F8C">
              <w:rPr>
                <w:rFonts w:asciiTheme="minorEastAsia" w:hAnsiTheme="minorEastAsia" w:hint="eastAsia"/>
                <w:b/>
                <w:bCs/>
                <w:iCs/>
                <w:color w:val="000000"/>
                <w:sz w:val="24"/>
                <w:szCs w:val="24"/>
              </w:rPr>
              <w:t>？</w:t>
            </w:r>
          </w:p>
          <w:p w:rsidR="004530D3" w:rsidRPr="00C50F8C" w:rsidRDefault="004530D3" w:rsidP="004530D3">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尊敬的投资者，您好。公司没有购买“中行原油宝”产品。感谢您的关注。</w:t>
            </w:r>
          </w:p>
          <w:p w:rsidR="00B041C7" w:rsidRPr="00C50F8C" w:rsidRDefault="00B041C7" w:rsidP="004530D3">
            <w:pPr>
              <w:spacing w:line="360" w:lineRule="exact"/>
              <w:ind w:firstLineChars="200" w:firstLine="480"/>
              <w:rPr>
                <w:rFonts w:asciiTheme="minorEastAsia" w:hAnsiTheme="minorEastAsia" w:hint="eastAsia"/>
                <w:bCs/>
                <w:iCs/>
                <w:color w:val="000000"/>
                <w:sz w:val="24"/>
                <w:szCs w:val="24"/>
              </w:rPr>
            </w:pPr>
          </w:p>
          <w:p w:rsidR="004530D3" w:rsidRPr="00C50F8C" w:rsidRDefault="004530D3"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18、现在已收盘，公司股价下跌1.02元，公司开这个业绩说明会没有多大意思，丁董，您说呢？！</w:t>
            </w:r>
          </w:p>
          <w:p w:rsidR="004530D3" w:rsidRPr="00C50F8C" w:rsidRDefault="004530D3" w:rsidP="004530D3">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尊敬的投资者，您好！公司召开业绩说明会是对公司经营业绩的说明，股价是二级市场行为的结果，二者不具有相关性，感谢您对公司的关注。</w:t>
            </w:r>
          </w:p>
          <w:p w:rsidR="00B041C7" w:rsidRPr="00C50F8C" w:rsidRDefault="00B041C7" w:rsidP="00E20C9B">
            <w:pPr>
              <w:spacing w:line="360" w:lineRule="exact"/>
              <w:ind w:firstLineChars="200" w:firstLine="480"/>
              <w:rPr>
                <w:rFonts w:asciiTheme="minorEastAsia" w:hAnsiTheme="minorEastAsia" w:hint="eastAsia"/>
                <w:bCs/>
                <w:iCs/>
                <w:color w:val="000000"/>
                <w:sz w:val="24"/>
                <w:szCs w:val="24"/>
              </w:rPr>
            </w:pPr>
          </w:p>
          <w:p w:rsidR="00E20C9B" w:rsidRPr="00C50F8C" w:rsidRDefault="00E20C9B"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19、目前宏观环境对公司带来的压力有哪些</w:t>
            </w:r>
            <w:r w:rsidR="00AD60EF" w:rsidRPr="00C50F8C">
              <w:rPr>
                <w:rFonts w:asciiTheme="minorEastAsia" w:hAnsiTheme="minorEastAsia" w:hint="eastAsia"/>
                <w:b/>
                <w:bCs/>
                <w:iCs/>
                <w:color w:val="000000"/>
                <w:sz w:val="24"/>
                <w:szCs w:val="24"/>
              </w:rPr>
              <w:t>？</w:t>
            </w:r>
          </w:p>
          <w:p w:rsidR="00E20C9B" w:rsidRPr="00C50F8C" w:rsidRDefault="00E20C9B" w:rsidP="00E20C9B">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尊敬的投资者，您好。疫情对公司影响较小，只是疫情延缓</w:t>
            </w:r>
            <w:r w:rsidRPr="00C50F8C">
              <w:rPr>
                <w:rFonts w:asciiTheme="minorEastAsia" w:hAnsiTheme="minorEastAsia" w:hint="eastAsia"/>
                <w:bCs/>
                <w:iCs/>
                <w:color w:val="000000"/>
                <w:sz w:val="24"/>
                <w:szCs w:val="24"/>
              </w:rPr>
              <w:lastRenderedPageBreak/>
              <w:t>了公司市场项目的进度，感谢您对公司的关注。</w:t>
            </w:r>
          </w:p>
          <w:p w:rsidR="00E20C9B" w:rsidRPr="00C50F8C" w:rsidRDefault="00E20C9B"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20、目前公司在业绩增长方面，面临的最大挑战是什么</w:t>
            </w:r>
            <w:r w:rsidR="00AD60EF" w:rsidRPr="00C50F8C">
              <w:rPr>
                <w:rFonts w:asciiTheme="minorEastAsia" w:hAnsiTheme="minorEastAsia" w:hint="eastAsia"/>
                <w:b/>
                <w:bCs/>
                <w:iCs/>
                <w:color w:val="000000"/>
                <w:sz w:val="24"/>
                <w:szCs w:val="24"/>
              </w:rPr>
              <w:t>？</w:t>
            </w:r>
          </w:p>
          <w:p w:rsidR="00E20C9B" w:rsidRPr="00C50F8C" w:rsidRDefault="00E20C9B" w:rsidP="00E20C9B">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面临的挑战是疫情对全球和国内经济的影响，企业的经营和管理者必须时刻保持清醒的头脑，锐意进取，不断创新，根据市场变化，找寻市场需求，坚持自主创新，力争把挑战转化为机遇，感谢您对公司的关注。</w:t>
            </w:r>
          </w:p>
          <w:p w:rsidR="00B041C7" w:rsidRPr="00C50F8C" w:rsidRDefault="00B041C7" w:rsidP="00E20C9B">
            <w:pPr>
              <w:spacing w:line="360" w:lineRule="exact"/>
              <w:ind w:firstLineChars="200" w:firstLine="480"/>
              <w:rPr>
                <w:rFonts w:asciiTheme="minorEastAsia" w:hAnsiTheme="minorEastAsia" w:hint="eastAsia"/>
                <w:bCs/>
                <w:iCs/>
                <w:color w:val="000000"/>
                <w:sz w:val="24"/>
                <w:szCs w:val="24"/>
              </w:rPr>
            </w:pPr>
          </w:p>
          <w:p w:rsidR="00E20C9B" w:rsidRPr="00C50F8C" w:rsidRDefault="00E20C9B"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21、毛利率有下滑趋势吗</w:t>
            </w:r>
            <w:r w:rsidR="00AD60EF" w:rsidRPr="00C50F8C">
              <w:rPr>
                <w:rFonts w:asciiTheme="minorEastAsia" w:hAnsiTheme="minorEastAsia" w:hint="eastAsia"/>
                <w:b/>
                <w:bCs/>
                <w:iCs/>
                <w:color w:val="000000"/>
                <w:sz w:val="24"/>
                <w:szCs w:val="24"/>
              </w:rPr>
              <w:t>？</w:t>
            </w:r>
          </w:p>
          <w:p w:rsidR="00E20C9B" w:rsidRPr="00C50F8C" w:rsidRDefault="00E20C9B" w:rsidP="00E20C9B">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尊敬的投资者，您好。公司毛利率情况烦请您查阅公司2019年年度报告，感谢您的关注。</w:t>
            </w:r>
          </w:p>
          <w:p w:rsidR="00B041C7" w:rsidRPr="00C50F8C" w:rsidRDefault="00B041C7" w:rsidP="00E20C9B">
            <w:pPr>
              <w:spacing w:line="360" w:lineRule="exact"/>
              <w:ind w:firstLineChars="200" w:firstLine="480"/>
              <w:rPr>
                <w:rFonts w:asciiTheme="minorEastAsia" w:hAnsiTheme="minorEastAsia" w:hint="eastAsia"/>
                <w:bCs/>
                <w:iCs/>
                <w:color w:val="000000"/>
                <w:sz w:val="24"/>
                <w:szCs w:val="24"/>
              </w:rPr>
            </w:pPr>
          </w:p>
          <w:p w:rsidR="00E20C9B" w:rsidRPr="00C50F8C" w:rsidRDefault="00E20C9B" w:rsidP="00B041C7">
            <w:pPr>
              <w:spacing w:line="360" w:lineRule="exact"/>
              <w:ind w:firstLineChars="200" w:firstLine="482"/>
              <w:rPr>
                <w:rFonts w:asciiTheme="minorEastAsia" w:hAnsiTheme="minorEastAsia"/>
                <w:bCs/>
                <w:iCs/>
                <w:color w:val="000000"/>
                <w:sz w:val="24"/>
                <w:szCs w:val="24"/>
              </w:rPr>
            </w:pPr>
            <w:r w:rsidRPr="00C50F8C">
              <w:rPr>
                <w:rFonts w:asciiTheme="minorEastAsia" w:hAnsiTheme="minorEastAsia" w:hint="eastAsia"/>
                <w:b/>
                <w:bCs/>
                <w:iCs/>
                <w:color w:val="000000"/>
                <w:sz w:val="24"/>
                <w:szCs w:val="24"/>
              </w:rPr>
              <w:t>22、丁董，愿您能带领核心团队把公司做大做强，对您有利，对投资者有利。祝您健康！</w:t>
            </w:r>
          </w:p>
          <w:p w:rsidR="00E20C9B" w:rsidRPr="00C50F8C" w:rsidRDefault="00E20C9B" w:rsidP="00E20C9B">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您好，我将带领核心团队把企业做</w:t>
            </w:r>
            <w:proofErr w:type="gramStart"/>
            <w:r w:rsidRPr="00C50F8C">
              <w:rPr>
                <w:rFonts w:asciiTheme="minorEastAsia" w:hAnsiTheme="minorEastAsia" w:hint="eastAsia"/>
                <w:bCs/>
                <w:iCs/>
                <w:color w:val="000000"/>
                <w:sz w:val="24"/>
                <w:szCs w:val="24"/>
              </w:rPr>
              <w:t>强做</w:t>
            </w:r>
            <w:proofErr w:type="gramEnd"/>
            <w:r w:rsidRPr="00C50F8C">
              <w:rPr>
                <w:rFonts w:asciiTheme="minorEastAsia" w:hAnsiTheme="minorEastAsia" w:hint="eastAsia"/>
                <w:bCs/>
                <w:iCs/>
                <w:color w:val="000000"/>
                <w:sz w:val="24"/>
                <w:szCs w:val="24"/>
              </w:rPr>
              <w:t>大，对股东有利，对企业有利，非常感谢您。</w:t>
            </w:r>
          </w:p>
          <w:p w:rsidR="00B041C7" w:rsidRPr="00C50F8C" w:rsidRDefault="00B041C7" w:rsidP="00E20C9B">
            <w:pPr>
              <w:spacing w:line="360" w:lineRule="exact"/>
              <w:ind w:firstLineChars="200" w:firstLine="480"/>
              <w:rPr>
                <w:rFonts w:asciiTheme="minorEastAsia" w:hAnsiTheme="minorEastAsia" w:hint="eastAsia"/>
                <w:bCs/>
                <w:iCs/>
                <w:color w:val="000000"/>
                <w:sz w:val="24"/>
                <w:szCs w:val="24"/>
              </w:rPr>
            </w:pPr>
          </w:p>
          <w:p w:rsidR="00E20C9B" w:rsidRPr="00C50F8C" w:rsidRDefault="00E20C9B"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23、目前国内外的竞争品牌有哪些，对</w:t>
            </w:r>
            <w:proofErr w:type="gramStart"/>
            <w:r w:rsidRPr="00C50F8C">
              <w:rPr>
                <w:rFonts w:asciiTheme="minorEastAsia" w:hAnsiTheme="minorEastAsia" w:hint="eastAsia"/>
                <w:b/>
                <w:bCs/>
                <w:iCs/>
                <w:color w:val="000000"/>
                <w:sz w:val="24"/>
                <w:szCs w:val="24"/>
              </w:rPr>
              <w:t>标国内</w:t>
            </w:r>
            <w:proofErr w:type="gramEnd"/>
            <w:r w:rsidRPr="00C50F8C">
              <w:rPr>
                <w:rFonts w:asciiTheme="minorEastAsia" w:hAnsiTheme="minorEastAsia" w:hint="eastAsia"/>
                <w:b/>
                <w:bCs/>
                <w:iCs/>
                <w:color w:val="000000"/>
                <w:sz w:val="24"/>
                <w:szCs w:val="24"/>
              </w:rPr>
              <w:t>上市公司有哪些，国林的净水设备和他们相比有什么优势</w:t>
            </w:r>
            <w:r w:rsidR="00B041C7" w:rsidRPr="00C50F8C">
              <w:rPr>
                <w:rFonts w:asciiTheme="minorEastAsia" w:hAnsiTheme="minorEastAsia" w:hint="eastAsia"/>
                <w:b/>
                <w:bCs/>
                <w:iCs/>
                <w:color w:val="000000"/>
                <w:sz w:val="24"/>
                <w:szCs w:val="24"/>
              </w:rPr>
              <w:t>？</w:t>
            </w:r>
          </w:p>
          <w:p w:rsidR="00E20C9B" w:rsidRPr="00C50F8C" w:rsidRDefault="00E20C9B" w:rsidP="00E20C9B">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尊敬的投资者，您好。国外的竞争对手主要是威德高、</w:t>
            </w:r>
            <w:proofErr w:type="gramStart"/>
            <w:r w:rsidRPr="00C50F8C">
              <w:rPr>
                <w:rFonts w:asciiTheme="minorEastAsia" w:hAnsiTheme="minorEastAsia" w:hint="eastAsia"/>
                <w:bCs/>
                <w:iCs/>
                <w:color w:val="000000"/>
                <w:sz w:val="24"/>
                <w:szCs w:val="24"/>
              </w:rPr>
              <w:t>奥宗尼亚</w:t>
            </w:r>
            <w:proofErr w:type="gramEnd"/>
            <w:r w:rsidRPr="00C50F8C">
              <w:rPr>
                <w:rFonts w:asciiTheme="minorEastAsia" w:hAnsiTheme="minorEastAsia" w:hint="eastAsia"/>
                <w:bCs/>
                <w:iCs/>
                <w:color w:val="000000"/>
                <w:sz w:val="24"/>
                <w:szCs w:val="24"/>
              </w:rPr>
              <w:t>，除我公司外，国内没有其他臭氧上市企业。公司的臭氧系统应用于水处理行业，但它不是净水设备，它的优势是氧化后变成氧气，脱色除臭，无二次污染。我们的最大竞争对手是自己，永不懈怠，持续改进，持续创新，追求不断发展。谢谢您！</w:t>
            </w:r>
          </w:p>
          <w:p w:rsidR="00B041C7" w:rsidRPr="00C50F8C" w:rsidRDefault="00B041C7" w:rsidP="00E20C9B">
            <w:pPr>
              <w:spacing w:line="360" w:lineRule="exact"/>
              <w:ind w:firstLineChars="200" w:firstLine="480"/>
              <w:rPr>
                <w:rFonts w:asciiTheme="minorEastAsia" w:hAnsiTheme="minorEastAsia" w:hint="eastAsia"/>
                <w:bCs/>
                <w:iCs/>
                <w:color w:val="000000"/>
                <w:sz w:val="24"/>
                <w:szCs w:val="24"/>
              </w:rPr>
            </w:pPr>
          </w:p>
          <w:p w:rsidR="00E20C9B" w:rsidRPr="00C50F8C" w:rsidRDefault="00E20C9B"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24、目前公司在业绩可持续增长方面，面临的最大挑战是什么</w:t>
            </w:r>
            <w:r w:rsidR="00B041C7" w:rsidRPr="00C50F8C">
              <w:rPr>
                <w:rFonts w:asciiTheme="minorEastAsia" w:hAnsiTheme="minorEastAsia" w:hint="eastAsia"/>
                <w:b/>
                <w:bCs/>
                <w:iCs/>
                <w:color w:val="000000"/>
                <w:sz w:val="24"/>
                <w:szCs w:val="24"/>
              </w:rPr>
              <w:t>？</w:t>
            </w:r>
          </w:p>
          <w:p w:rsidR="00E20C9B" w:rsidRPr="00C50F8C" w:rsidRDefault="00E20C9B" w:rsidP="00E20C9B">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面临的挑战是疫情对全球和国内经济的影响，企业的经营和管理者必须时刻保持清醒的头脑，锐意进取，不断创新，根据市场变化，找寻市场需求，坚持自主创新，力争把挑战转化为机遇，感谢您对公司的关注。</w:t>
            </w:r>
          </w:p>
          <w:p w:rsidR="00B041C7" w:rsidRPr="00C50F8C" w:rsidRDefault="00B041C7" w:rsidP="00B041C7">
            <w:pPr>
              <w:spacing w:line="360" w:lineRule="exact"/>
              <w:ind w:firstLineChars="200" w:firstLine="482"/>
              <w:rPr>
                <w:rFonts w:asciiTheme="minorEastAsia" w:hAnsiTheme="minorEastAsia" w:hint="eastAsia"/>
                <w:b/>
                <w:bCs/>
                <w:iCs/>
                <w:color w:val="000000"/>
                <w:sz w:val="24"/>
                <w:szCs w:val="24"/>
              </w:rPr>
            </w:pPr>
          </w:p>
          <w:p w:rsidR="00E20C9B" w:rsidRPr="00C50F8C" w:rsidRDefault="00E20C9B"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25、希望公司信息能公开透明。</w:t>
            </w:r>
          </w:p>
          <w:p w:rsidR="00E20C9B" w:rsidRPr="00C50F8C" w:rsidRDefault="00E20C9B" w:rsidP="00E20C9B">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尊敬的投资者，您好。您的建议公司已收到，公司将持续做好信息披露相关工作。感谢您的关注。</w:t>
            </w:r>
          </w:p>
          <w:p w:rsidR="00D51DF7" w:rsidRPr="00C50F8C" w:rsidRDefault="00D51DF7" w:rsidP="00B041C7">
            <w:pPr>
              <w:spacing w:line="360" w:lineRule="exact"/>
              <w:ind w:firstLineChars="200" w:firstLine="482"/>
              <w:rPr>
                <w:rFonts w:asciiTheme="minorEastAsia" w:hAnsiTheme="minorEastAsia" w:hint="eastAsia"/>
                <w:b/>
                <w:bCs/>
                <w:iCs/>
                <w:color w:val="000000"/>
                <w:sz w:val="24"/>
                <w:szCs w:val="24"/>
              </w:rPr>
            </w:pPr>
          </w:p>
          <w:p w:rsidR="0094679E" w:rsidRPr="00C50F8C" w:rsidRDefault="0094679E"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26、公司上市发行费用，是否需要在募集资金中扣除</w:t>
            </w:r>
            <w:r w:rsidR="00AD60EF" w:rsidRPr="00C50F8C">
              <w:rPr>
                <w:rFonts w:asciiTheme="minorEastAsia" w:hAnsiTheme="minorEastAsia" w:hint="eastAsia"/>
                <w:b/>
                <w:bCs/>
                <w:iCs/>
                <w:color w:val="000000"/>
                <w:sz w:val="24"/>
                <w:szCs w:val="24"/>
              </w:rPr>
              <w:t>？</w:t>
            </w:r>
          </w:p>
          <w:p w:rsidR="0094679E" w:rsidRPr="00C50F8C" w:rsidRDefault="0094679E" w:rsidP="0094679E">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公司上市发行费用已经按规定在募集资金中扣除</w:t>
            </w:r>
            <w:r w:rsidR="00AD60EF" w:rsidRPr="00C50F8C">
              <w:rPr>
                <w:rFonts w:asciiTheme="minorEastAsia" w:hAnsiTheme="minorEastAsia" w:hint="eastAsia"/>
                <w:bCs/>
                <w:iCs/>
                <w:color w:val="000000"/>
                <w:sz w:val="24"/>
                <w:szCs w:val="24"/>
              </w:rPr>
              <w:t>。</w:t>
            </w:r>
          </w:p>
          <w:p w:rsidR="00B041C7" w:rsidRPr="00C50F8C" w:rsidRDefault="00B041C7" w:rsidP="0094679E">
            <w:pPr>
              <w:spacing w:line="360" w:lineRule="exact"/>
              <w:ind w:firstLineChars="200" w:firstLine="480"/>
              <w:rPr>
                <w:rFonts w:asciiTheme="minorEastAsia" w:hAnsiTheme="minorEastAsia" w:hint="eastAsia"/>
                <w:bCs/>
                <w:iCs/>
                <w:color w:val="000000"/>
                <w:sz w:val="24"/>
                <w:szCs w:val="24"/>
              </w:rPr>
            </w:pPr>
          </w:p>
          <w:p w:rsidR="0094679E" w:rsidRPr="00C50F8C" w:rsidRDefault="0094679E"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27、公司大客户销售额占比是多少</w:t>
            </w:r>
            <w:r w:rsidR="00B041C7" w:rsidRPr="00C50F8C">
              <w:rPr>
                <w:rFonts w:asciiTheme="minorEastAsia" w:hAnsiTheme="minorEastAsia" w:hint="eastAsia"/>
                <w:b/>
                <w:bCs/>
                <w:iCs/>
                <w:color w:val="000000"/>
                <w:sz w:val="24"/>
                <w:szCs w:val="24"/>
              </w:rPr>
              <w:t>？</w:t>
            </w:r>
          </w:p>
          <w:p w:rsidR="0094679E" w:rsidRPr="00C50F8C" w:rsidRDefault="0094679E" w:rsidP="0094679E">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尊敬的投资者，您好。公司2019年度前五名客户累计实现销售77,769,240.43元，占公司年度销售总额比例为20.86%。</w:t>
            </w:r>
            <w:r w:rsidRPr="00C50F8C">
              <w:rPr>
                <w:rFonts w:asciiTheme="minorEastAsia" w:hAnsiTheme="minorEastAsia" w:hint="eastAsia"/>
                <w:bCs/>
                <w:iCs/>
                <w:color w:val="000000"/>
                <w:sz w:val="24"/>
                <w:szCs w:val="24"/>
              </w:rPr>
              <w:lastRenderedPageBreak/>
              <w:t>感谢您的关注。</w:t>
            </w:r>
          </w:p>
          <w:p w:rsidR="00B041C7" w:rsidRPr="00C50F8C" w:rsidRDefault="00B041C7" w:rsidP="0094679E">
            <w:pPr>
              <w:spacing w:line="360" w:lineRule="exact"/>
              <w:ind w:firstLineChars="200" w:firstLine="480"/>
              <w:rPr>
                <w:rFonts w:asciiTheme="minorEastAsia" w:hAnsiTheme="minorEastAsia" w:hint="eastAsia"/>
                <w:bCs/>
                <w:iCs/>
                <w:color w:val="000000"/>
                <w:sz w:val="24"/>
                <w:szCs w:val="24"/>
              </w:rPr>
            </w:pPr>
          </w:p>
          <w:p w:rsidR="0094679E" w:rsidRPr="00C50F8C" w:rsidRDefault="0094679E"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28、丁董，公司是否考虑股权激励之事</w:t>
            </w:r>
            <w:r w:rsidR="00B041C7" w:rsidRPr="00C50F8C">
              <w:rPr>
                <w:rFonts w:asciiTheme="minorEastAsia" w:hAnsiTheme="minorEastAsia" w:hint="eastAsia"/>
                <w:b/>
                <w:bCs/>
                <w:iCs/>
                <w:color w:val="000000"/>
                <w:sz w:val="24"/>
                <w:szCs w:val="24"/>
              </w:rPr>
              <w:t>？</w:t>
            </w:r>
          </w:p>
          <w:p w:rsidR="0094679E" w:rsidRPr="00C50F8C" w:rsidRDefault="0094679E" w:rsidP="0094679E">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尊敬的投资者，您好。公司如有股权激励相关事项将会及时履行信息披露义务，感谢您对公司的关注。</w:t>
            </w:r>
          </w:p>
          <w:p w:rsidR="00B041C7" w:rsidRPr="00C50F8C" w:rsidRDefault="00B041C7" w:rsidP="0094679E">
            <w:pPr>
              <w:spacing w:line="360" w:lineRule="exact"/>
              <w:ind w:firstLineChars="200" w:firstLine="480"/>
              <w:rPr>
                <w:rFonts w:asciiTheme="minorEastAsia" w:hAnsiTheme="minorEastAsia" w:hint="eastAsia"/>
                <w:bCs/>
                <w:iCs/>
                <w:color w:val="000000"/>
                <w:sz w:val="24"/>
                <w:szCs w:val="24"/>
              </w:rPr>
            </w:pPr>
          </w:p>
          <w:p w:rsidR="0094679E" w:rsidRPr="00C50F8C" w:rsidRDefault="0094679E"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29、应收</w:t>
            </w:r>
            <w:proofErr w:type="gramStart"/>
            <w:r w:rsidRPr="00C50F8C">
              <w:rPr>
                <w:rFonts w:asciiTheme="minorEastAsia" w:hAnsiTheme="minorEastAsia" w:hint="eastAsia"/>
                <w:b/>
                <w:bCs/>
                <w:iCs/>
                <w:color w:val="000000"/>
                <w:sz w:val="24"/>
                <w:szCs w:val="24"/>
              </w:rPr>
              <w:t>账款占</w:t>
            </w:r>
            <w:proofErr w:type="gramEnd"/>
            <w:r w:rsidRPr="00C50F8C">
              <w:rPr>
                <w:rFonts w:asciiTheme="minorEastAsia" w:hAnsiTheme="minorEastAsia" w:hint="eastAsia"/>
                <w:b/>
                <w:bCs/>
                <w:iCs/>
                <w:color w:val="000000"/>
                <w:sz w:val="24"/>
                <w:szCs w:val="24"/>
              </w:rPr>
              <w:t>销售收入将近一半，是否有过高的风险，如何改善这一情况</w:t>
            </w:r>
            <w:r w:rsidR="00B041C7" w:rsidRPr="00C50F8C">
              <w:rPr>
                <w:rFonts w:asciiTheme="minorEastAsia" w:hAnsiTheme="minorEastAsia" w:hint="eastAsia"/>
                <w:b/>
                <w:bCs/>
                <w:iCs/>
                <w:color w:val="000000"/>
                <w:sz w:val="24"/>
                <w:szCs w:val="24"/>
              </w:rPr>
              <w:t>？</w:t>
            </w:r>
          </w:p>
          <w:p w:rsidR="0094679E" w:rsidRPr="00C50F8C" w:rsidRDefault="0094679E" w:rsidP="0094679E">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尊敬的投资者，您好。报告期内，公司应收</w:t>
            </w:r>
            <w:proofErr w:type="gramStart"/>
            <w:r w:rsidRPr="00C50F8C">
              <w:rPr>
                <w:rFonts w:asciiTheme="minorEastAsia" w:hAnsiTheme="minorEastAsia" w:hint="eastAsia"/>
                <w:bCs/>
                <w:iCs/>
                <w:color w:val="000000"/>
                <w:sz w:val="24"/>
                <w:szCs w:val="24"/>
              </w:rPr>
              <w:t>账款占</w:t>
            </w:r>
            <w:proofErr w:type="gramEnd"/>
            <w:r w:rsidRPr="00C50F8C">
              <w:rPr>
                <w:rFonts w:asciiTheme="minorEastAsia" w:hAnsiTheme="minorEastAsia" w:hint="eastAsia"/>
                <w:bCs/>
                <w:iCs/>
                <w:color w:val="000000"/>
                <w:sz w:val="24"/>
                <w:szCs w:val="24"/>
              </w:rPr>
              <w:t>公司营业收入的比例较高。针对该风险，公司根据行业及区域特点就客户群体进行分类管理，严格按照合同约定履行相关货款回收程序，尤其是市政项目资金审批流程较慢的情况，提前制定回收计划，保证资金及时回收，降低坏账产生的风险，减少因应收账款可能产生的坏账对公司业绩和生产经营带来的影响。感谢您的关注。</w:t>
            </w:r>
          </w:p>
          <w:p w:rsidR="00B041C7" w:rsidRPr="00C50F8C" w:rsidRDefault="00B041C7" w:rsidP="0094679E">
            <w:pPr>
              <w:spacing w:line="360" w:lineRule="exact"/>
              <w:ind w:firstLineChars="200" w:firstLine="480"/>
              <w:rPr>
                <w:rFonts w:asciiTheme="minorEastAsia" w:hAnsiTheme="minorEastAsia" w:hint="eastAsia"/>
                <w:bCs/>
                <w:iCs/>
                <w:color w:val="000000"/>
                <w:sz w:val="24"/>
                <w:szCs w:val="24"/>
              </w:rPr>
            </w:pPr>
          </w:p>
          <w:p w:rsidR="0094679E" w:rsidRPr="00C50F8C" w:rsidRDefault="0094679E"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30、丁总，您好。我想请教以下几个问题：公司2019年研发投入1500万左右，占应收4%左右，2020年是否会继续加大研发投入？目前公司拥有的发明专利或新型专利今年是否有产业转化的产品或市场，公司预计该产品或市场有效需求有多大？公司所有的发明专利或新型专利历史上转化周期大概有多长？今年的营业计划和业绩目标如何？是否受疫情有所调整？谢谢！</w:t>
            </w:r>
          </w:p>
          <w:p w:rsidR="0094679E" w:rsidRPr="00C50F8C" w:rsidRDefault="0094679E" w:rsidP="0094679E">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尊敬的投资者，您好。公司将加大研发投入力度，积极实施专利产业化，公司今年经营目标没有因疫情调整，其他内容详见公司2019年年度报告，感谢您对公司的关注。</w:t>
            </w:r>
          </w:p>
          <w:p w:rsidR="00B041C7" w:rsidRPr="00C50F8C" w:rsidRDefault="00B041C7" w:rsidP="0094679E">
            <w:pPr>
              <w:spacing w:line="360" w:lineRule="exact"/>
              <w:ind w:firstLineChars="200" w:firstLine="480"/>
              <w:rPr>
                <w:rFonts w:asciiTheme="minorEastAsia" w:hAnsiTheme="minorEastAsia" w:hint="eastAsia"/>
                <w:bCs/>
                <w:iCs/>
                <w:color w:val="000000"/>
                <w:sz w:val="24"/>
                <w:szCs w:val="24"/>
              </w:rPr>
            </w:pPr>
          </w:p>
          <w:p w:rsidR="0094679E" w:rsidRPr="00C50F8C" w:rsidRDefault="0094679E"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31、国内疫情趋于稳定，二季度经营情况会恢复正常吗</w:t>
            </w:r>
            <w:r w:rsidR="001A4390" w:rsidRPr="00C50F8C">
              <w:rPr>
                <w:rFonts w:asciiTheme="minorEastAsia" w:hAnsiTheme="minorEastAsia" w:hint="eastAsia"/>
                <w:b/>
                <w:bCs/>
                <w:iCs/>
                <w:color w:val="000000"/>
                <w:sz w:val="24"/>
                <w:szCs w:val="24"/>
              </w:rPr>
              <w:t>？</w:t>
            </w:r>
          </w:p>
          <w:p w:rsidR="0094679E" w:rsidRPr="00C50F8C" w:rsidRDefault="0094679E" w:rsidP="0094679E">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尊敬的投资者，您好。公司现已复工复产，公司第二季度业绩情况烦请您届时关注公司定期报告。感谢您的关注。</w:t>
            </w:r>
          </w:p>
          <w:p w:rsidR="00B041C7" w:rsidRPr="00C50F8C" w:rsidRDefault="00B041C7" w:rsidP="0094679E">
            <w:pPr>
              <w:spacing w:line="360" w:lineRule="exact"/>
              <w:ind w:firstLineChars="200" w:firstLine="480"/>
              <w:rPr>
                <w:rFonts w:asciiTheme="minorEastAsia" w:hAnsiTheme="minorEastAsia" w:hint="eastAsia"/>
                <w:bCs/>
                <w:iCs/>
                <w:color w:val="000000"/>
                <w:sz w:val="24"/>
                <w:szCs w:val="24"/>
              </w:rPr>
            </w:pPr>
          </w:p>
          <w:p w:rsidR="0094679E" w:rsidRPr="00C50F8C" w:rsidRDefault="0094679E"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3</w:t>
            </w:r>
            <w:r w:rsidR="00B041C7" w:rsidRPr="00C50F8C">
              <w:rPr>
                <w:rFonts w:asciiTheme="minorEastAsia" w:hAnsiTheme="minorEastAsia" w:hint="eastAsia"/>
                <w:b/>
                <w:bCs/>
                <w:iCs/>
                <w:color w:val="000000"/>
                <w:sz w:val="24"/>
                <w:szCs w:val="24"/>
              </w:rPr>
              <w:t>2</w:t>
            </w:r>
            <w:r w:rsidRPr="00C50F8C">
              <w:rPr>
                <w:rFonts w:asciiTheme="minorEastAsia" w:hAnsiTheme="minorEastAsia" w:hint="eastAsia"/>
                <w:b/>
                <w:bCs/>
                <w:iCs/>
                <w:color w:val="000000"/>
                <w:sz w:val="24"/>
                <w:szCs w:val="24"/>
              </w:rPr>
              <w:t>、公司未来的发展方向是什么，有没有开拓新领域的打算</w:t>
            </w:r>
            <w:r w:rsidR="00B041C7" w:rsidRPr="00C50F8C">
              <w:rPr>
                <w:rFonts w:asciiTheme="minorEastAsia" w:hAnsiTheme="minorEastAsia" w:hint="eastAsia"/>
                <w:b/>
                <w:bCs/>
                <w:iCs/>
                <w:color w:val="000000"/>
                <w:sz w:val="24"/>
                <w:szCs w:val="24"/>
              </w:rPr>
              <w:t>？</w:t>
            </w:r>
          </w:p>
          <w:p w:rsidR="0094679E" w:rsidRPr="00C50F8C" w:rsidRDefault="0094679E" w:rsidP="0094679E">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尊敬的投资者，您好。公司未来将紧抓技术创新，拓宽臭氧应用领域市场，适时加快臭氧产业链上下游产品开发与生产，努力提升公司业绩。感谢您的关注。</w:t>
            </w:r>
          </w:p>
          <w:p w:rsidR="00B041C7" w:rsidRPr="00C50F8C" w:rsidRDefault="00B041C7" w:rsidP="0094679E">
            <w:pPr>
              <w:spacing w:line="360" w:lineRule="exact"/>
              <w:ind w:firstLineChars="200" w:firstLine="480"/>
              <w:rPr>
                <w:rFonts w:asciiTheme="minorEastAsia" w:hAnsiTheme="minorEastAsia" w:hint="eastAsia"/>
                <w:bCs/>
                <w:iCs/>
                <w:color w:val="000000"/>
                <w:sz w:val="24"/>
                <w:szCs w:val="24"/>
              </w:rPr>
            </w:pPr>
          </w:p>
          <w:p w:rsidR="0094679E" w:rsidRPr="00C50F8C" w:rsidRDefault="00B041C7"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33</w:t>
            </w:r>
            <w:r w:rsidR="0094679E" w:rsidRPr="00C50F8C">
              <w:rPr>
                <w:rFonts w:asciiTheme="minorEastAsia" w:hAnsiTheme="minorEastAsia" w:hint="eastAsia"/>
                <w:b/>
                <w:bCs/>
                <w:iCs/>
                <w:color w:val="000000"/>
                <w:sz w:val="24"/>
                <w:szCs w:val="24"/>
              </w:rPr>
              <w:t>、在参加贵公司股东大会期间，公司能给提供免费的盒饭吗?</w:t>
            </w:r>
          </w:p>
          <w:p w:rsidR="0094679E" w:rsidRPr="00C50F8C" w:rsidRDefault="0094679E" w:rsidP="0094679E">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尊敬的投资者，您好。根据公司已披露的2019年年度股东大会通知，本次股东大会现场会议预期半天，与会人员的食宿及交通等费用自理。感谢您的关注。</w:t>
            </w:r>
          </w:p>
          <w:p w:rsidR="0094679E" w:rsidRPr="00C50F8C" w:rsidRDefault="0094679E"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lastRenderedPageBreak/>
              <w:t>3</w:t>
            </w:r>
            <w:r w:rsidR="00B041C7" w:rsidRPr="00C50F8C">
              <w:rPr>
                <w:rFonts w:asciiTheme="minorEastAsia" w:hAnsiTheme="minorEastAsia" w:hint="eastAsia"/>
                <w:b/>
                <w:bCs/>
                <w:iCs/>
                <w:color w:val="000000"/>
                <w:sz w:val="24"/>
                <w:szCs w:val="24"/>
              </w:rPr>
              <w:t>4</w:t>
            </w:r>
            <w:r w:rsidRPr="00C50F8C">
              <w:rPr>
                <w:rFonts w:asciiTheme="minorEastAsia" w:hAnsiTheme="minorEastAsia" w:hint="eastAsia"/>
                <w:b/>
                <w:bCs/>
                <w:iCs/>
                <w:color w:val="000000"/>
                <w:sz w:val="24"/>
                <w:szCs w:val="24"/>
              </w:rPr>
              <w:t>、疫情对公司的影响大吗，公司的复工复产情况怎么样，疫情蔓延对公司的主要影响有哪些</w:t>
            </w:r>
            <w:r w:rsidR="00B041C7" w:rsidRPr="00C50F8C">
              <w:rPr>
                <w:rFonts w:asciiTheme="minorEastAsia" w:hAnsiTheme="minorEastAsia" w:hint="eastAsia"/>
                <w:b/>
                <w:bCs/>
                <w:iCs/>
                <w:color w:val="000000"/>
                <w:sz w:val="24"/>
                <w:szCs w:val="24"/>
              </w:rPr>
              <w:t>？</w:t>
            </w:r>
          </w:p>
          <w:p w:rsidR="0094679E" w:rsidRPr="00C50F8C" w:rsidRDefault="0094679E" w:rsidP="0094679E">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尊敬的投资者，您好。疫情对公司影响较小，只是疫情延缓了公司市场项目的进度，感谢您对公司的关注。</w:t>
            </w:r>
          </w:p>
          <w:p w:rsidR="0094679E" w:rsidRPr="00C50F8C" w:rsidRDefault="0094679E" w:rsidP="00B041C7">
            <w:pPr>
              <w:spacing w:line="360" w:lineRule="exact"/>
              <w:ind w:firstLineChars="200" w:firstLine="482"/>
              <w:rPr>
                <w:rFonts w:asciiTheme="minorEastAsia" w:hAnsiTheme="minorEastAsia"/>
                <w:b/>
                <w:bCs/>
                <w:iCs/>
                <w:color w:val="000000"/>
                <w:sz w:val="24"/>
                <w:szCs w:val="24"/>
              </w:rPr>
            </w:pPr>
            <w:r w:rsidRPr="00C50F8C">
              <w:rPr>
                <w:rFonts w:asciiTheme="minorEastAsia" w:hAnsiTheme="minorEastAsia" w:hint="eastAsia"/>
                <w:b/>
                <w:bCs/>
                <w:iCs/>
                <w:color w:val="000000"/>
                <w:sz w:val="24"/>
                <w:szCs w:val="24"/>
              </w:rPr>
              <w:t>3</w:t>
            </w:r>
            <w:r w:rsidR="00B041C7" w:rsidRPr="00C50F8C">
              <w:rPr>
                <w:rFonts w:asciiTheme="minorEastAsia" w:hAnsiTheme="minorEastAsia" w:hint="eastAsia"/>
                <w:b/>
                <w:bCs/>
                <w:iCs/>
                <w:color w:val="000000"/>
                <w:sz w:val="24"/>
                <w:szCs w:val="24"/>
              </w:rPr>
              <w:t>5</w:t>
            </w:r>
            <w:r w:rsidRPr="00C50F8C">
              <w:rPr>
                <w:rFonts w:asciiTheme="minorEastAsia" w:hAnsiTheme="minorEastAsia" w:hint="eastAsia"/>
                <w:b/>
                <w:bCs/>
                <w:iCs/>
                <w:color w:val="000000"/>
                <w:sz w:val="24"/>
                <w:szCs w:val="24"/>
              </w:rPr>
              <w:t>、超声压电陶瓷</w:t>
            </w:r>
            <w:proofErr w:type="gramStart"/>
            <w:r w:rsidRPr="00C50F8C">
              <w:rPr>
                <w:rFonts w:asciiTheme="minorEastAsia" w:hAnsiTheme="minorEastAsia" w:hint="eastAsia"/>
                <w:b/>
                <w:bCs/>
                <w:iCs/>
                <w:color w:val="000000"/>
                <w:sz w:val="24"/>
                <w:szCs w:val="24"/>
              </w:rPr>
              <w:t>换能片</w:t>
            </w:r>
            <w:proofErr w:type="gramEnd"/>
            <w:r w:rsidRPr="00C50F8C">
              <w:rPr>
                <w:rFonts w:asciiTheme="minorEastAsia" w:hAnsiTheme="minorEastAsia" w:hint="eastAsia"/>
                <w:b/>
                <w:bCs/>
                <w:iCs/>
                <w:color w:val="000000"/>
                <w:sz w:val="24"/>
                <w:szCs w:val="24"/>
              </w:rPr>
              <w:t>2020年收入能否有跨越式的提高？</w:t>
            </w:r>
          </w:p>
          <w:p w:rsidR="0094679E" w:rsidRPr="00C50F8C" w:rsidRDefault="0094679E" w:rsidP="0094679E">
            <w:pPr>
              <w:spacing w:line="360" w:lineRule="exact"/>
              <w:ind w:firstLineChars="200" w:firstLine="480"/>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尊敬的投资者，您好！公司签订超声压电陶瓷换</w:t>
            </w:r>
            <w:proofErr w:type="gramStart"/>
            <w:r w:rsidRPr="00C50F8C">
              <w:rPr>
                <w:rFonts w:asciiTheme="minorEastAsia" w:hAnsiTheme="minorEastAsia" w:hint="eastAsia"/>
                <w:bCs/>
                <w:iCs/>
                <w:color w:val="000000"/>
                <w:sz w:val="24"/>
                <w:szCs w:val="24"/>
              </w:rPr>
              <w:t>能片合同</w:t>
            </w:r>
            <w:proofErr w:type="gramEnd"/>
            <w:r w:rsidRPr="00C50F8C">
              <w:rPr>
                <w:rFonts w:asciiTheme="minorEastAsia" w:hAnsiTheme="minorEastAsia" w:hint="eastAsia"/>
                <w:bCs/>
                <w:iCs/>
                <w:color w:val="000000"/>
                <w:sz w:val="24"/>
                <w:szCs w:val="24"/>
              </w:rPr>
              <w:t>正在执行中，该合同最终业绩情况以经注册会计师审计的数据为准。感谢您对公司的关注。</w:t>
            </w:r>
          </w:p>
        </w:tc>
      </w:tr>
      <w:tr w:rsidR="00ED691E" w:rsidRPr="00C50F8C" w:rsidTr="00D33C47">
        <w:trPr>
          <w:trHeight w:val="70"/>
          <w:jc w:val="center"/>
        </w:trPr>
        <w:tc>
          <w:tcPr>
            <w:tcW w:w="1932" w:type="dxa"/>
            <w:vAlign w:val="center"/>
          </w:tcPr>
          <w:p w:rsidR="00ED691E" w:rsidRPr="00C50F8C" w:rsidRDefault="00ED691E" w:rsidP="00ED691E">
            <w:pPr>
              <w:spacing w:line="480" w:lineRule="atLeast"/>
              <w:jc w:val="center"/>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lastRenderedPageBreak/>
              <w:t>附件清单（如有）</w:t>
            </w:r>
          </w:p>
        </w:tc>
        <w:tc>
          <w:tcPr>
            <w:tcW w:w="6823" w:type="dxa"/>
            <w:vAlign w:val="center"/>
          </w:tcPr>
          <w:p w:rsidR="007D7C58" w:rsidRPr="00C50F8C" w:rsidRDefault="0094679E" w:rsidP="00AB2341">
            <w:pPr>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无</w:t>
            </w:r>
          </w:p>
        </w:tc>
      </w:tr>
      <w:tr w:rsidR="00ED691E" w:rsidRPr="00C50F8C" w:rsidTr="00887F4D">
        <w:trPr>
          <w:trHeight w:val="454"/>
          <w:jc w:val="center"/>
        </w:trPr>
        <w:tc>
          <w:tcPr>
            <w:tcW w:w="1932" w:type="dxa"/>
            <w:vAlign w:val="center"/>
          </w:tcPr>
          <w:p w:rsidR="00ED691E" w:rsidRPr="00C50F8C" w:rsidRDefault="00ED691E" w:rsidP="00ED691E">
            <w:pPr>
              <w:spacing w:line="480" w:lineRule="atLeast"/>
              <w:jc w:val="center"/>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日期</w:t>
            </w:r>
          </w:p>
        </w:tc>
        <w:tc>
          <w:tcPr>
            <w:tcW w:w="6823" w:type="dxa"/>
            <w:vAlign w:val="center"/>
          </w:tcPr>
          <w:p w:rsidR="00ED691E" w:rsidRPr="00C50F8C" w:rsidRDefault="0094679E" w:rsidP="00B041C7">
            <w:pPr>
              <w:spacing w:line="480" w:lineRule="atLeast"/>
              <w:rPr>
                <w:rFonts w:asciiTheme="minorEastAsia" w:hAnsiTheme="minorEastAsia"/>
                <w:bCs/>
                <w:iCs/>
                <w:color w:val="000000"/>
                <w:sz w:val="24"/>
                <w:szCs w:val="24"/>
              </w:rPr>
            </w:pPr>
            <w:r w:rsidRPr="00C50F8C">
              <w:rPr>
                <w:rFonts w:asciiTheme="minorEastAsia" w:hAnsiTheme="minorEastAsia" w:hint="eastAsia"/>
                <w:bCs/>
                <w:iCs/>
                <w:color w:val="000000"/>
                <w:sz w:val="24"/>
                <w:szCs w:val="24"/>
              </w:rPr>
              <w:t>2020</w:t>
            </w:r>
            <w:r w:rsidR="007D7C58" w:rsidRPr="00C50F8C">
              <w:rPr>
                <w:rFonts w:asciiTheme="minorEastAsia" w:hAnsiTheme="minorEastAsia" w:hint="eastAsia"/>
                <w:bCs/>
                <w:iCs/>
                <w:color w:val="000000"/>
                <w:sz w:val="24"/>
                <w:szCs w:val="24"/>
              </w:rPr>
              <w:t>年</w:t>
            </w:r>
            <w:r w:rsidRPr="00C50F8C">
              <w:rPr>
                <w:rFonts w:asciiTheme="minorEastAsia" w:hAnsiTheme="minorEastAsia" w:hint="eastAsia"/>
                <w:bCs/>
                <w:iCs/>
                <w:color w:val="000000"/>
                <w:sz w:val="24"/>
                <w:szCs w:val="24"/>
              </w:rPr>
              <w:t>4</w:t>
            </w:r>
            <w:r w:rsidR="007D7C58" w:rsidRPr="00C50F8C">
              <w:rPr>
                <w:rFonts w:asciiTheme="minorEastAsia" w:hAnsiTheme="minorEastAsia" w:hint="eastAsia"/>
                <w:bCs/>
                <w:iCs/>
                <w:color w:val="000000"/>
                <w:sz w:val="24"/>
                <w:szCs w:val="24"/>
              </w:rPr>
              <w:t>月</w:t>
            </w:r>
            <w:r w:rsidR="00B041C7" w:rsidRPr="00C50F8C">
              <w:rPr>
                <w:rFonts w:asciiTheme="minorEastAsia" w:hAnsiTheme="minorEastAsia" w:hint="eastAsia"/>
                <w:bCs/>
                <w:iCs/>
                <w:color w:val="000000"/>
                <w:sz w:val="24"/>
                <w:szCs w:val="24"/>
              </w:rPr>
              <w:t>27</w:t>
            </w:r>
            <w:r w:rsidR="007D7C58" w:rsidRPr="00C50F8C">
              <w:rPr>
                <w:rFonts w:asciiTheme="minorEastAsia" w:hAnsiTheme="minorEastAsia" w:hint="eastAsia"/>
                <w:bCs/>
                <w:iCs/>
                <w:color w:val="000000"/>
                <w:sz w:val="24"/>
                <w:szCs w:val="24"/>
              </w:rPr>
              <w:t>日</w:t>
            </w:r>
          </w:p>
        </w:tc>
      </w:tr>
      <w:bookmarkEnd w:id="0"/>
    </w:tbl>
    <w:p w:rsidR="000E1453" w:rsidRPr="00575059" w:rsidRDefault="000E1453" w:rsidP="003747E0">
      <w:pPr>
        <w:rPr>
          <w:rFonts w:ascii="黑体" w:eastAsia="黑体" w:hAnsiTheme="minorEastAsia"/>
          <w:color w:val="000000"/>
          <w:sz w:val="32"/>
          <w:szCs w:val="32"/>
          <w:shd w:val="clear" w:color="auto" w:fill="FFFFFF"/>
        </w:rPr>
      </w:pPr>
    </w:p>
    <w:sectPr w:rsidR="000E1453" w:rsidRPr="00575059" w:rsidSect="004C168A">
      <w:pgSz w:w="11906" w:h="16838"/>
      <w:pgMar w:top="1000" w:right="1800" w:bottom="100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59" w:rsidRDefault="00466A59" w:rsidP="007D7C58">
      <w:r>
        <w:separator/>
      </w:r>
    </w:p>
  </w:endnote>
  <w:endnote w:type="continuationSeparator" w:id="0">
    <w:p w:rsidR="00466A59" w:rsidRDefault="00466A59" w:rsidP="007D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59" w:rsidRDefault="00466A59" w:rsidP="007D7C58">
      <w:r>
        <w:separator/>
      </w:r>
    </w:p>
  </w:footnote>
  <w:footnote w:type="continuationSeparator" w:id="0">
    <w:p w:rsidR="00466A59" w:rsidRDefault="00466A59" w:rsidP="007D7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32"/>
    <w:rsid w:val="00025A31"/>
    <w:rsid w:val="000E1453"/>
    <w:rsid w:val="000E5C68"/>
    <w:rsid w:val="001A4390"/>
    <w:rsid w:val="002B1C06"/>
    <w:rsid w:val="002E5F70"/>
    <w:rsid w:val="00316ECF"/>
    <w:rsid w:val="00324AC7"/>
    <w:rsid w:val="003747E0"/>
    <w:rsid w:val="003F1E28"/>
    <w:rsid w:val="003F6600"/>
    <w:rsid w:val="004530D3"/>
    <w:rsid w:val="00466A59"/>
    <w:rsid w:val="004A272D"/>
    <w:rsid w:val="004C168A"/>
    <w:rsid w:val="00563F2A"/>
    <w:rsid w:val="00575059"/>
    <w:rsid w:val="00635333"/>
    <w:rsid w:val="006665E6"/>
    <w:rsid w:val="006C4C0B"/>
    <w:rsid w:val="00716995"/>
    <w:rsid w:val="007D7C58"/>
    <w:rsid w:val="007E2944"/>
    <w:rsid w:val="008115A3"/>
    <w:rsid w:val="00837E72"/>
    <w:rsid w:val="00887F4D"/>
    <w:rsid w:val="00924BD8"/>
    <w:rsid w:val="0094250C"/>
    <w:rsid w:val="0094679E"/>
    <w:rsid w:val="00974E16"/>
    <w:rsid w:val="009A56DD"/>
    <w:rsid w:val="009D6C49"/>
    <w:rsid w:val="009F235B"/>
    <w:rsid w:val="00A04F5E"/>
    <w:rsid w:val="00A363DE"/>
    <w:rsid w:val="00A611F3"/>
    <w:rsid w:val="00AD60EF"/>
    <w:rsid w:val="00B041C7"/>
    <w:rsid w:val="00B33D29"/>
    <w:rsid w:val="00BD4B73"/>
    <w:rsid w:val="00C36279"/>
    <w:rsid w:val="00C50F8C"/>
    <w:rsid w:val="00CD36F4"/>
    <w:rsid w:val="00D00D88"/>
    <w:rsid w:val="00D24784"/>
    <w:rsid w:val="00D33C47"/>
    <w:rsid w:val="00D503AF"/>
    <w:rsid w:val="00D51DF7"/>
    <w:rsid w:val="00D9436C"/>
    <w:rsid w:val="00DC6319"/>
    <w:rsid w:val="00DE5F64"/>
    <w:rsid w:val="00E14CAC"/>
    <w:rsid w:val="00E20C9B"/>
    <w:rsid w:val="00E25108"/>
    <w:rsid w:val="00ED691E"/>
    <w:rsid w:val="00F271EC"/>
    <w:rsid w:val="00F66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4CAC"/>
  </w:style>
  <w:style w:type="table" w:styleId="a3">
    <w:name w:val="Table Grid"/>
    <w:basedOn w:val="a1"/>
    <w:rsid w:val="00B3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24AC7"/>
    <w:rPr>
      <w:sz w:val="18"/>
      <w:szCs w:val="18"/>
    </w:rPr>
  </w:style>
  <w:style w:type="character" w:customStyle="1" w:styleId="Char">
    <w:name w:val="批注框文本 Char"/>
    <w:basedOn w:val="a0"/>
    <w:link w:val="a4"/>
    <w:uiPriority w:val="99"/>
    <w:semiHidden/>
    <w:rsid w:val="00324AC7"/>
    <w:rPr>
      <w:sz w:val="18"/>
      <w:szCs w:val="18"/>
    </w:rPr>
  </w:style>
  <w:style w:type="paragraph" w:styleId="a5">
    <w:name w:val="header"/>
    <w:basedOn w:val="a"/>
    <w:link w:val="Char0"/>
    <w:uiPriority w:val="99"/>
    <w:unhideWhenUsed/>
    <w:rsid w:val="007D7C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D7C58"/>
    <w:rPr>
      <w:sz w:val="18"/>
      <w:szCs w:val="18"/>
    </w:rPr>
  </w:style>
  <w:style w:type="paragraph" w:styleId="a6">
    <w:name w:val="footer"/>
    <w:basedOn w:val="a"/>
    <w:link w:val="Char1"/>
    <w:uiPriority w:val="99"/>
    <w:unhideWhenUsed/>
    <w:rsid w:val="007D7C58"/>
    <w:pPr>
      <w:tabs>
        <w:tab w:val="center" w:pos="4153"/>
        <w:tab w:val="right" w:pos="8306"/>
      </w:tabs>
      <w:snapToGrid w:val="0"/>
      <w:jc w:val="left"/>
    </w:pPr>
    <w:rPr>
      <w:sz w:val="18"/>
      <w:szCs w:val="18"/>
    </w:rPr>
  </w:style>
  <w:style w:type="character" w:customStyle="1" w:styleId="Char1">
    <w:name w:val="页脚 Char"/>
    <w:basedOn w:val="a0"/>
    <w:link w:val="a6"/>
    <w:uiPriority w:val="99"/>
    <w:rsid w:val="007D7C58"/>
    <w:rPr>
      <w:sz w:val="18"/>
      <w:szCs w:val="18"/>
    </w:rPr>
  </w:style>
  <w:style w:type="character" w:styleId="a7">
    <w:name w:val="Hyperlink"/>
    <w:basedOn w:val="a0"/>
    <w:uiPriority w:val="99"/>
    <w:unhideWhenUsed/>
    <w:rsid w:val="00924B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4CAC"/>
  </w:style>
  <w:style w:type="table" w:styleId="a3">
    <w:name w:val="Table Grid"/>
    <w:basedOn w:val="a1"/>
    <w:rsid w:val="00B3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24AC7"/>
    <w:rPr>
      <w:sz w:val="18"/>
      <w:szCs w:val="18"/>
    </w:rPr>
  </w:style>
  <w:style w:type="character" w:customStyle="1" w:styleId="Char">
    <w:name w:val="批注框文本 Char"/>
    <w:basedOn w:val="a0"/>
    <w:link w:val="a4"/>
    <w:uiPriority w:val="99"/>
    <w:semiHidden/>
    <w:rsid w:val="00324AC7"/>
    <w:rPr>
      <w:sz w:val="18"/>
      <w:szCs w:val="18"/>
    </w:rPr>
  </w:style>
  <w:style w:type="paragraph" w:styleId="a5">
    <w:name w:val="header"/>
    <w:basedOn w:val="a"/>
    <w:link w:val="Char0"/>
    <w:uiPriority w:val="99"/>
    <w:unhideWhenUsed/>
    <w:rsid w:val="007D7C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D7C58"/>
    <w:rPr>
      <w:sz w:val="18"/>
      <w:szCs w:val="18"/>
    </w:rPr>
  </w:style>
  <w:style w:type="paragraph" w:styleId="a6">
    <w:name w:val="footer"/>
    <w:basedOn w:val="a"/>
    <w:link w:val="Char1"/>
    <w:uiPriority w:val="99"/>
    <w:unhideWhenUsed/>
    <w:rsid w:val="007D7C58"/>
    <w:pPr>
      <w:tabs>
        <w:tab w:val="center" w:pos="4153"/>
        <w:tab w:val="right" w:pos="8306"/>
      </w:tabs>
      <w:snapToGrid w:val="0"/>
      <w:jc w:val="left"/>
    </w:pPr>
    <w:rPr>
      <w:sz w:val="18"/>
      <w:szCs w:val="18"/>
    </w:rPr>
  </w:style>
  <w:style w:type="character" w:customStyle="1" w:styleId="Char1">
    <w:name w:val="页脚 Char"/>
    <w:basedOn w:val="a0"/>
    <w:link w:val="a6"/>
    <w:uiPriority w:val="99"/>
    <w:rsid w:val="007D7C58"/>
    <w:rPr>
      <w:sz w:val="18"/>
      <w:szCs w:val="18"/>
    </w:rPr>
  </w:style>
  <w:style w:type="character" w:styleId="a7">
    <w:name w:val="Hyperlink"/>
    <w:basedOn w:val="a0"/>
    <w:uiPriority w:val="99"/>
    <w:unhideWhenUsed/>
    <w:rsid w:val="00924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02B4-DE0B-48C0-845C-AE876443FF66}">
  <ds:schemaRefs>
    <ds:schemaRef ds:uri="http://www.yonyou.com/datasource"/>
  </ds:schemaRefs>
</ds:datastoreItem>
</file>

<file path=customXml/itemProps2.xml><?xml version="1.0" encoding="utf-8"?>
<ds:datastoreItem xmlns:ds="http://schemas.openxmlformats.org/officeDocument/2006/customXml" ds:itemID="{AFB04D4D-2537-42DD-82B2-088B4368CDCF}">
  <ds:schemaRefs>
    <ds:schemaRef ds:uri="http://www.yonyou.com/relation"/>
  </ds:schemaRefs>
</ds:datastoreItem>
</file>

<file path=customXml/itemProps3.xml><?xml version="1.0" encoding="utf-8"?>
<ds:datastoreItem xmlns:ds="http://schemas.openxmlformats.org/officeDocument/2006/customXml" ds:itemID="{EF5CF602-AC9A-4147-90F9-F03485B4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597</Words>
  <Characters>3406</Characters>
  <Application>Microsoft Office Word</Application>
  <DocSecurity>0</DocSecurity>
  <Lines>28</Lines>
  <Paragraphs>7</Paragraphs>
  <ScaleCrop>false</ScaleCrop>
  <Company>Sky123.Org</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2019-11-13T07:48:00Z</cp:lastPrinted>
  <dcterms:created xsi:type="dcterms:W3CDTF">2017-09-06T03:05:00Z</dcterms:created>
  <dcterms:modified xsi:type="dcterms:W3CDTF">2020-04-28T08:38:00Z</dcterms:modified>
</cp:coreProperties>
</file>