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DA" w:rsidRDefault="000F65DA" w:rsidP="000938E6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证券代码：300548                                 证券简称：博创科技</w:t>
      </w:r>
    </w:p>
    <w:p w:rsidR="00507EC7" w:rsidRPr="007914FB" w:rsidRDefault="00507EC7" w:rsidP="00507EC7">
      <w:pPr>
        <w:spacing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914FB"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 w:rsidR="00AF703A"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 w:rsidRPr="007914FB"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654BD3">
        <w:rPr>
          <w:rFonts w:ascii="宋体" w:hAnsi="宋体" w:hint="eastAsia"/>
          <w:b/>
          <w:bCs/>
          <w:iCs/>
          <w:color w:val="000000"/>
          <w:sz w:val="32"/>
          <w:szCs w:val="32"/>
        </w:rPr>
        <w:t>4</w:t>
      </w:r>
      <w:r w:rsidRPr="007914FB"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 w:rsidR="00654BD3">
        <w:rPr>
          <w:rFonts w:ascii="宋体" w:hAnsi="宋体" w:hint="eastAsia"/>
          <w:b/>
          <w:bCs/>
          <w:iCs/>
          <w:color w:val="000000"/>
          <w:sz w:val="32"/>
          <w:szCs w:val="32"/>
        </w:rPr>
        <w:t>28</w:t>
      </w:r>
      <w:r w:rsidRPr="007914FB">
        <w:rPr>
          <w:rFonts w:ascii="宋体" w:hAnsi="宋体" w:hint="eastAsia"/>
          <w:b/>
          <w:bCs/>
          <w:iCs/>
          <w:color w:val="000000"/>
          <w:sz w:val="32"/>
          <w:szCs w:val="32"/>
        </w:rPr>
        <w:t>日投资者关系活动记录表</w:t>
      </w:r>
    </w:p>
    <w:p w:rsidR="000F65DA" w:rsidRDefault="000F65DA" w:rsidP="00507EC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507EC7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</w:t>
      </w:r>
      <w:r w:rsidRPr="0070033E">
        <w:rPr>
          <w:rFonts w:ascii="宋体" w:hAnsi="宋体" w:hint="eastAsia"/>
          <w:bCs/>
          <w:iCs/>
          <w:color w:val="000000"/>
          <w:sz w:val="24"/>
        </w:rPr>
        <w:t>20</w:t>
      </w:r>
      <w:r w:rsidR="00AF703A">
        <w:rPr>
          <w:rFonts w:ascii="宋体" w:hAnsi="宋体" w:hint="eastAsia"/>
          <w:bCs/>
          <w:iCs/>
          <w:color w:val="000000"/>
          <w:sz w:val="24"/>
        </w:rPr>
        <w:t>20</w:t>
      </w:r>
      <w:r w:rsidRPr="0070033E">
        <w:rPr>
          <w:rFonts w:ascii="宋体" w:hAnsi="宋体" w:hint="eastAsia"/>
          <w:bCs/>
          <w:iCs/>
          <w:color w:val="000000"/>
          <w:sz w:val="24"/>
        </w:rPr>
        <w:t>-</w:t>
      </w:r>
      <w:r w:rsidR="00B84BA5">
        <w:rPr>
          <w:rFonts w:ascii="宋体" w:hAnsi="宋体" w:hint="eastAsia"/>
          <w:bCs/>
          <w:iCs/>
          <w:color w:val="000000"/>
          <w:sz w:val="24"/>
        </w:rPr>
        <w:t>00</w:t>
      </w:r>
      <w:r w:rsidR="00654BD3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7170"/>
      </w:tblGrid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A" w:rsidRDefault="00527192" w:rsidP="009A4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F65DA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0F65D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F65DA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F65DA" w:rsidRDefault="000F65DA" w:rsidP="009A4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F65DA" w:rsidRDefault="000F65DA" w:rsidP="009A4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F65DA" w:rsidRDefault="000F65DA" w:rsidP="009A4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 w:rsidR="0052719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="00527192">
              <w:rPr>
                <w:rFonts w:ascii="宋体" w:hAnsi="宋体" w:cs="宋体" w:hint="eastAsia"/>
                <w:sz w:val="24"/>
              </w:rPr>
              <w:t>电话会议</w:t>
            </w:r>
          </w:p>
          <w:p w:rsidR="000F65DA" w:rsidRPr="00527192" w:rsidRDefault="000938E6" w:rsidP="000938E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F65DA">
              <w:rPr>
                <w:rFonts w:ascii="宋体" w:hAnsi="宋体" w:hint="eastAsia"/>
                <w:sz w:val="28"/>
                <w:szCs w:val="28"/>
              </w:rPr>
              <w:t>其他</w:t>
            </w:r>
            <w:r w:rsidR="00527192">
              <w:rPr>
                <w:rFonts w:ascii="宋体" w:hAnsi="宋体" w:hint="eastAsia"/>
                <w:sz w:val="28"/>
                <w:szCs w:val="28"/>
              </w:rPr>
              <w:t>：</w:t>
            </w:r>
            <w:r w:rsidRPr="00527192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E37640" w:rsidTr="005E488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8D" w:rsidRPr="005833A3" w:rsidRDefault="00654BD3" w:rsidP="005E488D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海通</w:t>
            </w:r>
            <w:r w:rsidR="005E488D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研究所、三星证券、上海汐泰、中信自营、中意资产、中海基金、九泰基金、兴证证券、国新投资、混沌投资、西部利得基金、安信基金、永赢基金、华商基金</w:t>
            </w:r>
          </w:p>
        </w:tc>
      </w:tr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Pr="00696721" w:rsidRDefault="000F65DA" w:rsidP="00654BD3">
            <w:pPr>
              <w:jc w:val="left"/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F703A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4BD3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4BD3">
              <w:rPr>
                <w:rFonts w:ascii="宋体" w:hAnsi="宋体" w:hint="eastAsia"/>
                <w:bCs/>
                <w:iCs/>
                <w:color w:val="000000"/>
                <w:sz w:val="24"/>
              </w:rPr>
              <w:t>28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527192" w:rsidP="00B84B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/</w:t>
            </w:r>
          </w:p>
        </w:tc>
      </w:tr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CD" w:rsidRDefault="00B254CD" w:rsidP="00B84B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董事长兼总经理：ZHU WEI(朱伟)</w:t>
            </w:r>
          </w:p>
          <w:p w:rsidR="000F65DA" w:rsidRPr="00527192" w:rsidRDefault="000F65DA" w:rsidP="00B84B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董秘兼财务总监：郑志新 </w:t>
            </w:r>
          </w:p>
        </w:tc>
      </w:tr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A" w:rsidRPr="0009192C" w:rsidRDefault="00527192" w:rsidP="00527192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电话会议沟通。交流过程中公司人员严格按照有关制度规定，没有出现未公开重大信息泄露等情况。</w:t>
            </w:r>
          </w:p>
        </w:tc>
      </w:tr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A" w:rsidRDefault="000F65DA" w:rsidP="00654BD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346B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附件一</w:t>
            </w:r>
            <w:r w:rsidRPr="00616702">
              <w:rPr>
                <w:rFonts w:ascii="宋体" w:hAnsi="宋体"/>
                <w:bCs/>
                <w:iCs/>
                <w:color w:val="000000"/>
                <w:sz w:val="24"/>
              </w:rPr>
              <w:t>《</w:t>
            </w:r>
            <w:r w:rsidR="00527192"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507EC7" w:rsidRPr="00507EC7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4BD3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507EC7" w:rsidRPr="00507EC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4BD3">
              <w:rPr>
                <w:rFonts w:ascii="宋体" w:hAnsi="宋体" w:hint="eastAsia"/>
                <w:bCs/>
                <w:iCs/>
                <w:color w:val="000000"/>
                <w:sz w:val="24"/>
              </w:rPr>
              <w:t>28</w:t>
            </w:r>
            <w:r w:rsidR="00507EC7" w:rsidRPr="00507EC7">
              <w:rPr>
                <w:rFonts w:ascii="宋体" w:hAnsi="宋体" w:hint="eastAsia"/>
                <w:bCs/>
                <w:iCs/>
                <w:color w:val="000000"/>
                <w:sz w:val="24"/>
              </w:rPr>
              <w:t>日调研活动附件之投资者调研会议记录</w:t>
            </w:r>
            <w:r w:rsidRPr="00616702">
              <w:rPr>
                <w:rFonts w:ascii="宋体" w:hAnsi="宋体"/>
                <w:bCs/>
                <w:iCs/>
                <w:color w:val="000000"/>
                <w:sz w:val="24"/>
              </w:rPr>
              <w:t>》</w:t>
            </w:r>
          </w:p>
        </w:tc>
      </w:tr>
      <w:tr w:rsidR="00E37640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DA" w:rsidRDefault="000F65DA" w:rsidP="00A24E5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A" w:rsidRDefault="000F65DA" w:rsidP="00654BD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F703A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4BD3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4BD3">
              <w:rPr>
                <w:rFonts w:ascii="宋体" w:hAnsi="宋体" w:hint="eastAsia"/>
                <w:bCs/>
                <w:iCs/>
                <w:color w:val="000000"/>
                <w:sz w:val="24"/>
              </w:rPr>
              <w:t>28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C5C67" w:rsidRDefault="00CC5C67" w:rsidP="00527192"/>
    <w:sectPr w:rsidR="00CC5C67" w:rsidSect="00390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DA" w:rsidRDefault="00301FDA" w:rsidP="000F65DA">
      <w:r>
        <w:separator/>
      </w:r>
    </w:p>
  </w:endnote>
  <w:endnote w:type="continuationSeparator" w:id="1">
    <w:p w:rsidR="00301FDA" w:rsidRDefault="00301FDA" w:rsidP="000F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DA" w:rsidRDefault="00301FDA" w:rsidP="000F65DA">
      <w:r>
        <w:separator/>
      </w:r>
    </w:p>
  </w:footnote>
  <w:footnote w:type="continuationSeparator" w:id="1">
    <w:p w:rsidR="00301FDA" w:rsidRDefault="00301FDA" w:rsidP="000F6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0280"/>
    <w:multiLevelType w:val="hybridMultilevel"/>
    <w:tmpl w:val="FE187684"/>
    <w:lvl w:ilvl="0" w:tplc="18608F1E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5DA"/>
    <w:rsid w:val="000143CF"/>
    <w:rsid w:val="000144B7"/>
    <w:rsid w:val="00023880"/>
    <w:rsid w:val="00042D69"/>
    <w:rsid w:val="00043C92"/>
    <w:rsid w:val="000938E6"/>
    <w:rsid w:val="000C5996"/>
    <w:rsid w:val="000D1EE1"/>
    <w:rsid w:val="000D6F60"/>
    <w:rsid w:val="000E038B"/>
    <w:rsid w:val="000F65DA"/>
    <w:rsid w:val="001534A3"/>
    <w:rsid w:val="00157B7C"/>
    <w:rsid w:val="00157C64"/>
    <w:rsid w:val="00162E5C"/>
    <w:rsid w:val="00166054"/>
    <w:rsid w:val="001729D5"/>
    <w:rsid w:val="001F2619"/>
    <w:rsid w:val="00203774"/>
    <w:rsid w:val="002652AF"/>
    <w:rsid w:val="00301FDA"/>
    <w:rsid w:val="0033347D"/>
    <w:rsid w:val="00336A62"/>
    <w:rsid w:val="003502C7"/>
    <w:rsid w:val="00375B4A"/>
    <w:rsid w:val="00382B97"/>
    <w:rsid w:val="003A2737"/>
    <w:rsid w:val="00465635"/>
    <w:rsid w:val="00507EC7"/>
    <w:rsid w:val="00527192"/>
    <w:rsid w:val="00546003"/>
    <w:rsid w:val="005833A3"/>
    <w:rsid w:val="005907A6"/>
    <w:rsid w:val="0059675C"/>
    <w:rsid w:val="005A3374"/>
    <w:rsid w:val="005B40DD"/>
    <w:rsid w:val="005E488D"/>
    <w:rsid w:val="005E6F70"/>
    <w:rsid w:val="0061554C"/>
    <w:rsid w:val="0062603C"/>
    <w:rsid w:val="00626848"/>
    <w:rsid w:val="00654BD3"/>
    <w:rsid w:val="006A2CE7"/>
    <w:rsid w:val="006A6547"/>
    <w:rsid w:val="006C0399"/>
    <w:rsid w:val="006D4BE8"/>
    <w:rsid w:val="007570F2"/>
    <w:rsid w:val="00765B38"/>
    <w:rsid w:val="0078682C"/>
    <w:rsid w:val="007914FB"/>
    <w:rsid w:val="007B778C"/>
    <w:rsid w:val="007C6460"/>
    <w:rsid w:val="007F3EB3"/>
    <w:rsid w:val="00830B95"/>
    <w:rsid w:val="00863EDB"/>
    <w:rsid w:val="0088024F"/>
    <w:rsid w:val="00897C7A"/>
    <w:rsid w:val="008A3641"/>
    <w:rsid w:val="008B46BC"/>
    <w:rsid w:val="00985E68"/>
    <w:rsid w:val="009932C9"/>
    <w:rsid w:val="009B386E"/>
    <w:rsid w:val="009C253D"/>
    <w:rsid w:val="00A01253"/>
    <w:rsid w:val="00A02543"/>
    <w:rsid w:val="00A24E57"/>
    <w:rsid w:val="00AB4239"/>
    <w:rsid w:val="00AB537A"/>
    <w:rsid w:val="00AC1714"/>
    <w:rsid w:val="00AD4A73"/>
    <w:rsid w:val="00AF703A"/>
    <w:rsid w:val="00B00315"/>
    <w:rsid w:val="00B10786"/>
    <w:rsid w:val="00B254CD"/>
    <w:rsid w:val="00B421AE"/>
    <w:rsid w:val="00B44C25"/>
    <w:rsid w:val="00B84BA5"/>
    <w:rsid w:val="00BD0933"/>
    <w:rsid w:val="00BE2AFA"/>
    <w:rsid w:val="00BF7DDB"/>
    <w:rsid w:val="00C12612"/>
    <w:rsid w:val="00C139B2"/>
    <w:rsid w:val="00C15412"/>
    <w:rsid w:val="00C23222"/>
    <w:rsid w:val="00C26C7D"/>
    <w:rsid w:val="00C35C36"/>
    <w:rsid w:val="00C52953"/>
    <w:rsid w:val="00C55988"/>
    <w:rsid w:val="00C57044"/>
    <w:rsid w:val="00C75FCC"/>
    <w:rsid w:val="00CB3DBF"/>
    <w:rsid w:val="00CB4E67"/>
    <w:rsid w:val="00CB529A"/>
    <w:rsid w:val="00CC5C67"/>
    <w:rsid w:val="00CD72AC"/>
    <w:rsid w:val="00D10F23"/>
    <w:rsid w:val="00D11E19"/>
    <w:rsid w:val="00D15E11"/>
    <w:rsid w:val="00D21FD1"/>
    <w:rsid w:val="00D25977"/>
    <w:rsid w:val="00D43982"/>
    <w:rsid w:val="00DB0779"/>
    <w:rsid w:val="00DB645E"/>
    <w:rsid w:val="00E37640"/>
    <w:rsid w:val="00E424CF"/>
    <w:rsid w:val="00E9579F"/>
    <w:rsid w:val="00ED0853"/>
    <w:rsid w:val="00F31071"/>
    <w:rsid w:val="00F5769C"/>
    <w:rsid w:val="00F723C1"/>
    <w:rsid w:val="00FB0555"/>
    <w:rsid w:val="00FB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5DA"/>
    <w:rPr>
      <w:sz w:val="18"/>
      <w:szCs w:val="18"/>
    </w:rPr>
  </w:style>
  <w:style w:type="character" w:customStyle="1" w:styleId="apple-converted-space">
    <w:name w:val="apple-converted-space"/>
    <w:basedOn w:val="a0"/>
    <w:rsid w:val="00AF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汪文婷</cp:lastModifiedBy>
  <cp:revision>41</cp:revision>
  <dcterms:created xsi:type="dcterms:W3CDTF">2017-11-02T02:00:00Z</dcterms:created>
  <dcterms:modified xsi:type="dcterms:W3CDTF">2020-04-29T01:04:00Z</dcterms:modified>
</cp:coreProperties>
</file>