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484B" w14:textId="61BF8F24" w:rsidR="00860F4C" w:rsidRPr="00271257" w:rsidRDefault="00860F4C" w:rsidP="00860F4C">
      <w:pPr>
        <w:autoSpaceDE w:val="0"/>
        <w:autoSpaceDN w:val="0"/>
        <w:adjustRightInd w:val="0"/>
        <w:spacing w:line="360" w:lineRule="auto"/>
        <w:jc w:val="center"/>
        <w:rPr>
          <w:bCs/>
          <w:iCs/>
          <w:sz w:val="24"/>
          <w:szCs w:val="24"/>
        </w:rPr>
      </w:pPr>
      <w:r w:rsidRPr="00271257">
        <w:rPr>
          <w:bCs/>
          <w:iCs/>
          <w:sz w:val="24"/>
          <w:szCs w:val="24"/>
        </w:rPr>
        <w:t>证券代码：</w:t>
      </w:r>
      <w:r w:rsidRPr="00271257">
        <w:rPr>
          <w:bCs/>
          <w:iCs/>
          <w:sz w:val="24"/>
          <w:szCs w:val="24"/>
        </w:rPr>
        <w:t>300</w:t>
      </w:r>
      <w:r w:rsidR="00960319" w:rsidRPr="00271257">
        <w:rPr>
          <w:bCs/>
          <w:iCs/>
          <w:sz w:val="24"/>
          <w:szCs w:val="24"/>
        </w:rPr>
        <w:t>816</w:t>
      </w:r>
      <w:r w:rsidR="00050475" w:rsidRPr="00271257">
        <w:rPr>
          <w:bCs/>
          <w:iCs/>
          <w:sz w:val="24"/>
          <w:szCs w:val="24"/>
        </w:rPr>
        <w:t xml:space="preserve">    </w:t>
      </w:r>
      <w:r w:rsidR="000417E4" w:rsidRPr="00271257">
        <w:rPr>
          <w:bCs/>
          <w:iCs/>
          <w:sz w:val="24"/>
          <w:szCs w:val="24"/>
        </w:rPr>
        <w:t xml:space="preserve">                             </w:t>
      </w:r>
      <w:r w:rsidRPr="00271257">
        <w:rPr>
          <w:bCs/>
          <w:iCs/>
          <w:sz w:val="24"/>
          <w:szCs w:val="24"/>
        </w:rPr>
        <w:t>证券简称：</w:t>
      </w:r>
      <w:r w:rsidR="00960319" w:rsidRPr="00271257">
        <w:rPr>
          <w:bCs/>
          <w:iCs/>
          <w:sz w:val="24"/>
          <w:szCs w:val="24"/>
        </w:rPr>
        <w:t>艾可蓝</w:t>
      </w:r>
    </w:p>
    <w:p w14:paraId="745E3F3B" w14:textId="77777777" w:rsidR="00860F4C" w:rsidRPr="00271257" w:rsidRDefault="00860F4C" w:rsidP="00D210E2">
      <w:pPr>
        <w:spacing w:beforeLines="50" w:before="156" w:afterLines="50" w:after="156" w:line="400" w:lineRule="exact"/>
        <w:ind w:firstLineChars="300" w:firstLine="720"/>
        <w:rPr>
          <w:bCs/>
          <w:iCs/>
          <w:sz w:val="24"/>
          <w:szCs w:val="24"/>
        </w:rPr>
      </w:pPr>
    </w:p>
    <w:p w14:paraId="5EACC067" w14:textId="2F62B4E8" w:rsidR="00860F4C" w:rsidRPr="00271257" w:rsidRDefault="003160E6" w:rsidP="00D210E2">
      <w:pPr>
        <w:spacing w:beforeLines="50" w:before="156" w:afterLines="50" w:after="156" w:line="400" w:lineRule="exact"/>
        <w:jc w:val="center"/>
        <w:outlineLvl w:val="0"/>
        <w:rPr>
          <w:b/>
          <w:bCs/>
          <w:iCs/>
          <w:sz w:val="24"/>
          <w:szCs w:val="24"/>
        </w:rPr>
      </w:pPr>
      <w:r w:rsidRPr="00271257">
        <w:rPr>
          <w:b/>
          <w:bCs/>
          <w:iCs/>
          <w:sz w:val="24"/>
          <w:szCs w:val="24"/>
        </w:rPr>
        <w:t>安徽艾可蓝环保</w:t>
      </w:r>
      <w:r w:rsidR="00860F4C" w:rsidRPr="00271257">
        <w:rPr>
          <w:b/>
          <w:bCs/>
          <w:iCs/>
          <w:sz w:val="24"/>
          <w:szCs w:val="24"/>
        </w:rPr>
        <w:t>股份有限公司投资者关系活动记录表</w:t>
      </w:r>
    </w:p>
    <w:p w14:paraId="245E26EE" w14:textId="1584691D" w:rsidR="00860F4C" w:rsidRPr="00271257" w:rsidRDefault="00860F4C" w:rsidP="00A14ECC">
      <w:pPr>
        <w:spacing w:line="400" w:lineRule="exact"/>
        <w:ind w:right="240"/>
        <w:jc w:val="right"/>
        <w:rPr>
          <w:bCs/>
          <w:iCs/>
          <w:sz w:val="24"/>
          <w:szCs w:val="24"/>
        </w:rPr>
      </w:pPr>
      <w:r w:rsidRPr="00271257">
        <w:rPr>
          <w:bCs/>
          <w:iCs/>
          <w:sz w:val="24"/>
          <w:szCs w:val="24"/>
        </w:rPr>
        <w:t>编号：</w:t>
      </w:r>
      <w:r w:rsidRPr="00271257">
        <w:rPr>
          <w:bCs/>
          <w:iCs/>
          <w:sz w:val="24"/>
          <w:szCs w:val="24"/>
        </w:rPr>
        <w:t>20</w:t>
      </w:r>
      <w:r w:rsidR="000615D2" w:rsidRPr="00271257">
        <w:rPr>
          <w:bCs/>
          <w:iCs/>
          <w:sz w:val="24"/>
          <w:szCs w:val="24"/>
        </w:rPr>
        <w:t>20</w:t>
      </w:r>
      <w:r w:rsidRPr="00271257">
        <w:rPr>
          <w:bCs/>
          <w:iCs/>
          <w:sz w:val="24"/>
          <w:szCs w:val="24"/>
        </w:rPr>
        <w:t>-00</w:t>
      </w:r>
      <w:r w:rsidR="00B55571">
        <w:rPr>
          <w:rFonts w:hint="eastAsia"/>
          <w:bCs/>
          <w:iCs/>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883"/>
      </w:tblGrid>
      <w:tr w:rsidR="00860F4C" w:rsidRPr="00271257" w14:paraId="29C1CB5F" w14:textId="77777777" w:rsidTr="00D32814">
        <w:trPr>
          <w:jc w:val="center"/>
        </w:trPr>
        <w:tc>
          <w:tcPr>
            <w:tcW w:w="1413" w:type="dxa"/>
            <w:vAlign w:val="center"/>
          </w:tcPr>
          <w:p w14:paraId="4B08476F" w14:textId="77777777" w:rsidR="00860F4C" w:rsidRPr="00271257" w:rsidRDefault="00860F4C" w:rsidP="00D32814">
            <w:pPr>
              <w:spacing w:line="480" w:lineRule="atLeast"/>
              <w:rPr>
                <w:b/>
                <w:bCs/>
                <w:iCs/>
                <w:sz w:val="24"/>
                <w:szCs w:val="24"/>
              </w:rPr>
            </w:pPr>
            <w:r w:rsidRPr="00271257">
              <w:rPr>
                <w:b/>
                <w:bCs/>
                <w:iCs/>
                <w:sz w:val="24"/>
                <w:szCs w:val="24"/>
              </w:rPr>
              <w:t>投资者关系活动类别</w:t>
            </w:r>
          </w:p>
          <w:p w14:paraId="17A95866" w14:textId="77777777" w:rsidR="00860F4C" w:rsidRPr="00271257" w:rsidRDefault="00860F4C" w:rsidP="00D32814">
            <w:pPr>
              <w:spacing w:line="480" w:lineRule="atLeast"/>
              <w:rPr>
                <w:b/>
                <w:bCs/>
                <w:iCs/>
                <w:sz w:val="24"/>
                <w:szCs w:val="24"/>
              </w:rPr>
            </w:pPr>
          </w:p>
        </w:tc>
        <w:tc>
          <w:tcPr>
            <w:tcW w:w="6883" w:type="dxa"/>
          </w:tcPr>
          <w:p w14:paraId="56B10A2F" w14:textId="6F2BF4A9" w:rsidR="00860F4C" w:rsidRPr="00271257" w:rsidRDefault="00335956" w:rsidP="00770A4E">
            <w:pPr>
              <w:spacing w:line="480" w:lineRule="atLeast"/>
              <w:rPr>
                <w:bCs/>
                <w:iCs/>
                <w:sz w:val="24"/>
                <w:szCs w:val="24"/>
              </w:rPr>
            </w:pPr>
            <w:r>
              <w:rPr>
                <w:bCs/>
                <w:iCs/>
                <w:sz w:val="24"/>
                <w:szCs w:val="24"/>
              </w:rPr>
              <w:t>√</w:t>
            </w:r>
            <w:r w:rsidR="00860F4C" w:rsidRPr="00271257">
              <w:rPr>
                <w:sz w:val="24"/>
                <w:szCs w:val="24"/>
              </w:rPr>
              <w:t>特定对象调研</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Pr>
                <w:rFonts w:hint="eastAsia"/>
                <w:sz w:val="24"/>
                <w:szCs w:val="24"/>
              </w:rPr>
              <w:t xml:space="preserve"> </w:t>
            </w:r>
            <w:r w:rsidR="00860F4C" w:rsidRPr="00271257">
              <w:rPr>
                <w:sz w:val="24"/>
                <w:szCs w:val="24"/>
              </w:rPr>
              <w:t xml:space="preserve"> </w:t>
            </w:r>
            <w:r w:rsidR="001A6630" w:rsidRPr="00271257">
              <w:rPr>
                <w:rFonts w:ascii="宋体" w:hAnsi="宋体" w:hint="eastAsia"/>
                <w:bCs/>
                <w:iCs/>
                <w:sz w:val="24"/>
                <w:szCs w:val="24"/>
              </w:rPr>
              <w:t>□</w:t>
            </w:r>
            <w:r w:rsidR="00860F4C" w:rsidRPr="00271257">
              <w:rPr>
                <w:sz w:val="24"/>
                <w:szCs w:val="24"/>
              </w:rPr>
              <w:t>分析师会议</w:t>
            </w:r>
          </w:p>
          <w:p w14:paraId="60E091B4" w14:textId="2F67FB07" w:rsidR="00860F4C" w:rsidRPr="00271257" w:rsidRDefault="001A6630" w:rsidP="00770A4E">
            <w:pPr>
              <w:spacing w:line="480" w:lineRule="atLeast"/>
              <w:rPr>
                <w:bCs/>
                <w:iCs/>
                <w:sz w:val="24"/>
                <w:szCs w:val="24"/>
              </w:rPr>
            </w:pPr>
            <w:r w:rsidRPr="00271257">
              <w:rPr>
                <w:rFonts w:ascii="宋体" w:hAnsi="宋体" w:hint="eastAsia"/>
                <w:bCs/>
                <w:iCs/>
                <w:sz w:val="24"/>
                <w:szCs w:val="24"/>
              </w:rPr>
              <w:t>□</w:t>
            </w:r>
            <w:r w:rsidR="00860F4C" w:rsidRPr="00271257">
              <w:rPr>
                <w:sz w:val="24"/>
                <w:szCs w:val="24"/>
              </w:rPr>
              <w:t>媒体采访</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业绩说明会</w:t>
            </w:r>
          </w:p>
          <w:p w14:paraId="22427E0F" w14:textId="3CD1254B" w:rsidR="00860F4C" w:rsidRPr="00271257" w:rsidRDefault="001A6630" w:rsidP="00770A4E">
            <w:pPr>
              <w:spacing w:line="480" w:lineRule="atLeast"/>
              <w:rPr>
                <w:sz w:val="24"/>
                <w:szCs w:val="24"/>
              </w:rPr>
            </w:pPr>
            <w:r w:rsidRPr="00271257">
              <w:rPr>
                <w:rFonts w:ascii="宋体" w:hAnsi="宋体" w:hint="eastAsia"/>
                <w:bCs/>
                <w:iCs/>
                <w:sz w:val="24"/>
                <w:szCs w:val="24"/>
              </w:rPr>
              <w:t>□</w:t>
            </w:r>
            <w:r w:rsidR="00860F4C" w:rsidRPr="00271257">
              <w:rPr>
                <w:sz w:val="24"/>
                <w:szCs w:val="24"/>
              </w:rPr>
              <w:t>新闻发布会</w:t>
            </w:r>
            <w:r w:rsidR="00860F4C" w:rsidRPr="00271257">
              <w:rPr>
                <w:sz w:val="24"/>
                <w:szCs w:val="24"/>
              </w:rPr>
              <w:t xml:space="preserve">         </w:t>
            </w:r>
            <w:r w:rsidR="0078056C" w:rsidRPr="00271257">
              <w:rPr>
                <w:sz w:val="24"/>
                <w:szCs w:val="24"/>
              </w:rPr>
              <w:t xml:space="preserve"> </w:t>
            </w:r>
            <w:r w:rsidR="00860F4C" w:rsidRPr="00271257">
              <w:rPr>
                <w:sz w:val="24"/>
                <w:szCs w:val="24"/>
              </w:rPr>
              <w:t xml:space="preserve"> </w:t>
            </w:r>
            <w:r w:rsidRPr="00271257">
              <w:rPr>
                <w:rFonts w:ascii="宋体" w:hAnsi="宋体" w:hint="eastAsia"/>
                <w:bCs/>
                <w:iCs/>
                <w:sz w:val="24"/>
                <w:szCs w:val="24"/>
              </w:rPr>
              <w:t>□</w:t>
            </w:r>
            <w:r w:rsidR="00860F4C" w:rsidRPr="00271257">
              <w:rPr>
                <w:sz w:val="24"/>
                <w:szCs w:val="24"/>
              </w:rPr>
              <w:t>路演活动</w:t>
            </w:r>
          </w:p>
          <w:p w14:paraId="6BEACCDB" w14:textId="6CF7E924" w:rsidR="00860F4C" w:rsidRPr="00271257" w:rsidRDefault="00335956" w:rsidP="00B55571">
            <w:pPr>
              <w:spacing w:line="480" w:lineRule="atLeast"/>
              <w:rPr>
                <w:bCs/>
                <w:iCs/>
                <w:sz w:val="24"/>
                <w:szCs w:val="24"/>
              </w:rPr>
            </w:pPr>
            <w:r w:rsidRPr="00271257">
              <w:rPr>
                <w:rFonts w:ascii="宋体" w:hAnsi="宋体" w:hint="eastAsia"/>
                <w:bCs/>
                <w:iCs/>
                <w:sz w:val="24"/>
                <w:szCs w:val="24"/>
              </w:rPr>
              <w:t>□</w:t>
            </w:r>
            <w:r w:rsidR="00B55571" w:rsidRPr="00271257">
              <w:rPr>
                <w:sz w:val="24"/>
                <w:szCs w:val="24"/>
              </w:rPr>
              <w:t>现场参观</w:t>
            </w:r>
            <w:r>
              <w:rPr>
                <w:rFonts w:hint="eastAsia"/>
                <w:bCs/>
                <w:iCs/>
                <w:sz w:val="24"/>
                <w:szCs w:val="24"/>
              </w:rPr>
              <w:t xml:space="preserve">            </w:t>
            </w:r>
            <w:r w:rsidR="00B55571">
              <w:rPr>
                <w:bCs/>
                <w:iCs/>
                <w:sz w:val="24"/>
                <w:szCs w:val="24"/>
              </w:rPr>
              <w:t xml:space="preserve"> </w:t>
            </w:r>
            <w:r w:rsidR="001A6630" w:rsidRPr="00271257">
              <w:rPr>
                <w:rFonts w:ascii="宋体" w:hAnsi="宋体" w:hint="eastAsia"/>
                <w:bCs/>
                <w:iCs/>
                <w:sz w:val="24"/>
                <w:szCs w:val="24"/>
              </w:rPr>
              <w:t>□</w:t>
            </w:r>
            <w:r w:rsidR="00B55571">
              <w:rPr>
                <w:rFonts w:hint="eastAsia"/>
                <w:sz w:val="24"/>
                <w:szCs w:val="24"/>
              </w:rPr>
              <w:t>其他</w:t>
            </w:r>
          </w:p>
        </w:tc>
      </w:tr>
      <w:tr w:rsidR="00DC0CF7" w:rsidRPr="00271257" w14:paraId="5A9C6B56" w14:textId="77777777" w:rsidTr="00D32814">
        <w:trPr>
          <w:jc w:val="center"/>
        </w:trPr>
        <w:tc>
          <w:tcPr>
            <w:tcW w:w="1413" w:type="dxa"/>
            <w:vAlign w:val="center"/>
          </w:tcPr>
          <w:p w14:paraId="0AA3BEE0" w14:textId="77777777" w:rsidR="00DC0CF7" w:rsidRPr="00271257" w:rsidRDefault="00DC0CF7" w:rsidP="00D32814">
            <w:pPr>
              <w:rPr>
                <w:b/>
                <w:bCs/>
                <w:iCs/>
                <w:sz w:val="24"/>
                <w:szCs w:val="24"/>
              </w:rPr>
            </w:pPr>
            <w:r w:rsidRPr="00271257">
              <w:rPr>
                <w:b/>
                <w:bCs/>
                <w:iCs/>
                <w:sz w:val="24"/>
                <w:szCs w:val="24"/>
              </w:rPr>
              <w:t>参与单位名称及人员姓名</w:t>
            </w:r>
          </w:p>
        </w:tc>
        <w:tc>
          <w:tcPr>
            <w:tcW w:w="6883" w:type="dxa"/>
            <w:vAlign w:val="center"/>
          </w:tcPr>
          <w:p w14:paraId="7DB80C73" w14:textId="77777777" w:rsidR="00DC0CF7" w:rsidRDefault="00895ACE" w:rsidP="00D742A1">
            <w:pPr>
              <w:widowControl/>
              <w:spacing w:line="360" w:lineRule="auto"/>
              <w:rPr>
                <w:bCs/>
                <w:iCs/>
                <w:sz w:val="24"/>
                <w:szCs w:val="24"/>
              </w:rPr>
            </w:pPr>
            <w:r>
              <w:rPr>
                <w:bCs/>
                <w:iCs/>
                <w:sz w:val="24"/>
                <w:szCs w:val="24"/>
              </w:rPr>
              <w:t>华泰证券股份有限公司</w:t>
            </w:r>
            <w:r>
              <w:rPr>
                <w:rFonts w:hint="eastAsia"/>
                <w:bCs/>
                <w:iCs/>
                <w:sz w:val="24"/>
                <w:szCs w:val="24"/>
              </w:rPr>
              <w:t xml:space="preserve">  </w:t>
            </w:r>
            <w:r>
              <w:rPr>
                <w:rFonts w:hint="eastAsia"/>
                <w:bCs/>
                <w:iCs/>
                <w:sz w:val="24"/>
                <w:szCs w:val="24"/>
              </w:rPr>
              <w:t>王玮嘉</w:t>
            </w:r>
          </w:p>
          <w:p w14:paraId="1D139895" w14:textId="77777777" w:rsidR="00335956" w:rsidRDefault="00335956" w:rsidP="00D742A1">
            <w:pPr>
              <w:widowControl/>
              <w:spacing w:line="360" w:lineRule="auto"/>
              <w:rPr>
                <w:bCs/>
                <w:iCs/>
                <w:sz w:val="24"/>
                <w:szCs w:val="24"/>
              </w:rPr>
            </w:pPr>
            <w:r>
              <w:rPr>
                <w:rFonts w:hint="eastAsia"/>
                <w:bCs/>
                <w:iCs/>
                <w:sz w:val="24"/>
                <w:szCs w:val="24"/>
              </w:rPr>
              <w:t>北京市星石投资管理有限公司</w:t>
            </w:r>
            <w:r>
              <w:rPr>
                <w:rFonts w:hint="eastAsia"/>
                <w:bCs/>
                <w:iCs/>
                <w:sz w:val="24"/>
                <w:szCs w:val="24"/>
              </w:rPr>
              <w:t xml:space="preserve">  </w:t>
            </w:r>
            <w:r>
              <w:rPr>
                <w:rFonts w:hint="eastAsia"/>
                <w:bCs/>
                <w:iCs/>
                <w:sz w:val="24"/>
                <w:szCs w:val="24"/>
              </w:rPr>
              <w:t>曹恩祥</w:t>
            </w:r>
          </w:p>
          <w:p w14:paraId="6BB668E0" w14:textId="33A2F42B" w:rsidR="00335956" w:rsidRDefault="00335956" w:rsidP="00D742A1">
            <w:pPr>
              <w:widowControl/>
              <w:spacing w:line="360" w:lineRule="auto"/>
              <w:rPr>
                <w:bCs/>
                <w:iCs/>
                <w:sz w:val="24"/>
                <w:szCs w:val="24"/>
              </w:rPr>
            </w:pPr>
            <w:r>
              <w:rPr>
                <w:rFonts w:hint="eastAsia"/>
                <w:bCs/>
                <w:iCs/>
                <w:sz w:val="24"/>
                <w:szCs w:val="24"/>
              </w:rPr>
              <w:t>北京泓澄投资</w:t>
            </w:r>
            <w:r w:rsidR="00E01AC7">
              <w:rPr>
                <w:rFonts w:hint="eastAsia"/>
                <w:bCs/>
                <w:iCs/>
                <w:sz w:val="24"/>
                <w:szCs w:val="24"/>
              </w:rPr>
              <w:t>管理有限公司</w:t>
            </w:r>
            <w:r w:rsidR="00B21F7D">
              <w:rPr>
                <w:rFonts w:hint="eastAsia"/>
                <w:bCs/>
                <w:iCs/>
                <w:sz w:val="24"/>
                <w:szCs w:val="24"/>
              </w:rPr>
              <w:t xml:space="preserve">  </w:t>
            </w:r>
            <w:r w:rsidR="00B21F7D">
              <w:rPr>
                <w:rFonts w:hint="eastAsia"/>
                <w:bCs/>
                <w:iCs/>
                <w:sz w:val="24"/>
                <w:szCs w:val="24"/>
              </w:rPr>
              <w:t>陈骞</w:t>
            </w:r>
          </w:p>
          <w:p w14:paraId="3F0D2748" w14:textId="76A8DDFA" w:rsidR="00B21F7D" w:rsidRDefault="00B21F7D" w:rsidP="00D742A1">
            <w:pPr>
              <w:widowControl/>
              <w:spacing w:line="360" w:lineRule="auto"/>
              <w:rPr>
                <w:bCs/>
                <w:iCs/>
                <w:sz w:val="24"/>
                <w:szCs w:val="24"/>
              </w:rPr>
            </w:pPr>
            <w:r>
              <w:rPr>
                <w:rFonts w:hint="eastAsia"/>
                <w:bCs/>
                <w:iCs/>
                <w:sz w:val="24"/>
                <w:szCs w:val="24"/>
              </w:rPr>
              <w:t>上海汐泰投资管理有限公司</w:t>
            </w:r>
            <w:r>
              <w:rPr>
                <w:rFonts w:hint="eastAsia"/>
                <w:bCs/>
                <w:iCs/>
                <w:sz w:val="24"/>
                <w:szCs w:val="24"/>
              </w:rPr>
              <w:t xml:space="preserve">   </w:t>
            </w:r>
            <w:r>
              <w:rPr>
                <w:rFonts w:hint="eastAsia"/>
                <w:bCs/>
                <w:iCs/>
                <w:sz w:val="24"/>
                <w:szCs w:val="24"/>
              </w:rPr>
              <w:t>范桂锋、何亚东</w:t>
            </w:r>
          </w:p>
          <w:p w14:paraId="46DE562A" w14:textId="4758C471" w:rsidR="00335956" w:rsidRPr="00271257" w:rsidRDefault="00335956" w:rsidP="00D742A1">
            <w:pPr>
              <w:widowControl/>
              <w:spacing w:line="360" w:lineRule="auto"/>
              <w:rPr>
                <w:bCs/>
                <w:iCs/>
                <w:sz w:val="24"/>
                <w:szCs w:val="24"/>
              </w:rPr>
            </w:pPr>
            <w:proofErr w:type="gramStart"/>
            <w:r>
              <w:rPr>
                <w:rFonts w:hint="eastAsia"/>
                <w:bCs/>
                <w:iCs/>
                <w:sz w:val="24"/>
                <w:szCs w:val="24"/>
              </w:rPr>
              <w:t>裕兰资本</w:t>
            </w:r>
            <w:proofErr w:type="gramEnd"/>
            <w:r w:rsidR="00B21F7D">
              <w:rPr>
                <w:rFonts w:hint="eastAsia"/>
                <w:bCs/>
                <w:iCs/>
                <w:sz w:val="24"/>
                <w:szCs w:val="24"/>
              </w:rPr>
              <w:t xml:space="preserve">  </w:t>
            </w:r>
            <w:r w:rsidR="00B21F7D">
              <w:rPr>
                <w:rFonts w:hint="eastAsia"/>
                <w:bCs/>
                <w:iCs/>
                <w:sz w:val="24"/>
                <w:szCs w:val="24"/>
              </w:rPr>
              <w:t>陈恺睿</w:t>
            </w:r>
          </w:p>
        </w:tc>
      </w:tr>
      <w:tr w:rsidR="00DC0CF7" w:rsidRPr="00271257" w14:paraId="0D0C2965" w14:textId="77777777" w:rsidTr="00D32814">
        <w:trPr>
          <w:jc w:val="center"/>
        </w:trPr>
        <w:tc>
          <w:tcPr>
            <w:tcW w:w="1413" w:type="dxa"/>
            <w:vAlign w:val="center"/>
          </w:tcPr>
          <w:p w14:paraId="3DCEB987" w14:textId="77777777" w:rsidR="00DC0CF7" w:rsidRPr="00271257" w:rsidRDefault="00DC0CF7" w:rsidP="00D32814">
            <w:pPr>
              <w:spacing w:line="480" w:lineRule="atLeast"/>
              <w:rPr>
                <w:b/>
                <w:bCs/>
                <w:iCs/>
                <w:sz w:val="24"/>
                <w:szCs w:val="24"/>
              </w:rPr>
            </w:pPr>
            <w:r w:rsidRPr="00271257">
              <w:rPr>
                <w:b/>
                <w:bCs/>
                <w:iCs/>
                <w:sz w:val="24"/>
                <w:szCs w:val="24"/>
              </w:rPr>
              <w:t>时间</w:t>
            </w:r>
          </w:p>
        </w:tc>
        <w:tc>
          <w:tcPr>
            <w:tcW w:w="6883" w:type="dxa"/>
          </w:tcPr>
          <w:p w14:paraId="3EB0507A" w14:textId="7896A7F0" w:rsidR="00DC0CF7" w:rsidRPr="00271257" w:rsidRDefault="00DC0CF7" w:rsidP="00B55571">
            <w:pPr>
              <w:spacing w:line="480" w:lineRule="atLeast"/>
              <w:rPr>
                <w:bCs/>
                <w:iCs/>
                <w:sz w:val="24"/>
                <w:szCs w:val="24"/>
              </w:rPr>
            </w:pPr>
            <w:r w:rsidRPr="00271257">
              <w:rPr>
                <w:bCs/>
                <w:iCs/>
                <w:sz w:val="24"/>
                <w:szCs w:val="24"/>
              </w:rPr>
              <w:t>20</w:t>
            </w:r>
            <w:r w:rsidR="00915FAC" w:rsidRPr="00271257">
              <w:rPr>
                <w:bCs/>
                <w:iCs/>
                <w:sz w:val="24"/>
                <w:szCs w:val="24"/>
              </w:rPr>
              <w:t>20</w:t>
            </w:r>
            <w:r w:rsidRPr="00271257">
              <w:rPr>
                <w:bCs/>
                <w:iCs/>
                <w:sz w:val="24"/>
                <w:szCs w:val="24"/>
              </w:rPr>
              <w:t>年</w:t>
            </w:r>
            <w:r w:rsidR="00960319" w:rsidRPr="00271257">
              <w:rPr>
                <w:bCs/>
                <w:iCs/>
                <w:sz w:val="24"/>
                <w:szCs w:val="24"/>
              </w:rPr>
              <w:t>5</w:t>
            </w:r>
            <w:r w:rsidRPr="00271257">
              <w:rPr>
                <w:bCs/>
                <w:iCs/>
                <w:sz w:val="24"/>
                <w:szCs w:val="24"/>
              </w:rPr>
              <w:t>月</w:t>
            </w:r>
            <w:r w:rsidR="00B55571">
              <w:rPr>
                <w:rFonts w:hint="eastAsia"/>
                <w:bCs/>
                <w:iCs/>
                <w:sz w:val="24"/>
                <w:szCs w:val="24"/>
              </w:rPr>
              <w:t>13</w:t>
            </w:r>
            <w:r w:rsidRPr="00271257">
              <w:rPr>
                <w:bCs/>
                <w:iCs/>
                <w:sz w:val="24"/>
                <w:szCs w:val="24"/>
              </w:rPr>
              <w:t>日</w:t>
            </w:r>
            <w:r w:rsidR="00960319" w:rsidRPr="00271257">
              <w:rPr>
                <w:bCs/>
                <w:iCs/>
                <w:sz w:val="24"/>
                <w:szCs w:val="24"/>
              </w:rPr>
              <w:t>1</w:t>
            </w:r>
            <w:r w:rsidR="00B55571">
              <w:rPr>
                <w:rFonts w:hint="eastAsia"/>
                <w:bCs/>
                <w:iCs/>
                <w:sz w:val="24"/>
                <w:szCs w:val="24"/>
              </w:rPr>
              <w:t>4</w:t>
            </w:r>
            <w:r w:rsidR="00915FAC" w:rsidRPr="00271257">
              <w:rPr>
                <w:bCs/>
                <w:iCs/>
                <w:sz w:val="24"/>
                <w:szCs w:val="24"/>
              </w:rPr>
              <w:t>：</w:t>
            </w:r>
            <w:r w:rsidR="00B55571">
              <w:rPr>
                <w:rFonts w:hint="eastAsia"/>
                <w:bCs/>
                <w:iCs/>
                <w:sz w:val="24"/>
                <w:szCs w:val="24"/>
              </w:rPr>
              <w:t>0</w:t>
            </w:r>
            <w:r w:rsidR="00915FAC" w:rsidRPr="00271257">
              <w:rPr>
                <w:bCs/>
                <w:iCs/>
                <w:sz w:val="24"/>
                <w:szCs w:val="24"/>
              </w:rPr>
              <w:t>0-</w:t>
            </w:r>
            <w:r w:rsidR="00E01AC7">
              <w:rPr>
                <w:rFonts w:hint="eastAsia"/>
                <w:bCs/>
                <w:iCs/>
                <w:sz w:val="24"/>
                <w:szCs w:val="24"/>
              </w:rPr>
              <w:t>16:30</w:t>
            </w:r>
          </w:p>
        </w:tc>
      </w:tr>
      <w:tr w:rsidR="00DC0CF7" w:rsidRPr="00271257" w14:paraId="608496AD" w14:textId="77777777" w:rsidTr="00D32814">
        <w:trPr>
          <w:jc w:val="center"/>
        </w:trPr>
        <w:tc>
          <w:tcPr>
            <w:tcW w:w="1413" w:type="dxa"/>
            <w:vAlign w:val="center"/>
          </w:tcPr>
          <w:p w14:paraId="269CCFB3" w14:textId="77777777" w:rsidR="00DC0CF7" w:rsidRPr="00271257" w:rsidRDefault="00DC0CF7" w:rsidP="00D32814">
            <w:pPr>
              <w:spacing w:line="480" w:lineRule="atLeast"/>
              <w:rPr>
                <w:b/>
                <w:bCs/>
                <w:iCs/>
                <w:sz w:val="24"/>
                <w:szCs w:val="24"/>
              </w:rPr>
            </w:pPr>
            <w:r w:rsidRPr="00271257">
              <w:rPr>
                <w:b/>
                <w:bCs/>
                <w:iCs/>
                <w:sz w:val="24"/>
                <w:szCs w:val="24"/>
              </w:rPr>
              <w:t>地点</w:t>
            </w:r>
          </w:p>
        </w:tc>
        <w:tc>
          <w:tcPr>
            <w:tcW w:w="6883" w:type="dxa"/>
          </w:tcPr>
          <w:p w14:paraId="68D8CEDB" w14:textId="32CA939D" w:rsidR="00DC0CF7" w:rsidRPr="00271257" w:rsidRDefault="008B1AE3" w:rsidP="00E35F35">
            <w:pPr>
              <w:spacing w:line="480" w:lineRule="atLeast"/>
              <w:rPr>
                <w:bCs/>
                <w:iCs/>
                <w:sz w:val="24"/>
                <w:szCs w:val="24"/>
              </w:rPr>
            </w:pPr>
            <w:r>
              <w:rPr>
                <w:bCs/>
                <w:iCs/>
                <w:sz w:val="24"/>
                <w:szCs w:val="24"/>
              </w:rPr>
              <w:t>公司第一会议室</w:t>
            </w:r>
          </w:p>
        </w:tc>
      </w:tr>
      <w:tr w:rsidR="00DC0CF7" w:rsidRPr="00271257" w14:paraId="31D4E1DD" w14:textId="77777777" w:rsidTr="00D32814">
        <w:trPr>
          <w:jc w:val="center"/>
        </w:trPr>
        <w:tc>
          <w:tcPr>
            <w:tcW w:w="1413" w:type="dxa"/>
            <w:vAlign w:val="center"/>
          </w:tcPr>
          <w:p w14:paraId="599552FF" w14:textId="77777777" w:rsidR="00DC0CF7" w:rsidRPr="00271257" w:rsidRDefault="00DC0CF7" w:rsidP="00D32814">
            <w:pPr>
              <w:rPr>
                <w:b/>
                <w:bCs/>
                <w:iCs/>
                <w:sz w:val="24"/>
                <w:szCs w:val="24"/>
              </w:rPr>
            </w:pPr>
            <w:r w:rsidRPr="00271257">
              <w:rPr>
                <w:b/>
                <w:bCs/>
                <w:iCs/>
                <w:sz w:val="24"/>
                <w:szCs w:val="24"/>
              </w:rPr>
              <w:t>上市公司接待人员姓名</w:t>
            </w:r>
          </w:p>
        </w:tc>
        <w:tc>
          <w:tcPr>
            <w:tcW w:w="6883" w:type="dxa"/>
            <w:vAlign w:val="center"/>
          </w:tcPr>
          <w:p w14:paraId="06FA21BD" w14:textId="326705FC" w:rsidR="00DC0CF7" w:rsidRPr="00D742A1" w:rsidRDefault="00F012D7" w:rsidP="00D742A1">
            <w:pPr>
              <w:spacing w:line="360" w:lineRule="auto"/>
              <w:rPr>
                <w:bCs/>
                <w:sz w:val="24"/>
                <w:szCs w:val="24"/>
              </w:rPr>
            </w:pPr>
            <w:r w:rsidRPr="00D742A1">
              <w:rPr>
                <w:bCs/>
                <w:sz w:val="24"/>
                <w:szCs w:val="24"/>
              </w:rPr>
              <w:t>董事长</w:t>
            </w:r>
            <w:r w:rsidR="001862DC" w:rsidRPr="00D742A1">
              <w:rPr>
                <w:rFonts w:hint="eastAsia"/>
                <w:bCs/>
                <w:sz w:val="24"/>
                <w:szCs w:val="24"/>
              </w:rPr>
              <w:t>、</w:t>
            </w:r>
            <w:r w:rsidR="001862DC" w:rsidRPr="00D742A1">
              <w:rPr>
                <w:bCs/>
                <w:sz w:val="24"/>
                <w:szCs w:val="24"/>
              </w:rPr>
              <w:t>总经理</w:t>
            </w:r>
            <w:r w:rsidRPr="00D742A1">
              <w:rPr>
                <w:rFonts w:hint="eastAsia"/>
                <w:bCs/>
                <w:sz w:val="24"/>
                <w:szCs w:val="24"/>
              </w:rPr>
              <w:t>：</w:t>
            </w:r>
            <w:r w:rsidRPr="00D742A1">
              <w:rPr>
                <w:bCs/>
                <w:sz w:val="24"/>
                <w:szCs w:val="24"/>
              </w:rPr>
              <w:t>刘屹先生</w:t>
            </w:r>
          </w:p>
          <w:p w14:paraId="6DEE183D" w14:textId="6BB3A9EC" w:rsidR="001862DC" w:rsidRPr="00D742A1" w:rsidRDefault="001862DC" w:rsidP="00D742A1">
            <w:pPr>
              <w:spacing w:line="360" w:lineRule="auto"/>
              <w:rPr>
                <w:bCs/>
                <w:sz w:val="24"/>
                <w:szCs w:val="24"/>
              </w:rPr>
            </w:pPr>
            <w:r w:rsidRPr="00D742A1">
              <w:rPr>
                <w:rFonts w:hint="eastAsia"/>
                <w:bCs/>
                <w:sz w:val="24"/>
                <w:szCs w:val="24"/>
              </w:rPr>
              <w:t>董事、副总经理：朱庆先生</w:t>
            </w:r>
          </w:p>
          <w:p w14:paraId="06C0E9C5" w14:textId="76E2B46F" w:rsidR="00F012D7" w:rsidRPr="00271257" w:rsidRDefault="00F012D7" w:rsidP="00D742A1">
            <w:pPr>
              <w:spacing w:line="360" w:lineRule="auto"/>
              <w:rPr>
                <w:bCs/>
                <w:iCs/>
                <w:sz w:val="24"/>
                <w:szCs w:val="24"/>
              </w:rPr>
            </w:pPr>
            <w:r w:rsidRPr="00D742A1">
              <w:rPr>
                <w:rFonts w:hint="eastAsia"/>
                <w:bCs/>
                <w:sz w:val="24"/>
                <w:szCs w:val="24"/>
              </w:rPr>
              <w:t>董事会秘书</w:t>
            </w:r>
            <w:r w:rsidR="001862DC" w:rsidRPr="00D742A1">
              <w:rPr>
                <w:rFonts w:hint="eastAsia"/>
                <w:bCs/>
                <w:sz w:val="24"/>
                <w:szCs w:val="24"/>
              </w:rPr>
              <w:t>、副总经理</w:t>
            </w:r>
            <w:r w:rsidRPr="00D742A1">
              <w:rPr>
                <w:rFonts w:hint="eastAsia"/>
                <w:bCs/>
                <w:sz w:val="24"/>
                <w:szCs w:val="24"/>
              </w:rPr>
              <w:t>：刘凡先生</w:t>
            </w:r>
          </w:p>
        </w:tc>
      </w:tr>
      <w:tr w:rsidR="00DC0CF7" w:rsidRPr="00271257" w14:paraId="21272CA6" w14:textId="77777777" w:rsidTr="00D32814">
        <w:trPr>
          <w:trHeight w:val="1757"/>
          <w:jc w:val="center"/>
        </w:trPr>
        <w:tc>
          <w:tcPr>
            <w:tcW w:w="1413" w:type="dxa"/>
            <w:vAlign w:val="center"/>
          </w:tcPr>
          <w:p w14:paraId="77211AEE" w14:textId="35633F5C" w:rsidR="00DC0CF7" w:rsidRPr="00271257" w:rsidRDefault="00DC0CF7" w:rsidP="00D32814">
            <w:pPr>
              <w:rPr>
                <w:b/>
                <w:bCs/>
                <w:iCs/>
                <w:sz w:val="24"/>
                <w:szCs w:val="24"/>
              </w:rPr>
            </w:pPr>
            <w:r w:rsidRPr="00271257">
              <w:rPr>
                <w:b/>
                <w:bCs/>
                <w:iCs/>
                <w:sz w:val="24"/>
                <w:szCs w:val="24"/>
              </w:rPr>
              <w:t>投资者关系活动主要内容介绍</w:t>
            </w:r>
          </w:p>
        </w:tc>
        <w:tc>
          <w:tcPr>
            <w:tcW w:w="6883" w:type="dxa"/>
          </w:tcPr>
          <w:p w14:paraId="609B8942" w14:textId="34B2FBE8" w:rsidR="0054582C" w:rsidRPr="0054582C" w:rsidRDefault="0054582C" w:rsidP="00D742A1">
            <w:pPr>
              <w:pStyle w:val="a5"/>
              <w:numPr>
                <w:ilvl w:val="0"/>
                <w:numId w:val="2"/>
              </w:numPr>
              <w:spacing w:line="360" w:lineRule="auto"/>
              <w:ind w:firstLineChars="0"/>
              <w:rPr>
                <w:b/>
                <w:bCs/>
                <w:iCs/>
                <w:sz w:val="24"/>
                <w:szCs w:val="24"/>
              </w:rPr>
            </w:pPr>
            <w:r w:rsidRPr="0054582C">
              <w:rPr>
                <w:rFonts w:hint="eastAsia"/>
                <w:b/>
                <w:bCs/>
                <w:iCs/>
                <w:sz w:val="24"/>
                <w:szCs w:val="24"/>
              </w:rPr>
              <w:t>公司</w:t>
            </w:r>
            <w:r w:rsidR="001B25F6">
              <w:rPr>
                <w:rFonts w:hint="eastAsia"/>
                <w:b/>
                <w:bCs/>
                <w:iCs/>
                <w:sz w:val="24"/>
                <w:szCs w:val="24"/>
              </w:rPr>
              <w:t>简介</w:t>
            </w:r>
          </w:p>
          <w:p w14:paraId="7DDB396F" w14:textId="78EAE19C" w:rsidR="00403576" w:rsidRDefault="001B25F6" w:rsidP="00D742A1">
            <w:pPr>
              <w:spacing w:line="360" w:lineRule="auto"/>
              <w:ind w:firstLineChars="200" w:firstLine="480"/>
              <w:rPr>
                <w:bCs/>
                <w:sz w:val="24"/>
                <w:szCs w:val="24"/>
              </w:rPr>
            </w:pPr>
            <w:r w:rsidRPr="00403576">
              <w:rPr>
                <w:bCs/>
                <w:sz w:val="24"/>
                <w:szCs w:val="24"/>
              </w:rPr>
              <w:t>公司主营业务为发动机尾气后处理产品及与大气环保相关产品的研发、生产和销售</w:t>
            </w:r>
            <w:r w:rsidRPr="00403576">
              <w:rPr>
                <w:rFonts w:hint="eastAsia"/>
                <w:bCs/>
                <w:sz w:val="24"/>
                <w:szCs w:val="24"/>
              </w:rPr>
              <w:t>。</w:t>
            </w:r>
            <w:r w:rsidR="00711316" w:rsidRPr="00711316">
              <w:rPr>
                <w:rFonts w:hint="eastAsia"/>
                <w:bCs/>
                <w:sz w:val="24"/>
                <w:szCs w:val="24"/>
              </w:rPr>
              <w:t>目前公司主要产品包括符合机动车国</w:t>
            </w:r>
            <w:r w:rsidR="00711316" w:rsidRPr="00711316">
              <w:rPr>
                <w:rFonts w:hint="eastAsia"/>
                <w:bCs/>
                <w:sz w:val="24"/>
                <w:szCs w:val="24"/>
              </w:rPr>
              <w:t>V/</w:t>
            </w:r>
            <w:r w:rsidR="00711316" w:rsidRPr="00711316">
              <w:rPr>
                <w:rFonts w:hint="eastAsia"/>
                <w:bCs/>
                <w:sz w:val="24"/>
                <w:szCs w:val="24"/>
              </w:rPr>
              <w:t>国</w:t>
            </w:r>
            <w:r w:rsidR="00711316" w:rsidRPr="00711316">
              <w:rPr>
                <w:rFonts w:hint="eastAsia"/>
                <w:bCs/>
                <w:sz w:val="24"/>
                <w:szCs w:val="24"/>
              </w:rPr>
              <w:t>VI</w:t>
            </w:r>
            <w:r w:rsidR="00711316" w:rsidRPr="00711316">
              <w:rPr>
                <w:rFonts w:hint="eastAsia"/>
                <w:bCs/>
                <w:sz w:val="24"/>
                <w:szCs w:val="24"/>
              </w:rPr>
              <w:t>排放标准的柴油机尾气净化产品和汽油机尾气净化产品，同时形成小规模的</w:t>
            </w:r>
            <w:r w:rsidR="00711316" w:rsidRPr="00711316">
              <w:rPr>
                <w:rFonts w:hint="eastAsia"/>
                <w:bCs/>
                <w:sz w:val="24"/>
                <w:szCs w:val="24"/>
              </w:rPr>
              <w:t>VOCs</w:t>
            </w:r>
            <w:r w:rsidR="00711316" w:rsidRPr="00711316">
              <w:rPr>
                <w:rFonts w:hint="eastAsia"/>
                <w:bCs/>
                <w:sz w:val="24"/>
                <w:szCs w:val="24"/>
              </w:rPr>
              <w:t>废气治理设备收入。</w:t>
            </w:r>
            <w:r w:rsidR="00B122FF" w:rsidRPr="00403576">
              <w:rPr>
                <w:rFonts w:hint="eastAsia"/>
                <w:bCs/>
                <w:sz w:val="24"/>
                <w:szCs w:val="24"/>
              </w:rPr>
              <w:t>自成立以来，</w:t>
            </w:r>
            <w:r w:rsidR="00403576">
              <w:rPr>
                <w:rFonts w:hint="eastAsia"/>
                <w:bCs/>
                <w:sz w:val="24"/>
                <w:szCs w:val="24"/>
              </w:rPr>
              <w:t>公司</w:t>
            </w:r>
            <w:r w:rsidR="00B122FF" w:rsidRPr="00403576">
              <w:rPr>
                <w:rFonts w:hint="eastAsia"/>
                <w:bCs/>
                <w:sz w:val="24"/>
                <w:szCs w:val="24"/>
              </w:rPr>
              <w:t>一直将技术研发作为公司发展的源动力，通过自主研发形成了以催化剂配方及涂覆技术、电控技术、匹配和标定技术、系统集成技术为基础的</w:t>
            </w:r>
            <w:r w:rsidR="00B122FF" w:rsidRPr="00403576">
              <w:rPr>
                <w:rFonts w:hint="eastAsia"/>
                <w:bCs/>
                <w:sz w:val="24"/>
                <w:szCs w:val="24"/>
              </w:rPr>
              <w:t>12</w:t>
            </w:r>
            <w:r w:rsidR="00B122FF" w:rsidRPr="00403576">
              <w:rPr>
                <w:rFonts w:hint="eastAsia"/>
                <w:bCs/>
                <w:sz w:val="24"/>
                <w:szCs w:val="24"/>
              </w:rPr>
              <w:t>项核心技术，其中</w:t>
            </w:r>
            <w:r w:rsidR="00B122FF" w:rsidRPr="00403576">
              <w:rPr>
                <w:rFonts w:hint="eastAsia"/>
                <w:bCs/>
                <w:sz w:val="24"/>
                <w:szCs w:val="24"/>
              </w:rPr>
              <w:t>6</w:t>
            </w:r>
            <w:r w:rsidR="00B122FF" w:rsidRPr="00403576">
              <w:rPr>
                <w:rFonts w:hint="eastAsia"/>
                <w:bCs/>
                <w:sz w:val="24"/>
                <w:szCs w:val="24"/>
              </w:rPr>
              <w:t>项核心技术为原始创新。</w:t>
            </w:r>
          </w:p>
          <w:p w14:paraId="21552858" w14:textId="5B8FFA0E" w:rsidR="001B25F6" w:rsidRPr="00403576" w:rsidRDefault="00B122FF" w:rsidP="00D742A1">
            <w:pPr>
              <w:spacing w:line="360" w:lineRule="auto"/>
              <w:ind w:firstLineChars="200" w:firstLine="480"/>
              <w:rPr>
                <w:sz w:val="24"/>
                <w:szCs w:val="24"/>
              </w:rPr>
            </w:pPr>
            <w:r w:rsidRPr="00403576">
              <w:rPr>
                <w:sz w:val="24"/>
                <w:szCs w:val="24"/>
              </w:rPr>
              <w:t>公司拥有一支高层次人才领衔的专业研发团</w:t>
            </w:r>
            <w:r w:rsidRPr="00403576">
              <w:rPr>
                <w:bCs/>
                <w:sz w:val="24"/>
                <w:szCs w:val="24"/>
              </w:rPr>
              <w:t>队。公司核心技</w:t>
            </w:r>
            <w:r w:rsidRPr="00403576">
              <w:rPr>
                <w:bCs/>
                <w:sz w:val="24"/>
                <w:szCs w:val="24"/>
              </w:rPr>
              <w:lastRenderedPageBreak/>
              <w:t>术人员刘屹先生</w:t>
            </w:r>
            <w:r w:rsidRPr="00403576">
              <w:rPr>
                <w:sz w:val="24"/>
                <w:szCs w:val="24"/>
              </w:rPr>
              <w:t>系美国威斯康星大学麦迪逊分校博士、合肥工业大学特聘教授、博导等，曾获</w:t>
            </w:r>
            <w:r w:rsidRPr="00403576">
              <w:rPr>
                <w:rFonts w:hint="eastAsia"/>
                <w:sz w:val="24"/>
                <w:szCs w:val="24"/>
              </w:rPr>
              <w:t>得“非公有制</w:t>
            </w:r>
            <w:proofErr w:type="gramStart"/>
            <w:r w:rsidRPr="00403576">
              <w:rPr>
                <w:rFonts w:hint="eastAsia"/>
                <w:sz w:val="24"/>
                <w:szCs w:val="24"/>
              </w:rPr>
              <w:t>经济人</w:t>
            </w:r>
            <w:proofErr w:type="gramEnd"/>
            <w:r w:rsidRPr="00403576">
              <w:rPr>
                <w:rFonts w:hint="eastAsia"/>
                <w:sz w:val="24"/>
                <w:szCs w:val="24"/>
              </w:rPr>
              <w:t>士优秀中国特色社会主义事业建设者”、</w:t>
            </w:r>
            <w:r w:rsidRPr="00403576">
              <w:rPr>
                <w:sz w:val="24"/>
                <w:szCs w:val="24"/>
              </w:rPr>
              <w:t>“</w:t>
            </w:r>
            <w:r w:rsidRPr="00403576">
              <w:rPr>
                <w:sz w:val="24"/>
                <w:szCs w:val="24"/>
              </w:rPr>
              <w:t>中国青年五四奖章</w:t>
            </w:r>
            <w:r w:rsidRPr="00403576">
              <w:rPr>
                <w:sz w:val="24"/>
                <w:szCs w:val="24"/>
              </w:rPr>
              <w:t>”</w:t>
            </w:r>
            <w:r w:rsidRPr="00403576">
              <w:rPr>
                <w:sz w:val="24"/>
                <w:szCs w:val="24"/>
              </w:rPr>
              <w:t>、</w:t>
            </w:r>
            <w:r w:rsidRPr="00403576">
              <w:rPr>
                <w:sz w:val="24"/>
                <w:szCs w:val="24"/>
              </w:rPr>
              <w:t>“</w:t>
            </w:r>
            <w:r w:rsidRPr="00403576">
              <w:rPr>
                <w:sz w:val="24"/>
                <w:szCs w:val="24"/>
              </w:rPr>
              <w:t>中国青年创业奖</w:t>
            </w:r>
            <w:r w:rsidRPr="00403576">
              <w:rPr>
                <w:sz w:val="24"/>
                <w:szCs w:val="24"/>
              </w:rPr>
              <w:t>”</w:t>
            </w:r>
            <w:r w:rsidRPr="00403576">
              <w:rPr>
                <w:sz w:val="24"/>
                <w:szCs w:val="24"/>
              </w:rPr>
              <w:t>、</w:t>
            </w:r>
            <w:r w:rsidRPr="00403576">
              <w:rPr>
                <w:sz w:val="24"/>
                <w:szCs w:val="24"/>
              </w:rPr>
              <w:t>“</w:t>
            </w:r>
            <w:r w:rsidRPr="00403576">
              <w:rPr>
                <w:sz w:val="24"/>
                <w:szCs w:val="24"/>
              </w:rPr>
              <w:t>中国侨届贡献奖（创新人才）</w:t>
            </w:r>
            <w:r w:rsidRPr="00403576">
              <w:rPr>
                <w:sz w:val="24"/>
                <w:szCs w:val="24"/>
              </w:rPr>
              <w:t>”</w:t>
            </w:r>
            <w:r w:rsidRPr="00403576">
              <w:rPr>
                <w:sz w:val="24"/>
                <w:szCs w:val="24"/>
              </w:rPr>
              <w:t>、</w:t>
            </w:r>
            <w:r w:rsidRPr="00403576">
              <w:rPr>
                <w:sz w:val="24"/>
                <w:szCs w:val="24"/>
              </w:rPr>
              <w:t>“</w:t>
            </w:r>
            <w:r w:rsidRPr="00403576">
              <w:rPr>
                <w:sz w:val="24"/>
                <w:szCs w:val="24"/>
              </w:rPr>
              <w:t>安徽省科学技术一等奖</w:t>
            </w:r>
            <w:r w:rsidRPr="00403576">
              <w:rPr>
                <w:sz w:val="24"/>
                <w:szCs w:val="24"/>
              </w:rPr>
              <w:t>”</w:t>
            </w:r>
            <w:r w:rsidRPr="00403576">
              <w:rPr>
                <w:rFonts w:hint="eastAsia"/>
                <w:sz w:val="24"/>
                <w:szCs w:val="24"/>
              </w:rPr>
              <w:t>、</w:t>
            </w:r>
            <w:r w:rsidRPr="00403576">
              <w:rPr>
                <w:sz w:val="24"/>
                <w:szCs w:val="24"/>
              </w:rPr>
              <w:t>“</w:t>
            </w:r>
            <w:r w:rsidRPr="00403576">
              <w:rPr>
                <w:sz w:val="24"/>
                <w:szCs w:val="24"/>
              </w:rPr>
              <w:t>安徽省杰出青年科技创新奖</w:t>
            </w:r>
            <w:r w:rsidRPr="00403576">
              <w:rPr>
                <w:sz w:val="24"/>
                <w:szCs w:val="24"/>
              </w:rPr>
              <w:t>”</w:t>
            </w:r>
            <w:r w:rsidRPr="00403576">
              <w:rPr>
                <w:sz w:val="24"/>
                <w:szCs w:val="24"/>
              </w:rPr>
              <w:t>等</w:t>
            </w:r>
            <w:r w:rsidRPr="00403576">
              <w:rPr>
                <w:rFonts w:hint="eastAsia"/>
                <w:sz w:val="24"/>
                <w:szCs w:val="24"/>
              </w:rPr>
              <w:t>荣誉</w:t>
            </w:r>
            <w:r w:rsidRPr="00403576">
              <w:rPr>
                <w:sz w:val="24"/>
                <w:szCs w:val="24"/>
              </w:rPr>
              <w:t>，在国内发动机尾气后处理领域具有较强的影响力。</w:t>
            </w:r>
            <w:r w:rsidRPr="00403576">
              <w:rPr>
                <w:rFonts w:hint="eastAsia"/>
                <w:sz w:val="24"/>
                <w:szCs w:val="24"/>
              </w:rPr>
              <w:t>核心技术人员</w:t>
            </w:r>
            <w:r w:rsidR="00711316">
              <w:rPr>
                <w:bCs/>
                <w:sz w:val="24"/>
                <w:szCs w:val="24"/>
              </w:rPr>
              <w:t>朱庆</w:t>
            </w:r>
            <w:r w:rsidRPr="00403576">
              <w:rPr>
                <w:bCs/>
                <w:sz w:val="24"/>
                <w:szCs w:val="24"/>
              </w:rPr>
              <w:t>先生和</w:t>
            </w:r>
            <w:proofErr w:type="gramStart"/>
            <w:r w:rsidRPr="00403576">
              <w:rPr>
                <w:bCs/>
                <w:sz w:val="24"/>
                <w:szCs w:val="24"/>
              </w:rPr>
              <w:t>朱弢</w:t>
            </w:r>
            <w:proofErr w:type="gramEnd"/>
            <w:r w:rsidRPr="00403576">
              <w:rPr>
                <w:bCs/>
                <w:sz w:val="24"/>
                <w:szCs w:val="24"/>
              </w:rPr>
              <w:t>先生在汽车尾气后处理领</w:t>
            </w:r>
            <w:r w:rsidRPr="00403576">
              <w:rPr>
                <w:sz w:val="24"/>
                <w:szCs w:val="24"/>
              </w:rPr>
              <w:t>域均拥有丰富的研发经验，并带领研发团队承担了多项重大科研项目。</w:t>
            </w:r>
          </w:p>
          <w:p w14:paraId="7FEE34A5" w14:textId="77777777" w:rsidR="006C70B6" w:rsidRPr="00797710" w:rsidRDefault="006C70B6" w:rsidP="006C70B6">
            <w:pPr>
              <w:spacing w:line="360" w:lineRule="auto"/>
              <w:ind w:firstLineChars="200" w:firstLine="480"/>
              <w:rPr>
                <w:sz w:val="24"/>
                <w:szCs w:val="24"/>
              </w:rPr>
            </w:pPr>
            <w:r w:rsidRPr="00797710">
              <w:rPr>
                <w:rFonts w:hint="eastAsia"/>
                <w:sz w:val="24"/>
                <w:szCs w:val="24"/>
              </w:rPr>
              <w:t>公司是高新技术企业、国家知识产权示范企业、国家知识产权优势企业，建设有内燃机排放安徽省重点实验室、安徽省企业技术中心、安徽省省级工业设计中心、安徽省国际科技合作基地。公司的</w:t>
            </w:r>
            <w:r w:rsidRPr="00797710">
              <w:rPr>
                <w:rFonts w:hint="eastAsia"/>
                <w:sz w:val="24"/>
                <w:szCs w:val="24"/>
              </w:rPr>
              <w:t>SCR</w:t>
            </w:r>
            <w:r w:rsidRPr="00797710">
              <w:rPr>
                <w:rFonts w:hint="eastAsia"/>
                <w:sz w:val="24"/>
                <w:szCs w:val="24"/>
              </w:rPr>
              <w:t>产品获得安徽省科技进步一等奖，公司“颗粒物捕集装置（</w:t>
            </w:r>
            <w:r w:rsidRPr="00797710">
              <w:rPr>
                <w:rFonts w:hint="eastAsia"/>
                <w:sz w:val="24"/>
                <w:szCs w:val="24"/>
              </w:rPr>
              <w:t>DPF</w:t>
            </w:r>
            <w:r w:rsidRPr="00797710">
              <w:rPr>
                <w:rFonts w:hint="eastAsia"/>
                <w:sz w:val="24"/>
                <w:szCs w:val="24"/>
              </w:rPr>
              <w:t>）”经中国机械工业联合会颁发的</w:t>
            </w:r>
            <w:r w:rsidRPr="00797710">
              <w:rPr>
                <w:rFonts w:hint="eastAsia"/>
                <w:sz w:val="24"/>
                <w:szCs w:val="24"/>
              </w:rPr>
              <w:t>JK</w:t>
            </w:r>
            <w:r w:rsidRPr="00797710">
              <w:rPr>
                <w:rFonts w:hint="eastAsia"/>
                <w:sz w:val="24"/>
                <w:szCs w:val="24"/>
              </w:rPr>
              <w:t>鉴字【</w:t>
            </w:r>
            <w:r w:rsidRPr="00797710">
              <w:rPr>
                <w:rFonts w:hint="eastAsia"/>
                <w:sz w:val="24"/>
                <w:szCs w:val="24"/>
              </w:rPr>
              <w:t>2018</w:t>
            </w:r>
            <w:r w:rsidRPr="00797710">
              <w:rPr>
                <w:rFonts w:hint="eastAsia"/>
                <w:sz w:val="24"/>
                <w:szCs w:val="24"/>
              </w:rPr>
              <w:t>】第</w:t>
            </w:r>
            <w:r w:rsidRPr="00797710">
              <w:rPr>
                <w:rFonts w:hint="eastAsia"/>
                <w:sz w:val="24"/>
                <w:szCs w:val="24"/>
              </w:rPr>
              <w:t>2055</w:t>
            </w:r>
            <w:r w:rsidRPr="00797710">
              <w:rPr>
                <w:rFonts w:hint="eastAsia"/>
                <w:sz w:val="24"/>
                <w:szCs w:val="24"/>
              </w:rPr>
              <w:t>号《科学技术成果鉴定证书》认定，处于国际先进水平。目前中国第六阶段排放标准已经是世界上最严格的排放标准之一，公司分别在国六汽油机、柴油机产品形成了规模化、小批量供货，国六标准产品的批量应用表明公司技术水平已处在世界前沿。</w:t>
            </w:r>
          </w:p>
          <w:p w14:paraId="70668EDB" w14:textId="77777777" w:rsidR="006C70B6" w:rsidRPr="00797710" w:rsidRDefault="006C70B6" w:rsidP="006C70B6">
            <w:pPr>
              <w:spacing w:line="360" w:lineRule="auto"/>
              <w:ind w:firstLineChars="200" w:firstLine="480"/>
              <w:rPr>
                <w:sz w:val="24"/>
                <w:szCs w:val="24"/>
              </w:rPr>
            </w:pPr>
            <w:r w:rsidRPr="00797710">
              <w:rPr>
                <w:rFonts w:hint="eastAsia"/>
                <w:sz w:val="24"/>
                <w:szCs w:val="24"/>
              </w:rPr>
              <w:t>同时，公司主导或参与了多项国家项目，如</w:t>
            </w:r>
            <w:r w:rsidRPr="00797710">
              <w:rPr>
                <w:rFonts w:hint="eastAsia"/>
                <w:sz w:val="24"/>
                <w:szCs w:val="24"/>
              </w:rPr>
              <w:t>863</w:t>
            </w:r>
            <w:r w:rsidRPr="00797710">
              <w:rPr>
                <w:rFonts w:hint="eastAsia"/>
                <w:sz w:val="24"/>
                <w:szCs w:val="24"/>
              </w:rPr>
              <w:t>计划、国家科技支撑计划、国家重点研发计划、总理基金项目等，与中国科学院生态环境研究中心、中国环境科学研究院等院所也一直保持着良好的合作关系。</w:t>
            </w:r>
          </w:p>
          <w:p w14:paraId="6CAF509D" w14:textId="4C76DAF8" w:rsidR="0054582C" w:rsidRDefault="0054582C" w:rsidP="00D742A1">
            <w:pPr>
              <w:spacing w:line="360" w:lineRule="auto"/>
              <w:ind w:firstLineChars="200" w:firstLine="482"/>
              <w:rPr>
                <w:b/>
                <w:bCs/>
                <w:iCs/>
                <w:sz w:val="24"/>
                <w:szCs w:val="24"/>
              </w:rPr>
            </w:pPr>
            <w:r>
              <w:rPr>
                <w:rFonts w:hint="eastAsia"/>
                <w:b/>
                <w:bCs/>
                <w:iCs/>
                <w:sz w:val="24"/>
                <w:szCs w:val="24"/>
              </w:rPr>
              <w:t>二、主要问题及回答</w:t>
            </w:r>
          </w:p>
          <w:p w14:paraId="1C641213" w14:textId="48DF3757" w:rsidR="00D65CA4" w:rsidRPr="00F15A26" w:rsidRDefault="00F07B7C" w:rsidP="00D742A1">
            <w:pPr>
              <w:spacing w:line="360" w:lineRule="auto"/>
              <w:ind w:firstLineChars="200" w:firstLine="482"/>
              <w:rPr>
                <w:b/>
                <w:bCs/>
                <w:iCs/>
                <w:sz w:val="24"/>
                <w:szCs w:val="24"/>
              </w:rPr>
            </w:pPr>
            <w:r w:rsidRPr="00F15A26">
              <w:rPr>
                <w:rFonts w:hint="eastAsia"/>
                <w:b/>
                <w:bCs/>
                <w:iCs/>
                <w:sz w:val="24"/>
                <w:szCs w:val="24"/>
              </w:rPr>
              <w:t>1</w:t>
            </w:r>
            <w:r w:rsidR="00D65CA4" w:rsidRPr="00F15A26">
              <w:rPr>
                <w:rFonts w:hint="eastAsia"/>
                <w:b/>
                <w:bCs/>
                <w:iCs/>
                <w:sz w:val="24"/>
                <w:szCs w:val="24"/>
              </w:rPr>
              <w:t>、</w:t>
            </w:r>
            <w:r w:rsidR="00A73E37">
              <w:rPr>
                <w:rFonts w:hint="eastAsia"/>
                <w:b/>
                <w:bCs/>
                <w:iCs/>
                <w:sz w:val="24"/>
                <w:szCs w:val="24"/>
              </w:rPr>
              <w:t>国内也有一些公司</w:t>
            </w:r>
            <w:r w:rsidR="00E52E85" w:rsidRPr="00F15A26">
              <w:rPr>
                <w:rFonts w:hint="eastAsia"/>
                <w:b/>
                <w:bCs/>
                <w:iCs/>
                <w:sz w:val="24"/>
                <w:szCs w:val="24"/>
              </w:rPr>
              <w:t>做催化剂，请问在催化剂方面</w:t>
            </w:r>
            <w:r w:rsidR="00D65CA4" w:rsidRPr="00F15A26">
              <w:rPr>
                <w:rFonts w:hint="eastAsia"/>
                <w:b/>
                <w:bCs/>
                <w:iCs/>
                <w:sz w:val="24"/>
                <w:szCs w:val="24"/>
              </w:rPr>
              <w:t>跟公司有什么区别？</w:t>
            </w:r>
          </w:p>
          <w:p w14:paraId="29F69FF1" w14:textId="574B9E8B" w:rsidR="00D65CA4" w:rsidRDefault="00A73E37" w:rsidP="00D742A1">
            <w:pPr>
              <w:spacing w:line="360" w:lineRule="auto"/>
              <w:ind w:firstLineChars="200" w:firstLine="480"/>
              <w:rPr>
                <w:bCs/>
                <w:iCs/>
                <w:sz w:val="24"/>
                <w:szCs w:val="24"/>
              </w:rPr>
            </w:pPr>
            <w:r>
              <w:rPr>
                <w:rFonts w:hint="eastAsia"/>
                <w:bCs/>
                <w:iCs/>
                <w:sz w:val="24"/>
                <w:szCs w:val="24"/>
              </w:rPr>
              <w:t>催化剂配方及涂覆技术是公司的核心技术之一</w:t>
            </w:r>
            <w:r w:rsidR="00E52E85">
              <w:rPr>
                <w:rFonts w:hint="eastAsia"/>
                <w:bCs/>
                <w:iCs/>
                <w:sz w:val="24"/>
                <w:szCs w:val="24"/>
              </w:rPr>
              <w:t>，</w:t>
            </w:r>
            <w:r>
              <w:rPr>
                <w:rFonts w:hint="eastAsia"/>
                <w:bCs/>
                <w:iCs/>
                <w:sz w:val="24"/>
                <w:szCs w:val="24"/>
              </w:rPr>
              <w:t>除催化剂</w:t>
            </w:r>
            <w:r w:rsidR="00403576">
              <w:rPr>
                <w:rFonts w:hint="eastAsia"/>
                <w:bCs/>
                <w:iCs/>
                <w:sz w:val="24"/>
                <w:szCs w:val="24"/>
              </w:rPr>
              <w:t>技术</w:t>
            </w:r>
            <w:r>
              <w:rPr>
                <w:rFonts w:hint="eastAsia"/>
                <w:bCs/>
                <w:iCs/>
                <w:sz w:val="24"/>
                <w:szCs w:val="24"/>
              </w:rPr>
              <w:t>外，公司还掌握</w:t>
            </w:r>
            <w:r w:rsidRPr="00797710">
              <w:rPr>
                <w:rFonts w:hint="eastAsia"/>
                <w:sz w:val="24"/>
                <w:szCs w:val="24"/>
              </w:rPr>
              <w:t>电控技术、匹配及标定技术、系统集成技术</w:t>
            </w:r>
            <w:r w:rsidR="00403576">
              <w:rPr>
                <w:rFonts w:hint="eastAsia"/>
                <w:sz w:val="24"/>
                <w:szCs w:val="24"/>
              </w:rPr>
              <w:t>。</w:t>
            </w:r>
            <w:r w:rsidR="00E52E85">
              <w:rPr>
                <w:rFonts w:hint="eastAsia"/>
                <w:bCs/>
                <w:iCs/>
                <w:sz w:val="24"/>
                <w:szCs w:val="24"/>
              </w:rPr>
              <w:t>公司</w:t>
            </w:r>
            <w:r w:rsidR="00D65CA4">
              <w:rPr>
                <w:rFonts w:hint="eastAsia"/>
                <w:bCs/>
                <w:iCs/>
                <w:sz w:val="24"/>
                <w:szCs w:val="24"/>
              </w:rPr>
              <w:t>具备系统集成</w:t>
            </w:r>
            <w:r w:rsidR="00E52E85">
              <w:rPr>
                <w:rFonts w:hint="eastAsia"/>
                <w:bCs/>
                <w:iCs/>
                <w:sz w:val="24"/>
                <w:szCs w:val="24"/>
              </w:rPr>
              <w:t>的能力</w:t>
            </w:r>
            <w:r w:rsidR="00F07B7C">
              <w:rPr>
                <w:rFonts w:hint="eastAsia"/>
                <w:bCs/>
                <w:iCs/>
                <w:sz w:val="24"/>
                <w:szCs w:val="24"/>
              </w:rPr>
              <w:t>，</w:t>
            </w:r>
            <w:r w:rsidR="00403576">
              <w:rPr>
                <w:rFonts w:hint="eastAsia"/>
                <w:bCs/>
                <w:iCs/>
                <w:sz w:val="24"/>
                <w:szCs w:val="24"/>
              </w:rPr>
              <w:t>可以实现</w:t>
            </w:r>
            <w:r w:rsidR="00403576">
              <w:rPr>
                <w:sz w:val="24"/>
                <w:szCs w:val="24"/>
              </w:rPr>
              <w:t>从方案</w:t>
            </w:r>
            <w:r w:rsidR="00403576" w:rsidRPr="00271257">
              <w:rPr>
                <w:sz w:val="24"/>
                <w:szCs w:val="24"/>
              </w:rPr>
              <w:t>设计</w:t>
            </w:r>
            <w:r w:rsidR="00403576">
              <w:rPr>
                <w:rFonts w:hint="eastAsia"/>
                <w:sz w:val="24"/>
                <w:szCs w:val="24"/>
              </w:rPr>
              <w:t>、</w:t>
            </w:r>
            <w:r w:rsidR="00403576" w:rsidRPr="00271257">
              <w:rPr>
                <w:sz w:val="24"/>
                <w:szCs w:val="24"/>
              </w:rPr>
              <w:t>验证，到匹配、标定，最后获得国家认证许可，推向市场</w:t>
            </w:r>
            <w:r w:rsidR="004445A7">
              <w:rPr>
                <w:sz w:val="24"/>
                <w:szCs w:val="24"/>
              </w:rPr>
              <w:t>的</w:t>
            </w:r>
            <w:r w:rsidR="00403576">
              <w:rPr>
                <w:sz w:val="24"/>
                <w:szCs w:val="24"/>
              </w:rPr>
              <w:t>一整</w:t>
            </w:r>
            <w:r w:rsidR="004445A7">
              <w:rPr>
                <w:sz w:val="24"/>
                <w:szCs w:val="24"/>
              </w:rPr>
              <w:t>套</w:t>
            </w:r>
            <w:r w:rsidR="00403576">
              <w:rPr>
                <w:rFonts w:hint="eastAsia"/>
                <w:bCs/>
                <w:iCs/>
                <w:sz w:val="24"/>
                <w:szCs w:val="24"/>
              </w:rPr>
              <w:t>产品和服务。</w:t>
            </w:r>
          </w:p>
          <w:p w14:paraId="1CAD4C42" w14:textId="18C36CDC" w:rsidR="00D65CA4" w:rsidRPr="00F15A26" w:rsidRDefault="00090214" w:rsidP="00D742A1">
            <w:pPr>
              <w:spacing w:line="360" w:lineRule="auto"/>
              <w:ind w:firstLineChars="200" w:firstLine="482"/>
              <w:rPr>
                <w:b/>
                <w:bCs/>
                <w:iCs/>
                <w:sz w:val="24"/>
                <w:szCs w:val="24"/>
              </w:rPr>
            </w:pPr>
            <w:r w:rsidRPr="00F15A26">
              <w:rPr>
                <w:rFonts w:hint="eastAsia"/>
                <w:b/>
                <w:bCs/>
                <w:iCs/>
                <w:sz w:val="24"/>
                <w:szCs w:val="24"/>
              </w:rPr>
              <w:lastRenderedPageBreak/>
              <w:t>2</w:t>
            </w:r>
            <w:r w:rsidR="00D65CA4" w:rsidRPr="00F15A26">
              <w:rPr>
                <w:rFonts w:hint="eastAsia"/>
                <w:b/>
                <w:bCs/>
                <w:iCs/>
                <w:sz w:val="24"/>
                <w:szCs w:val="24"/>
              </w:rPr>
              <w:t>、催化剂、</w:t>
            </w:r>
            <w:r w:rsidR="00F07B7C" w:rsidRPr="00F15A26">
              <w:rPr>
                <w:rFonts w:hint="eastAsia"/>
                <w:b/>
                <w:bCs/>
                <w:iCs/>
                <w:sz w:val="24"/>
                <w:szCs w:val="24"/>
              </w:rPr>
              <w:t>电控</w:t>
            </w:r>
            <w:r w:rsidR="00034C27">
              <w:rPr>
                <w:rFonts w:hint="eastAsia"/>
                <w:b/>
                <w:bCs/>
                <w:iCs/>
                <w:sz w:val="24"/>
                <w:szCs w:val="24"/>
              </w:rPr>
              <w:t>等</w:t>
            </w:r>
            <w:r w:rsidR="00085AC0" w:rsidRPr="00F15A26">
              <w:rPr>
                <w:rFonts w:hint="eastAsia"/>
                <w:b/>
                <w:bCs/>
                <w:iCs/>
                <w:sz w:val="24"/>
                <w:szCs w:val="24"/>
              </w:rPr>
              <w:t>都是很难的技术，像</w:t>
            </w:r>
            <w:r w:rsidR="003C30D6" w:rsidRPr="00F15A26">
              <w:rPr>
                <w:rFonts w:hint="eastAsia"/>
                <w:b/>
                <w:bCs/>
                <w:iCs/>
                <w:sz w:val="24"/>
                <w:szCs w:val="24"/>
              </w:rPr>
              <w:t>国外</w:t>
            </w:r>
            <w:r w:rsidR="00085AC0" w:rsidRPr="00F15A26">
              <w:rPr>
                <w:rFonts w:hint="eastAsia"/>
                <w:b/>
                <w:bCs/>
                <w:iCs/>
                <w:sz w:val="24"/>
                <w:szCs w:val="24"/>
              </w:rPr>
              <w:t>这种大</w:t>
            </w:r>
            <w:r w:rsidR="003C30D6" w:rsidRPr="00F15A26">
              <w:rPr>
                <w:rFonts w:hint="eastAsia"/>
                <w:b/>
                <w:bCs/>
                <w:iCs/>
                <w:sz w:val="24"/>
                <w:szCs w:val="24"/>
              </w:rPr>
              <w:t>公司</w:t>
            </w:r>
            <w:r w:rsidR="002D6F84" w:rsidRPr="00F15A26">
              <w:rPr>
                <w:rFonts w:hint="eastAsia"/>
                <w:b/>
                <w:bCs/>
                <w:iCs/>
                <w:sz w:val="24"/>
                <w:szCs w:val="24"/>
              </w:rPr>
              <w:t>都是</w:t>
            </w:r>
            <w:r w:rsidR="00403576">
              <w:rPr>
                <w:rFonts w:hint="eastAsia"/>
                <w:b/>
                <w:bCs/>
                <w:iCs/>
                <w:sz w:val="24"/>
                <w:szCs w:val="24"/>
              </w:rPr>
              <w:t>专做其中的某一</w:t>
            </w:r>
            <w:r w:rsidR="004445A7">
              <w:rPr>
                <w:rFonts w:hint="eastAsia"/>
                <w:b/>
                <w:bCs/>
                <w:iCs/>
                <w:sz w:val="24"/>
                <w:szCs w:val="24"/>
              </w:rPr>
              <w:t>环节</w:t>
            </w:r>
            <w:r w:rsidR="00403576">
              <w:rPr>
                <w:rFonts w:hint="eastAsia"/>
                <w:b/>
                <w:bCs/>
                <w:iCs/>
                <w:sz w:val="24"/>
                <w:szCs w:val="24"/>
              </w:rPr>
              <w:t>，请问公司是如何做到全系统研发的？</w:t>
            </w:r>
            <w:r w:rsidR="004445A7">
              <w:rPr>
                <w:rFonts w:hint="eastAsia"/>
                <w:b/>
                <w:bCs/>
                <w:iCs/>
                <w:sz w:val="24"/>
                <w:szCs w:val="24"/>
              </w:rPr>
              <w:t>在</w:t>
            </w:r>
            <w:r w:rsidR="002D6F84" w:rsidRPr="00F15A26">
              <w:rPr>
                <w:rFonts w:hint="eastAsia"/>
                <w:b/>
                <w:bCs/>
                <w:iCs/>
                <w:sz w:val="24"/>
                <w:szCs w:val="24"/>
              </w:rPr>
              <w:t>催化剂方面，公司与</w:t>
            </w:r>
            <w:r w:rsidR="00D3490B">
              <w:rPr>
                <w:rFonts w:hint="eastAsia"/>
                <w:b/>
                <w:bCs/>
                <w:iCs/>
                <w:sz w:val="24"/>
                <w:szCs w:val="24"/>
              </w:rPr>
              <w:t>国内其他</w:t>
            </w:r>
            <w:r w:rsidR="002D6F84" w:rsidRPr="00F15A26">
              <w:rPr>
                <w:rFonts w:hint="eastAsia"/>
                <w:b/>
                <w:bCs/>
                <w:iCs/>
                <w:sz w:val="24"/>
                <w:szCs w:val="24"/>
              </w:rPr>
              <w:t>企业相比有什么</w:t>
            </w:r>
            <w:r w:rsidR="00A73E37">
              <w:rPr>
                <w:rFonts w:hint="eastAsia"/>
                <w:b/>
                <w:bCs/>
                <w:iCs/>
                <w:sz w:val="24"/>
                <w:szCs w:val="24"/>
              </w:rPr>
              <w:t>区别</w:t>
            </w:r>
            <w:r w:rsidR="002D6F84" w:rsidRPr="00F15A26">
              <w:rPr>
                <w:rFonts w:hint="eastAsia"/>
                <w:b/>
                <w:bCs/>
                <w:iCs/>
                <w:sz w:val="24"/>
                <w:szCs w:val="24"/>
              </w:rPr>
              <w:t>？</w:t>
            </w:r>
          </w:p>
          <w:p w14:paraId="4A1D1CFD" w14:textId="546CA41B" w:rsidR="00A73E37" w:rsidRDefault="00D3490B" w:rsidP="006C70B6">
            <w:pPr>
              <w:spacing w:line="360" w:lineRule="auto"/>
              <w:ind w:firstLineChars="200" w:firstLine="480"/>
              <w:rPr>
                <w:bCs/>
                <w:iCs/>
                <w:sz w:val="24"/>
                <w:szCs w:val="24"/>
              </w:rPr>
            </w:pPr>
            <w:r>
              <w:rPr>
                <w:rFonts w:hint="eastAsia"/>
                <w:bCs/>
                <w:iCs/>
                <w:sz w:val="24"/>
                <w:szCs w:val="24"/>
              </w:rPr>
              <w:t>公司刚起步的时候，</w:t>
            </w:r>
            <w:r w:rsidR="006C70B6">
              <w:rPr>
                <w:rFonts w:hint="eastAsia"/>
                <w:bCs/>
                <w:iCs/>
                <w:sz w:val="24"/>
                <w:szCs w:val="24"/>
              </w:rPr>
              <w:t>资源和渠道相对缺乏</w:t>
            </w:r>
            <w:r>
              <w:rPr>
                <w:rFonts w:hint="eastAsia"/>
                <w:bCs/>
                <w:iCs/>
                <w:sz w:val="24"/>
                <w:szCs w:val="24"/>
              </w:rPr>
              <w:t>，</w:t>
            </w:r>
            <w:r w:rsidR="00A73E37">
              <w:rPr>
                <w:rFonts w:hint="eastAsia"/>
                <w:bCs/>
                <w:iCs/>
                <w:sz w:val="24"/>
                <w:szCs w:val="24"/>
              </w:rPr>
              <w:t>如果</w:t>
            </w:r>
            <w:r w:rsidR="004445A7">
              <w:rPr>
                <w:rFonts w:hint="eastAsia"/>
                <w:bCs/>
                <w:iCs/>
                <w:sz w:val="24"/>
                <w:szCs w:val="24"/>
              </w:rPr>
              <w:t>仅</w:t>
            </w:r>
            <w:r w:rsidR="00A73E37">
              <w:rPr>
                <w:rFonts w:hint="eastAsia"/>
                <w:bCs/>
                <w:iCs/>
                <w:sz w:val="24"/>
                <w:szCs w:val="24"/>
              </w:rPr>
              <w:t>做</w:t>
            </w:r>
            <w:r>
              <w:rPr>
                <w:rFonts w:hint="eastAsia"/>
                <w:bCs/>
                <w:iCs/>
                <w:sz w:val="24"/>
                <w:szCs w:val="24"/>
              </w:rPr>
              <w:t>催化剂</w:t>
            </w:r>
            <w:r w:rsidR="006C70B6">
              <w:rPr>
                <w:rFonts w:hint="eastAsia"/>
                <w:bCs/>
                <w:iCs/>
                <w:sz w:val="24"/>
                <w:szCs w:val="24"/>
              </w:rPr>
              <w:t>或</w:t>
            </w:r>
            <w:r>
              <w:rPr>
                <w:rFonts w:hint="eastAsia"/>
                <w:bCs/>
                <w:iCs/>
                <w:sz w:val="24"/>
                <w:szCs w:val="24"/>
              </w:rPr>
              <w:t>电控</w:t>
            </w:r>
            <w:r w:rsidR="006C70B6">
              <w:rPr>
                <w:rFonts w:hint="eastAsia"/>
                <w:bCs/>
                <w:iCs/>
                <w:sz w:val="24"/>
                <w:szCs w:val="24"/>
              </w:rPr>
              <w:t>中</w:t>
            </w:r>
            <w:r>
              <w:rPr>
                <w:rFonts w:hint="eastAsia"/>
                <w:bCs/>
                <w:iCs/>
                <w:sz w:val="24"/>
                <w:szCs w:val="24"/>
              </w:rPr>
              <w:t>的</w:t>
            </w:r>
            <w:r w:rsidR="00A73E37">
              <w:rPr>
                <w:rFonts w:hint="eastAsia"/>
                <w:bCs/>
                <w:iCs/>
                <w:sz w:val="24"/>
                <w:szCs w:val="24"/>
              </w:rPr>
              <w:t>某一</w:t>
            </w:r>
            <w:r w:rsidR="006C70B6">
              <w:rPr>
                <w:rFonts w:hint="eastAsia"/>
                <w:bCs/>
                <w:iCs/>
                <w:sz w:val="24"/>
                <w:szCs w:val="24"/>
              </w:rPr>
              <w:t>项</w:t>
            </w:r>
            <w:r w:rsidR="00A73E37">
              <w:rPr>
                <w:rFonts w:hint="eastAsia"/>
                <w:bCs/>
                <w:iCs/>
                <w:sz w:val="24"/>
                <w:szCs w:val="24"/>
              </w:rPr>
              <w:t>，就会</w:t>
            </w:r>
            <w:r w:rsidR="006C70B6">
              <w:rPr>
                <w:rFonts w:hint="eastAsia"/>
                <w:bCs/>
                <w:iCs/>
                <w:sz w:val="24"/>
                <w:szCs w:val="24"/>
              </w:rPr>
              <w:t>很大程度上</w:t>
            </w:r>
            <w:r w:rsidR="00A73E37">
              <w:rPr>
                <w:rFonts w:hint="eastAsia"/>
                <w:bCs/>
                <w:iCs/>
                <w:sz w:val="24"/>
                <w:szCs w:val="24"/>
              </w:rPr>
              <w:t>受制于人，</w:t>
            </w:r>
            <w:r>
              <w:rPr>
                <w:rFonts w:hint="eastAsia"/>
                <w:bCs/>
                <w:iCs/>
                <w:sz w:val="24"/>
                <w:szCs w:val="24"/>
              </w:rPr>
              <w:t>可能</w:t>
            </w:r>
            <w:r w:rsidR="006C70B6">
              <w:rPr>
                <w:rFonts w:hint="eastAsia"/>
                <w:bCs/>
                <w:iCs/>
                <w:sz w:val="24"/>
                <w:szCs w:val="24"/>
              </w:rPr>
              <w:t>做不到现在的市场地位</w:t>
            </w:r>
            <w:r w:rsidR="00A73E37">
              <w:rPr>
                <w:rFonts w:hint="eastAsia"/>
                <w:bCs/>
                <w:iCs/>
                <w:sz w:val="24"/>
                <w:szCs w:val="24"/>
              </w:rPr>
              <w:t>。公司</w:t>
            </w:r>
            <w:r w:rsidR="006C70B6">
              <w:rPr>
                <w:rFonts w:hint="eastAsia"/>
                <w:bCs/>
                <w:iCs/>
                <w:sz w:val="24"/>
                <w:szCs w:val="24"/>
              </w:rPr>
              <w:t>的几个</w:t>
            </w:r>
            <w:r w:rsidR="00A73E37">
              <w:rPr>
                <w:rFonts w:hint="eastAsia"/>
                <w:bCs/>
                <w:iCs/>
                <w:sz w:val="24"/>
                <w:szCs w:val="24"/>
              </w:rPr>
              <w:t>创始人</w:t>
            </w:r>
            <w:r w:rsidR="006C70B6">
              <w:rPr>
                <w:rFonts w:hint="eastAsia"/>
                <w:bCs/>
                <w:iCs/>
                <w:sz w:val="24"/>
                <w:szCs w:val="24"/>
              </w:rPr>
              <w:t>分别在发动机、催化剂、电控、标定等方面各有所长，</w:t>
            </w:r>
            <w:r w:rsidR="00746F43">
              <w:rPr>
                <w:rFonts w:hint="eastAsia"/>
                <w:bCs/>
                <w:iCs/>
                <w:sz w:val="24"/>
                <w:szCs w:val="24"/>
              </w:rPr>
              <w:t>他们</w:t>
            </w:r>
            <w:r>
              <w:rPr>
                <w:rFonts w:hint="eastAsia"/>
                <w:bCs/>
                <w:iCs/>
                <w:sz w:val="24"/>
                <w:szCs w:val="24"/>
              </w:rPr>
              <w:t>分工明确并</w:t>
            </w:r>
            <w:r w:rsidR="006C70B6">
              <w:rPr>
                <w:rFonts w:hint="eastAsia"/>
                <w:bCs/>
                <w:iCs/>
                <w:sz w:val="24"/>
                <w:szCs w:val="24"/>
              </w:rPr>
              <w:t>尽心尽力</w:t>
            </w:r>
            <w:r w:rsidR="00034C27">
              <w:rPr>
                <w:rFonts w:hint="eastAsia"/>
                <w:bCs/>
                <w:iCs/>
                <w:sz w:val="24"/>
                <w:szCs w:val="24"/>
              </w:rPr>
              <w:t>培养</w:t>
            </w:r>
            <w:r w:rsidR="006C70B6">
              <w:rPr>
                <w:rFonts w:hint="eastAsia"/>
                <w:bCs/>
                <w:iCs/>
                <w:sz w:val="24"/>
                <w:szCs w:val="24"/>
              </w:rPr>
              <w:t>研发团队，进而形成了公司现有的研发体系</w:t>
            </w:r>
            <w:r w:rsidR="00711316">
              <w:rPr>
                <w:rFonts w:hint="eastAsia"/>
                <w:bCs/>
                <w:iCs/>
                <w:sz w:val="24"/>
                <w:szCs w:val="24"/>
              </w:rPr>
              <w:t>和队伍</w:t>
            </w:r>
            <w:r w:rsidR="006C70B6">
              <w:rPr>
                <w:rFonts w:hint="eastAsia"/>
                <w:bCs/>
                <w:iCs/>
                <w:sz w:val="24"/>
                <w:szCs w:val="24"/>
              </w:rPr>
              <w:t>。</w:t>
            </w:r>
          </w:p>
          <w:p w14:paraId="26370995" w14:textId="477BA1E6" w:rsidR="00D65CA4" w:rsidRDefault="008F417C" w:rsidP="00D742A1">
            <w:pPr>
              <w:spacing w:line="360" w:lineRule="auto"/>
              <w:ind w:firstLineChars="200" w:firstLine="480"/>
              <w:rPr>
                <w:bCs/>
                <w:iCs/>
                <w:sz w:val="24"/>
                <w:szCs w:val="24"/>
              </w:rPr>
            </w:pPr>
            <w:r>
              <w:rPr>
                <w:rFonts w:hint="eastAsia"/>
                <w:bCs/>
                <w:iCs/>
                <w:sz w:val="24"/>
                <w:szCs w:val="24"/>
              </w:rPr>
              <w:t>在</w:t>
            </w:r>
            <w:r w:rsidR="003C30D6">
              <w:rPr>
                <w:rFonts w:hint="eastAsia"/>
                <w:bCs/>
                <w:iCs/>
                <w:sz w:val="24"/>
                <w:szCs w:val="24"/>
              </w:rPr>
              <w:t>催化剂方面</w:t>
            </w:r>
            <w:r>
              <w:rPr>
                <w:rFonts w:hint="eastAsia"/>
                <w:bCs/>
                <w:iCs/>
                <w:sz w:val="24"/>
                <w:szCs w:val="24"/>
              </w:rPr>
              <w:t>，一方面，公司有</w:t>
            </w:r>
            <w:r w:rsidR="00631F86">
              <w:rPr>
                <w:rFonts w:hint="eastAsia"/>
                <w:bCs/>
                <w:iCs/>
                <w:sz w:val="24"/>
                <w:szCs w:val="24"/>
              </w:rPr>
              <w:t>多</w:t>
            </w:r>
            <w:r>
              <w:rPr>
                <w:rFonts w:hint="eastAsia"/>
                <w:bCs/>
                <w:iCs/>
                <w:sz w:val="24"/>
                <w:szCs w:val="24"/>
              </w:rPr>
              <w:t>年的</w:t>
            </w:r>
            <w:r w:rsidR="002D6F84">
              <w:rPr>
                <w:rFonts w:hint="eastAsia"/>
                <w:bCs/>
                <w:iCs/>
                <w:sz w:val="24"/>
                <w:szCs w:val="24"/>
              </w:rPr>
              <w:t>柴油机催化剂</w:t>
            </w:r>
            <w:r w:rsidR="00DD5450">
              <w:rPr>
                <w:rFonts w:hint="eastAsia"/>
                <w:bCs/>
                <w:iCs/>
                <w:sz w:val="24"/>
                <w:szCs w:val="24"/>
              </w:rPr>
              <w:t>的应用</w:t>
            </w:r>
            <w:r w:rsidR="003C30D6">
              <w:rPr>
                <w:rFonts w:hint="eastAsia"/>
                <w:bCs/>
                <w:iCs/>
                <w:sz w:val="24"/>
                <w:szCs w:val="24"/>
              </w:rPr>
              <w:t>经验，</w:t>
            </w:r>
            <w:r w:rsidR="002D6F84">
              <w:rPr>
                <w:rFonts w:hint="eastAsia"/>
                <w:bCs/>
                <w:iCs/>
                <w:sz w:val="24"/>
                <w:szCs w:val="24"/>
              </w:rPr>
              <w:t>而且</w:t>
            </w:r>
            <w:r w:rsidR="00DD5450">
              <w:rPr>
                <w:rFonts w:hint="eastAsia"/>
                <w:bCs/>
                <w:iCs/>
                <w:sz w:val="24"/>
                <w:szCs w:val="24"/>
              </w:rPr>
              <w:t>经过多年的探索，在配方和</w:t>
            </w:r>
            <w:r w:rsidR="00B31656">
              <w:rPr>
                <w:rFonts w:hint="eastAsia"/>
                <w:bCs/>
                <w:iCs/>
                <w:sz w:val="24"/>
                <w:szCs w:val="24"/>
              </w:rPr>
              <w:t>工艺方面</w:t>
            </w:r>
            <w:r w:rsidR="00711316">
              <w:rPr>
                <w:rFonts w:hint="eastAsia"/>
                <w:bCs/>
                <w:iCs/>
                <w:sz w:val="24"/>
                <w:szCs w:val="24"/>
              </w:rPr>
              <w:t>形成</w:t>
            </w:r>
            <w:r w:rsidR="003C2976">
              <w:rPr>
                <w:rFonts w:hint="eastAsia"/>
                <w:bCs/>
                <w:iCs/>
                <w:sz w:val="24"/>
                <w:szCs w:val="24"/>
              </w:rPr>
              <w:t>了</w:t>
            </w:r>
            <w:bookmarkStart w:id="0" w:name="_GoBack"/>
            <w:bookmarkEnd w:id="0"/>
            <w:r w:rsidR="00711316">
              <w:rPr>
                <w:rFonts w:hint="eastAsia"/>
                <w:bCs/>
                <w:iCs/>
                <w:sz w:val="24"/>
                <w:szCs w:val="24"/>
              </w:rPr>
              <w:t>自己的特色</w:t>
            </w:r>
            <w:r w:rsidR="002D6F84">
              <w:rPr>
                <w:rFonts w:hint="eastAsia"/>
                <w:bCs/>
                <w:iCs/>
                <w:sz w:val="24"/>
                <w:szCs w:val="24"/>
              </w:rPr>
              <w:t>，</w:t>
            </w:r>
            <w:r w:rsidR="00711316">
              <w:rPr>
                <w:rFonts w:hint="eastAsia"/>
                <w:bCs/>
                <w:iCs/>
                <w:sz w:val="24"/>
                <w:szCs w:val="24"/>
              </w:rPr>
              <w:t>性能和成本</w:t>
            </w:r>
            <w:r w:rsidR="00DD5450">
              <w:rPr>
                <w:rFonts w:hint="eastAsia"/>
                <w:bCs/>
                <w:iCs/>
                <w:sz w:val="24"/>
                <w:szCs w:val="24"/>
              </w:rPr>
              <w:t>有</w:t>
            </w:r>
            <w:r w:rsidR="00711316">
              <w:rPr>
                <w:rFonts w:hint="eastAsia"/>
                <w:bCs/>
                <w:iCs/>
                <w:sz w:val="24"/>
                <w:szCs w:val="24"/>
              </w:rPr>
              <w:t>比较</w:t>
            </w:r>
            <w:r w:rsidR="00DD5450">
              <w:rPr>
                <w:rFonts w:hint="eastAsia"/>
                <w:bCs/>
                <w:iCs/>
                <w:sz w:val="24"/>
                <w:szCs w:val="24"/>
              </w:rPr>
              <w:t>优势</w:t>
            </w:r>
            <w:r>
              <w:rPr>
                <w:rFonts w:hint="eastAsia"/>
                <w:bCs/>
                <w:iCs/>
                <w:sz w:val="24"/>
                <w:szCs w:val="24"/>
              </w:rPr>
              <w:t>；</w:t>
            </w:r>
            <w:r w:rsidR="003C30D6">
              <w:rPr>
                <w:rFonts w:hint="eastAsia"/>
                <w:bCs/>
                <w:iCs/>
                <w:sz w:val="24"/>
                <w:szCs w:val="24"/>
              </w:rPr>
              <w:t>另一方面，</w:t>
            </w:r>
            <w:r w:rsidR="008F081E">
              <w:rPr>
                <w:rFonts w:hint="eastAsia"/>
                <w:bCs/>
                <w:iCs/>
                <w:sz w:val="24"/>
                <w:szCs w:val="24"/>
              </w:rPr>
              <w:t>公司具备</w:t>
            </w:r>
            <w:r w:rsidR="00DD5450">
              <w:rPr>
                <w:rFonts w:hint="eastAsia"/>
                <w:bCs/>
                <w:iCs/>
                <w:sz w:val="24"/>
                <w:szCs w:val="24"/>
              </w:rPr>
              <w:t>全</w:t>
            </w:r>
            <w:r w:rsidR="008F081E">
              <w:rPr>
                <w:rFonts w:hint="eastAsia"/>
                <w:bCs/>
                <w:iCs/>
                <w:sz w:val="24"/>
                <w:szCs w:val="24"/>
              </w:rPr>
              <w:t>系统</w:t>
            </w:r>
            <w:r w:rsidR="00DD5450">
              <w:rPr>
                <w:rFonts w:hint="eastAsia"/>
                <w:bCs/>
                <w:iCs/>
                <w:sz w:val="24"/>
                <w:szCs w:val="24"/>
              </w:rPr>
              <w:t>的研发生产和</w:t>
            </w:r>
            <w:r w:rsidR="008F081E">
              <w:rPr>
                <w:rFonts w:hint="eastAsia"/>
                <w:bCs/>
                <w:iCs/>
                <w:sz w:val="24"/>
                <w:szCs w:val="24"/>
              </w:rPr>
              <w:t>集成能力，可以</w:t>
            </w:r>
            <w:r w:rsidR="00DD5450">
              <w:rPr>
                <w:rFonts w:hint="eastAsia"/>
                <w:bCs/>
                <w:iCs/>
                <w:sz w:val="24"/>
                <w:szCs w:val="24"/>
              </w:rPr>
              <w:t>向主机厂提供全套的交钥匙服务</w:t>
            </w:r>
            <w:r w:rsidR="00711316">
              <w:rPr>
                <w:rFonts w:hint="eastAsia"/>
                <w:bCs/>
                <w:iCs/>
                <w:sz w:val="24"/>
                <w:szCs w:val="24"/>
              </w:rPr>
              <w:t>，催化剂的应用不会受制于人</w:t>
            </w:r>
            <w:r w:rsidR="00D3490B">
              <w:rPr>
                <w:rFonts w:hint="eastAsia"/>
                <w:bCs/>
                <w:iCs/>
                <w:sz w:val="24"/>
                <w:szCs w:val="24"/>
              </w:rPr>
              <w:t>。</w:t>
            </w:r>
            <w:r w:rsidR="00DD5450">
              <w:rPr>
                <w:rFonts w:hint="eastAsia"/>
                <w:bCs/>
                <w:iCs/>
                <w:sz w:val="24"/>
                <w:szCs w:val="24"/>
              </w:rPr>
              <w:t>此外</w:t>
            </w:r>
            <w:r w:rsidR="00D3490B">
              <w:rPr>
                <w:rFonts w:hint="eastAsia"/>
                <w:bCs/>
                <w:iCs/>
                <w:sz w:val="24"/>
                <w:szCs w:val="24"/>
              </w:rPr>
              <w:t>，</w:t>
            </w:r>
            <w:r>
              <w:rPr>
                <w:rFonts w:hint="eastAsia"/>
                <w:bCs/>
                <w:iCs/>
                <w:sz w:val="24"/>
                <w:szCs w:val="24"/>
              </w:rPr>
              <w:t>公司</w:t>
            </w:r>
            <w:r w:rsidR="00DD5450">
              <w:rPr>
                <w:rFonts w:hint="eastAsia"/>
                <w:bCs/>
                <w:iCs/>
                <w:sz w:val="24"/>
                <w:szCs w:val="24"/>
              </w:rPr>
              <w:t>一直</w:t>
            </w:r>
            <w:r w:rsidR="00A73E37">
              <w:rPr>
                <w:rFonts w:hint="eastAsia"/>
                <w:bCs/>
                <w:iCs/>
                <w:sz w:val="24"/>
                <w:szCs w:val="24"/>
              </w:rPr>
              <w:t>注重技术创新</w:t>
            </w:r>
            <w:r w:rsidR="008F081E">
              <w:rPr>
                <w:rFonts w:hint="eastAsia"/>
                <w:bCs/>
                <w:iCs/>
                <w:sz w:val="24"/>
                <w:szCs w:val="24"/>
              </w:rPr>
              <w:t>，</w:t>
            </w:r>
            <w:r w:rsidR="00B31656">
              <w:rPr>
                <w:rFonts w:hint="eastAsia"/>
                <w:bCs/>
                <w:iCs/>
                <w:sz w:val="24"/>
                <w:szCs w:val="24"/>
              </w:rPr>
              <w:t>在催化剂</w:t>
            </w:r>
            <w:r w:rsidR="00B31656">
              <w:rPr>
                <w:rFonts w:hint="eastAsia"/>
                <w:bCs/>
                <w:iCs/>
                <w:sz w:val="24"/>
                <w:szCs w:val="24"/>
              </w:rPr>
              <w:t>配方</w:t>
            </w:r>
            <w:r w:rsidR="00B31656">
              <w:rPr>
                <w:rFonts w:hint="eastAsia"/>
                <w:bCs/>
                <w:iCs/>
                <w:sz w:val="24"/>
                <w:szCs w:val="24"/>
              </w:rPr>
              <w:t>新材料的研发应用</w:t>
            </w:r>
            <w:r w:rsidR="00B31656">
              <w:rPr>
                <w:rFonts w:hint="eastAsia"/>
                <w:bCs/>
                <w:iCs/>
                <w:sz w:val="24"/>
                <w:szCs w:val="24"/>
              </w:rPr>
              <w:t>方面</w:t>
            </w:r>
            <w:r w:rsidR="00B31656">
              <w:rPr>
                <w:rFonts w:hint="eastAsia"/>
                <w:bCs/>
                <w:iCs/>
                <w:sz w:val="24"/>
                <w:szCs w:val="24"/>
              </w:rPr>
              <w:t>也取得重要成果</w:t>
            </w:r>
            <w:r w:rsidR="002D6F84">
              <w:rPr>
                <w:rFonts w:hint="eastAsia"/>
                <w:bCs/>
                <w:iCs/>
                <w:sz w:val="24"/>
                <w:szCs w:val="24"/>
              </w:rPr>
              <w:t>，</w:t>
            </w:r>
            <w:r w:rsidR="00B31656">
              <w:rPr>
                <w:rFonts w:hint="eastAsia"/>
                <w:bCs/>
                <w:iCs/>
                <w:sz w:val="24"/>
                <w:szCs w:val="24"/>
              </w:rPr>
              <w:t>同时也在积极</w:t>
            </w:r>
            <w:r w:rsidR="003C30D6">
              <w:rPr>
                <w:rFonts w:hint="eastAsia"/>
                <w:bCs/>
                <w:iCs/>
                <w:sz w:val="24"/>
                <w:szCs w:val="24"/>
              </w:rPr>
              <w:t>探索</w:t>
            </w:r>
            <w:r w:rsidR="00631F86">
              <w:rPr>
                <w:rFonts w:hint="eastAsia"/>
                <w:bCs/>
                <w:iCs/>
                <w:sz w:val="24"/>
                <w:szCs w:val="24"/>
              </w:rPr>
              <w:t>催化剂</w:t>
            </w:r>
            <w:r w:rsidR="00A73E37">
              <w:rPr>
                <w:rFonts w:hint="eastAsia"/>
                <w:bCs/>
                <w:iCs/>
                <w:sz w:val="24"/>
                <w:szCs w:val="24"/>
              </w:rPr>
              <w:t>在其他领域的应用</w:t>
            </w:r>
            <w:r w:rsidR="003C30D6">
              <w:rPr>
                <w:rFonts w:hint="eastAsia"/>
                <w:bCs/>
                <w:iCs/>
                <w:sz w:val="24"/>
                <w:szCs w:val="24"/>
              </w:rPr>
              <w:t>。</w:t>
            </w:r>
          </w:p>
          <w:p w14:paraId="30BA12F2" w14:textId="58112E9D" w:rsidR="0073508B" w:rsidRPr="00D332A4" w:rsidRDefault="008F417C" w:rsidP="00D742A1">
            <w:pPr>
              <w:spacing w:line="360" w:lineRule="auto"/>
              <w:ind w:firstLineChars="200" w:firstLine="482"/>
              <w:rPr>
                <w:b/>
                <w:bCs/>
                <w:iCs/>
                <w:sz w:val="24"/>
                <w:szCs w:val="24"/>
              </w:rPr>
            </w:pPr>
            <w:r w:rsidRPr="00D332A4">
              <w:rPr>
                <w:rFonts w:hint="eastAsia"/>
                <w:b/>
                <w:bCs/>
                <w:iCs/>
                <w:sz w:val="24"/>
                <w:szCs w:val="24"/>
              </w:rPr>
              <w:t>3</w:t>
            </w:r>
            <w:r w:rsidR="009340B0" w:rsidRPr="00D332A4">
              <w:rPr>
                <w:rFonts w:hint="eastAsia"/>
                <w:b/>
                <w:bCs/>
                <w:iCs/>
                <w:sz w:val="24"/>
                <w:szCs w:val="24"/>
              </w:rPr>
              <w:t>、在后处理领域，公司</w:t>
            </w:r>
            <w:r w:rsidR="0011772E">
              <w:rPr>
                <w:rFonts w:hint="eastAsia"/>
                <w:b/>
                <w:bCs/>
                <w:iCs/>
                <w:sz w:val="24"/>
                <w:szCs w:val="24"/>
              </w:rPr>
              <w:t>在国内已经有了</w:t>
            </w:r>
            <w:r w:rsidR="00711316">
              <w:rPr>
                <w:rFonts w:hint="eastAsia"/>
                <w:b/>
                <w:bCs/>
                <w:iCs/>
                <w:sz w:val="24"/>
                <w:szCs w:val="24"/>
              </w:rPr>
              <w:t>比较高的</w:t>
            </w:r>
            <w:r w:rsidR="009340B0" w:rsidRPr="00D332A4">
              <w:rPr>
                <w:rFonts w:hint="eastAsia"/>
                <w:b/>
                <w:bCs/>
                <w:iCs/>
                <w:sz w:val="24"/>
                <w:szCs w:val="24"/>
              </w:rPr>
              <w:t>地位</w:t>
            </w:r>
            <w:r w:rsidR="0011772E">
              <w:rPr>
                <w:rFonts w:hint="eastAsia"/>
                <w:b/>
                <w:bCs/>
                <w:iCs/>
                <w:sz w:val="24"/>
                <w:szCs w:val="24"/>
              </w:rPr>
              <w:t>，竞争力很强</w:t>
            </w:r>
            <w:r w:rsidR="0073508B" w:rsidRPr="00D332A4">
              <w:rPr>
                <w:rFonts w:hint="eastAsia"/>
                <w:b/>
                <w:bCs/>
                <w:iCs/>
                <w:sz w:val="24"/>
                <w:szCs w:val="24"/>
              </w:rPr>
              <w:t>，</w:t>
            </w:r>
            <w:r w:rsidR="009340B0" w:rsidRPr="00D332A4">
              <w:rPr>
                <w:rFonts w:hint="eastAsia"/>
                <w:b/>
                <w:bCs/>
                <w:iCs/>
                <w:sz w:val="24"/>
                <w:szCs w:val="24"/>
              </w:rPr>
              <w:t>请问</w:t>
            </w:r>
            <w:r w:rsidR="00F15A26" w:rsidRPr="00D332A4">
              <w:rPr>
                <w:rFonts w:hint="eastAsia"/>
                <w:b/>
                <w:bCs/>
                <w:iCs/>
                <w:sz w:val="24"/>
                <w:szCs w:val="24"/>
              </w:rPr>
              <w:t>公司</w:t>
            </w:r>
            <w:r w:rsidR="0011772E">
              <w:rPr>
                <w:rFonts w:hint="eastAsia"/>
                <w:b/>
                <w:bCs/>
                <w:iCs/>
                <w:sz w:val="24"/>
                <w:szCs w:val="24"/>
              </w:rPr>
              <w:t>在市场开发中的</w:t>
            </w:r>
            <w:proofErr w:type="gramStart"/>
            <w:r w:rsidR="0011772E">
              <w:rPr>
                <w:rFonts w:hint="eastAsia"/>
                <w:b/>
                <w:bCs/>
                <w:iCs/>
                <w:sz w:val="24"/>
                <w:szCs w:val="24"/>
              </w:rPr>
              <w:t>具体优势</w:t>
            </w:r>
            <w:proofErr w:type="gramEnd"/>
            <w:r w:rsidR="0011772E">
              <w:rPr>
                <w:rFonts w:hint="eastAsia"/>
                <w:b/>
                <w:bCs/>
                <w:iCs/>
                <w:sz w:val="24"/>
                <w:szCs w:val="24"/>
              </w:rPr>
              <w:t>体现在哪方面</w:t>
            </w:r>
            <w:r w:rsidR="0073508B" w:rsidRPr="00D332A4">
              <w:rPr>
                <w:rFonts w:hint="eastAsia"/>
                <w:b/>
                <w:bCs/>
                <w:iCs/>
                <w:sz w:val="24"/>
                <w:szCs w:val="24"/>
              </w:rPr>
              <w:t>？</w:t>
            </w:r>
            <w:r w:rsidR="009340B0" w:rsidRPr="00D332A4">
              <w:rPr>
                <w:rFonts w:hint="eastAsia"/>
                <w:b/>
                <w:bCs/>
                <w:iCs/>
                <w:sz w:val="24"/>
                <w:szCs w:val="24"/>
              </w:rPr>
              <w:t xml:space="preserve"> </w:t>
            </w:r>
          </w:p>
          <w:p w14:paraId="1E597B82" w14:textId="345DF068" w:rsidR="009340B0" w:rsidRDefault="00DD3BCD" w:rsidP="00D742A1">
            <w:pPr>
              <w:spacing w:line="360" w:lineRule="auto"/>
              <w:ind w:firstLineChars="200" w:firstLine="480"/>
              <w:rPr>
                <w:bCs/>
                <w:iCs/>
                <w:sz w:val="24"/>
                <w:szCs w:val="24"/>
              </w:rPr>
            </w:pPr>
            <w:r>
              <w:rPr>
                <w:rFonts w:hint="eastAsia"/>
                <w:bCs/>
                <w:iCs/>
                <w:sz w:val="24"/>
                <w:szCs w:val="24"/>
              </w:rPr>
              <w:t>公司</w:t>
            </w:r>
            <w:r w:rsidR="009340B0">
              <w:rPr>
                <w:rFonts w:hint="eastAsia"/>
                <w:bCs/>
                <w:iCs/>
                <w:sz w:val="24"/>
                <w:szCs w:val="24"/>
              </w:rPr>
              <w:t>是技术导向型的企业，整个创业团队都是技术出身，同时，</w:t>
            </w:r>
            <w:r>
              <w:rPr>
                <w:rFonts w:hint="eastAsia"/>
                <w:bCs/>
                <w:iCs/>
                <w:sz w:val="24"/>
                <w:szCs w:val="24"/>
              </w:rPr>
              <w:t>公司</w:t>
            </w:r>
            <w:r w:rsidR="009340B0">
              <w:rPr>
                <w:rFonts w:hint="eastAsia"/>
                <w:bCs/>
                <w:iCs/>
                <w:sz w:val="24"/>
                <w:szCs w:val="24"/>
              </w:rPr>
              <w:t>注重研发投入和人才队伍的建设。经过十余年的发展，公司</w:t>
            </w:r>
            <w:r w:rsidR="008F081E">
              <w:rPr>
                <w:rFonts w:hint="eastAsia"/>
                <w:bCs/>
                <w:iCs/>
                <w:sz w:val="24"/>
                <w:szCs w:val="24"/>
              </w:rPr>
              <w:t>的优势</w:t>
            </w:r>
            <w:r w:rsidR="009340B0">
              <w:rPr>
                <w:rFonts w:hint="eastAsia"/>
                <w:bCs/>
                <w:iCs/>
                <w:sz w:val="24"/>
                <w:szCs w:val="24"/>
              </w:rPr>
              <w:t>体现在以下两个方面：</w:t>
            </w:r>
          </w:p>
          <w:p w14:paraId="193688BF" w14:textId="60A19D29" w:rsidR="0073508B" w:rsidRPr="0073508B" w:rsidRDefault="009340B0" w:rsidP="00D742A1">
            <w:pPr>
              <w:spacing w:line="360" w:lineRule="auto"/>
              <w:ind w:firstLineChars="200" w:firstLine="480"/>
              <w:rPr>
                <w:bCs/>
                <w:iCs/>
                <w:sz w:val="24"/>
                <w:szCs w:val="24"/>
              </w:rPr>
            </w:pPr>
            <w:r>
              <w:rPr>
                <w:rFonts w:hint="eastAsia"/>
                <w:bCs/>
                <w:iCs/>
                <w:sz w:val="24"/>
                <w:szCs w:val="24"/>
              </w:rPr>
              <w:t>一是</w:t>
            </w:r>
            <w:r w:rsidR="0073508B">
              <w:rPr>
                <w:rFonts w:hint="eastAsia"/>
                <w:bCs/>
                <w:iCs/>
                <w:sz w:val="24"/>
                <w:szCs w:val="24"/>
              </w:rPr>
              <w:t>开发的口碑。</w:t>
            </w:r>
            <w:r w:rsidR="0059427E" w:rsidRPr="0059427E">
              <w:rPr>
                <w:rFonts w:hint="eastAsia"/>
                <w:bCs/>
                <w:iCs/>
                <w:sz w:val="24"/>
                <w:szCs w:val="24"/>
              </w:rPr>
              <w:t>作为最早从事柴油机尾气后处理研发和产业化的企业之一，公司与多个优质客户建立了良好的合作和互信关系，通过长期的合作开发、批量配套以及质量表现，</w:t>
            </w:r>
            <w:r w:rsidR="0059427E">
              <w:rPr>
                <w:rFonts w:hint="eastAsia"/>
                <w:bCs/>
                <w:iCs/>
                <w:sz w:val="24"/>
                <w:szCs w:val="24"/>
              </w:rPr>
              <w:t>树立了良好口碑</w:t>
            </w:r>
            <w:r w:rsidR="0059427E" w:rsidRPr="0059427E">
              <w:rPr>
                <w:rFonts w:hint="eastAsia"/>
                <w:bCs/>
                <w:iCs/>
                <w:sz w:val="24"/>
                <w:szCs w:val="24"/>
              </w:rPr>
              <w:t>。</w:t>
            </w:r>
          </w:p>
          <w:p w14:paraId="4F356379" w14:textId="59551422" w:rsidR="004F5738" w:rsidRDefault="009340B0" w:rsidP="008D2A85">
            <w:pPr>
              <w:spacing w:line="360" w:lineRule="auto"/>
              <w:ind w:firstLineChars="200" w:firstLine="480"/>
              <w:rPr>
                <w:bCs/>
                <w:sz w:val="24"/>
              </w:rPr>
            </w:pPr>
            <w:r>
              <w:rPr>
                <w:bCs/>
                <w:iCs/>
                <w:sz w:val="24"/>
                <w:szCs w:val="24"/>
              </w:rPr>
              <w:t>二是</w:t>
            </w:r>
            <w:r w:rsidR="0073508B">
              <w:rPr>
                <w:bCs/>
                <w:iCs/>
                <w:sz w:val="24"/>
                <w:szCs w:val="24"/>
              </w:rPr>
              <w:t>成功的案例</w:t>
            </w:r>
            <w:r w:rsidR="0073508B">
              <w:rPr>
                <w:rFonts w:hint="eastAsia"/>
                <w:bCs/>
                <w:iCs/>
                <w:sz w:val="24"/>
                <w:szCs w:val="24"/>
              </w:rPr>
              <w:t>。</w:t>
            </w:r>
            <w:r w:rsidR="0011772E">
              <w:rPr>
                <w:rFonts w:hint="eastAsia"/>
                <w:bCs/>
                <w:iCs/>
                <w:sz w:val="24"/>
                <w:szCs w:val="24"/>
              </w:rPr>
              <w:t>在多年的经营过程中，</w:t>
            </w:r>
            <w:r w:rsidR="004F5738">
              <w:rPr>
                <w:bCs/>
                <w:sz w:val="24"/>
              </w:rPr>
              <w:t>公司服务了</w:t>
            </w:r>
            <w:r w:rsidR="0011772E">
              <w:rPr>
                <w:rFonts w:hint="eastAsia"/>
                <w:bCs/>
                <w:sz w:val="24"/>
              </w:rPr>
              <w:t>众多</w:t>
            </w:r>
            <w:r w:rsidR="004F5738">
              <w:rPr>
                <w:bCs/>
                <w:sz w:val="24"/>
              </w:rPr>
              <w:t>龙头企业</w:t>
            </w:r>
            <w:r w:rsidR="0011772E">
              <w:rPr>
                <w:rFonts w:hint="eastAsia"/>
                <w:bCs/>
                <w:sz w:val="24"/>
              </w:rPr>
              <w:t>，</w:t>
            </w:r>
            <w:r w:rsidR="0011772E">
              <w:rPr>
                <w:bCs/>
                <w:sz w:val="24"/>
              </w:rPr>
              <w:t>协助他们实现降本增效</w:t>
            </w:r>
            <w:r w:rsidR="004F5738">
              <w:rPr>
                <w:rFonts w:hint="eastAsia"/>
                <w:bCs/>
                <w:sz w:val="24"/>
              </w:rPr>
              <w:t>。</w:t>
            </w:r>
            <w:r w:rsidR="0011772E">
              <w:rPr>
                <w:rFonts w:hint="eastAsia"/>
                <w:bCs/>
                <w:sz w:val="24"/>
              </w:rPr>
              <w:t>在新产品的开发</w:t>
            </w:r>
            <w:r w:rsidR="008D2A85">
              <w:rPr>
                <w:rFonts w:hint="eastAsia"/>
                <w:bCs/>
                <w:sz w:val="24"/>
              </w:rPr>
              <w:t>过程</w:t>
            </w:r>
            <w:r w:rsidR="0011772E">
              <w:rPr>
                <w:rFonts w:hint="eastAsia"/>
                <w:bCs/>
                <w:sz w:val="24"/>
              </w:rPr>
              <w:t>中，树立了一个个成功案例，</w:t>
            </w:r>
            <w:r w:rsidR="008D2A85">
              <w:rPr>
                <w:rFonts w:hint="eastAsia"/>
                <w:bCs/>
                <w:sz w:val="24"/>
              </w:rPr>
              <w:t>比如</w:t>
            </w:r>
            <w:r w:rsidR="008D2A85">
              <w:rPr>
                <w:bCs/>
                <w:sz w:val="24"/>
              </w:rPr>
              <w:t>在目前</w:t>
            </w:r>
            <w:r w:rsidR="004F5738">
              <w:rPr>
                <w:rFonts w:hint="eastAsia"/>
                <w:bCs/>
                <w:sz w:val="24"/>
              </w:rPr>
              <w:t>国六阶段的开发中，公司</w:t>
            </w:r>
            <w:r w:rsidR="008D2A85">
              <w:rPr>
                <w:rFonts w:hint="eastAsia"/>
                <w:bCs/>
                <w:sz w:val="24"/>
              </w:rPr>
              <w:t>为一些龙头企业提供排放标定</w:t>
            </w:r>
            <w:r w:rsidR="00711316">
              <w:rPr>
                <w:rFonts w:hint="eastAsia"/>
                <w:bCs/>
                <w:sz w:val="24"/>
              </w:rPr>
              <w:t>和后处理的设计匹配</w:t>
            </w:r>
            <w:r w:rsidR="008D2A85">
              <w:rPr>
                <w:rFonts w:hint="eastAsia"/>
                <w:bCs/>
                <w:sz w:val="24"/>
              </w:rPr>
              <w:t>服务，并顺利取得环保公告。</w:t>
            </w:r>
            <w:r w:rsidR="004F5738">
              <w:rPr>
                <w:rFonts w:hint="eastAsia"/>
                <w:bCs/>
                <w:sz w:val="24"/>
              </w:rPr>
              <w:t>这对市场</w:t>
            </w:r>
            <w:r w:rsidR="00746F43">
              <w:rPr>
                <w:rFonts w:hint="eastAsia"/>
                <w:bCs/>
                <w:sz w:val="24"/>
              </w:rPr>
              <w:t>来说</w:t>
            </w:r>
            <w:r w:rsidR="004F5738">
              <w:rPr>
                <w:rFonts w:hint="eastAsia"/>
                <w:bCs/>
                <w:sz w:val="24"/>
              </w:rPr>
              <w:t>具有很好的说服力。</w:t>
            </w:r>
          </w:p>
          <w:p w14:paraId="6A4A2142" w14:textId="47B42BC8" w:rsidR="0073508B" w:rsidRDefault="00452EF8" w:rsidP="00D742A1">
            <w:pPr>
              <w:spacing w:line="360" w:lineRule="auto"/>
              <w:ind w:firstLineChars="200" w:firstLine="482"/>
              <w:rPr>
                <w:b/>
                <w:bCs/>
                <w:iCs/>
                <w:sz w:val="24"/>
                <w:szCs w:val="24"/>
              </w:rPr>
            </w:pPr>
            <w:r w:rsidRPr="00DD3BCD">
              <w:rPr>
                <w:rFonts w:hint="eastAsia"/>
                <w:b/>
                <w:bCs/>
                <w:iCs/>
                <w:sz w:val="24"/>
                <w:szCs w:val="24"/>
              </w:rPr>
              <w:lastRenderedPageBreak/>
              <w:t>4</w:t>
            </w:r>
            <w:r w:rsidRPr="00DD3BCD">
              <w:rPr>
                <w:rFonts w:hint="eastAsia"/>
                <w:b/>
                <w:bCs/>
                <w:iCs/>
                <w:sz w:val="24"/>
                <w:szCs w:val="24"/>
              </w:rPr>
              <w:t>、</w:t>
            </w:r>
            <w:r w:rsidR="00DD3BCD" w:rsidRPr="00DD3BCD">
              <w:rPr>
                <w:rFonts w:hint="eastAsia"/>
                <w:b/>
                <w:bCs/>
                <w:iCs/>
                <w:sz w:val="24"/>
                <w:szCs w:val="24"/>
              </w:rPr>
              <w:t>公司</w:t>
            </w:r>
            <w:r w:rsidR="006F7B4D" w:rsidRPr="00DD3BCD">
              <w:rPr>
                <w:rFonts w:hint="eastAsia"/>
                <w:b/>
                <w:bCs/>
                <w:iCs/>
                <w:sz w:val="24"/>
                <w:szCs w:val="24"/>
              </w:rPr>
              <w:t>未来</w:t>
            </w:r>
            <w:r w:rsidR="00DD3BCD" w:rsidRPr="00DD3BCD">
              <w:rPr>
                <w:rFonts w:hint="eastAsia"/>
                <w:b/>
                <w:bCs/>
                <w:iCs/>
                <w:sz w:val="24"/>
                <w:szCs w:val="24"/>
              </w:rPr>
              <w:t>几年的</w:t>
            </w:r>
            <w:r w:rsidR="006F7B4D" w:rsidRPr="00DD3BCD">
              <w:rPr>
                <w:b/>
                <w:bCs/>
                <w:iCs/>
                <w:sz w:val="24"/>
                <w:szCs w:val="24"/>
              </w:rPr>
              <w:t>研发投入和资本开支</w:t>
            </w:r>
            <w:r w:rsidR="008D2A85">
              <w:rPr>
                <w:rFonts w:hint="eastAsia"/>
                <w:b/>
                <w:bCs/>
                <w:iCs/>
                <w:sz w:val="24"/>
                <w:szCs w:val="24"/>
              </w:rPr>
              <w:t>计划</w:t>
            </w:r>
            <w:r w:rsidR="008D2A85">
              <w:rPr>
                <w:b/>
                <w:bCs/>
                <w:iCs/>
                <w:sz w:val="24"/>
                <w:szCs w:val="24"/>
              </w:rPr>
              <w:t>是怎样的</w:t>
            </w:r>
            <w:r w:rsidR="006F7B4D" w:rsidRPr="00DD3BCD">
              <w:rPr>
                <w:rFonts w:hint="eastAsia"/>
                <w:b/>
                <w:bCs/>
                <w:iCs/>
                <w:sz w:val="24"/>
                <w:szCs w:val="24"/>
              </w:rPr>
              <w:t>？</w:t>
            </w:r>
          </w:p>
          <w:p w14:paraId="13181DA5" w14:textId="38543ABA" w:rsidR="00DD3BCD" w:rsidRPr="009E5D39" w:rsidRDefault="009E5D39" w:rsidP="00D742A1">
            <w:pPr>
              <w:spacing w:line="360" w:lineRule="auto"/>
              <w:ind w:firstLineChars="200" w:firstLine="480"/>
              <w:rPr>
                <w:bCs/>
                <w:iCs/>
                <w:sz w:val="24"/>
                <w:szCs w:val="24"/>
              </w:rPr>
            </w:pPr>
            <w:r w:rsidRPr="009E5D39">
              <w:rPr>
                <w:rFonts w:hint="eastAsia"/>
                <w:bCs/>
                <w:iCs/>
                <w:sz w:val="24"/>
                <w:szCs w:val="24"/>
              </w:rPr>
              <w:t>近</w:t>
            </w:r>
            <w:r w:rsidR="008D2A85">
              <w:rPr>
                <w:rFonts w:hint="eastAsia"/>
                <w:bCs/>
                <w:iCs/>
                <w:sz w:val="24"/>
                <w:szCs w:val="24"/>
              </w:rPr>
              <w:t>些</w:t>
            </w:r>
            <w:r w:rsidRPr="009E5D39">
              <w:rPr>
                <w:rFonts w:hint="eastAsia"/>
                <w:bCs/>
                <w:iCs/>
                <w:sz w:val="24"/>
                <w:szCs w:val="24"/>
              </w:rPr>
              <w:t>年</w:t>
            </w:r>
            <w:r w:rsidR="00E40F03">
              <w:rPr>
                <w:rFonts w:hint="eastAsia"/>
                <w:bCs/>
                <w:iCs/>
                <w:sz w:val="24"/>
                <w:szCs w:val="24"/>
              </w:rPr>
              <w:t>，</w:t>
            </w:r>
            <w:r w:rsidRPr="009E5D39">
              <w:rPr>
                <w:rFonts w:hint="eastAsia"/>
                <w:bCs/>
                <w:iCs/>
                <w:sz w:val="24"/>
                <w:szCs w:val="24"/>
              </w:rPr>
              <w:t>公司研发投入</w:t>
            </w:r>
            <w:r w:rsidR="008F081E">
              <w:rPr>
                <w:rFonts w:hint="eastAsia"/>
                <w:bCs/>
                <w:iCs/>
                <w:sz w:val="24"/>
                <w:szCs w:val="24"/>
              </w:rPr>
              <w:t>金额</w:t>
            </w:r>
            <w:r w:rsidRPr="009E5D39">
              <w:rPr>
                <w:rFonts w:hint="eastAsia"/>
                <w:bCs/>
                <w:iCs/>
                <w:sz w:val="24"/>
                <w:szCs w:val="24"/>
              </w:rPr>
              <w:t>呈上升趋势。未来几年，公司会不断加大研发投入</w:t>
            </w:r>
            <w:r w:rsidR="00250424">
              <w:rPr>
                <w:rFonts w:hint="eastAsia"/>
                <w:bCs/>
                <w:iCs/>
                <w:sz w:val="24"/>
                <w:szCs w:val="24"/>
              </w:rPr>
              <w:t>，</w:t>
            </w:r>
            <w:r w:rsidR="004F5738">
              <w:rPr>
                <w:rFonts w:hint="eastAsia"/>
                <w:bCs/>
                <w:iCs/>
                <w:sz w:val="24"/>
                <w:szCs w:val="24"/>
              </w:rPr>
              <w:t>持续开展</w:t>
            </w:r>
            <w:r w:rsidR="008F081E">
              <w:rPr>
                <w:rFonts w:hint="eastAsia"/>
                <w:bCs/>
                <w:iCs/>
                <w:sz w:val="24"/>
                <w:szCs w:val="24"/>
              </w:rPr>
              <w:t>技术创新，</w:t>
            </w:r>
            <w:r w:rsidR="004F5738">
              <w:rPr>
                <w:rFonts w:hint="eastAsia"/>
                <w:bCs/>
                <w:iCs/>
                <w:sz w:val="24"/>
                <w:szCs w:val="24"/>
              </w:rPr>
              <w:t>以</w:t>
            </w:r>
            <w:r w:rsidR="004F5738" w:rsidRPr="004F5738">
              <w:rPr>
                <w:rFonts w:hint="eastAsia"/>
                <w:bCs/>
                <w:iCs/>
                <w:sz w:val="24"/>
                <w:szCs w:val="24"/>
              </w:rPr>
              <w:t>应对机动车国六、非道路移动</w:t>
            </w:r>
            <w:proofErr w:type="gramStart"/>
            <w:r w:rsidR="004F5738" w:rsidRPr="004F5738">
              <w:rPr>
                <w:rFonts w:hint="eastAsia"/>
                <w:bCs/>
                <w:iCs/>
                <w:sz w:val="24"/>
                <w:szCs w:val="24"/>
              </w:rPr>
              <w:t>机械国</w:t>
            </w:r>
            <w:proofErr w:type="gramEnd"/>
            <w:r w:rsidR="004F5738" w:rsidRPr="004F5738">
              <w:rPr>
                <w:rFonts w:hint="eastAsia"/>
                <w:bCs/>
                <w:iCs/>
                <w:sz w:val="24"/>
                <w:szCs w:val="24"/>
              </w:rPr>
              <w:t>四</w:t>
            </w:r>
            <w:r w:rsidR="004F5738">
              <w:rPr>
                <w:rFonts w:hint="eastAsia"/>
                <w:bCs/>
                <w:iCs/>
                <w:sz w:val="24"/>
                <w:szCs w:val="24"/>
              </w:rPr>
              <w:t>的实施</w:t>
            </w:r>
            <w:r w:rsidR="00250424">
              <w:rPr>
                <w:rFonts w:hint="eastAsia"/>
                <w:bCs/>
                <w:iCs/>
                <w:sz w:val="24"/>
                <w:szCs w:val="24"/>
              </w:rPr>
              <w:t>。</w:t>
            </w:r>
          </w:p>
          <w:p w14:paraId="73A10278" w14:textId="589BC239" w:rsidR="006F7B4D" w:rsidRPr="00DD3BCD" w:rsidRDefault="00452EF8" w:rsidP="00D742A1">
            <w:pPr>
              <w:spacing w:line="360" w:lineRule="auto"/>
              <w:ind w:firstLineChars="200" w:firstLine="482"/>
              <w:rPr>
                <w:b/>
                <w:bCs/>
                <w:iCs/>
                <w:sz w:val="24"/>
                <w:szCs w:val="24"/>
              </w:rPr>
            </w:pPr>
            <w:r w:rsidRPr="00DD3BCD">
              <w:rPr>
                <w:rFonts w:hint="eastAsia"/>
                <w:b/>
                <w:bCs/>
                <w:iCs/>
                <w:sz w:val="24"/>
                <w:szCs w:val="24"/>
              </w:rPr>
              <w:t>5</w:t>
            </w:r>
            <w:r w:rsidR="006F7B4D" w:rsidRPr="00DD3BCD">
              <w:rPr>
                <w:rFonts w:hint="eastAsia"/>
                <w:b/>
                <w:bCs/>
                <w:iCs/>
                <w:sz w:val="24"/>
                <w:szCs w:val="24"/>
              </w:rPr>
              <w:t>、现有的厂房和生产线是否可以支撑国六产品</w:t>
            </w:r>
            <w:r w:rsidR="00195ECB">
              <w:rPr>
                <w:rFonts w:hint="eastAsia"/>
                <w:b/>
                <w:bCs/>
                <w:iCs/>
                <w:sz w:val="24"/>
                <w:szCs w:val="24"/>
              </w:rPr>
              <w:t>的生产</w:t>
            </w:r>
            <w:r w:rsidR="006F7B4D" w:rsidRPr="00DD3BCD">
              <w:rPr>
                <w:rFonts w:hint="eastAsia"/>
                <w:b/>
                <w:bCs/>
                <w:iCs/>
                <w:sz w:val="24"/>
                <w:szCs w:val="24"/>
              </w:rPr>
              <w:t>？</w:t>
            </w:r>
          </w:p>
          <w:p w14:paraId="41D19AA9" w14:textId="133593EE" w:rsidR="00C10B1E" w:rsidRPr="00C10B1E" w:rsidRDefault="00026FFA" w:rsidP="00D742A1">
            <w:pPr>
              <w:spacing w:line="360" w:lineRule="auto"/>
              <w:ind w:firstLineChars="200" w:firstLine="480"/>
              <w:rPr>
                <w:bCs/>
                <w:iCs/>
                <w:sz w:val="24"/>
                <w:szCs w:val="24"/>
              </w:rPr>
            </w:pPr>
            <w:r>
              <w:rPr>
                <w:rFonts w:hint="eastAsia"/>
                <w:bCs/>
                <w:iCs/>
                <w:sz w:val="24"/>
                <w:szCs w:val="24"/>
              </w:rPr>
              <w:t>公司</w:t>
            </w:r>
            <w:r w:rsidR="006F7B4D">
              <w:rPr>
                <w:rFonts w:hint="eastAsia"/>
                <w:bCs/>
                <w:iCs/>
                <w:sz w:val="24"/>
                <w:szCs w:val="24"/>
              </w:rPr>
              <w:t>生产线</w:t>
            </w:r>
            <w:r w:rsidR="009E5D39">
              <w:rPr>
                <w:rFonts w:hint="eastAsia"/>
                <w:bCs/>
                <w:iCs/>
                <w:sz w:val="24"/>
                <w:szCs w:val="24"/>
              </w:rPr>
              <w:t>工艺是自主</w:t>
            </w:r>
            <w:r w:rsidR="008F081E">
              <w:rPr>
                <w:rFonts w:hint="eastAsia"/>
                <w:bCs/>
                <w:iCs/>
                <w:sz w:val="24"/>
                <w:szCs w:val="24"/>
              </w:rPr>
              <w:t>研发</w:t>
            </w:r>
            <w:r w:rsidR="009E5D39">
              <w:rPr>
                <w:rFonts w:hint="eastAsia"/>
                <w:bCs/>
                <w:iCs/>
                <w:sz w:val="24"/>
                <w:szCs w:val="24"/>
              </w:rPr>
              <w:t>的，</w:t>
            </w:r>
            <w:r w:rsidR="00195ECB">
              <w:rPr>
                <w:rFonts w:hint="eastAsia"/>
                <w:bCs/>
                <w:iCs/>
                <w:sz w:val="24"/>
                <w:szCs w:val="24"/>
              </w:rPr>
              <w:t>目前，公司现有生产线</w:t>
            </w:r>
            <w:r w:rsidR="008F081E">
              <w:rPr>
                <w:rFonts w:hint="eastAsia"/>
                <w:bCs/>
                <w:iCs/>
                <w:sz w:val="24"/>
                <w:szCs w:val="24"/>
              </w:rPr>
              <w:t>一方面</w:t>
            </w:r>
            <w:r w:rsidR="00195ECB">
              <w:rPr>
                <w:rFonts w:hint="eastAsia"/>
                <w:bCs/>
                <w:iCs/>
                <w:sz w:val="24"/>
                <w:szCs w:val="24"/>
              </w:rPr>
              <w:t>要</w:t>
            </w:r>
            <w:proofErr w:type="gramStart"/>
            <w:r w:rsidR="008F081E">
              <w:rPr>
                <w:rFonts w:hint="eastAsia"/>
                <w:bCs/>
                <w:iCs/>
                <w:sz w:val="24"/>
                <w:szCs w:val="24"/>
              </w:rPr>
              <w:t>应对国五</w:t>
            </w:r>
            <w:r w:rsidR="00195ECB">
              <w:rPr>
                <w:rFonts w:hint="eastAsia"/>
                <w:bCs/>
                <w:iCs/>
                <w:sz w:val="24"/>
                <w:szCs w:val="24"/>
              </w:rPr>
              <w:t>产品</w:t>
            </w:r>
            <w:proofErr w:type="gramEnd"/>
            <w:r w:rsidR="008F081E">
              <w:rPr>
                <w:rFonts w:hint="eastAsia"/>
                <w:bCs/>
                <w:iCs/>
                <w:sz w:val="24"/>
                <w:szCs w:val="24"/>
              </w:rPr>
              <w:t>的生产，另一方面公司</w:t>
            </w:r>
            <w:r w:rsidR="001838A9">
              <w:rPr>
                <w:rFonts w:hint="eastAsia"/>
                <w:bCs/>
                <w:iCs/>
                <w:sz w:val="24"/>
                <w:szCs w:val="24"/>
              </w:rPr>
              <w:t>已将部分生产线</w:t>
            </w:r>
            <w:r w:rsidR="009E5D39">
              <w:rPr>
                <w:rFonts w:hint="eastAsia"/>
                <w:bCs/>
                <w:iCs/>
                <w:sz w:val="24"/>
                <w:szCs w:val="24"/>
              </w:rPr>
              <w:t>升级</w:t>
            </w:r>
            <w:r w:rsidR="0054582C">
              <w:rPr>
                <w:rFonts w:hint="eastAsia"/>
                <w:bCs/>
                <w:iCs/>
                <w:sz w:val="24"/>
                <w:szCs w:val="24"/>
              </w:rPr>
              <w:t>，</w:t>
            </w:r>
            <w:r w:rsidR="006F7B4D">
              <w:rPr>
                <w:rFonts w:hint="eastAsia"/>
                <w:bCs/>
                <w:iCs/>
                <w:sz w:val="24"/>
                <w:szCs w:val="24"/>
              </w:rPr>
              <w:t>以支撑</w:t>
            </w:r>
            <w:r w:rsidR="009E5D39">
              <w:rPr>
                <w:rFonts w:hint="eastAsia"/>
                <w:bCs/>
                <w:iCs/>
                <w:sz w:val="24"/>
                <w:szCs w:val="24"/>
              </w:rPr>
              <w:t>国六产品的生产</w:t>
            </w:r>
            <w:r w:rsidR="008D5F7D">
              <w:rPr>
                <w:rFonts w:hint="eastAsia"/>
                <w:bCs/>
                <w:iCs/>
                <w:sz w:val="24"/>
                <w:szCs w:val="24"/>
              </w:rPr>
              <w:t>。</w:t>
            </w:r>
            <w:r w:rsidR="00195ECB">
              <w:rPr>
                <w:rFonts w:hint="eastAsia"/>
                <w:bCs/>
                <w:iCs/>
                <w:sz w:val="24"/>
                <w:szCs w:val="24"/>
              </w:rPr>
              <w:t>同时</w:t>
            </w:r>
            <w:r w:rsidR="0054582C">
              <w:rPr>
                <w:rFonts w:hint="eastAsia"/>
                <w:bCs/>
                <w:iCs/>
                <w:sz w:val="24"/>
                <w:szCs w:val="24"/>
              </w:rPr>
              <w:t>，公司也在积极</w:t>
            </w:r>
            <w:r w:rsidR="00195ECB">
              <w:rPr>
                <w:rFonts w:hint="eastAsia"/>
                <w:bCs/>
                <w:iCs/>
                <w:sz w:val="24"/>
                <w:szCs w:val="24"/>
              </w:rPr>
              <w:t>地</w:t>
            </w:r>
            <w:r w:rsidR="0054582C">
              <w:rPr>
                <w:rFonts w:hint="eastAsia"/>
                <w:bCs/>
                <w:iCs/>
                <w:sz w:val="24"/>
                <w:szCs w:val="24"/>
              </w:rPr>
              <w:t>扩大产能，</w:t>
            </w:r>
            <w:r w:rsidR="00195ECB">
              <w:rPr>
                <w:rFonts w:hint="eastAsia"/>
                <w:bCs/>
                <w:iCs/>
                <w:sz w:val="24"/>
                <w:szCs w:val="24"/>
              </w:rPr>
              <w:t>以</w:t>
            </w:r>
            <w:r w:rsidR="0054582C">
              <w:rPr>
                <w:rFonts w:hint="eastAsia"/>
                <w:bCs/>
                <w:iCs/>
                <w:sz w:val="24"/>
                <w:szCs w:val="24"/>
              </w:rPr>
              <w:t>应对</w:t>
            </w:r>
            <w:r w:rsidR="00195ECB">
              <w:rPr>
                <w:rFonts w:hint="eastAsia"/>
                <w:bCs/>
                <w:iCs/>
                <w:sz w:val="24"/>
                <w:szCs w:val="24"/>
              </w:rPr>
              <w:t>机动车</w:t>
            </w:r>
            <w:r w:rsidR="0054582C">
              <w:rPr>
                <w:rFonts w:hint="eastAsia"/>
                <w:bCs/>
                <w:iCs/>
                <w:sz w:val="24"/>
                <w:szCs w:val="24"/>
              </w:rPr>
              <w:t>国六、非道路移动国四</w:t>
            </w:r>
            <w:r w:rsidR="00195ECB">
              <w:rPr>
                <w:rFonts w:hint="eastAsia"/>
                <w:bCs/>
                <w:iCs/>
                <w:sz w:val="24"/>
                <w:szCs w:val="24"/>
              </w:rPr>
              <w:t>政策</w:t>
            </w:r>
            <w:r w:rsidR="0054582C">
              <w:rPr>
                <w:rFonts w:hint="eastAsia"/>
                <w:bCs/>
                <w:iCs/>
                <w:sz w:val="24"/>
                <w:szCs w:val="24"/>
              </w:rPr>
              <w:t>实施带来的市场空间。</w:t>
            </w:r>
          </w:p>
        </w:tc>
      </w:tr>
      <w:tr w:rsidR="00DC0CF7" w:rsidRPr="00271257" w14:paraId="6927CC11" w14:textId="77777777" w:rsidTr="0075067A">
        <w:trPr>
          <w:jc w:val="center"/>
        </w:trPr>
        <w:tc>
          <w:tcPr>
            <w:tcW w:w="1413" w:type="dxa"/>
            <w:vAlign w:val="center"/>
          </w:tcPr>
          <w:p w14:paraId="76E89B51" w14:textId="33472954" w:rsidR="00DC0CF7" w:rsidRPr="00271257" w:rsidRDefault="00DC0CF7" w:rsidP="0075067A">
            <w:pPr>
              <w:rPr>
                <w:b/>
                <w:bCs/>
                <w:iCs/>
                <w:sz w:val="24"/>
                <w:szCs w:val="24"/>
              </w:rPr>
            </w:pPr>
            <w:r w:rsidRPr="00271257">
              <w:rPr>
                <w:b/>
                <w:bCs/>
                <w:iCs/>
                <w:sz w:val="24"/>
                <w:szCs w:val="24"/>
              </w:rPr>
              <w:lastRenderedPageBreak/>
              <w:t>附件清单（如有）</w:t>
            </w:r>
          </w:p>
        </w:tc>
        <w:tc>
          <w:tcPr>
            <w:tcW w:w="6883" w:type="dxa"/>
            <w:vAlign w:val="center"/>
          </w:tcPr>
          <w:p w14:paraId="549B6969" w14:textId="77777777" w:rsidR="00DC0CF7" w:rsidRPr="00271257" w:rsidRDefault="00E24976" w:rsidP="0075067A">
            <w:pPr>
              <w:spacing w:line="480" w:lineRule="atLeast"/>
              <w:rPr>
                <w:bCs/>
                <w:iCs/>
                <w:sz w:val="24"/>
                <w:szCs w:val="24"/>
              </w:rPr>
            </w:pPr>
            <w:r w:rsidRPr="00271257">
              <w:rPr>
                <w:bCs/>
                <w:iCs/>
                <w:sz w:val="24"/>
                <w:szCs w:val="24"/>
              </w:rPr>
              <w:t>无。</w:t>
            </w:r>
          </w:p>
        </w:tc>
      </w:tr>
      <w:tr w:rsidR="00DC0CF7" w:rsidRPr="00271257" w14:paraId="4BB430C1" w14:textId="77777777" w:rsidTr="0075067A">
        <w:trPr>
          <w:jc w:val="center"/>
        </w:trPr>
        <w:tc>
          <w:tcPr>
            <w:tcW w:w="1413" w:type="dxa"/>
            <w:vAlign w:val="center"/>
          </w:tcPr>
          <w:p w14:paraId="36CC89BC" w14:textId="77777777" w:rsidR="00DC0CF7" w:rsidRPr="00271257" w:rsidRDefault="00DC0CF7" w:rsidP="0075067A">
            <w:pPr>
              <w:rPr>
                <w:b/>
                <w:bCs/>
                <w:iCs/>
                <w:sz w:val="24"/>
                <w:szCs w:val="24"/>
              </w:rPr>
            </w:pPr>
            <w:r w:rsidRPr="00271257">
              <w:rPr>
                <w:b/>
                <w:bCs/>
                <w:iCs/>
                <w:sz w:val="24"/>
                <w:szCs w:val="24"/>
              </w:rPr>
              <w:t>日期</w:t>
            </w:r>
          </w:p>
        </w:tc>
        <w:tc>
          <w:tcPr>
            <w:tcW w:w="6883" w:type="dxa"/>
            <w:vAlign w:val="center"/>
          </w:tcPr>
          <w:p w14:paraId="5FCCB7CE" w14:textId="2A173EE8" w:rsidR="00DC0CF7" w:rsidRPr="00271257" w:rsidRDefault="00B97520" w:rsidP="008D5F7D">
            <w:pPr>
              <w:spacing w:line="480" w:lineRule="atLeast"/>
              <w:rPr>
                <w:bCs/>
                <w:iCs/>
                <w:sz w:val="24"/>
                <w:szCs w:val="24"/>
              </w:rPr>
            </w:pPr>
            <w:r w:rsidRPr="00271257">
              <w:rPr>
                <w:bCs/>
                <w:iCs/>
                <w:sz w:val="24"/>
                <w:szCs w:val="24"/>
              </w:rPr>
              <w:t>20</w:t>
            </w:r>
            <w:r w:rsidR="00E761B8" w:rsidRPr="00271257">
              <w:rPr>
                <w:bCs/>
                <w:iCs/>
                <w:sz w:val="24"/>
                <w:szCs w:val="24"/>
              </w:rPr>
              <w:t>20</w:t>
            </w:r>
            <w:r w:rsidR="00DC0CF7" w:rsidRPr="00271257">
              <w:rPr>
                <w:bCs/>
                <w:iCs/>
                <w:sz w:val="24"/>
                <w:szCs w:val="24"/>
              </w:rPr>
              <w:t>年</w:t>
            </w:r>
            <w:r w:rsidR="00960319" w:rsidRPr="00271257">
              <w:rPr>
                <w:bCs/>
                <w:iCs/>
                <w:sz w:val="24"/>
                <w:szCs w:val="24"/>
              </w:rPr>
              <w:t>5</w:t>
            </w:r>
            <w:r w:rsidR="00DC0CF7" w:rsidRPr="00271257">
              <w:rPr>
                <w:bCs/>
                <w:iCs/>
                <w:sz w:val="24"/>
                <w:szCs w:val="24"/>
              </w:rPr>
              <w:t>月</w:t>
            </w:r>
            <w:r w:rsidR="008D5F7D">
              <w:rPr>
                <w:rFonts w:hint="eastAsia"/>
                <w:bCs/>
                <w:iCs/>
                <w:sz w:val="24"/>
                <w:szCs w:val="24"/>
              </w:rPr>
              <w:t>13</w:t>
            </w:r>
            <w:r w:rsidR="00DC0CF7" w:rsidRPr="00271257">
              <w:rPr>
                <w:bCs/>
                <w:iCs/>
                <w:sz w:val="24"/>
                <w:szCs w:val="24"/>
              </w:rPr>
              <w:t>日</w:t>
            </w:r>
          </w:p>
        </w:tc>
      </w:tr>
    </w:tbl>
    <w:p w14:paraId="72D0B6F8" w14:textId="77777777" w:rsidR="000E5CB2" w:rsidRPr="00271257" w:rsidRDefault="000E5CB2" w:rsidP="00D742A1">
      <w:pPr>
        <w:rPr>
          <w:sz w:val="24"/>
          <w:szCs w:val="24"/>
        </w:rPr>
      </w:pPr>
    </w:p>
    <w:sectPr w:rsidR="000E5CB2" w:rsidRPr="00271257" w:rsidSect="00DF6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3DCC" w14:textId="77777777" w:rsidR="005F5D9C" w:rsidRDefault="005F5D9C" w:rsidP="00860F4C">
      <w:r>
        <w:separator/>
      </w:r>
    </w:p>
  </w:endnote>
  <w:endnote w:type="continuationSeparator" w:id="0">
    <w:p w14:paraId="3B85CA0A" w14:textId="77777777" w:rsidR="005F5D9C" w:rsidRDefault="005F5D9C" w:rsidP="008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50C9" w14:textId="77777777" w:rsidR="005F5D9C" w:rsidRDefault="005F5D9C" w:rsidP="00860F4C">
      <w:r>
        <w:separator/>
      </w:r>
    </w:p>
  </w:footnote>
  <w:footnote w:type="continuationSeparator" w:id="0">
    <w:p w14:paraId="3BBDBC1C" w14:textId="77777777" w:rsidR="005F5D9C" w:rsidRDefault="005F5D9C" w:rsidP="0086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BD5"/>
    <w:multiLevelType w:val="hybridMultilevel"/>
    <w:tmpl w:val="FE50C890"/>
    <w:lvl w:ilvl="0" w:tplc="16D6841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72993B1B"/>
    <w:multiLevelType w:val="hybridMultilevel"/>
    <w:tmpl w:val="BD3E872E"/>
    <w:lvl w:ilvl="0" w:tplc="88E891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49"/>
    <w:rsid w:val="00011B63"/>
    <w:rsid w:val="00020097"/>
    <w:rsid w:val="000232F5"/>
    <w:rsid w:val="00026FFA"/>
    <w:rsid w:val="00032196"/>
    <w:rsid w:val="00034C19"/>
    <w:rsid w:val="00034C27"/>
    <w:rsid w:val="0003502D"/>
    <w:rsid w:val="000417E4"/>
    <w:rsid w:val="00050475"/>
    <w:rsid w:val="00052363"/>
    <w:rsid w:val="000615D2"/>
    <w:rsid w:val="000620A0"/>
    <w:rsid w:val="00064500"/>
    <w:rsid w:val="000841A4"/>
    <w:rsid w:val="00085137"/>
    <w:rsid w:val="00085571"/>
    <w:rsid w:val="00085AC0"/>
    <w:rsid w:val="00086B54"/>
    <w:rsid w:val="00086D83"/>
    <w:rsid w:val="00090214"/>
    <w:rsid w:val="00092950"/>
    <w:rsid w:val="000B676A"/>
    <w:rsid w:val="000B7403"/>
    <w:rsid w:val="000C049A"/>
    <w:rsid w:val="000C4140"/>
    <w:rsid w:val="000C4576"/>
    <w:rsid w:val="000C4673"/>
    <w:rsid w:val="000C6531"/>
    <w:rsid w:val="000E3132"/>
    <w:rsid w:val="000E5CB2"/>
    <w:rsid w:val="000F7E3F"/>
    <w:rsid w:val="001016B6"/>
    <w:rsid w:val="0011772E"/>
    <w:rsid w:val="00122BB4"/>
    <w:rsid w:val="001237E8"/>
    <w:rsid w:val="001304E0"/>
    <w:rsid w:val="00131FC5"/>
    <w:rsid w:val="0015187D"/>
    <w:rsid w:val="00153DBD"/>
    <w:rsid w:val="00153FD0"/>
    <w:rsid w:val="001722D9"/>
    <w:rsid w:val="001838A9"/>
    <w:rsid w:val="001862DC"/>
    <w:rsid w:val="00195ECB"/>
    <w:rsid w:val="001A0363"/>
    <w:rsid w:val="001A30C8"/>
    <w:rsid w:val="001A6630"/>
    <w:rsid w:val="001A6A91"/>
    <w:rsid w:val="001A7161"/>
    <w:rsid w:val="001A7D07"/>
    <w:rsid w:val="001B0469"/>
    <w:rsid w:val="001B25F6"/>
    <w:rsid w:val="001C1EF9"/>
    <w:rsid w:val="001D21D5"/>
    <w:rsid w:val="001D7477"/>
    <w:rsid w:val="001E18CF"/>
    <w:rsid w:val="001E75A8"/>
    <w:rsid w:val="00201193"/>
    <w:rsid w:val="00205217"/>
    <w:rsid w:val="002111A2"/>
    <w:rsid w:val="00222F4F"/>
    <w:rsid w:val="002266F4"/>
    <w:rsid w:val="00226C5B"/>
    <w:rsid w:val="00231F5A"/>
    <w:rsid w:val="00235E92"/>
    <w:rsid w:val="00241563"/>
    <w:rsid w:val="00250424"/>
    <w:rsid w:val="00254011"/>
    <w:rsid w:val="00271257"/>
    <w:rsid w:val="0027254A"/>
    <w:rsid w:val="00287A47"/>
    <w:rsid w:val="002902C4"/>
    <w:rsid w:val="002934EA"/>
    <w:rsid w:val="00295785"/>
    <w:rsid w:val="002A1F42"/>
    <w:rsid w:val="002A43F3"/>
    <w:rsid w:val="002B0ADE"/>
    <w:rsid w:val="002B3F57"/>
    <w:rsid w:val="002B4616"/>
    <w:rsid w:val="002B5CA5"/>
    <w:rsid w:val="002C6AAF"/>
    <w:rsid w:val="002D6F84"/>
    <w:rsid w:val="002E20A2"/>
    <w:rsid w:val="002E2A94"/>
    <w:rsid w:val="002E3256"/>
    <w:rsid w:val="002E5CD5"/>
    <w:rsid w:val="002F5724"/>
    <w:rsid w:val="00306879"/>
    <w:rsid w:val="00306D3A"/>
    <w:rsid w:val="00315E14"/>
    <w:rsid w:val="003160E6"/>
    <w:rsid w:val="00335956"/>
    <w:rsid w:val="0035141A"/>
    <w:rsid w:val="00370C6C"/>
    <w:rsid w:val="00372216"/>
    <w:rsid w:val="00384E69"/>
    <w:rsid w:val="00390B73"/>
    <w:rsid w:val="0039601C"/>
    <w:rsid w:val="003B2185"/>
    <w:rsid w:val="003C16BE"/>
    <w:rsid w:val="003C18C2"/>
    <w:rsid w:val="003C2976"/>
    <w:rsid w:val="003C2D6A"/>
    <w:rsid w:val="003C30D6"/>
    <w:rsid w:val="003D1E65"/>
    <w:rsid w:val="003D3F45"/>
    <w:rsid w:val="003D4D1B"/>
    <w:rsid w:val="003D774F"/>
    <w:rsid w:val="003E5599"/>
    <w:rsid w:val="003F0566"/>
    <w:rsid w:val="003F6041"/>
    <w:rsid w:val="00403576"/>
    <w:rsid w:val="0041749A"/>
    <w:rsid w:val="00420577"/>
    <w:rsid w:val="00433DD3"/>
    <w:rsid w:val="00436ABF"/>
    <w:rsid w:val="004445A7"/>
    <w:rsid w:val="0044691F"/>
    <w:rsid w:val="00446E4E"/>
    <w:rsid w:val="00452EF8"/>
    <w:rsid w:val="00454454"/>
    <w:rsid w:val="0047541D"/>
    <w:rsid w:val="004910EE"/>
    <w:rsid w:val="00496475"/>
    <w:rsid w:val="004A54D8"/>
    <w:rsid w:val="004B14A9"/>
    <w:rsid w:val="004B5BE7"/>
    <w:rsid w:val="004B6847"/>
    <w:rsid w:val="004B7551"/>
    <w:rsid w:val="004B7670"/>
    <w:rsid w:val="004C2B0A"/>
    <w:rsid w:val="004C5913"/>
    <w:rsid w:val="004D1744"/>
    <w:rsid w:val="004F0D91"/>
    <w:rsid w:val="004F2B38"/>
    <w:rsid w:val="004F5738"/>
    <w:rsid w:val="00501D5F"/>
    <w:rsid w:val="005027C4"/>
    <w:rsid w:val="005173D5"/>
    <w:rsid w:val="005212E7"/>
    <w:rsid w:val="00521599"/>
    <w:rsid w:val="005223EB"/>
    <w:rsid w:val="005234D2"/>
    <w:rsid w:val="005237AB"/>
    <w:rsid w:val="00526891"/>
    <w:rsid w:val="00530657"/>
    <w:rsid w:val="00531123"/>
    <w:rsid w:val="005328F3"/>
    <w:rsid w:val="0053434D"/>
    <w:rsid w:val="005354FC"/>
    <w:rsid w:val="005375A0"/>
    <w:rsid w:val="005410FE"/>
    <w:rsid w:val="0054582C"/>
    <w:rsid w:val="00546E21"/>
    <w:rsid w:val="00547C59"/>
    <w:rsid w:val="00550506"/>
    <w:rsid w:val="00550CDA"/>
    <w:rsid w:val="00555298"/>
    <w:rsid w:val="00581BBF"/>
    <w:rsid w:val="00587311"/>
    <w:rsid w:val="0059427E"/>
    <w:rsid w:val="00597C16"/>
    <w:rsid w:val="005A54C3"/>
    <w:rsid w:val="005A5C8F"/>
    <w:rsid w:val="005A6CD0"/>
    <w:rsid w:val="005B2EBE"/>
    <w:rsid w:val="005C07ED"/>
    <w:rsid w:val="005C5D27"/>
    <w:rsid w:val="005D7AD3"/>
    <w:rsid w:val="005E1154"/>
    <w:rsid w:val="005E1C35"/>
    <w:rsid w:val="005E73EA"/>
    <w:rsid w:val="005F36CD"/>
    <w:rsid w:val="005F5244"/>
    <w:rsid w:val="005F5D9C"/>
    <w:rsid w:val="00603F6B"/>
    <w:rsid w:val="0060638B"/>
    <w:rsid w:val="0060739A"/>
    <w:rsid w:val="0061406C"/>
    <w:rsid w:val="00631F86"/>
    <w:rsid w:val="006505B2"/>
    <w:rsid w:val="00654136"/>
    <w:rsid w:val="00665C2F"/>
    <w:rsid w:val="00666BE2"/>
    <w:rsid w:val="00672288"/>
    <w:rsid w:val="00672B94"/>
    <w:rsid w:val="00675244"/>
    <w:rsid w:val="0067584B"/>
    <w:rsid w:val="006832D7"/>
    <w:rsid w:val="0069285F"/>
    <w:rsid w:val="006A0FB3"/>
    <w:rsid w:val="006A22D4"/>
    <w:rsid w:val="006B26F8"/>
    <w:rsid w:val="006B7126"/>
    <w:rsid w:val="006C4313"/>
    <w:rsid w:val="006C70B6"/>
    <w:rsid w:val="006D010D"/>
    <w:rsid w:val="006D0865"/>
    <w:rsid w:val="006E3F11"/>
    <w:rsid w:val="006E60BB"/>
    <w:rsid w:val="006F7AF3"/>
    <w:rsid w:val="006F7B4D"/>
    <w:rsid w:val="00705472"/>
    <w:rsid w:val="00710ABF"/>
    <w:rsid w:val="00710FE0"/>
    <w:rsid w:val="00711316"/>
    <w:rsid w:val="00712CF9"/>
    <w:rsid w:val="0071361B"/>
    <w:rsid w:val="007139C1"/>
    <w:rsid w:val="00715467"/>
    <w:rsid w:val="0071675C"/>
    <w:rsid w:val="0072129B"/>
    <w:rsid w:val="007308BA"/>
    <w:rsid w:val="007309C6"/>
    <w:rsid w:val="0073508B"/>
    <w:rsid w:val="00746F43"/>
    <w:rsid w:val="0075067A"/>
    <w:rsid w:val="007517CA"/>
    <w:rsid w:val="00756C34"/>
    <w:rsid w:val="007607EB"/>
    <w:rsid w:val="00760DC7"/>
    <w:rsid w:val="007615AC"/>
    <w:rsid w:val="0076722D"/>
    <w:rsid w:val="00767EB1"/>
    <w:rsid w:val="0077190E"/>
    <w:rsid w:val="00777CE0"/>
    <w:rsid w:val="0078056C"/>
    <w:rsid w:val="007807A3"/>
    <w:rsid w:val="00780B32"/>
    <w:rsid w:val="007955E8"/>
    <w:rsid w:val="00797710"/>
    <w:rsid w:val="007A4FF0"/>
    <w:rsid w:val="007A66F8"/>
    <w:rsid w:val="007C3FFB"/>
    <w:rsid w:val="007D0329"/>
    <w:rsid w:val="007E0554"/>
    <w:rsid w:val="007E4BED"/>
    <w:rsid w:val="007F376E"/>
    <w:rsid w:val="007F574F"/>
    <w:rsid w:val="00801637"/>
    <w:rsid w:val="008028BB"/>
    <w:rsid w:val="00802E6D"/>
    <w:rsid w:val="0080367F"/>
    <w:rsid w:val="00807606"/>
    <w:rsid w:val="008102F7"/>
    <w:rsid w:val="00810727"/>
    <w:rsid w:val="008175FC"/>
    <w:rsid w:val="00820061"/>
    <w:rsid w:val="00827BFE"/>
    <w:rsid w:val="0083336B"/>
    <w:rsid w:val="00835CD9"/>
    <w:rsid w:val="008413CF"/>
    <w:rsid w:val="00850500"/>
    <w:rsid w:val="00850AD9"/>
    <w:rsid w:val="008512C3"/>
    <w:rsid w:val="00852A92"/>
    <w:rsid w:val="00860F4C"/>
    <w:rsid w:val="00871CD7"/>
    <w:rsid w:val="0088703C"/>
    <w:rsid w:val="00895ACE"/>
    <w:rsid w:val="008A20A0"/>
    <w:rsid w:val="008A3026"/>
    <w:rsid w:val="008B1AE3"/>
    <w:rsid w:val="008B412F"/>
    <w:rsid w:val="008C19B5"/>
    <w:rsid w:val="008C41AE"/>
    <w:rsid w:val="008D2A85"/>
    <w:rsid w:val="008D2DF3"/>
    <w:rsid w:val="008D5F7D"/>
    <w:rsid w:val="008E5E1C"/>
    <w:rsid w:val="008E61F3"/>
    <w:rsid w:val="008F081E"/>
    <w:rsid w:val="008F2494"/>
    <w:rsid w:val="008F3958"/>
    <w:rsid w:val="008F417C"/>
    <w:rsid w:val="008F6960"/>
    <w:rsid w:val="009070E4"/>
    <w:rsid w:val="00911047"/>
    <w:rsid w:val="00915FAC"/>
    <w:rsid w:val="00922366"/>
    <w:rsid w:val="00923917"/>
    <w:rsid w:val="009340B0"/>
    <w:rsid w:val="00936175"/>
    <w:rsid w:val="0095023D"/>
    <w:rsid w:val="0095341D"/>
    <w:rsid w:val="00960319"/>
    <w:rsid w:val="009607B1"/>
    <w:rsid w:val="009613A2"/>
    <w:rsid w:val="009727FD"/>
    <w:rsid w:val="00972E2E"/>
    <w:rsid w:val="00974BD3"/>
    <w:rsid w:val="00975CAE"/>
    <w:rsid w:val="0098381C"/>
    <w:rsid w:val="0098438E"/>
    <w:rsid w:val="00990ADD"/>
    <w:rsid w:val="0099368D"/>
    <w:rsid w:val="009942BA"/>
    <w:rsid w:val="0099749B"/>
    <w:rsid w:val="009A45D6"/>
    <w:rsid w:val="009A5BCC"/>
    <w:rsid w:val="009B4DDD"/>
    <w:rsid w:val="009C1245"/>
    <w:rsid w:val="009C2E0F"/>
    <w:rsid w:val="009C3842"/>
    <w:rsid w:val="009E5D39"/>
    <w:rsid w:val="009F7BE4"/>
    <w:rsid w:val="00A00774"/>
    <w:rsid w:val="00A0256D"/>
    <w:rsid w:val="00A03434"/>
    <w:rsid w:val="00A041A6"/>
    <w:rsid w:val="00A05B7F"/>
    <w:rsid w:val="00A06327"/>
    <w:rsid w:val="00A07C3E"/>
    <w:rsid w:val="00A14ECC"/>
    <w:rsid w:val="00A405B8"/>
    <w:rsid w:val="00A447D2"/>
    <w:rsid w:val="00A44CF4"/>
    <w:rsid w:val="00A4785F"/>
    <w:rsid w:val="00A51097"/>
    <w:rsid w:val="00A52392"/>
    <w:rsid w:val="00A706D5"/>
    <w:rsid w:val="00A70D95"/>
    <w:rsid w:val="00A73E37"/>
    <w:rsid w:val="00A75C83"/>
    <w:rsid w:val="00A948F6"/>
    <w:rsid w:val="00AA0C14"/>
    <w:rsid w:val="00AA5511"/>
    <w:rsid w:val="00AB452F"/>
    <w:rsid w:val="00AB60C4"/>
    <w:rsid w:val="00AC4B79"/>
    <w:rsid w:val="00AE0F94"/>
    <w:rsid w:val="00AF282B"/>
    <w:rsid w:val="00AF66E4"/>
    <w:rsid w:val="00B02882"/>
    <w:rsid w:val="00B04FA8"/>
    <w:rsid w:val="00B07AAE"/>
    <w:rsid w:val="00B122FF"/>
    <w:rsid w:val="00B16038"/>
    <w:rsid w:val="00B21F7D"/>
    <w:rsid w:val="00B31656"/>
    <w:rsid w:val="00B42147"/>
    <w:rsid w:val="00B42BE1"/>
    <w:rsid w:val="00B44641"/>
    <w:rsid w:val="00B51999"/>
    <w:rsid w:val="00B55571"/>
    <w:rsid w:val="00B603FE"/>
    <w:rsid w:val="00B63C94"/>
    <w:rsid w:val="00B6455B"/>
    <w:rsid w:val="00B65463"/>
    <w:rsid w:val="00B70770"/>
    <w:rsid w:val="00B760FE"/>
    <w:rsid w:val="00B76E2E"/>
    <w:rsid w:val="00B84A84"/>
    <w:rsid w:val="00B97520"/>
    <w:rsid w:val="00BB2A34"/>
    <w:rsid w:val="00BC5C65"/>
    <w:rsid w:val="00BD6903"/>
    <w:rsid w:val="00BE066B"/>
    <w:rsid w:val="00BF39D7"/>
    <w:rsid w:val="00BF6996"/>
    <w:rsid w:val="00C01576"/>
    <w:rsid w:val="00C02A5B"/>
    <w:rsid w:val="00C07CBF"/>
    <w:rsid w:val="00C10B1E"/>
    <w:rsid w:val="00C22E6D"/>
    <w:rsid w:val="00C24118"/>
    <w:rsid w:val="00C31501"/>
    <w:rsid w:val="00C41589"/>
    <w:rsid w:val="00C6666A"/>
    <w:rsid w:val="00C66C7E"/>
    <w:rsid w:val="00C74CE0"/>
    <w:rsid w:val="00C77EBC"/>
    <w:rsid w:val="00C81F86"/>
    <w:rsid w:val="00C875A9"/>
    <w:rsid w:val="00C90924"/>
    <w:rsid w:val="00C97CA5"/>
    <w:rsid w:val="00CB5F38"/>
    <w:rsid w:val="00CC1368"/>
    <w:rsid w:val="00CC2FE5"/>
    <w:rsid w:val="00CC4A7C"/>
    <w:rsid w:val="00CD0DA8"/>
    <w:rsid w:val="00CD135C"/>
    <w:rsid w:val="00CD7E34"/>
    <w:rsid w:val="00CE0FA6"/>
    <w:rsid w:val="00CE2A07"/>
    <w:rsid w:val="00CE37ED"/>
    <w:rsid w:val="00CF1FF7"/>
    <w:rsid w:val="00CF4F48"/>
    <w:rsid w:val="00D01BA5"/>
    <w:rsid w:val="00D210E2"/>
    <w:rsid w:val="00D2531F"/>
    <w:rsid w:val="00D265D1"/>
    <w:rsid w:val="00D26EB1"/>
    <w:rsid w:val="00D3066C"/>
    <w:rsid w:val="00D32814"/>
    <w:rsid w:val="00D332A4"/>
    <w:rsid w:val="00D3490B"/>
    <w:rsid w:val="00D61C22"/>
    <w:rsid w:val="00D62228"/>
    <w:rsid w:val="00D65CA4"/>
    <w:rsid w:val="00D677E5"/>
    <w:rsid w:val="00D731E0"/>
    <w:rsid w:val="00D742A1"/>
    <w:rsid w:val="00D76964"/>
    <w:rsid w:val="00D77955"/>
    <w:rsid w:val="00D91740"/>
    <w:rsid w:val="00DA1E1A"/>
    <w:rsid w:val="00DA2A7F"/>
    <w:rsid w:val="00DB339C"/>
    <w:rsid w:val="00DB3FB5"/>
    <w:rsid w:val="00DB4ED6"/>
    <w:rsid w:val="00DC06A6"/>
    <w:rsid w:val="00DC0CF7"/>
    <w:rsid w:val="00DD0C49"/>
    <w:rsid w:val="00DD11EC"/>
    <w:rsid w:val="00DD1653"/>
    <w:rsid w:val="00DD3BCD"/>
    <w:rsid w:val="00DD3C73"/>
    <w:rsid w:val="00DD5450"/>
    <w:rsid w:val="00DE7DDC"/>
    <w:rsid w:val="00DF22B0"/>
    <w:rsid w:val="00DF6390"/>
    <w:rsid w:val="00E01AC7"/>
    <w:rsid w:val="00E0450D"/>
    <w:rsid w:val="00E2112D"/>
    <w:rsid w:val="00E21A12"/>
    <w:rsid w:val="00E24976"/>
    <w:rsid w:val="00E27072"/>
    <w:rsid w:val="00E318E6"/>
    <w:rsid w:val="00E35F35"/>
    <w:rsid w:val="00E37C1F"/>
    <w:rsid w:val="00E40F03"/>
    <w:rsid w:val="00E47AC7"/>
    <w:rsid w:val="00E52E85"/>
    <w:rsid w:val="00E55493"/>
    <w:rsid w:val="00E63213"/>
    <w:rsid w:val="00E66911"/>
    <w:rsid w:val="00E67668"/>
    <w:rsid w:val="00E761B8"/>
    <w:rsid w:val="00E80B4B"/>
    <w:rsid w:val="00E9166F"/>
    <w:rsid w:val="00EA35DA"/>
    <w:rsid w:val="00EA7181"/>
    <w:rsid w:val="00EB4FA0"/>
    <w:rsid w:val="00EB7669"/>
    <w:rsid w:val="00EB7802"/>
    <w:rsid w:val="00EC2CAC"/>
    <w:rsid w:val="00ED01EF"/>
    <w:rsid w:val="00ED7B52"/>
    <w:rsid w:val="00EE02CE"/>
    <w:rsid w:val="00EE1305"/>
    <w:rsid w:val="00EE177C"/>
    <w:rsid w:val="00EE2579"/>
    <w:rsid w:val="00EE70D8"/>
    <w:rsid w:val="00F012D7"/>
    <w:rsid w:val="00F03A67"/>
    <w:rsid w:val="00F07B7C"/>
    <w:rsid w:val="00F15A26"/>
    <w:rsid w:val="00F15A55"/>
    <w:rsid w:val="00F15D34"/>
    <w:rsid w:val="00F22509"/>
    <w:rsid w:val="00F23BB7"/>
    <w:rsid w:val="00F24DA3"/>
    <w:rsid w:val="00F25955"/>
    <w:rsid w:val="00F33C3E"/>
    <w:rsid w:val="00F37B29"/>
    <w:rsid w:val="00F40184"/>
    <w:rsid w:val="00F47D3B"/>
    <w:rsid w:val="00F5178B"/>
    <w:rsid w:val="00F56BB9"/>
    <w:rsid w:val="00F6131F"/>
    <w:rsid w:val="00F61415"/>
    <w:rsid w:val="00F635A1"/>
    <w:rsid w:val="00F646AC"/>
    <w:rsid w:val="00F73FF9"/>
    <w:rsid w:val="00F7713E"/>
    <w:rsid w:val="00F83908"/>
    <w:rsid w:val="00F86B32"/>
    <w:rsid w:val="00F93F28"/>
    <w:rsid w:val="00F95740"/>
    <w:rsid w:val="00F9662E"/>
    <w:rsid w:val="00FA34F6"/>
    <w:rsid w:val="00FA59B4"/>
    <w:rsid w:val="00FB0232"/>
    <w:rsid w:val="00FB1C65"/>
    <w:rsid w:val="00FB542D"/>
    <w:rsid w:val="00FB5ADE"/>
    <w:rsid w:val="00FC560F"/>
    <w:rsid w:val="00FC5DA5"/>
    <w:rsid w:val="00FD0FF0"/>
    <w:rsid w:val="00FE2EBA"/>
    <w:rsid w:val="00FF5320"/>
    <w:rsid w:val="00FF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4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0F4C"/>
    <w:rPr>
      <w:sz w:val="18"/>
      <w:szCs w:val="18"/>
    </w:rPr>
  </w:style>
  <w:style w:type="paragraph" w:styleId="a4">
    <w:name w:val="footer"/>
    <w:basedOn w:val="a"/>
    <w:link w:val="Char0"/>
    <w:uiPriority w:val="99"/>
    <w:unhideWhenUsed/>
    <w:rsid w:val="0086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0F4C"/>
    <w:rPr>
      <w:sz w:val="18"/>
      <w:szCs w:val="18"/>
    </w:rPr>
  </w:style>
  <w:style w:type="paragraph" w:styleId="a5">
    <w:name w:val="List Paragraph"/>
    <w:basedOn w:val="a"/>
    <w:uiPriority w:val="34"/>
    <w:qFormat/>
    <w:rsid w:val="00DC0CF7"/>
    <w:pPr>
      <w:ind w:firstLineChars="200" w:firstLine="420"/>
    </w:pPr>
  </w:style>
  <w:style w:type="character" w:styleId="a6">
    <w:name w:val="annotation reference"/>
    <w:uiPriority w:val="99"/>
    <w:qFormat/>
    <w:rsid w:val="000B676A"/>
    <w:rPr>
      <w:rFonts w:cs="Times New Roman"/>
      <w:sz w:val="21"/>
      <w:szCs w:val="21"/>
    </w:rPr>
  </w:style>
  <w:style w:type="paragraph" w:styleId="a7">
    <w:name w:val="Balloon Text"/>
    <w:basedOn w:val="a"/>
    <w:link w:val="Char1"/>
    <w:uiPriority w:val="99"/>
    <w:semiHidden/>
    <w:unhideWhenUsed/>
    <w:rsid w:val="00756C34"/>
    <w:rPr>
      <w:sz w:val="18"/>
      <w:szCs w:val="18"/>
    </w:rPr>
  </w:style>
  <w:style w:type="character" w:customStyle="1" w:styleId="Char1">
    <w:name w:val="批注框文本 Char"/>
    <w:basedOn w:val="a0"/>
    <w:link w:val="a7"/>
    <w:uiPriority w:val="99"/>
    <w:semiHidden/>
    <w:rsid w:val="00756C34"/>
    <w:rPr>
      <w:rFonts w:ascii="Times New Roman" w:eastAsia="宋体" w:hAnsi="Times New Roman" w:cs="Times New Roman"/>
      <w:sz w:val="18"/>
      <w:szCs w:val="18"/>
    </w:rPr>
  </w:style>
  <w:style w:type="paragraph" w:styleId="a8">
    <w:name w:val="annotation text"/>
    <w:basedOn w:val="a"/>
    <w:link w:val="Char2"/>
    <w:uiPriority w:val="99"/>
    <w:semiHidden/>
    <w:unhideWhenUsed/>
    <w:rsid w:val="00F33C3E"/>
    <w:pPr>
      <w:jc w:val="left"/>
    </w:pPr>
  </w:style>
  <w:style w:type="character" w:customStyle="1" w:styleId="Char2">
    <w:name w:val="批注文字 Char"/>
    <w:basedOn w:val="a0"/>
    <w:link w:val="a8"/>
    <w:uiPriority w:val="99"/>
    <w:semiHidden/>
    <w:rsid w:val="00F33C3E"/>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F33C3E"/>
    <w:rPr>
      <w:b/>
      <w:bCs/>
    </w:rPr>
  </w:style>
  <w:style w:type="character" w:customStyle="1" w:styleId="Char3">
    <w:name w:val="批注主题 Char"/>
    <w:basedOn w:val="Char2"/>
    <w:link w:val="a9"/>
    <w:uiPriority w:val="99"/>
    <w:semiHidden/>
    <w:rsid w:val="00F33C3E"/>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9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06A2-3058-48D7-B07C-17633B32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4</Pages>
  <Words>348</Words>
  <Characters>1987</Characters>
  <Application>Microsoft Office Word</Application>
  <DocSecurity>0</DocSecurity>
  <Lines>16</Lines>
  <Paragraphs>4</Paragraphs>
  <ScaleCrop>false</ScaleCrop>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梁茜</cp:lastModifiedBy>
  <cp:revision>52</cp:revision>
  <cp:lastPrinted>2020-05-14T09:10:00Z</cp:lastPrinted>
  <dcterms:created xsi:type="dcterms:W3CDTF">2020-05-11T04:11:00Z</dcterms:created>
  <dcterms:modified xsi:type="dcterms:W3CDTF">2020-05-14T09:13:00Z</dcterms:modified>
</cp:coreProperties>
</file>