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0B474" w14:textId="77777777" w:rsidR="00E66508" w:rsidRDefault="000538E0" w:rsidP="00E66508">
      <w:r w:rsidRPr="000538E0">
        <w:rPr>
          <w:rFonts w:hint="eastAsia"/>
        </w:rPr>
        <w:t>证券代码：</w:t>
      </w:r>
      <w:r w:rsidRPr="000538E0">
        <w:rPr>
          <w:rFonts w:hint="eastAsia"/>
        </w:rPr>
        <w:t xml:space="preserve">002956       </w:t>
      </w:r>
      <w:r>
        <w:rPr>
          <w:rFonts w:hint="eastAsia"/>
        </w:rPr>
        <w:t xml:space="preserve">                                   </w:t>
      </w:r>
      <w:r w:rsidRPr="000538E0">
        <w:rPr>
          <w:rFonts w:hint="eastAsia"/>
        </w:rPr>
        <w:t xml:space="preserve">  </w:t>
      </w:r>
      <w:r w:rsidRPr="000538E0">
        <w:rPr>
          <w:rFonts w:hint="eastAsia"/>
        </w:rPr>
        <w:t>证券简称：西麦食品</w:t>
      </w:r>
    </w:p>
    <w:p w14:paraId="5D378202" w14:textId="77777777" w:rsidR="001D2B15" w:rsidRPr="001D2B15" w:rsidRDefault="001D2B15" w:rsidP="000538E0">
      <w:pPr>
        <w:widowControl/>
        <w:shd w:val="clear" w:color="auto" w:fill="FFFFFF"/>
        <w:spacing w:beforeLines="100" w:before="312" w:after="150" w:line="300" w:lineRule="atLeast"/>
        <w:jc w:val="center"/>
        <w:rPr>
          <w:rFonts w:ascii="宋体" w:hAnsi="宋体" w:cs="宋体"/>
          <w:color w:val="333333"/>
          <w:kern w:val="0"/>
          <w:sz w:val="28"/>
          <w:szCs w:val="28"/>
        </w:rPr>
      </w:pPr>
      <w:r w:rsidRPr="000538E0">
        <w:rPr>
          <w:rFonts w:ascii="宋体" w:hAnsi="宋体" w:cs="宋体" w:hint="eastAsia"/>
          <w:b/>
          <w:bCs/>
          <w:color w:val="333333"/>
          <w:kern w:val="0"/>
          <w:sz w:val="28"/>
          <w:szCs w:val="28"/>
        </w:rPr>
        <w:t>桂林西麦食品</w:t>
      </w:r>
      <w:r w:rsidRPr="001D2B15">
        <w:rPr>
          <w:rFonts w:ascii="宋体" w:hAnsi="宋体" w:cs="宋体" w:hint="eastAsia"/>
          <w:b/>
          <w:bCs/>
          <w:color w:val="333333"/>
          <w:kern w:val="0"/>
          <w:sz w:val="28"/>
          <w:szCs w:val="28"/>
        </w:rPr>
        <w:t>股份有限公司投资者关系活动记录表</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4"/>
        <w:gridCol w:w="7072"/>
      </w:tblGrid>
      <w:tr w:rsidR="001D2B15" w:rsidRPr="001D2B15" w14:paraId="15E32266"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836596" w14:textId="77777777"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投资者关系活动类别</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DD03B0" w14:textId="6439367D" w:rsidR="001D2B15" w:rsidRPr="001D2B15" w:rsidRDefault="0080312A" w:rsidP="0080312A">
            <w:pPr>
              <w:widowControl/>
              <w:wordWrap w:val="0"/>
              <w:spacing w:line="360" w:lineRule="auto"/>
              <w:jc w:val="left"/>
              <w:rPr>
                <w:rFonts w:ascii="宋体" w:hAnsi="宋体" w:cs="宋体"/>
                <w:color w:val="333333"/>
                <w:kern w:val="0"/>
                <w:szCs w:val="21"/>
              </w:rPr>
            </w:pPr>
            <w:r w:rsidRPr="001D2B15">
              <w:rPr>
                <w:rFonts w:ascii="MS Mincho" w:eastAsia="MS Mincho" w:hAnsi="MS Mincho" w:cs="MS Mincho" w:hint="eastAsia"/>
                <w:b/>
                <w:bCs/>
                <w:color w:val="333333"/>
                <w:kern w:val="0"/>
                <w:szCs w:val="21"/>
              </w:rPr>
              <w:t>☑</w:t>
            </w:r>
            <w:r w:rsidR="001D2B15" w:rsidRPr="00DC4777">
              <w:rPr>
                <w:rFonts w:ascii="宋体" w:hAnsi="宋体" w:cs="宋体" w:hint="eastAsia"/>
                <w:bCs/>
                <w:color w:val="333333"/>
                <w:kern w:val="0"/>
                <w:szCs w:val="21"/>
              </w:rPr>
              <w:t>特定对象调研 </w:t>
            </w:r>
            <w:r w:rsidR="001D2B15" w:rsidRPr="001D2B15">
              <w:rPr>
                <w:rFonts w:ascii="宋体" w:hAnsi="宋体" w:cs="宋体" w:hint="eastAsia"/>
                <w:color w:val="333333"/>
                <w:kern w:val="0"/>
                <w:szCs w:val="21"/>
              </w:rPr>
              <w:t>       □分析</w:t>
            </w:r>
            <w:proofErr w:type="gramStart"/>
            <w:r w:rsidR="001D2B15" w:rsidRPr="001D2B15">
              <w:rPr>
                <w:rFonts w:ascii="宋体" w:hAnsi="宋体" w:cs="宋体" w:hint="eastAsia"/>
                <w:color w:val="333333"/>
                <w:kern w:val="0"/>
                <w:szCs w:val="21"/>
              </w:rPr>
              <w:t>师会议</w:t>
            </w:r>
            <w:proofErr w:type="gramEnd"/>
            <w:r w:rsidR="001D2B15" w:rsidRPr="001D2B15">
              <w:rPr>
                <w:rFonts w:ascii="宋体" w:hAnsi="宋体" w:cs="宋体" w:hint="eastAsia"/>
                <w:color w:val="333333"/>
                <w:kern w:val="0"/>
                <w:szCs w:val="21"/>
              </w:rPr>
              <w:br/>
              <w:t>□媒体采访         </w:t>
            </w:r>
            <w:r w:rsidR="001D2B15">
              <w:rPr>
                <w:rFonts w:ascii="宋体" w:hAnsi="宋体" w:cs="宋体" w:hint="eastAsia"/>
                <w:color w:val="333333"/>
                <w:kern w:val="0"/>
                <w:szCs w:val="21"/>
              </w:rPr>
              <w:t xml:space="preserve"> </w:t>
            </w:r>
            <w:r w:rsidR="001D2B15" w:rsidRPr="001D2B15">
              <w:rPr>
                <w:rFonts w:ascii="宋体" w:hAnsi="宋体" w:cs="宋体" w:hint="eastAsia"/>
                <w:color w:val="333333"/>
                <w:kern w:val="0"/>
                <w:szCs w:val="21"/>
              </w:rPr>
              <w:t>□业绩说明会</w:t>
            </w:r>
            <w:r w:rsidR="001D2B15" w:rsidRPr="001D2B15">
              <w:rPr>
                <w:rFonts w:ascii="宋体" w:hAnsi="宋体" w:cs="宋体" w:hint="eastAsia"/>
                <w:color w:val="333333"/>
                <w:kern w:val="0"/>
                <w:szCs w:val="21"/>
              </w:rPr>
              <w:br/>
              <w:t>□新闻发布会        </w:t>
            </w:r>
            <w:r w:rsidR="001D2B15">
              <w:rPr>
                <w:rFonts w:ascii="宋体" w:hAnsi="宋体" w:cs="宋体" w:hint="eastAsia"/>
                <w:color w:val="333333"/>
                <w:kern w:val="0"/>
                <w:szCs w:val="21"/>
              </w:rPr>
              <w:t xml:space="preserve"> </w:t>
            </w:r>
            <w:r w:rsidR="001D2B15" w:rsidRPr="001D2B15">
              <w:rPr>
                <w:rFonts w:ascii="宋体" w:hAnsi="宋体" w:cs="宋体" w:hint="eastAsia"/>
                <w:color w:val="333333"/>
                <w:kern w:val="0"/>
                <w:szCs w:val="21"/>
              </w:rPr>
              <w:t>□路演活动</w:t>
            </w:r>
            <w:r w:rsidR="001D2B15" w:rsidRPr="001D2B15">
              <w:rPr>
                <w:rFonts w:ascii="宋体" w:hAnsi="宋体" w:cs="宋体" w:hint="eastAsia"/>
                <w:color w:val="333333"/>
                <w:kern w:val="0"/>
                <w:szCs w:val="21"/>
              </w:rPr>
              <w:br/>
            </w:r>
            <w:r w:rsidR="00A656C4" w:rsidRPr="00111797">
              <w:rPr>
                <w:rFonts w:ascii="MS Mincho" w:eastAsia="MS Mincho" w:hAnsi="MS Mincho" w:cs="MS Mincho" w:hint="eastAsia"/>
                <w:bCs/>
                <w:color w:val="333333"/>
                <w:kern w:val="0"/>
                <w:szCs w:val="21"/>
              </w:rPr>
              <w:t>□</w:t>
            </w:r>
            <w:r w:rsidR="001D2B15" w:rsidRPr="00111797">
              <w:rPr>
                <w:rFonts w:ascii="宋体" w:hAnsi="宋体" w:cs="宋体" w:hint="eastAsia"/>
                <w:color w:val="333333"/>
                <w:kern w:val="0"/>
                <w:szCs w:val="21"/>
              </w:rPr>
              <w:t>现场参观</w:t>
            </w:r>
            <w:r w:rsidR="001D2B15" w:rsidRPr="00EE0F01">
              <w:rPr>
                <w:rFonts w:ascii="宋体" w:hAnsi="宋体" w:cs="宋体" w:hint="eastAsia"/>
                <w:color w:val="333333"/>
                <w:kern w:val="0"/>
                <w:szCs w:val="21"/>
              </w:rPr>
              <w:t> </w:t>
            </w:r>
            <w:r w:rsidR="001D2B15" w:rsidRPr="001D2B15">
              <w:rPr>
                <w:rFonts w:ascii="宋体" w:hAnsi="宋体" w:cs="宋体" w:hint="eastAsia"/>
                <w:color w:val="333333"/>
                <w:kern w:val="0"/>
                <w:szCs w:val="21"/>
              </w:rPr>
              <w:t>         </w:t>
            </w:r>
            <w:r w:rsidRPr="001D2B15">
              <w:rPr>
                <w:rFonts w:ascii="宋体" w:hAnsi="宋体" w:cs="宋体" w:hint="eastAsia"/>
                <w:color w:val="333333"/>
                <w:kern w:val="0"/>
                <w:szCs w:val="21"/>
              </w:rPr>
              <w:t>□</w:t>
            </w:r>
            <w:r w:rsidR="001D2B15" w:rsidRPr="001D2B15">
              <w:rPr>
                <w:rFonts w:ascii="宋体" w:hAnsi="宋体" w:cs="宋体" w:hint="eastAsia"/>
                <w:color w:val="333333"/>
                <w:kern w:val="0"/>
                <w:szCs w:val="21"/>
              </w:rPr>
              <w:t>其他  </w:t>
            </w:r>
            <w:r w:rsidDel="0080312A">
              <w:rPr>
                <w:rFonts w:ascii="宋体" w:hAnsi="宋体" w:cs="宋体" w:hint="eastAsia"/>
                <w:color w:val="333333"/>
                <w:kern w:val="0"/>
                <w:szCs w:val="21"/>
              </w:rPr>
              <w:t xml:space="preserve"> </w:t>
            </w:r>
          </w:p>
        </w:tc>
      </w:tr>
      <w:tr w:rsidR="001D2B15" w:rsidRPr="001D2B15" w14:paraId="70DDFC11"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AB6404" w14:textId="55BCCA6A"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参与单位名称及人员</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A687C5" w14:textId="305B4E67" w:rsidR="0080312A" w:rsidDel="0080312A" w:rsidRDefault="00050B34" w:rsidP="0080312A">
            <w:pPr>
              <w:widowControl/>
              <w:wordWrap w:val="0"/>
              <w:spacing w:line="360" w:lineRule="auto"/>
              <w:jc w:val="left"/>
              <w:rPr>
                <w:rFonts w:ascii="宋体" w:hAnsi="宋体" w:cs="宋体"/>
                <w:color w:val="333333"/>
                <w:kern w:val="0"/>
                <w:szCs w:val="21"/>
              </w:rPr>
            </w:pPr>
            <w:r>
              <w:rPr>
                <w:rFonts w:ascii="宋体" w:hAnsi="宋体" w:cs="宋体" w:hint="eastAsia"/>
                <w:color w:val="333333"/>
                <w:kern w:val="0"/>
                <w:szCs w:val="21"/>
              </w:rPr>
              <w:t>中</w:t>
            </w:r>
            <w:proofErr w:type="gramStart"/>
            <w:r>
              <w:rPr>
                <w:rFonts w:ascii="宋体" w:hAnsi="宋体" w:cs="宋体" w:hint="eastAsia"/>
                <w:color w:val="333333"/>
                <w:kern w:val="0"/>
                <w:szCs w:val="21"/>
              </w:rPr>
              <w:t>信建投</w:t>
            </w:r>
            <w:r w:rsidR="007A5C0F">
              <w:rPr>
                <w:rFonts w:ascii="宋体" w:hAnsi="宋体" w:cs="宋体" w:hint="eastAsia"/>
                <w:color w:val="333333"/>
                <w:kern w:val="0"/>
                <w:szCs w:val="21"/>
              </w:rPr>
              <w:t>证券</w:t>
            </w:r>
            <w:proofErr w:type="gramEnd"/>
            <w:r w:rsidR="007A5C0F">
              <w:rPr>
                <w:rFonts w:ascii="宋体" w:hAnsi="宋体" w:cs="宋体" w:hint="eastAsia"/>
                <w:color w:val="333333"/>
                <w:kern w:val="0"/>
                <w:szCs w:val="21"/>
              </w:rPr>
              <w:t>：</w:t>
            </w:r>
            <w:proofErr w:type="gramStart"/>
            <w:r>
              <w:rPr>
                <w:rFonts w:ascii="宋体" w:hAnsi="宋体" w:cs="宋体" w:hint="eastAsia"/>
                <w:color w:val="333333"/>
                <w:kern w:val="0"/>
                <w:szCs w:val="21"/>
              </w:rPr>
              <w:t>纪宗亚</w:t>
            </w:r>
            <w:proofErr w:type="gramEnd"/>
            <w:r w:rsidR="007A5C0F">
              <w:rPr>
                <w:rFonts w:ascii="宋体" w:hAnsi="宋体" w:cs="宋体" w:hint="eastAsia"/>
                <w:color w:val="333333"/>
                <w:kern w:val="0"/>
                <w:szCs w:val="21"/>
              </w:rPr>
              <w:t xml:space="preserve"> </w:t>
            </w:r>
            <w:r>
              <w:rPr>
                <w:rFonts w:ascii="宋体" w:hAnsi="宋体" w:cs="宋体" w:hint="eastAsia"/>
                <w:color w:val="333333"/>
                <w:kern w:val="0"/>
                <w:szCs w:val="21"/>
              </w:rPr>
              <w:t>银华基金</w:t>
            </w:r>
            <w:r w:rsidR="007A5C0F">
              <w:rPr>
                <w:rFonts w:ascii="宋体" w:hAnsi="宋体" w:cs="宋体" w:hint="eastAsia"/>
                <w:color w:val="333333"/>
                <w:kern w:val="0"/>
                <w:szCs w:val="21"/>
              </w:rPr>
              <w:t>：</w:t>
            </w:r>
            <w:r>
              <w:rPr>
                <w:rFonts w:ascii="宋体" w:hAnsi="宋体" w:cs="宋体" w:hint="eastAsia"/>
                <w:color w:val="333333"/>
                <w:kern w:val="0"/>
                <w:szCs w:val="21"/>
              </w:rPr>
              <w:t>孙昊天</w:t>
            </w:r>
          </w:p>
          <w:p w14:paraId="6F1E1A25" w14:textId="77FC3C6F" w:rsidR="00946F36" w:rsidRPr="00946F36" w:rsidRDefault="003654CF" w:rsidP="007A5C0F">
            <w:pPr>
              <w:widowControl/>
              <w:wordWrap w:val="0"/>
              <w:spacing w:line="360" w:lineRule="auto"/>
              <w:jc w:val="left"/>
              <w:rPr>
                <w:rFonts w:ascii="宋体" w:hAnsi="宋体" w:cs="宋体"/>
                <w:color w:val="333333"/>
                <w:kern w:val="0"/>
                <w:szCs w:val="21"/>
              </w:rPr>
            </w:pPr>
            <w:r>
              <w:rPr>
                <w:rFonts w:ascii="宋体" w:hAnsi="宋体" w:cs="宋体" w:hint="eastAsia"/>
                <w:color w:val="333333"/>
                <w:kern w:val="0"/>
                <w:szCs w:val="21"/>
              </w:rPr>
              <w:t>共</w:t>
            </w:r>
            <w:r w:rsidR="007A5C0F">
              <w:rPr>
                <w:rFonts w:ascii="宋体" w:hAnsi="宋体" w:cs="宋体" w:hint="eastAsia"/>
                <w:color w:val="333333"/>
                <w:kern w:val="0"/>
                <w:szCs w:val="21"/>
              </w:rPr>
              <w:t>2</w:t>
            </w:r>
            <w:r w:rsidR="00946F36">
              <w:rPr>
                <w:rFonts w:ascii="宋体" w:hAnsi="宋体" w:cs="宋体" w:hint="eastAsia"/>
                <w:color w:val="333333"/>
                <w:kern w:val="0"/>
                <w:szCs w:val="21"/>
              </w:rPr>
              <w:t>人</w:t>
            </w:r>
          </w:p>
        </w:tc>
      </w:tr>
      <w:tr w:rsidR="001D2B15" w:rsidRPr="001D2B15" w14:paraId="5AF83737"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1C177B" w14:textId="6B4DD91D"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时间</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BD9489" w14:textId="16864FAF" w:rsidR="001D2B15" w:rsidRPr="004331CC" w:rsidRDefault="0080312A" w:rsidP="00050B34">
            <w:pPr>
              <w:widowControl/>
              <w:wordWrap w:val="0"/>
              <w:spacing w:line="360" w:lineRule="auto"/>
              <w:jc w:val="left"/>
            </w:pPr>
            <w:r w:rsidRPr="004331CC">
              <w:rPr>
                <w:rFonts w:hint="eastAsia"/>
              </w:rPr>
              <w:t>2020</w:t>
            </w:r>
            <w:r w:rsidRPr="004331CC">
              <w:rPr>
                <w:rFonts w:hint="eastAsia"/>
              </w:rPr>
              <w:t>年</w:t>
            </w:r>
            <w:r>
              <w:rPr>
                <w:rFonts w:hint="eastAsia"/>
              </w:rPr>
              <w:t>5</w:t>
            </w:r>
            <w:r w:rsidRPr="004331CC">
              <w:rPr>
                <w:rFonts w:hint="eastAsia"/>
              </w:rPr>
              <w:t>月</w:t>
            </w:r>
            <w:r w:rsidR="00050B34">
              <w:rPr>
                <w:rFonts w:hint="eastAsia"/>
              </w:rPr>
              <w:t>19</w:t>
            </w:r>
            <w:r w:rsidR="001D2B15" w:rsidRPr="004331CC">
              <w:rPr>
                <w:rFonts w:hint="eastAsia"/>
              </w:rPr>
              <w:t>日</w:t>
            </w:r>
            <w:r w:rsidR="00050B34">
              <w:rPr>
                <w:rFonts w:hint="eastAsia"/>
              </w:rPr>
              <w:t>10</w:t>
            </w:r>
            <w:r w:rsidR="001D2B15" w:rsidRPr="004331CC">
              <w:rPr>
                <w:rFonts w:hint="eastAsia"/>
              </w:rPr>
              <w:t>：</w:t>
            </w:r>
            <w:r w:rsidR="00050B34">
              <w:rPr>
                <w:rFonts w:hint="eastAsia"/>
              </w:rPr>
              <w:t>0</w:t>
            </w:r>
            <w:r w:rsidR="00050B34" w:rsidRPr="004331CC">
              <w:rPr>
                <w:rFonts w:hint="eastAsia"/>
              </w:rPr>
              <w:t>0</w:t>
            </w:r>
            <w:r w:rsidR="001D2B15" w:rsidRPr="004331CC">
              <w:rPr>
                <w:rFonts w:hint="eastAsia"/>
              </w:rPr>
              <w:t>—</w:t>
            </w:r>
            <w:r w:rsidR="00050B34">
              <w:rPr>
                <w:rFonts w:hint="eastAsia"/>
              </w:rPr>
              <w:t>12</w:t>
            </w:r>
            <w:r w:rsidR="001D2B15" w:rsidRPr="004331CC">
              <w:rPr>
                <w:rFonts w:hint="eastAsia"/>
              </w:rPr>
              <w:t>：</w:t>
            </w:r>
            <w:r>
              <w:rPr>
                <w:rFonts w:hint="eastAsia"/>
              </w:rPr>
              <w:t>0</w:t>
            </w:r>
            <w:r w:rsidRPr="004331CC">
              <w:rPr>
                <w:rFonts w:hint="eastAsia"/>
              </w:rPr>
              <w:t>0</w:t>
            </w:r>
          </w:p>
        </w:tc>
      </w:tr>
      <w:tr w:rsidR="001D2B15" w:rsidRPr="001D2B15" w14:paraId="5109774C"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6B24F3" w14:textId="77777777"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地点</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C7574AA" w14:textId="39ABB46E" w:rsidR="001D2B15" w:rsidRPr="004331CC" w:rsidRDefault="00C37272" w:rsidP="00D275DA">
            <w:pPr>
              <w:widowControl/>
              <w:wordWrap w:val="0"/>
              <w:spacing w:line="360" w:lineRule="auto"/>
              <w:jc w:val="left"/>
            </w:pPr>
            <w:r>
              <w:rPr>
                <w:rFonts w:hint="eastAsia"/>
              </w:rPr>
              <w:t>公司会议室</w:t>
            </w:r>
          </w:p>
        </w:tc>
      </w:tr>
      <w:tr w:rsidR="001D2B15" w:rsidRPr="001D2B15" w14:paraId="154D0415"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327AC5" w14:textId="77777777"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上市公司</w:t>
            </w:r>
            <w:r w:rsidRPr="001D2B15">
              <w:rPr>
                <w:rFonts w:ascii="宋体" w:hAnsi="宋体" w:cs="宋体" w:hint="eastAsia"/>
                <w:color w:val="333333"/>
                <w:kern w:val="0"/>
                <w:szCs w:val="21"/>
              </w:rPr>
              <w:br/>
            </w:r>
            <w:r w:rsidRPr="001D2B15">
              <w:rPr>
                <w:rFonts w:ascii="宋体" w:hAnsi="宋体" w:cs="宋体" w:hint="eastAsia"/>
                <w:b/>
                <w:bCs/>
                <w:color w:val="333333"/>
                <w:kern w:val="0"/>
                <w:szCs w:val="21"/>
              </w:rPr>
              <w:t>接待人员</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003D51" w14:textId="77777777" w:rsidR="001D2B15" w:rsidRDefault="0041616F" w:rsidP="009C77C3">
            <w:pPr>
              <w:widowControl/>
              <w:wordWrap w:val="0"/>
              <w:spacing w:line="360" w:lineRule="auto"/>
              <w:jc w:val="left"/>
            </w:pPr>
            <w:r w:rsidRPr="004331CC">
              <w:rPr>
                <w:rFonts w:hint="eastAsia"/>
              </w:rPr>
              <w:t>董事、副总经理、</w:t>
            </w:r>
            <w:r w:rsidR="001D2B15" w:rsidRPr="004331CC">
              <w:rPr>
                <w:rFonts w:hint="eastAsia"/>
              </w:rPr>
              <w:t>董事会秘书：</w:t>
            </w:r>
            <w:r w:rsidR="000538E0" w:rsidRPr="004331CC">
              <w:rPr>
                <w:rFonts w:hint="eastAsia"/>
              </w:rPr>
              <w:t>谢金</w:t>
            </w:r>
            <w:proofErr w:type="gramStart"/>
            <w:r w:rsidR="000538E0" w:rsidRPr="004331CC">
              <w:rPr>
                <w:rFonts w:hint="eastAsia"/>
              </w:rPr>
              <w:t>菱</w:t>
            </w:r>
            <w:proofErr w:type="gramEnd"/>
          </w:p>
          <w:p w14:paraId="1556BBBD" w14:textId="77777777" w:rsidR="00F24052" w:rsidRDefault="00F24052" w:rsidP="007A5C0F">
            <w:pPr>
              <w:widowControl/>
              <w:wordWrap w:val="0"/>
              <w:spacing w:line="360" w:lineRule="auto"/>
              <w:jc w:val="left"/>
            </w:pPr>
            <w:r>
              <w:rPr>
                <w:rFonts w:hint="eastAsia"/>
              </w:rPr>
              <w:t>投资总监：李骥</w:t>
            </w:r>
          </w:p>
          <w:p w14:paraId="02B5D8DB" w14:textId="379D87B6" w:rsidR="00050B34" w:rsidRPr="004331CC" w:rsidRDefault="00050B34" w:rsidP="007A5C0F">
            <w:pPr>
              <w:widowControl/>
              <w:wordWrap w:val="0"/>
              <w:spacing w:line="360" w:lineRule="auto"/>
              <w:jc w:val="left"/>
            </w:pPr>
            <w:r>
              <w:rPr>
                <w:rFonts w:hint="eastAsia"/>
              </w:rPr>
              <w:t>证券业务代表：何剑萍</w:t>
            </w:r>
          </w:p>
        </w:tc>
      </w:tr>
      <w:tr w:rsidR="001D2B15" w:rsidRPr="00FD2DB3" w14:paraId="4CDDBB84"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A247C9" w14:textId="77777777"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投资者关系活动主要内容介绍</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6B7E37" w14:textId="0B35C139" w:rsidR="007A5C0F" w:rsidRDefault="00C36EE5" w:rsidP="007A5C0F">
            <w:pPr>
              <w:widowControl/>
              <w:wordWrap w:val="0"/>
              <w:spacing w:line="360" w:lineRule="auto"/>
              <w:jc w:val="left"/>
            </w:pPr>
            <w:r>
              <w:rPr>
                <w:rFonts w:hint="eastAsia"/>
              </w:rPr>
              <w:t>Q</w:t>
            </w:r>
            <w:r w:rsidR="00926C56">
              <w:rPr>
                <w:rFonts w:hint="eastAsia"/>
              </w:rPr>
              <w:t>1</w:t>
            </w:r>
            <w:r>
              <w:rPr>
                <w:rFonts w:hint="eastAsia"/>
              </w:rPr>
              <w:t>：</w:t>
            </w:r>
            <w:r w:rsidR="00011D52">
              <w:rPr>
                <w:rFonts w:hint="eastAsia"/>
              </w:rPr>
              <w:t>燕麦行业所处阶段的判断</w:t>
            </w:r>
            <w:r w:rsidR="007A5C0F" w:rsidDel="007A5C0F">
              <w:t xml:space="preserve"> </w:t>
            </w:r>
          </w:p>
          <w:p w14:paraId="6967467C" w14:textId="325DC105" w:rsidR="00011D52" w:rsidRDefault="00011D52" w:rsidP="00011D52">
            <w:pPr>
              <w:widowControl/>
              <w:wordWrap w:val="0"/>
              <w:spacing w:line="360" w:lineRule="auto"/>
              <w:jc w:val="left"/>
            </w:pPr>
            <w:r>
              <w:rPr>
                <w:rFonts w:hint="eastAsia"/>
              </w:rPr>
              <w:t>A1</w:t>
            </w:r>
            <w:r>
              <w:rPr>
                <w:rFonts w:hint="eastAsia"/>
              </w:rPr>
              <w:t>：燕麦行业</w:t>
            </w:r>
            <w:r w:rsidR="007A404A">
              <w:rPr>
                <w:rFonts w:hint="eastAsia"/>
              </w:rPr>
              <w:t>长期以来</w:t>
            </w:r>
            <w:r>
              <w:rPr>
                <w:rFonts w:hint="eastAsia"/>
              </w:rPr>
              <w:t>处于平稳发展</w:t>
            </w:r>
            <w:r w:rsidR="007A404A">
              <w:rPr>
                <w:rFonts w:hint="eastAsia"/>
              </w:rPr>
              <w:t>阶段</w:t>
            </w:r>
            <w:r>
              <w:rPr>
                <w:rFonts w:hint="eastAsia"/>
              </w:rPr>
              <w:t>，</w:t>
            </w:r>
            <w:r w:rsidR="007A404A">
              <w:rPr>
                <w:rFonts w:hint="eastAsia"/>
              </w:rPr>
              <w:t>近期观察到</w:t>
            </w:r>
            <w:r>
              <w:rPr>
                <w:rFonts w:hint="eastAsia"/>
              </w:rPr>
              <w:t>行业</w:t>
            </w:r>
            <w:r w:rsidR="007A404A">
              <w:rPr>
                <w:rFonts w:hint="eastAsia"/>
              </w:rPr>
              <w:t>出现</w:t>
            </w:r>
            <w:r w:rsidR="00651032">
              <w:rPr>
                <w:rFonts w:hint="eastAsia"/>
              </w:rPr>
              <w:t>加速</w:t>
            </w:r>
            <w:r w:rsidR="007A404A">
              <w:rPr>
                <w:rFonts w:hint="eastAsia"/>
              </w:rPr>
              <w:t>增长</w:t>
            </w:r>
            <w:r>
              <w:rPr>
                <w:rFonts w:hint="eastAsia"/>
              </w:rPr>
              <w:t>的</w:t>
            </w:r>
            <w:r w:rsidR="00651032">
              <w:rPr>
                <w:rFonts w:hint="eastAsia"/>
              </w:rPr>
              <w:t>积极</w:t>
            </w:r>
            <w:r>
              <w:rPr>
                <w:rFonts w:hint="eastAsia"/>
              </w:rPr>
              <w:t>迹象，如</w:t>
            </w:r>
            <w:r w:rsidR="007A404A">
              <w:rPr>
                <w:rFonts w:hint="eastAsia"/>
              </w:rPr>
              <w:t>加入燕麦</w:t>
            </w:r>
            <w:r>
              <w:rPr>
                <w:rFonts w:hint="eastAsia"/>
              </w:rPr>
              <w:t>行业公司增多，</w:t>
            </w:r>
            <w:r w:rsidR="007A404A" w:rsidRPr="007A404A">
              <w:rPr>
                <w:rFonts w:hint="eastAsia"/>
              </w:rPr>
              <w:t>其中有食品巨头、休闲品牌、新兴</w:t>
            </w:r>
            <w:proofErr w:type="gramStart"/>
            <w:r w:rsidR="007A404A" w:rsidRPr="007A404A">
              <w:rPr>
                <w:rFonts w:hint="eastAsia"/>
              </w:rPr>
              <w:t>的网红品牌</w:t>
            </w:r>
            <w:proofErr w:type="gramEnd"/>
            <w:r w:rsidR="007A404A" w:rsidRPr="007A404A">
              <w:rPr>
                <w:rFonts w:hint="eastAsia"/>
              </w:rPr>
              <w:t>、传统燕麦企业</w:t>
            </w:r>
            <w:r w:rsidR="00B40649">
              <w:rPr>
                <w:rFonts w:hint="eastAsia"/>
              </w:rPr>
              <w:t>，产品种类</w:t>
            </w:r>
            <w:r w:rsidR="00651032">
              <w:rPr>
                <w:rFonts w:hint="eastAsia"/>
              </w:rPr>
              <w:t>也有所扩展</w:t>
            </w:r>
            <w:r>
              <w:rPr>
                <w:rFonts w:hint="eastAsia"/>
              </w:rPr>
              <w:t>。</w:t>
            </w:r>
          </w:p>
          <w:p w14:paraId="644963DD" w14:textId="4850CA1A" w:rsidR="00745C64" w:rsidRDefault="00745C64" w:rsidP="00745C64">
            <w:pPr>
              <w:widowControl/>
              <w:wordWrap w:val="0"/>
              <w:spacing w:line="360" w:lineRule="auto"/>
              <w:jc w:val="left"/>
            </w:pPr>
            <w:r>
              <w:rPr>
                <w:rFonts w:hint="eastAsia"/>
              </w:rPr>
              <w:t>Q2</w:t>
            </w:r>
            <w:r>
              <w:rPr>
                <w:rFonts w:hint="eastAsia"/>
              </w:rPr>
              <w:t>：冷食消费者特征与热食不同，行业也是先从网上开始爆发，而我们主要优势是线下，如何</w:t>
            </w:r>
            <w:proofErr w:type="gramStart"/>
            <w:r>
              <w:rPr>
                <w:rFonts w:hint="eastAsia"/>
              </w:rPr>
              <w:t>与网红品牌</w:t>
            </w:r>
            <w:proofErr w:type="gramEnd"/>
            <w:r>
              <w:rPr>
                <w:rFonts w:hint="eastAsia"/>
              </w:rPr>
              <w:t>竞争？</w:t>
            </w:r>
          </w:p>
          <w:p w14:paraId="1378DBFF" w14:textId="1321B810" w:rsidR="00123A10" w:rsidRDefault="00745C64" w:rsidP="00745C64">
            <w:pPr>
              <w:widowControl/>
              <w:wordWrap w:val="0"/>
              <w:spacing w:line="360" w:lineRule="auto"/>
              <w:jc w:val="left"/>
            </w:pPr>
            <w:r>
              <w:rPr>
                <w:rFonts w:hint="eastAsia"/>
              </w:rPr>
              <w:t>A2</w:t>
            </w:r>
            <w:r>
              <w:rPr>
                <w:rFonts w:hint="eastAsia"/>
              </w:rPr>
              <w:t>：冷食燕麦产品从网上爆发并</w:t>
            </w:r>
            <w:r w:rsidR="006A32C9">
              <w:rPr>
                <w:rFonts w:hint="eastAsia"/>
              </w:rPr>
              <w:t>非代表其</w:t>
            </w:r>
            <w:r>
              <w:rPr>
                <w:rFonts w:hint="eastAsia"/>
              </w:rPr>
              <w:t>只适合网上销售。公司线上</w:t>
            </w:r>
            <w:r w:rsidR="00897CB7">
              <w:rPr>
                <w:rFonts w:hint="eastAsia"/>
              </w:rPr>
              <w:t>、</w:t>
            </w:r>
            <w:r>
              <w:rPr>
                <w:rFonts w:hint="eastAsia"/>
              </w:rPr>
              <w:t>线下</w:t>
            </w:r>
            <w:r w:rsidR="00651032">
              <w:rPr>
                <w:rFonts w:hint="eastAsia"/>
              </w:rPr>
              <w:t>并重开展</w:t>
            </w:r>
            <w:r w:rsidR="00897CB7">
              <w:rPr>
                <w:rFonts w:hint="eastAsia"/>
              </w:rPr>
              <w:t>冷食产品</w:t>
            </w:r>
            <w:r w:rsidR="00651032">
              <w:rPr>
                <w:rFonts w:hint="eastAsia"/>
              </w:rPr>
              <w:t>的</w:t>
            </w:r>
            <w:r w:rsidR="00897CB7">
              <w:rPr>
                <w:rFonts w:hint="eastAsia"/>
              </w:rPr>
              <w:t>销售</w:t>
            </w:r>
            <w:r w:rsidR="00651032">
              <w:rPr>
                <w:rFonts w:hint="eastAsia"/>
              </w:rPr>
              <w:t>。</w:t>
            </w:r>
            <w:r w:rsidR="00897CB7">
              <w:rPr>
                <w:rFonts w:hint="eastAsia"/>
              </w:rPr>
              <w:t>公司以</w:t>
            </w:r>
            <w:proofErr w:type="gramStart"/>
            <w:r w:rsidR="00897CB7">
              <w:rPr>
                <w:rFonts w:hint="eastAsia"/>
              </w:rPr>
              <w:t>子品牌</w:t>
            </w:r>
            <w:proofErr w:type="gramEnd"/>
            <w:r w:rsidR="00897CB7">
              <w:rPr>
                <w:rFonts w:hint="eastAsia"/>
              </w:rPr>
              <w:t>西澳阳光主推休闲冷食燕麦</w:t>
            </w:r>
            <w:r w:rsidR="00651032">
              <w:rPr>
                <w:rFonts w:hint="eastAsia"/>
              </w:rPr>
              <w:t>。线上方面会</w:t>
            </w:r>
            <w:r w:rsidR="00897CB7" w:rsidRPr="00897CB7">
              <w:rPr>
                <w:rFonts w:hint="eastAsia"/>
              </w:rPr>
              <w:t>综合利用</w:t>
            </w:r>
            <w:r w:rsidR="00897CB7" w:rsidRPr="00897CB7">
              <w:rPr>
                <w:rFonts w:hint="eastAsia"/>
              </w:rPr>
              <w:t>KOL</w:t>
            </w:r>
            <w:r w:rsidR="00897CB7" w:rsidRPr="00897CB7">
              <w:rPr>
                <w:rFonts w:hint="eastAsia"/>
              </w:rPr>
              <w:t>及各种线上社交平台，与头部主播及腰部主播进行直播合作</w:t>
            </w:r>
            <w:r w:rsidR="00651032">
              <w:rPr>
                <w:rFonts w:hint="eastAsia"/>
              </w:rPr>
              <w:t>，充分利用当前主流的线上传播方式助力销售</w:t>
            </w:r>
            <w:r w:rsidR="00897CB7" w:rsidRPr="00897CB7">
              <w:rPr>
                <w:rFonts w:hint="eastAsia"/>
              </w:rPr>
              <w:t>。</w:t>
            </w:r>
            <w:r w:rsidR="00651032">
              <w:rPr>
                <w:rFonts w:hint="eastAsia"/>
              </w:rPr>
              <w:t>线下渠道是公司的传统优势所在，冷食休</w:t>
            </w:r>
            <w:r w:rsidR="00AA038B">
              <w:rPr>
                <w:rFonts w:hint="eastAsia"/>
              </w:rPr>
              <w:t>闲</w:t>
            </w:r>
            <w:r w:rsidR="00651032">
              <w:rPr>
                <w:rFonts w:hint="eastAsia"/>
              </w:rPr>
              <w:t>类产品目前销售情况良好。</w:t>
            </w:r>
            <w:r w:rsidR="00651032">
              <w:rPr>
                <w:rFonts w:hint="eastAsia"/>
              </w:rPr>
              <w:t xml:space="preserve"> </w:t>
            </w:r>
            <w:r w:rsidR="00897CB7">
              <w:rPr>
                <w:rFonts w:hint="eastAsia"/>
              </w:rPr>
              <w:t>热食燕麦消费者与冷食燕麦消费者的消费习惯、口味等确实存在差异，</w:t>
            </w:r>
            <w:r>
              <w:rPr>
                <w:rFonts w:hint="eastAsia"/>
              </w:rPr>
              <w:t>但是</w:t>
            </w:r>
            <w:r w:rsidR="00897CB7">
              <w:rPr>
                <w:rFonts w:hint="eastAsia"/>
              </w:rPr>
              <w:t>两者之间并不是互相排斥的，可以互相转化。</w:t>
            </w:r>
            <w:r w:rsidR="00123A10">
              <w:rPr>
                <w:rFonts w:hint="eastAsia"/>
              </w:rPr>
              <w:t>随着年轻消费者健康意识更加增强，可能会</w:t>
            </w:r>
            <w:r w:rsidR="00651032">
              <w:rPr>
                <w:rFonts w:hint="eastAsia"/>
              </w:rPr>
              <w:t>开始消费一定量的</w:t>
            </w:r>
            <w:r>
              <w:rPr>
                <w:rFonts w:hint="eastAsia"/>
              </w:rPr>
              <w:t>热食</w:t>
            </w:r>
            <w:r w:rsidR="00123A10">
              <w:rPr>
                <w:rFonts w:hint="eastAsia"/>
              </w:rPr>
              <w:t>燕麦</w:t>
            </w:r>
            <w:r>
              <w:rPr>
                <w:rFonts w:hint="eastAsia"/>
              </w:rPr>
              <w:t>；</w:t>
            </w:r>
            <w:r w:rsidR="00123A10">
              <w:rPr>
                <w:rFonts w:hint="eastAsia"/>
              </w:rPr>
              <w:t>也有可能</w:t>
            </w:r>
            <w:r>
              <w:rPr>
                <w:rFonts w:hint="eastAsia"/>
              </w:rPr>
              <w:t>热食</w:t>
            </w:r>
            <w:r w:rsidR="00123A10">
              <w:rPr>
                <w:rFonts w:hint="eastAsia"/>
              </w:rPr>
              <w:t>燕麦</w:t>
            </w:r>
            <w:r>
              <w:rPr>
                <w:rFonts w:hint="eastAsia"/>
              </w:rPr>
              <w:t>消费者为</w:t>
            </w:r>
            <w:r w:rsidR="00123A10">
              <w:rPr>
                <w:rFonts w:hint="eastAsia"/>
              </w:rPr>
              <w:t>家人或</w:t>
            </w:r>
            <w:r w:rsidR="006A32C9">
              <w:rPr>
                <w:rFonts w:hint="eastAsia"/>
              </w:rPr>
              <w:t>因想</w:t>
            </w:r>
            <w:r w:rsidR="00123A10">
              <w:rPr>
                <w:rFonts w:hint="eastAsia"/>
              </w:rPr>
              <w:t>尝试不同</w:t>
            </w:r>
            <w:r>
              <w:rPr>
                <w:rFonts w:hint="eastAsia"/>
              </w:rPr>
              <w:t>口味选择消费一些冷食</w:t>
            </w:r>
            <w:r w:rsidR="00123A10">
              <w:rPr>
                <w:rFonts w:hint="eastAsia"/>
              </w:rPr>
              <w:t>燕食</w:t>
            </w:r>
            <w:r>
              <w:rPr>
                <w:rFonts w:hint="eastAsia"/>
              </w:rPr>
              <w:t>，这是一种动态转化的过程。</w:t>
            </w:r>
          </w:p>
          <w:p w14:paraId="4E2242E8" w14:textId="346CC89A" w:rsidR="00123A10" w:rsidRDefault="00123A10" w:rsidP="00123A10">
            <w:pPr>
              <w:widowControl/>
              <w:wordWrap w:val="0"/>
              <w:spacing w:line="360" w:lineRule="auto"/>
              <w:jc w:val="left"/>
            </w:pPr>
            <w:r>
              <w:rPr>
                <w:rFonts w:hint="eastAsia"/>
              </w:rPr>
              <w:lastRenderedPageBreak/>
              <w:t>Q3</w:t>
            </w:r>
            <w:r>
              <w:rPr>
                <w:rFonts w:hint="eastAsia"/>
              </w:rPr>
              <w:t>：线下层面我们如何利用渠道优势来更好地推新品？</w:t>
            </w:r>
          </w:p>
          <w:p w14:paraId="136D8B16" w14:textId="7E5CAEA7" w:rsidR="00123A10" w:rsidRDefault="00123A10" w:rsidP="00123A10">
            <w:pPr>
              <w:widowControl/>
              <w:wordWrap w:val="0"/>
              <w:spacing w:line="360" w:lineRule="auto"/>
              <w:jc w:val="left"/>
            </w:pPr>
            <w:r>
              <w:rPr>
                <w:rFonts w:hint="eastAsia"/>
              </w:rPr>
              <w:t>A</w:t>
            </w:r>
            <w:r w:rsidR="00B7711F">
              <w:rPr>
                <w:rFonts w:hint="eastAsia"/>
              </w:rPr>
              <w:t>3</w:t>
            </w:r>
            <w:r>
              <w:rPr>
                <w:rFonts w:hint="eastAsia"/>
              </w:rPr>
              <w:t>：（</w:t>
            </w:r>
            <w:r>
              <w:rPr>
                <w:rFonts w:hint="eastAsia"/>
              </w:rPr>
              <w:t>1</w:t>
            </w:r>
            <w:r>
              <w:rPr>
                <w:rFonts w:hint="eastAsia"/>
              </w:rPr>
              <w:t>）公司</w:t>
            </w:r>
            <w:r w:rsidR="00651032">
              <w:rPr>
                <w:rFonts w:hint="eastAsia"/>
              </w:rPr>
              <w:t>会</w:t>
            </w:r>
            <w:r>
              <w:rPr>
                <w:rFonts w:hint="eastAsia"/>
              </w:rPr>
              <w:t>在原有经销商中精选契合度高的经销商在推广热食燕麦产品的同时推广冷食燕麦新品。公司也会</w:t>
            </w:r>
            <w:r w:rsidR="00651032">
              <w:rPr>
                <w:rFonts w:hint="eastAsia"/>
              </w:rPr>
              <w:t>开发</w:t>
            </w:r>
            <w:r>
              <w:rPr>
                <w:rFonts w:hint="eastAsia"/>
              </w:rPr>
              <w:t>一些新的经销商主推冷食</w:t>
            </w:r>
            <w:r w:rsidR="006A32C9">
              <w:rPr>
                <w:rFonts w:hint="eastAsia"/>
              </w:rPr>
              <w:t>燕麦</w:t>
            </w:r>
            <w:r w:rsidR="00B713DC">
              <w:rPr>
                <w:rFonts w:hint="eastAsia"/>
              </w:rPr>
              <w:t>产品</w:t>
            </w:r>
            <w:r>
              <w:rPr>
                <w:rFonts w:hint="eastAsia"/>
              </w:rPr>
              <w:t>，会根据市场反应调整计划。</w:t>
            </w:r>
          </w:p>
          <w:p w14:paraId="6C7D856F" w14:textId="44A5274A" w:rsidR="00123A10" w:rsidRDefault="00123A10" w:rsidP="00123A10">
            <w:pPr>
              <w:widowControl/>
              <w:wordWrap w:val="0"/>
              <w:spacing w:line="360" w:lineRule="auto"/>
              <w:jc w:val="left"/>
            </w:pPr>
            <w:r>
              <w:rPr>
                <w:rFonts w:hint="eastAsia"/>
              </w:rPr>
              <w:t>（</w:t>
            </w:r>
            <w:r>
              <w:rPr>
                <w:rFonts w:hint="eastAsia"/>
              </w:rPr>
              <w:t>2</w:t>
            </w:r>
            <w:r>
              <w:rPr>
                <w:rFonts w:hint="eastAsia"/>
              </w:rPr>
              <w:t>）</w:t>
            </w:r>
            <w:r w:rsidR="00B713DC">
              <w:rPr>
                <w:rFonts w:hint="eastAsia"/>
              </w:rPr>
              <w:t>公司用原有销售团队销售与推广冷</w:t>
            </w:r>
            <w:r w:rsidR="00651032">
              <w:rPr>
                <w:rFonts w:hint="eastAsia"/>
              </w:rPr>
              <w:t>食</w:t>
            </w:r>
            <w:r w:rsidR="00B713DC">
              <w:rPr>
                <w:rFonts w:hint="eastAsia"/>
              </w:rPr>
              <w:t>燕麦新品</w:t>
            </w:r>
            <w:r>
              <w:rPr>
                <w:rFonts w:hint="eastAsia"/>
              </w:rPr>
              <w:t>，</w:t>
            </w:r>
            <w:bookmarkStart w:id="0" w:name="_GoBack"/>
            <w:bookmarkEnd w:id="0"/>
            <w:r w:rsidR="00B713DC">
              <w:rPr>
                <w:rFonts w:hint="eastAsia"/>
              </w:rPr>
              <w:t>公司有</w:t>
            </w:r>
            <w:r w:rsidR="00B713DC" w:rsidRPr="00B713DC">
              <w:rPr>
                <w:rFonts w:hint="eastAsia"/>
              </w:rPr>
              <w:t>一支稳定、高效的营销团队，这是公司决胜终端的有力武器</w:t>
            </w:r>
            <w:r w:rsidR="00B713DC">
              <w:rPr>
                <w:rFonts w:hint="eastAsia"/>
              </w:rPr>
              <w:t>。公司的营销团队</w:t>
            </w:r>
            <w:r w:rsidR="00B713DC" w:rsidRPr="00B713DC">
              <w:rPr>
                <w:rFonts w:hint="eastAsia"/>
              </w:rPr>
              <w:t>在管理和服务好经销商的同时，主导终端卖场陈列的维护、推广活动的谈判和执行，与终端卖场建立了良好的合作关系，确保了公司产品在全国范围内的良好呈现和销售。</w:t>
            </w:r>
            <w:r>
              <w:rPr>
                <w:rFonts w:hint="eastAsia"/>
              </w:rPr>
              <w:t>。</w:t>
            </w:r>
          </w:p>
          <w:p w14:paraId="2674E73D" w14:textId="1D2ED374" w:rsidR="00123A10" w:rsidRDefault="00123A10" w:rsidP="00123A10">
            <w:pPr>
              <w:widowControl/>
              <w:wordWrap w:val="0"/>
              <w:spacing w:line="360" w:lineRule="auto"/>
              <w:jc w:val="left"/>
            </w:pPr>
            <w:r>
              <w:rPr>
                <w:rFonts w:hint="eastAsia"/>
              </w:rPr>
              <w:t>（</w:t>
            </w:r>
            <w:r>
              <w:rPr>
                <w:rFonts w:hint="eastAsia"/>
              </w:rPr>
              <w:t>3</w:t>
            </w:r>
            <w:r>
              <w:rPr>
                <w:rFonts w:hint="eastAsia"/>
              </w:rPr>
              <w:t>）</w:t>
            </w:r>
            <w:r w:rsidR="00B7711F" w:rsidRPr="00B7711F">
              <w:rPr>
                <w:rFonts w:hint="eastAsia"/>
              </w:rPr>
              <w:t>公司推出许多</w:t>
            </w:r>
            <w:r>
              <w:rPr>
                <w:rFonts w:hint="eastAsia"/>
              </w:rPr>
              <w:t>热</w:t>
            </w:r>
            <w:r w:rsidR="00B713DC">
              <w:rPr>
                <w:rFonts w:hint="eastAsia"/>
              </w:rPr>
              <w:t>食</w:t>
            </w:r>
            <w:r>
              <w:rPr>
                <w:rFonts w:hint="eastAsia"/>
              </w:rPr>
              <w:t>燕麦新品，</w:t>
            </w:r>
            <w:r w:rsidR="00B713DC" w:rsidRPr="00B713DC">
              <w:rPr>
                <w:rFonts w:hint="eastAsia"/>
              </w:rPr>
              <w:t>如</w:t>
            </w:r>
            <w:r w:rsidR="00651032">
              <w:rPr>
                <w:rFonts w:hint="eastAsia"/>
              </w:rPr>
              <w:t>去</w:t>
            </w:r>
            <w:r w:rsidR="00B713DC" w:rsidRPr="00B713DC">
              <w:rPr>
                <w:rFonts w:hint="eastAsia"/>
              </w:rPr>
              <w:t>年末已推出的</w:t>
            </w:r>
            <w:proofErr w:type="gramStart"/>
            <w:r w:rsidR="00B713DC" w:rsidRPr="00B713DC">
              <w:rPr>
                <w:rFonts w:hint="eastAsia"/>
              </w:rPr>
              <w:t>奇亚籽</w:t>
            </w:r>
            <w:proofErr w:type="gramEnd"/>
            <w:r w:rsidR="00B713DC" w:rsidRPr="00B713DC">
              <w:rPr>
                <w:rFonts w:hint="eastAsia"/>
              </w:rPr>
              <w:t>燕麦片、黑麦高</w:t>
            </w:r>
            <w:proofErr w:type="gramStart"/>
            <w:r w:rsidR="00B713DC" w:rsidRPr="00B713DC">
              <w:rPr>
                <w:rFonts w:hint="eastAsia"/>
              </w:rPr>
              <w:t>纤</w:t>
            </w:r>
            <w:proofErr w:type="gramEnd"/>
            <w:r w:rsidR="00B713DC" w:rsidRPr="00B713DC">
              <w:rPr>
                <w:rFonts w:hint="eastAsia"/>
              </w:rPr>
              <w:t>燕麦片，在燕麦的基础上添加</w:t>
            </w:r>
            <w:proofErr w:type="gramStart"/>
            <w:r w:rsidR="00B713DC" w:rsidRPr="00B713DC">
              <w:rPr>
                <w:rFonts w:hint="eastAsia"/>
              </w:rPr>
              <w:t>奇亚籽</w:t>
            </w:r>
            <w:proofErr w:type="gramEnd"/>
            <w:r w:rsidR="00B713DC" w:rsidRPr="00B713DC">
              <w:rPr>
                <w:rFonts w:hint="eastAsia"/>
              </w:rPr>
              <w:t>、黑麦和其他的一些谷物，营养更综合、全面。今年会再推出</w:t>
            </w:r>
            <w:r w:rsidR="00B7711F">
              <w:rPr>
                <w:rFonts w:hint="eastAsia"/>
              </w:rPr>
              <w:t>其他</w:t>
            </w:r>
            <w:r w:rsidR="00B713DC" w:rsidRPr="00B713DC">
              <w:rPr>
                <w:rFonts w:hint="eastAsia"/>
              </w:rPr>
              <w:t>燕麦</w:t>
            </w:r>
            <w:r w:rsidR="00B713DC" w:rsidRPr="00B713DC">
              <w:rPr>
                <w:rFonts w:hint="eastAsia"/>
              </w:rPr>
              <w:t>+</w:t>
            </w:r>
            <w:r w:rsidR="00B713DC" w:rsidRPr="00B713DC">
              <w:rPr>
                <w:rFonts w:hint="eastAsia"/>
              </w:rPr>
              <w:t>产品，进一步</w:t>
            </w:r>
            <w:proofErr w:type="gramStart"/>
            <w:r w:rsidR="00B713DC" w:rsidRPr="00B713DC">
              <w:rPr>
                <w:rFonts w:hint="eastAsia"/>
              </w:rPr>
              <w:t>丰富热冲型</w:t>
            </w:r>
            <w:proofErr w:type="gramEnd"/>
            <w:r w:rsidR="00B713DC" w:rsidRPr="00B713DC">
              <w:rPr>
                <w:rFonts w:hint="eastAsia"/>
              </w:rPr>
              <w:t>产品品</w:t>
            </w:r>
            <w:r w:rsidR="00A83BF5">
              <w:rPr>
                <w:rFonts w:hint="eastAsia"/>
              </w:rPr>
              <w:t>项</w:t>
            </w:r>
            <w:r w:rsidR="00B713DC" w:rsidRPr="00B713DC">
              <w:rPr>
                <w:rFonts w:hint="eastAsia"/>
              </w:rPr>
              <w:t>，</w:t>
            </w:r>
            <w:r w:rsidR="00B7711F">
              <w:rPr>
                <w:rFonts w:hint="eastAsia"/>
              </w:rPr>
              <w:t>形成经典款产品的补充，</w:t>
            </w:r>
            <w:r w:rsidR="00B713DC" w:rsidRPr="00B713DC">
              <w:rPr>
                <w:rFonts w:hint="eastAsia"/>
              </w:rPr>
              <w:t>给予消费者更多的选择</w:t>
            </w:r>
            <w:r w:rsidR="00B7711F">
              <w:rPr>
                <w:rFonts w:hint="eastAsia"/>
              </w:rPr>
              <w:t>，</w:t>
            </w:r>
            <w:r>
              <w:rPr>
                <w:rFonts w:hint="eastAsia"/>
              </w:rPr>
              <w:t>提升品牌定位。</w:t>
            </w:r>
          </w:p>
          <w:p w14:paraId="53830B78" w14:textId="170D5FE3" w:rsidR="00B7711F" w:rsidRDefault="00B7711F" w:rsidP="00B7711F">
            <w:pPr>
              <w:widowControl/>
              <w:wordWrap w:val="0"/>
              <w:spacing w:line="360" w:lineRule="auto"/>
              <w:jc w:val="left"/>
            </w:pPr>
            <w:r>
              <w:rPr>
                <w:rFonts w:hint="eastAsia"/>
              </w:rPr>
              <w:t>Q4</w:t>
            </w:r>
            <w:r>
              <w:rPr>
                <w:rFonts w:hint="eastAsia"/>
              </w:rPr>
              <w:t>：冷食产品的具体推进策略？</w:t>
            </w:r>
          </w:p>
          <w:p w14:paraId="5A3540FA" w14:textId="2872BFC4" w:rsidR="00B7711F" w:rsidRDefault="00B7711F" w:rsidP="00B7711F">
            <w:pPr>
              <w:widowControl/>
              <w:wordWrap w:val="0"/>
              <w:spacing w:line="360" w:lineRule="auto"/>
              <w:jc w:val="left"/>
            </w:pPr>
            <w:r>
              <w:rPr>
                <w:rFonts w:hint="eastAsia"/>
              </w:rPr>
              <w:t>A4</w:t>
            </w:r>
            <w:r>
              <w:rPr>
                <w:rFonts w:hint="eastAsia"/>
              </w:rPr>
              <w:t>：公司线下冷食</w:t>
            </w:r>
            <w:r w:rsidR="00797C1D">
              <w:rPr>
                <w:rFonts w:hint="eastAsia"/>
              </w:rPr>
              <w:t>会精选几款</w:t>
            </w:r>
            <w:r>
              <w:rPr>
                <w:rFonts w:hint="eastAsia"/>
              </w:rPr>
              <w:t>产品</w:t>
            </w:r>
            <w:r w:rsidR="00797C1D">
              <w:rPr>
                <w:rFonts w:hint="eastAsia"/>
              </w:rPr>
              <w:t>进行</w:t>
            </w:r>
            <w:r>
              <w:rPr>
                <w:rFonts w:hint="eastAsia"/>
              </w:rPr>
              <w:t>重点推</w:t>
            </w:r>
            <w:r w:rsidR="006A32C9">
              <w:rPr>
                <w:rFonts w:hint="eastAsia"/>
              </w:rPr>
              <w:t>广</w:t>
            </w:r>
            <w:r w:rsidR="008231AA">
              <w:rPr>
                <w:rFonts w:hint="eastAsia"/>
              </w:rPr>
              <w:t>，后期会做一些营销活动以扩大销售，同时再甄选</w:t>
            </w:r>
            <w:r w:rsidR="006A32C9">
              <w:rPr>
                <w:rFonts w:hint="eastAsia"/>
              </w:rPr>
              <w:t>一些</w:t>
            </w:r>
            <w:r w:rsidR="008231AA">
              <w:rPr>
                <w:rFonts w:hint="eastAsia"/>
              </w:rPr>
              <w:t>门店推广新品。</w:t>
            </w:r>
          </w:p>
          <w:p w14:paraId="11899ADB" w14:textId="176365C7" w:rsidR="008231AA" w:rsidRDefault="008231AA" w:rsidP="008231AA">
            <w:pPr>
              <w:widowControl/>
              <w:wordWrap w:val="0"/>
              <w:spacing w:line="360" w:lineRule="auto"/>
              <w:jc w:val="left"/>
            </w:pPr>
            <w:r>
              <w:rPr>
                <w:rFonts w:hint="eastAsia"/>
              </w:rPr>
              <w:t>Q5</w:t>
            </w:r>
            <w:r>
              <w:rPr>
                <w:rFonts w:hint="eastAsia"/>
              </w:rPr>
              <w:t>：我们竞争策略成功的地方？</w:t>
            </w:r>
          </w:p>
          <w:p w14:paraId="44D0BFAF" w14:textId="2C858334" w:rsidR="008231AA" w:rsidRDefault="008231AA" w:rsidP="008231AA">
            <w:pPr>
              <w:widowControl/>
              <w:wordWrap w:val="0"/>
              <w:spacing w:line="360" w:lineRule="auto"/>
              <w:jc w:val="left"/>
            </w:pPr>
            <w:r>
              <w:rPr>
                <w:rFonts w:hint="eastAsia"/>
              </w:rPr>
              <w:t>A5</w:t>
            </w:r>
            <w:r>
              <w:rPr>
                <w:rFonts w:hint="eastAsia"/>
              </w:rPr>
              <w:t>：公司主要的</w:t>
            </w:r>
            <w:proofErr w:type="gramStart"/>
            <w:r>
              <w:rPr>
                <w:rFonts w:hint="eastAsia"/>
              </w:rPr>
              <w:t>成功点</w:t>
            </w:r>
            <w:proofErr w:type="gramEnd"/>
            <w:r>
              <w:rPr>
                <w:rFonts w:hint="eastAsia"/>
              </w:rPr>
              <w:t>是坚持和专注，公司近</w:t>
            </w:r>
            <w:r>
              <w:rPr>
                <w:rFonts w:hint="eastAsia"/>
              </w:rPr>
              <w:t>20</w:t>
            </w:r>
            <w:r>
              <w:rPr>
                <w:rFonts w:hint="eastAsia"/>
              </w:rPr>
              <w:t>年来始终专注于燕麦食品行业</w:t>
            </w:r>
            <w:r w:rsidR="00797C1D">
              <w:rPr>
                <w:rFonts w:hint="eastAsia"/>
              </w:rPr>
              <w:t>，</w:t>
            </w:r>
            <w:r w:rsidR="00A50ED7">
              <w:rPr>
                <w:rFonts w:hint="eastAsia"/>
              </w:rPr>
              <w:t>且</w:t>
            </w:r>
            <w:r>
              <w:rPr>
                <w:rFonts w:hint="eastAsia"/>
              </w:rPr>
              <w:t>公司富有进取心，今年会加大市场推广力度，提高市场份额。</w:t>
            </w:r>
          </w:p>
          <w:p w14:paraId="6A76A3DA" w14:textId="105E2C7E" w:rsidR="008231AA" w:rsidRDefault="008231AA" w:rsidP="008231AA">
            <w:pPr>
              <w:widowControl/>
              <w:wordWrap w:val="0"/>
              <w:spacing w:line="360" w:lineRule="auto"/>
              <w:jc w:val="left"/>
            </w:pPr>
            <w:r>
              <w:rPr>
                <w:rFonts w:hint="eastAsia"/>
              </w:rPr>
              <w:t>Q6</w:t>
            </w:r>
            <w:r>
              <w:rPr>
                <w:rFonts w:hint="eastAsia"/>
              </w:rPr>
              <w:t>：公司是不是在全国渗透的基本差不多了？</w:t>
            </w:r>
          </w:p>
          <w:p w14:paraId="2D6D157A" w14:textId="2C7C7DF2" w:rsidR="004C50B9" w:rsidRPr="00163132" w:rsidRDefault="008231AA" w:rsidP="00A50ED7">
            <w:pPr>
              <w:widowControl/>
              <w:wordWrap w:val="0"/>
              <w:spacing w:line="360" w:lineRule="auto"/>
              <w:jc w:val="left"/>
            </w:pPr>
            <w:r>
              <w:rPr>
                <w:rFonts w:hint="eastAsia"/>
              </w:rPr>
              <w:t>A6</w:t>
            </w:r>
            <w:r>
              <w:rPr>
                <w:rFonts w:hint="eastAsia"/>
              </w:rPr>
              <w:t>：渠道下沉</w:t>
            </w:r>
            <w:r w:rsidR="006A32C9">
              <w:rPr>
                <w:rFonts w:hint="eastAsia"/>
              </w:rPr>
              <w:t>不再是公司的重点</w:t>
            </w:r>
            <w:r>
              <w:rPr>
                <w:rFonts w:hint="eastAsia"/>
              </w:rPr>
              <w:t>，</w:t>
            </w:r>
            <w:r w:rsidR="006A32C9">
              <w:rPr>
                <w:rFonts w:hint="eastAsia"/>
              </w:rPr>
              <w:t>公司将在</w:t>
            </w:r>
            <w:r w:rsidR="006A32C9" w:rsidRPr="006A32C9">
              <w:rPr>
                <w:rFonts w:hint="eastAsia"/>
              </w:rPr>
              <w:t>做精做细现有渠道的同时，全力打造互联网渠道，积极拓展新零售渠道</w:t>
            </w:r>
            <w:r w:rsidR="006A32C9">
              <w:rPr>
                <w:rFonts w:hint="eastAsia"/>
              </w:rPr>
              <w:t>。</w:t>
            </w:r>
          </w:p>
        </w:tc>
      </w:tr>
      <w:tr w:rsidR="001D2B15" w:rsidRPr="001D2B15" w14:paraId="0D5D1ECC"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6F9AC1" w14:textId="40268979" w:rsidR="001D2B15" w:rsidRPr="001D2B15" w:rsidRDefault="001D2B15" w:rsidP="00E90124">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lastRenderedPageBreak/>
              <w:t>附件清单（如有）</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90DC37" w14:textId="77777777" w:rsidR="001D2B15" w:rsidRPr="001D2B15" w:rsidRDefault="001D2B15" w:rsidP="00E90124">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t>无</w:t>
            </w:r>
          </w:p>
        </w:tc>
      </w:tr>
      <w:tr w:rsidR="001D2B15" w:rsidRPr="001D2B15" w14:paraId="656127B2"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733267" w14:textId="77777777" w:rsidR="001D2B15" w:rsidRPr="001D2B15" w:rsidRDefault="001D2B15" w:rsidP="00E90124">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t>日期</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617F66" w14:textId="063CA82B" w:rsidR="001D2B15" w:rsidRPr="001D2B15" w:rsidRDefault="003A4CB0" w:rsidP="006A32C9">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t>20</w:t>
            </w:r>
            <w:r>
              <w:rPr>
                <w:rFonts w:ascii="宋体" w:hAnsi="宋体" w:cs="宋体" w:hint="eastAsia"/>
                <w:color w:val="333333"/>
                <w:kern w:val="0"/>
                <w:szCs w:val="21"/>
              </w:rPr>
              <w:t>20</w:t>
            </w:r>
            <w:r w:rsidR="001D2B15" w:rsidRPr="001D2B15">
              <w:rPr>
                <w:rFonts w:ascii="宋体" w:hAnsi="宋体" w:cs="宋体" w:hint="eastAsia"/>
                <w:color w:val="333333"/>
                <w:kern w:val="0"/>
                <w:szCs w:val="21"/>
              </w:rPr>
              <w:t>-</w:t>
            </w:r>
            <w:r w:rsidR="00D83AC0">
              <w:rPr>
                <w:rFonts w:ascii="宋体" w:hAnsi="宋体" w:cs="宋体" w:hint="eastAsia"/>
                <w:color w:val="333333"/>
                <w:kern w:val="0"/>
                <w:szCs w:val="21"/>
              </w:rPr>
              <w:t>05</w:t>
            </w:r>
            <w:r w:rsidR="001D2B15" w:rsidRPr="001D2B15">
              <w:rPr>
                <w:rFonts w:ascii="宋体" w:hAnsi="宋体" w:cs="宋体" w:hint="eastAsia"/>
                <w:color w:val="333333"/>
                <w:kern w:val="0"/>
                <w:szCs w:val="21"/>
              </w:rPr>
              <w:t>-</w:t>
            </w:r>
            <w:r w:rsidR="006A32C9">
              <w:rPr>
                <w:rFonts w:ascii="宋体" w:hAnsi="宋体" w:cs="宋体" w:hint="eastAsia"/>
                <w:color w:val="333333"/>
                <w:kern w:val="0"/>
                <w:szCs w:val="21"/>
              </w:rPr>
              <w:t>21</w:t>
            </w:r>
          </w:p>
        </w:tc>
      </w:tr>
    </w:tbl>
    <w:p w14:paraId="45D0CCBD" w14:textId="5126C28E" w:rsidR="00BE0240" w:rsidRPr="001D2B15" w:rsidRDefault="00BE0240" w:rsidP="00D448A0">
      <w:pPr>
        <w:widowControl/>
        <w:shd w:val="clear" w:color="auto" w:fill="FFFFFF"/>
        <w:spacing w:after="150" w:line="300" w:lineRule="atLeast"/>
        <w:jc w:val="left"/>
      </w:pPr>
    </w:p>
    <w:sectPr w:rsidR="00BE0240" w:rsidRPr="001D2B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8604B" w14:textId="77777777" w:rsidR="00832F7B" w:rsidRDefault="00832F7B" w:rsidP="003828CD">
      <w:r>
        <w:separator/>
      </w:r>
    </w:p>
  </w:endnote>
  <w:endnote w:type="continuationSeparator" w:id="0">
    <w:p w14:paraId="1636EA41" w14:textId="77777777" w:rsidR="00832F7B" w:rsidRDefault="00832F7B" w:rsidP="0038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 ??"/>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9475D" w14:textId="77777777" w:rsidR="00832F7B" w:rsidRDefault="00832F7B" w:rsidP="003828CD">
      <w:r>
        <w:separator/>
      </w:r>
    </w:p>
  </w:footnote>
  <w:footnote w:type="continuationSeparator" w:id="0">
    <w:p w14:paraId="3DB71159" w14:textId="77777777" w:rsidR="00832F7B" w:rsidRDefault="00832F7B" w:rsidP="00382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5C58"/>
    <w:multiLevelType w:val="hybridMultilevel"/>
    <w:tmpl w:val="90D82548"/>
    <w:lvl w:ilvl="0" w:tplc="3ABED60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413294"/>
    <w:multiLevelType w:val="hybridMultilevel"/>
    <w:tmpl w:val="3C0E6E6C"/>
    <w:lvl w:ilvl="0" w:tplc="3F925594">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011730"/>
    <w:multiLevelType w:val="hybridMultilevel"/>
    <w:tmpl w:val="A470041A"/>
    <w:lvl w:ilvl="0" w:tplc="D47635A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D64A67"/>
    <w:multiLevelType w:val="hybridMultilevel"/>
    <w:tmpl w:val="56C663A2"/>
    <w:lvl w:ilvl="0" w:tplc="F36ACE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0F026B"/>
    <w:multiLevelType w:val="hybridMultilevel"/>
    <w:tmpl w:val="14DA39EA"/>
    <w:lvl w:ilvl="0" w:tplc="851CE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 Li">
    <w15:presenceInfo w15:providerId="Windows Live" w15:userId="068d09fd6cf87d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08"/>
    <w:rsid w:val="000023A7"/>
    <w:rsid w:val="00011697"/>
    <w:rsid w:val="00011D52"/>
    <w:rsid w:val="000337D9"/>
    <w:rsid w:val="00050B34"/>
    <w:rsid w:val="000538E0"/>
    <w:rsid w:val="00061920"/>
    <w:rsid w:val="00073DC8"/>
    <w:rsid w:val="00077831"/>
    <w:rsid w:val="00087519"/>
    <w:rsid w:val="000A3118"/>
    <w:rsid w:val="000C6B69"/>
    <w:rsid w:val="000D4493"/>
    <w:rsid w:val="000E28AF"/>
    <w:rsid w:val="000E2CB7"/>
    <w:rsid w:val="000E6F92"/>
    <w:rsid w:val="000F42BE"/>
    <w:rsid w:val="001029B9"/>
    <w:rsid w:val="00105A45"/>
    <w:rsid w:val="00105DC8"/>
    <w:rsid w:val="00110317"/>
    <w:rsid w:val="00111797"/>
    <w:rsid w:val="00123A10"/>
    <w:rsid w:val="00136563"/>
    <w:rsid w:val="001405D6"/>
    <w:rsid w:val="00163132"/>
    <w:rsid w:val="001644B4"/>
    <w:rsid w:val="00165439"/>
    <w:rsid w:val="001708B1"/>
    <w:rsid w:val="0017201C"/>
    <w:rsid w:val="001726F9"/>
    <w:rsid w:val="00183980"/>
    <w:rsid w:val="00184E6F"/>
    <w:rsid w:val="001A075F"/>
    <w:rsid w:val="001A7AF8"/>
    <w:rsid w:val="001B127C"/>
    <w:rsid w:val="001B5AB6"/>
    <w:rsid w:val="001C5494"/>
    <w:rsid w:val="001D2B15"/>
    <w:rsid w:val="001F0E91"/>
    <w:rsid w:val="002243BB"/>
    <w:rsid w:val="00236BBB"/>
    <w:rsid w:val="002376C2"/>
    <w:rsid w:val="002724B5"/>
    <w:rsid w:val="00292786"/>
    <w:rsid w:val="00296481"/>
    <w:rsid w:val="002A1A3B"/>
    <w:rsid w:val="002A252B"/>
    <w:rsid w:val="002A37D3"/>
    <w:rsid w:val="002A6C85"/>
    <w:rsid w:val="002B5E41"/>
    <w:rsid w:val="002F098B"/>
    <w:rsid w:val="002F25DF"/>
    <w:rsid w:val="002F2DDA"/>
    <w:rsid w:val="00300412"/>
    <w:rsid w:val="00300E79"/>
    <w:rsid w:val="00300FE7"/>
    <w:rsid w:val="00304467"/>
    <w:rsid w:val="003147FC"/>
    <w:rsid w:val="00343AEE"/>
    <w:rsid w:val="00352AD9"/>
    <w:rsid w:val="003568D9"/>
    <w:rsid w:val="003654CF"/>
    <w:rsid w:val="00367FF3"/>
    <w:rsid w:val="00376E9C"/>
    <w:rsid w:val="0037780B"/>
    <w:rsid w:val="0038065B"/>
    <w:rsid w:val="00381B07"/>
    <w:rsid w:val="003828CD"/>
    <w:rsid w:val="003A3D8C"/>
    <w:rsid w:val="003A4CB0"/>
    <w:rsid w:val="003A51C7"/>
    <w:rsid w:val="003B15D8"/>
    <w:rsid w:val="003C22C2"/>
    <w:rsid w:val="003C4095"/>
    <w:rsid w:val="003C63D3"/>
    <w:rsid w:val="003D54A7"/>
    <w:rsid w:val="003F6B6D"/>
    <w:rsid w:val="0041616F"/>
    <w:rsid w:val="00424196"/>
    <w:rsid w:val="004319C1"/>
    <w:rsid w:val="004331CC"/>
    <w:rsid w:val="00441F62"/>
    <w:rsid w:val="00446746"/>
    <w:rsid w:val="0045003D"/>
    <w:rsid w:val="004646BB"/>
    <w:rsid w:val="00464FE6"/>
    <w:rsid w:val="00473528"/>
    <w:rsid w:val="004A2568"/>
    <w:rsid w:val="004A3667"/>
    <w:rsid w:val="004C0C60"/>
    <w:rsid w:val="004C0D0E"/>
    <w:rsid w:val="004C50B9"/>
    <w:rsid w:val="004E3464"/>
    <w:rsid w:val="004E7563"/>
    <w:rsid w:val="005010F3"/>
    <w:rsid w:val="0050198A"/>
    <w:rsid w:val="00505D2D"/>
    <w:rsid w:val="0051019C"/>
    <w:rsid w:val="005112F1"/>
    <w:rsid w:val="005124DC"/>
    <w:rsid w:val="00532B0D"/>
    <w:rsid w:val="00535AF4"/>
    <w:rsid w:val="00550B25"/>
    <w:rsid w:val="00560D84"/>
    <w:rsid w:val="0056404B"/>
    <w:rsid w:val="00570F29"/>
    <w:rsid w:val="00585874"/>
    <w:rsid w:val="00590D57"/>
    <w:rsid w:val="00594CD0"/>
    <w:rsid w:val="005A7067"/>
    <w:rsid w:val="005B2850"/>
    <w:rsid w:val="005B591D"/>
    <w:rsid w:val="005C6892"/>
    <w:rsid w:val="005E0F1C"/>
    <w:rsid w:val="005E3D4A"/>
    <w:rsid w:val="005E4023"/>
    <w:rsid w:val="005F3A4D"/>
    <w:rsid w:val="005F4DB6"/>
    <w:rsid w:val="005F612B"/>
    <w:rsid w:val="005F6CCA"/>
    <w:rsid w:val="005F75C8"/>
    <w:rsid w:val="006146C0"/>
    <w:rsid w:val="00621564"/>
    <w:rsid w:val="00651032"/>
    <w:rsid w:val="006643C9"/>
    <w:rsid w:val="00664F5A"/>
    <w:rsid w:val="00665273"/>
    <w:rsid w:val="00672933"/>
    <w:rsid w:val="00682D85"/>
    <w:rsid w:val="0068416C"/>
    <w:rsid w:val="00686543"/>
    <w:rsid w:val="00697146"/>
    <w:rsid w:val="006A005E"/>
    <w:rsid w:val="006A11E6"/>
    <w:rsid w:val="006A1FA5"/>
    <w:rsid w:val="006A32C9"/>
    <w:rsid w:val="006B7CA4"/>
    <w:rsid w:val="006D3396"/>
    <w:rsid w:val="006D3AAC"/>
    <w:rsid w:val="006D7848"/>
    <w:rsid w:val="006E24AD"/>
    <w:rsid w:val="006E654D"/>
    <w:rsid w:val="007111AE"/>
    <w:rsid w:val="00712EE4"/>
    <w:rsid w:val="00713A8C"/>
    <w:rsid w:val="00722924"/>
    <w:rsid w:val="00722EA4"/>
    <w:rsid w:val="00733D24"/>
    <w:rsid w:val="007354A9"/>
    <w:rsid w:val="00735CC6"/>
    <w:rsid w:val="00745C64"/>
    <w:rsid w:val="0074647A"/>
    <w:rsid w:val="00750FA7"/>
    <w:rsid w:val="00755724"/>
    <w:rsid w:val="007604A6"/>
    <w:rsid w:val="00776FB3"/>
    <w:rsid w:val="0078712E"/>
    <w:rsid w:val="00793E1B"/>
    <w:rsid w:val="00797C1D"/>
    <w:rsid w:val="007A404A"/>
    <w:rsid w:val="007A40AB"/>
    <w:rsid w:val="007A5C0F"/>
    <w:rsid w:val="007B63C4"/>
    <w:rsid w:val="007D27AD"/>
    <w:rsid w:val="007D38F9"/>
    <w:rsid w:val="007D5ED8"/>
    <w:rsid w:val="007D7900"/>
    <w:rsid w:val="007F142D"/>
    <w:rsid w:val="00801119"/>
    <w:rsid w:val="0080312A"/>
    <w:rsid w:val="00803E7A"/>
    <w:rsid w:val="008118AA"/>
    <w:rsid w:val="00811ED4"/>
    <w:rsid w:val="008231AA"/>
    <w:rsid w:val="00824016"/>
    <w:rsid w:val="00832F7B"/>
    <w:rsid w:val="008631AB"/>
    <w:rsid w:val="00867DC6"/>
    <w:rsid w:val="00897CB7"/>
    <w:rsid w:val="008C15FD"/>
    <w:rsid w:val="008C2453"/>
    <w:rsid w:val="008E0F9C"/>
    <w:rsid w:val="008E359E"/>
    <w:rsid w:val="008F0C5D"/>
    <w:rsid w:val="008F5DC8"/>
    <w:rsid w:val="008F5FEA"/>
    <w:rsid w:val="00916ECB"/>
    <w:rsid w:val="00926C56"/>
    <w:rsid w:val="00931815"/>
    <w:rsid w:val="00946F36"/>
    <w:rsid w:val="00946F88"/>
    <w:rsid w:val="00951B79"/>
    <w:rsid w:val="00952CC2"/>
    <w:rsid w:val="00954B0D"/>
    <w:rsid w:val="009550C6"/>
    <w:rsid w:val="0096541C"/>
    <w:rsid w:val="00966E66"/>
    <w:rsid w:val="00970714"/>
    <w:rsid w:val="00971264"/>
    <w:rsid w:val="00974815"/>
    <w:rsid w:val="00977CA9"/>
    <w:rsid w:val="00994C98"/>
    <w:rsid w:val="009A31AB"/>
    <w:rsid w:val="009A617F"/>
    <w:rsid w:val="009B7FD8"/>
    <w:rsid w:val="009C0D92"/>
    <w:rsid w:val="009C16BD"/>
    <w:rsid w:val="009C77C3"/>
    <w:rsid w:val="009D051C"/>
    <w:rsid w:val="00A3208C"/>
    <w:rsid w:val="00A45AA2"/>
    <w:rsid w:val="00A50ED7"/>
    <w:rsid w:val="00A53FDC"/>
    <w:rsid w:val="00A656C4"/>
    <w:rsid w:val="00A77CBC"/>
    <w:rsid w:val="00A82F8A"/>
    <w:rsid w:val="00A83BF5"/>
    <w:rsid w:val="00A93653"/>
    <w:rsid w:val="00A96AE1"/>
    <w:rsid w:val="00AA038B"/>
    <w:rsid w:val="00AA5F6C"/>
    <w:rsid w:val="00AB4108"/>
    <w:rsid w:val="00AC2C7B"/>
    <w:rsid w:val="00AD35EA"/>
    <w:rsid w:val="00AD4818"/>
    <w:rsid w:val="00AE0B04"/>
    <w:rsid w:val="00AE568A"/>
    <w:rsid w:val="00AF06B5"/>
    <w:rsid w:val="00AF18F2"/>
    <w:rsid w:val="00AF2203"/>
    <w:rsid w:val="00B1777D"/>
    <w:rsid w:val="00B24707"/>
    <w:rsid w:val="00B33DAD"/>
    <w:rsid w:val="00B40649"/>
    <w:rsid w:val="00B4365F"/>
    <w:rsid w:val="00B443AA"/>
    <w:rsid w:val="00B51FE2"/>
    <w:rsid w:val="00B636D0"/>
    <w:rsid w:val="00B713DC"/>
    <w:rsid w:val="00B7711F"/>
    <w:rsid w:val="00B8426B"/>
    <w:rsid w:val="00BA1BBD"/>
    <w:rsid w:val="00BB2EC2"/>
    <w:rsid w:val="00BB6AB1"/>
    <w:rsid w:val="00BB7C1E"/>
    <w:rsid w:val="00BC0205"/>
    <w:rsid w:val="00BC1681"/>
    <w:rsid w:val="00BD22DE"/>
    <w:rsid w:val="00BE0240"/>
    <w:rsid w:val="00BF349B"/>
    <w:rsid w:val="00C3193A"/>
    <w:rsid w:val="00C31DCD"/>
    <w:rsid w:val="00C36EE5"/>
    <w:rsid w:val="00C37272"/>
    <w:rsid w:val="00C415FB"/>
    <w:rsid w:val="00C5696B"/>
    <w:rsid w:val="00C61FB4"/>
    <w:rsid w:val="00C63559"/>
    <w:rsid w:val="00C65662"/>
    <w:rsid w:val="00C72536"/>
    <w:rsid w:val="00C816A3"/>
    <w:rsid w:val="00CA1461"/>
    <w:rsid w:val="00CA72B4"/>
    <w:rsid w:val="00CB2FE9"/>
    <w:rsid w:val="00CB59D8"/>
    <w:rsid w:val="00CB7BEE"/>
    <w:rsid w:val="00CE487A"/>
    <w:rsid w:val="00CE79F8"/>
    <w:rsid w:val="00CF24D7"/>
    <w:rsid w:val="00CF2857"/>
    <w:rsid w:val="00D135FE"/>
    <w:rsid w:val="00D152DD"/>
    <w:rsid w:val="00D15EA9"/>
    <w:rsid w:val="00D268FE"/>
    <w:rsid w:val="00D275DA"/>
    <w:rsid w:val="00D31897"/>
    <w:rsid w:val="00D33280"/>
    <w:rsid w:val="00D40ACE"/>
    <w:rsid w:val="00D448A0"/>
    <w:rsid w:val="00D537D8"/>
    <w:rsid w:val="00D630E1"/>
    <w:rsid w:val="00D6474D"/>
    <w:rsid w:val="00D67FF2"/>
    <w:rsid w:val="00D7407F"/>
    <w:rsid w:val="00D75568"/>
    <w:rsid w:val="00D7775F"/>
    <w:rsid w:val="00D83AC0"/>
    <w:rsid w:val="00D9565D"/>
    <w:rsid w:val="00DA2B1C"/>
    <w:rsid w:val="00DA62D8"/>
    <w:rsid w:val="00DB7065"/>
    <w:rsid w:val="00DC4777"/>
    <w:rsid w:val="00DF6FD6"/>
    <w:rsid w:val="00E013B1"/>
    <w:rsid w:val="00E03B6A"/>
    <w:rsid w:val="00E04173"/>
    <w:rsid w:val="00E14174"/>
    <w:rsid w:val="00E21F2D"/>
    <w:rsid w:val="00E27D7B"/>
    <w:rsid w:val="00E33684"/>
    <w:rsid w:val="00E33CF6"/>
    <w:rsid w:val="00E466BC"/>
    <w:rsid w:val="00E557D3"/>
    <w:rsid w:val="00E6165B"/>
    <w:rsid w:val="00E66508"/>
    <w:rsid w:val="00E751F3"/>
    <w:rsid w:val="00E84F7B"/>
    <w:rsid w:val="00E85C56"/>
    <w:rsid w:val="00E90124"/>
    <w:rsid w:val="00E90C8F"/>
    <w:rsid w:val="00E979AC"/>
    <w:rsid w:val="00EB617A"/>
    <w:rsid w:val="00EB63E8"/>
    <w:rsid w:val="00EC3469"/>
    <w:rsid w:val="00ED37BC"/>
    <w:rsid w:val="00EE0025"/>
    <w:rsid w:val="00EE0F01"/>
    <w:rsid w:val="00EE1105"/>
    <w:rsid w:val="00EE431B"/>
    <w:rsid w:val="00EF1098"/>
    <w:rsid w:val="00EF2237"/>
    <w:rsid w:val="00F02BFD"/>
    <w:rsid w:val="00F06225"/>
    <w:rsid w:val="00F23738"/>
    <w:rsid w:val="00F24052"/>
    <w:rsid w:val="00F40CBE"/>
    <w:rsid w:val="00F41F7A"/>
    <w:rsid w:val="00F4782B"/>
    <w:rsid w:val="00F57364"/>
    <w:rsid w:val="00F6126F"/>
    <w:rsid w:val="00F8546A"/>
    <w:rsid w:val="00F87700"/>
    <w:rsid w:val="00F95C65"/>
    <w:rsid w:val="00FD07C3"/>
    <w:rsid w:val="00FD2DB3"/>
    <w:rsid w:val="00FD495E"/>
    <w:rsid w:val="00FD5289"/>
    <w:rsid w:val="00FD60D6"/>
    <w:rsid w:val="00FE1BEE"/>
    <w:rsid w:val="00FE3DF9"/>
    <w:rsid w:val="00FE65B2"/>
    <w:rsid w:val="00FE6B2C"/>
    <w:rsid w:val="00FF1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9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508"/>
    <w:pPr>
      <w:ind w:firstLineChars="200" w:firstLine="420"/>
    </w:pPr>
  </w:style>
  <w:style w:type="paragraph" w:styleId="a4">
    <w:name w:val="header"/>
    <w:basedOn w:val="a"/>
    <w:link w:val="Char"/>
    <w:rsid w:val="00382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828CD"/>
    <w:rPr>
      <w:kern w:val="2"/>
      <w:sz w:val="18"/>
      <w:szCs w:val="18"/>
    </w:rPr>
  </w:style>
  <w:style w:type="paragraph" w:styleId="a5">
    <w:name w:val="footer"/>
    <w:basedOn w:val="a"/>
    <w:link w:val="Char0"/>
    <w:rsid w:val="003828CD"/>
    <w:pPr>
      <w:tabs>
        <w:tab w:val="center" w:pos="4153"/>
        <w:tab w:val="right" w:pos="8306"/>
      </w:tabs>
      <w:snapToGrid w:val="0"/>
      <w:jc w:val="left"/>
    </w:pPr>
    <w:rPr>
      <w:sz w:val="18"/>
      <w:szCs w:val="18"/>
    </w:rPr>
  </w:style>
  <w:style w:type="character" w:customStyle="1" w:styleId="Char0">
    <w:name w:val="页脚 Char"/>
    <w:basedOn w:val="a0"/>
    <w:link w:val="a5"/>
    <w:rsid w:val="003828CD"/>
    <w:rPr>
      <w:kern w:val="2"/>
      <w:sz w:val="18"/>
      <w:szCs w:val="18"/>
    </w:rPr>
  </w:style>
  <w:style w:type="paragraph" w:styleId="a6">
    <w:name w:val="Balloon Text"/>
    <w:basedOn w:val="a"/>
    <w:link w:val="Char1"/>
    <w:rsid w:val="0045003D"/>
    <w:rPr>
      <w:sz w:val="18"/>
      <w:szCs w:val="18"/>
    </w:rPr>
  </w:style>
  <w:style w:type="character" w:customStyle="1" w:styleId="Char1">
    <w:name w:val="批注框文本 Char"/>
    <w:basedOn w:val="a0"/>
    <w:link w:val="a6"/>
    <w:rsid w:val="0045003D"/>
    <w:rPr>
      <w:kern w:val="2"/>
      <w:sz w:val="18"/>
      <w:szCs w:val="18"/>
    </w:rPr>
  </w:style>
  <w:style w:type="character" w:styleId="a7">
    <w:name w:val="annotation reference"/>
    <w:basedOn w:val="a0"/>
    <w:semiHidden/>
    <w:unhideWhenUsed/>
    <w:rsid w:val="00D448A0"/>
    <w:rPr>
      <w:sz w:val="21"/>
      <w:szCs w:val="21"/>
    </w:rPr>
  </w:style>
  <w:style w:type="paragraph" w:styleId="a8">
    <w:name w:val="annotation text"/>
    <w:basedOn w:val="a"/>
    <w:link w:val="Char2"/>
    <w:semiHidden/>
    <w:unhideWhenUsed/>
    <w:rsid w:val="00D448A0"/>
    <w:pPr>
      <w:jc w:val="left"/>
    </w:pPr>
  </w:style>
  <w:style w:type="character" w:customStyle="1" w:styleId="Char2">
    <w:name w:val="批注文字 Char"/>
    <w:basedOn w:val="a0"/>
    <w:link w:val="a8"/>
    <w:semiHidden/>
    <w:rsid w:val="00D448A0"/>
    <w:rPr>
      <w:kern w:val="2"/>
      <w:sz w:val="21"/>
      <w:szCs w:val="24"/>
    </w:rPr>
  </w:style>
  <w:style w:type="paragraph" w:styleId="a9">
    <w:name w:val="annotation subject"/>
    <w:basedOn w:val="a8"/>
    <w:next w:val="a8"/>
    <w:link w:val="Char3"/>
    <w:semiHidden/>
    <w:unhideWhenUsed/>
    <w:rsid w:val="00D448A0"/>
    <w:rPr>
      <w:b/>
      <w:bCs/>
    </w:rPr>
  </w:style>
  <w:style w:type="character" w:customStyle="1" w:styleId="Char3">
    <w:name w:val="批注主题 Char"/>
    <w:basedOn w:val="Char2"/>
    <w:link w:val="a9"/>
    <w:semiHidden/>
    <w:rsid w:val="00D448A0"/>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508"/>
    <w:pPr>
      <w:ind w:firstLineChars="200" w:firstLine="420"/>
    </w:pPr>
  </w:style>
  <w:style w:type="paragraph" w:styleId="a4">
    <w:name w:val="header"/>
    <w:basedOn w:val="a"/>
    <w:link w:val="Char"/>
    <w:rsid w:val="00382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828CD"/>
    <w:rPr>
      <w:kern w:val="2"/>
      <w:sz w:val="18"/>
      <w:szCs w:val="18"/>
    </w:rPr>
  </w:style>
  <w:style w:type="paragraph" w:styleId="a5">
    <w:name w:val="footer"/>
    <w:basedOn w:val="a"/>
    <w:link w:val="Char0"/>
    <w:rsid w:val="003828CD"/>
    <w:pPr>
      <w:tabs>
        <w:tab w:val="center" w:pos="4153"/>
        <w:tab w:val="right" w:pos="8306"/>
      </w:tabs>
      <w:snapToGrid w:val="0"/>
      <w:jc w:val="left"/>
    </w:pPr>
    <w:rPr>
      <w:sz w:val="18"/>
      <w:szCs w:val="18"/>
    </w:rPr>
  </w:style>
  <w:style w:type="character" w:customStyle="1" w:styleId="Char0">
    <w:name w:val="页脚 Char"/>
    <w:basedOn w:val="a0"/>
    <w:link w:val="a5"/>
    <w:rsid w:val="003828CD"/>
    <w:rPr>
      <w:kern w:val="2"/>
      <w:sz w:val="18"/>
      <w:szCs w:val="18"/>
    </w:rPr>
  </w:style>
  <w:style w:type="paragraph" w:styleId="a6">
    <w:name w:val="Balloon Text"/>
    <w:basedOn w:val="a"/>
    <w:link w:val="Char1"/>
    <w:rsid w:val="0045003D"/>
    <w:rPr>
      <w:sz w:val="18"/>
      <w:szCs w:val="18"/>
    </w:rPr>
  </w:style>
  <w:style w:type="character" w:customStyle="1" w:styleId="Char1">
    <w:name w:val="批注框文本 Char"/>
    <w:basedOn w:val="a0"/>
    <w:link w:val="a6"/>
    <w:rsid w:val="0045003D"/>
    <w:rPr>
      <w:kern w:val="2"/>
      <w:sz w:val="18"/>
      <w:szCs w:val="18"/>
    </w:rPr>
  </w:style>
  <w:style w:type="character" w:styleId="a7">
    <w:name w:val="annotation reference"/>
    <w:basedOn w:val="a0"/>
    <w:semiHidden/>
    <w:unhideWhenUsed/>
    <w:rsid w:val="00D448A0"/>
    <w:rPr>
      <w:sz w:val="21"/>
      <w:szCs w:val="21"/>
    </w:rPr>
  </w:style>
  <w:style w:type="paragraph" w:styleId="a8">
    <w:name w:val="annotation text"/>
    <w:basedOn w:val="a"/>
    <w:link w:val="Char2"/>
    <w:semiHidden/>
    <w:unhideWhenUsed/>
    <w:rsid w:val="00D448A0"/>
    <w:pPr>
      <w:jc w:val="left"/>
    </w:pPr>
  </w:style>
  <w:style w:type="character" w:customStyle="1" w:styleId="Char2">
    <w:name w:val="批注文字 Char"/>
    <w:basedOn w:val="a0"/>
    <w:link w:val="a8"/>
    <w:semiHidden/>
    <w:rsid w:val="00D448A0"/>
    <w:rPr>
      <w:kern w:val="2"/>
      <w:sz w:val="21"/>
      <w:szCs w:val="24"/>
    </w:rPr>
  </w:style>
  <w:style w:type="paragraph" w:styleId="a9">
    <w:name w:val="annotation subject"/>
    <w:basedOn w:val="a8"/>
    <w:next w:val="a8"/>
    <w:link w:val="Char3"/>
    <w:semiHidden/>
    <w:unhideWhenUsed/>
    <w:rsid w:val="00D448A0"/>
    <w:rPr>
      <w:b/>
      <w:bCs/>
    </w:rPr>
  </w:style>
  <w:style w:type="character" w:customStyle="1" w:styleId="Char3">
    <w:name w:val="批注主题 Char"/>
    <w:basedOn w:val="Char2"/>
    <w:link w:val="a9"/>
    <w:semiHidden/>
    <w:rsid w:val="00D448A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hjp</dc:creator>
  <cp:lastModifiedBy>hjp</cp:lastModifiedBy>
  <cp:revision>4</cp:revision>
  <dcterms:created xsi:type="dcterms:W3CDTF">2020-05-21T09:25:00Z</dcterms:created>
  <dcterms:modified xsi:type="dcterms:W3CDTF">2020-05-21T09:54:00Z</dcterms:modified>
</cp:coreProperties>
</file>