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证券代码：000795                                    证券简称：英洛华</w:t>
      </w:r>
    </w:p>
    <w:p>
      <w:pPr>
        <w:spacing w:before="312" w:beforeLines="100" w:after="312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2020年6月2日投资者关系活动记录表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编号：2020-03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媒体采访  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其他 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48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华创证券                         王保庆</w:t>
            </w:r>
          </w:p>
          <w:p>
            <w:pPr>
              <w:spacing w:line="48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2020年6月2日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6"/>
                <w:sz w:val="24"/>
              </w:rPr>
              <w:t>浙江省东阳市横店电子产业园区工业大道196号公司办公楼三号会议室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董事会秘书：钱英红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英洛华财务副总监：楼荣福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英洛华磁业总经理助理：赵栋梁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投资者就钕铁硼磁性材料及电机业务与公司相关人员互动交流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（互动问题见附件）。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2020年6月2日</w:t>
            </w:r>
          </w:p>
        </w:tc>
      </w:tr>
    </w:tbl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>
      <w:pPr>
        <w:spacing w:before="156" w:beforeLines="50" w:after="312" w:afterLines="100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2020年6月2日调研活动附件之互动问题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公司钕铁硼磁性材料目前的产能是多少？预计2020年度产量是多少？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答：公司主要由全资子公司浙江英洛华磁业有限公司（以下简称“英洛华磁业”）、赣州市东磁稀土有限公司（以下简称“赣州东磁”）负责钕铁硼磁性材料的生产和销售，目前毛坯产能在10,000吨左右。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虽然赣州东磁在原有满负荷生产的基础上进行了部分扩产，英洛华磁业近两年生产经营不断提升。但受疫情影响，公司钕铁硼磁性材料2020年度整体产量目前来看仍存在不确定性。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2019年度公司钕铁硼磁性材料产量较2018年度增长28.71%，主要是下游哪些行业中有所增长？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答：2019年度，钕铁硼磁性材料应用在风电、IT、新能源汽车产品上的比重较上年同期有所增加。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left="0" w:leftChars="0" w:firstLine="562" w:firstLineChars="200"/>
        <w:textAlignment w:val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公司电机系列产品主要有哪些种类？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答：公司电机系列产品主要为交流、直流、无刷、步进、伺服电机等微特电机和电动推杆执行器，平行轴、涡轮、行星齿轮减速器，电机驱动及代步车等专业控制器，以及代步车、电动轮椅、清扫车等终端产品。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四、不同种类的电机产品，毛利率差别大吗？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答：公司电机系列产品应用在不同细分行业。运用于传统行业的电机系列产品毛利率较低，运用于新型高端行业的电机系列产品毛利率较高。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五、目前公司电机业务是否有扩产计划？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答：公司目前有在进行新厂房和研发楼的基建建设。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六、公司目前有融资计划吗？是否会做第二期员工持股计划？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答：公司目前暂无融资计划。暂无第二期员工持股计划的考虑。</w:t>
      </w: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spacing w:before="156" w:beforeLines="50" w:line="520" w:lineRule="exact"/>
        <w:rPr>
          <w:rFonts w:ascii="宋体" w:hAnsi="宋体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C6F9FE"/>
    <w:multiLevelType w:val="singleLevel"/>
    <w:tmpl w:val="C8C6F9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9D1696"/>
    <w:rsid w:val="00030879"/>
    <w:rsid w:val="00094C06"/>
    <w:rsid w:val="000F205E"/>
    <w:rsid w:val="00101B6D"/>
    <w:rsid w:val="001B7CA5"/>
    <w:rsid w:val="00226E31"/>
    <w:rsid w:val="002464A8"/>
    <w:rsid w:val="0024750F"/>
    <w:rsid w:val="002E5B4B"/>
    <w:rsid w:val="002F13F8"/>
    <w:rsid w:val="002F50DC"/>
    <w:rsid w:val="003A425F"/>
    <w:rsid w:val="003C5D5B"/>
    <w:rsid w:val="003E1D6F"/>
    <w:rsid w:val="003E3A34"/>
    <w:rsid w:val="004269BD"/>
    <w:rsid w:val="0048750C"/>
    <w:rsid w:val="00597B70"/>
    <w:rsid w:val="005A7721"/>
    <w:rsid w:val="005E436D"/>
    <w:rsid w:val="00626F2D"/>
    <w:rsid w:val="006A7E6A"/>
    <w:rsid w:val="006C6EFF"/>
    <w:rsid w:val="006D3FF0"/>
    <w:rsid w:val="006E3890"/>
    <w:rsid w:val="00747E12"/>
    <w:rsid w:val="007923E9"/>
    <w:rsid w:val="007B3FA8"/>
    <w:rsid w:val="007C51DE"/>
    <w:rsid w:val="00896C7B"/>
    <w:rsid w:val="008E1811"/>
    <w:rsid w:val="009D2E5C"/>
    <w:rsid w:val="00AE2CE6"/>
    <w:rsid w:val="00B230E6"/>
    <w:rsid w:val="00B8277C"/>
    <w:rsid w:val="00BA744E"/>
    <w:rsid w:val="00C87A6D"/>
    <w:rsid w:val="00CA13F0"/>
    <w:rsid w:val="00D164B6"/>
    <w:rsid w:val="00D170E7"/>
    <w:rsid w:val="00E33A2B"/>
    <w:rsid w:val="00EC6750"/>
    <w:rsid w:val="00F11FF9"/>
    <w:rsid w:val="00F14484"/>
    <w:rsid w:val="015B089A"/>
    <w:rsid w:val="0685170E"/>
    <w:rsid w:val="07084A40"/>
    <w:rsid w:val="077225E9"/>
    <w:rsid w:val="08632B7F"/>
    <w:rsid w:val="09E80661"/>
    <w:rsid w:val="0AC108C2"/>
    <w:rsid w:val="1088349D"/>
    <w:rsid w:val="116748AB"/>
    <w:rsid w:val="15B14AC1"/>
    <w:rsid w:val="18E173C6"/>
    <w:rsid w:val="1CA00EDA"/>
    <w:rsid w:val="1EC64852"/>
    <w:rsid w:val="1F826201"/>
    <w:rsid w:val="1FA774B7"/>
    <w:rsid w:val="25291B9B"/>
    <w:rsid w:val="25F3773C"/>
    <w:rsid w:val="281F29F4"/>
    <w:rsid w:val="2868165B"/>
    <w:rsid w:val="2B631DFE"/>
    <w:rsid w:val="2D330C71"/>
    <w:rsid w:val="2E31361B"/>
    <w:rsid w:val="2F813E8A"/>
    <w:rsid w:val="319F6F80"/>
    <w:rsid w:val="3356145A"/>
    <w:rsid w:val="353B15B3"/>
    <w:rsid w:val="35A25E17"/>
    <w:rsid w:val="35ED0106"/>
    <w:rsid w:val="36207D7D"/>
    <w:rsid w:val="364C7457"/>
    <w:rsid w:val="37D308AC"/>
    <w:rsid w:val="38BE46D6"/>
    <w:rsid w:val="40153EB2"/>
    <w:rsid w:val="417A0575"/>
    <w:rsid w:val="42FB31BC"/>
    <w:rsid w:val="43741C57"/>
    <w:rsid w:val="45B60B41"/>
    <w:rsid w:val="47B433A4"/>
    <w:rsid w:val="48A320CB"/>
    <w:rsid w:val="48AC64E0"/>
    <w:rsid w:val="49CE6D31"/>
    <w:rsid w:val="4AA77700"/>
    <w:rsid w:val="4F4A188F"/>
    <w:rsid w:val="5028526A"/>
    <w:rsid w:val="54D44841"/>
    <w:rsid w:val="591C2716"/>
    <w:rsid w:val="597D7810"/>
    <w:rsid w:val="599D1696"/>
    <w:rsid w:val="5DFE2C09"/>
    <w:rsid w:val="5ECC673F"/>
    <w:rsid w:val="60E6697B"/>
    <w:rsid w:val="61FE6CC2"/>
    <w:rsid w:val="62DF0609"/>
    <w:rsid w:val="642B4D85"/>
    <w:rsid w:val="65AC0925"/>
    <w:rsid w:val="67DC78FC"/>
    <w:rsid w:val="6ACE54E1"/>
    <w:rsid w:val="6EE97305"/>
    <w:rsid w:val="6FEA331B"/>
    <w:rsid w:val="70803165"/>
    <w:rsid w:val="73A97591"/>
    <w:rsid w:val="73B81DDF"/>
    <w:rsid w:val="74B7187A"/>
    <w:rsid w:val="78253351"/>
    <w:rsid w:val="7CA436AF"/>
    <w:rsid w:val="7D3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1136</Characters>
  <Lines>9</Lines>
  <Paragraphs>2</Paragraphs>
  <TotalTime>11</TotalTime>
  <ScaleCrop>false</ScaleCrop>
  <LinksUpToDate>false</LinksUpToDate>
  <CharactersWithSpaces>1333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2020-06-03T07:49:00Z</dcterms:created>
  <dc:creator>L-A-D-Y</dc:creator>
  <cp:lastModifiedBy>L-A-D-Y</cp:lastModifiedBy>
  <dcterms:modified xsi:type="dcterms:W3CDTF">2020-06-03T08:43:07Z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