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9" w:rsidRDefault="00774469" w:rsidP="00F03476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证券代码：002056                       证券简称：横店东磁</w:t>
      </w:r>
    </w:p>
    <w:p w:rsidR="00774469" w:rsidRDefault="00774469" w:rsidP="00774469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横店集团东磁股份有限公司投资者关系活动记录表</w:t>
      </w:r>
    </w:p>
    <w:p w:rsidR="00774469" w:rsidRDefault="00774469" w:rsidP="00774469">
      <w:pPr>
        <w:spacing w:line="400" w:lineRule="exact"/>
        <w:ind w:firstLineChars="2600" w:firstLine="624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</w:t>
      </w:r>
      <w:r>
        <w:rPr>
          <w:rFonts w:ascii="Times New Roman" w:hAnsi="Times New Roman" w:cs="Times New Roman"/>
          <w:bCs/>
          <w:iCs/>
          <w:color w:val="000000"/>
          <w:sz w:val="24"/>
        </w:rPr>
        <w:t>：</w:t>
      </w:r>
      <w:r>
        <w:rPr>
          <w:rFonts w:ascii="Times New Roman" w:hAnsi="Times New Roman" w:cs="Times New Roman"/>
          <w:bCs/>
          <w:iCs/>
          <w:color w:val="000000"/>
          <w:sz w:val="24"/>
        </w:rPr>
        <w:t>20</w:t>
      </w:r>
      <w:r>
        <w:rPr>
          <w:rFonts w:ascii="Times New Roman" w:hAnsi="Times New Roman" w:cs="Times New Roman" w:hint="eastAsia"/>
          <w:bCs/>
          <w:iCs/>
          <w:color w:val="000000"/>
          <w:sz w:val="24"/>
        </w:rPr>
        <w:t>20</w:t>
      </w:r>
      <w:r>
        <w:rPr>
          <w:rFonts w:ascii="Times New Roman" w:hAnsi="Times New Roman" w:cs="Times New Roman"/>
          <w:bCs/>
          <w:iCs/>
          <w:color w:val="000000"/>
          <w:sz w:val="24"/>
        </w:rPr>
        <w:t>-0</w:t>
      </w:r>
      <w:r>
        <w:rPr>
          <w:rFonts w:ascii="Times New Roman" w:hAnsi="Times New Roman" w:cs="Times New Roman" w:hint="eastAsia"/>
          <w:bCs/>
          <w:iCs/>
          <w:color w:val="000000"/>
          <w:sz w:val="24"/>
        </w:rPr>
        <w:t>0</w:t>
      </w:r>
      <w:r w:rsidR="004427AC">
        <w:rPr>
          <w:rFonts w:ascii="Times New Roman" w:hAnsi="Times New Roman" w:cs="Times New Roman" w:hint="eastAsia"/>
          <w:bCs/>
          <w:iCs/>
          <w:color w:val="000000"/>
          <w:sz w:val="24"/>
        </w:rPr>
        <w:t>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6928"/>
      </w:tblGrid>
      <w:tr w:rsidR="00774469" w:rsidTr="00142C26">
        <w:trPr>
          <w:trHeight w:val="90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928" w:type="dxa"/>
          </w:tcPr>
          <w:p w:rsidR="00774469" w:rsidRDefault="00774469" w:rsidP="00142C26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74469" w:rsidRDefault="00774469" w:rsidP="00142C26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74469" w:rsidRDefault="00774469" w:rsidP="00142C26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74469" w:rsidRDefault="00774469" w:rsidP="00142C26">
            <w:pPr>
              <w:tabs>
                <w:tab w:val="left" w:pos="3045"/>
                <w:tab w:val="center" w:pos="3199"/>
              </w:tabs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774469" w:rsidRDefault="00774469" w:rsidP="00142C26">
            <w:pPr>
              <w:tabs>
                <w:tab w:val="center" w:pos="3199"/>
              </w:tabs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774469" w:rsidTr="00142C26">
        <w:trPr>
          <w:trHeight w:val="1715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40" w:lineRule="exac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28" w:type="dxa"/>
            <w:vAlign w:val="center"/>
          </w:tcPr>
          <w:p w:rsidR="00774469" w:rsidRDefault="004427AC" w:rsidP="00142C26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财通</w:t>
            </w:r>
            <w:r w:rsidR="00FA66D4">
              <w:rPr>
                <w:rFonts w:ascii="宋体" w:hAnsi="宋体" w:cs="宋体" w:hint="eastAsia"/>
                <w:sz w:val="24"/>
              </w:rPr>
              <w:t>证券</w:t>
            </w:r>
            <w:r>
              <w:rPr>
                <w:rFonts w:ascii="宋体" w:hAnsi="宋体" w:cs="宋体" w:hint="eastAsia"/>
                <w:sz w:val="24"/>
              </w:rPr>
              <w:t>股份有限公司</w:t>
            </w:r>
            <w:r w:rsidR="00774469">
              <w:rPr>
                <w:rFonts w:ascii="宋体" w:hAnsi="宋体" w:cs="宋体" w:hint="eastAsia"/>
                <w:sz w:val="24"/>
              </w:rPr>
              <w:t xml:space="preserve">          </w:t>
            </w:r>
            <w:r w:rsidR="006368A7">
              <w:rPr>
                <w:rFonts w:ascii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李帅华</w:t>
            </w:r>
            <w:proofErr w:type="gramEnd"/>
          </w:p>
          <w:p w:rsidR="004427AC" w:rsidRDefault="004427AC" w:rsidP="00142C26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浙江昆源控股集团有限公司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 w:rsidR="006368A7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张瑜</w:t>
            </w:r>
          </w:p>
          <w:p w:rsidR="004427AC" w:rsidRPr="004427AC" w:rsidRDefault="004427AC" w:rsidP="00142C26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浙江昆源控股集团有限公司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 w:rsidR="006368A7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陈庆特</w:t>
            </w:r>
          </w:p>
          <w:p w:rsidR="004427AC" w:rsidRDefault="004427AC" w:rsidP="00142C26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卜元投资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管理（上海）有限公司  </w:t>
            </w:r>
            <w:r w:rsidR="006368A7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赵求实</w:t>
            </w:r>
          </w:p>
        </w:tc>
      </w:tr>
      <w:tr w:rsidR="00774469" w:rsidTr="00142C26">
        <w:trPr>
          <w:trHeight w:val="830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28" w:type="dxa"/>
            <w:vAlign w:val="center"/>
          </w:tcPr>
          <w:p w:rsidR="00774469" w:rsidRDefault="00774469" w:rsidP="00142C26">
            <w:pPr>
              <w:spacing w:line="4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年</w:t>
            </w:r>
            <w:r w:rsidR="00FA66D4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月</w:t>
            </w:r>
            <w:r w:rsidR="004427AC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774469" w:rsidTr="00142C26">
        <w:trPr>
          <w:trHeight w:val="790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28" w:type="dxa"/>
            <w:vAlign w:val="center"/>
          </w:tcPr>
          <w:p w:rsidR="00774469" w:rsidRDefault="00774469" w:rsidP="00142C26">
            <w:pPr>
              <w:spacing w:line="4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东</w:t>
            </w:r>
            <w:proofErr w:type="gramStart"/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磁大厦</w:t>
            </w:r>
            <w:proofErr w:type="gramEnd"/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一楼</w:t>
            </w:r>
          </w:p>
        </w:tc>
      </w:tr>
      <w:tr w:rsidR="00774469" w:rsidTr="00142C26">
        <w:trPr>
          <w:trHeight w:val="935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28" w:type="dxa"/>
            <w:vAlign w:val="center"/>
          </w:tcPr>
          <w:p w:rsidR="00774469" w:rsidRDefault="00B41BC1" w:rsidP="00142C26">
            <w:pPr>
              <w:spacing w:line="4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吴雪萍、徐倩、何凌</w:t>
            </w:r>
          </w:p>
        </w:tc>
      </w:tr>
      <w:tr w:rsidR="00774469" w:rsidTr="00EE2EE3">
        <w:trPr>
          <w:trHeight w:val="983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28" w:type="dxa"/>
          </w:tcPr>
          <w:p w:rsidR="001F44B3" w:rsidRPr="00206AF0" w:rsidRDefault="00372367" w:rsidP="001F44B3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 w:rsidR="001F44B3">
              <w:rPr>
                <w:rFonts w:ascii="Times New Roman" w:hAnsi="Times New Roman" w:cs="Times New Roman" w:hint="eastAsia"/>
                <w:b/>
                <w:bCs/>
                <w:sz w:val="24"/>
              </w:rPr>
              <w:t>、公司</w:t>
            </w:r>
            <w:r w:rsidR="00577B1D">
              <w:rPr>
                <w:rFonts w:ascii="Times New Roman" w:hAnsi="Times New Roman" w:cs="Times New Roman" w:hint="eastAsia"/>
                <w:b/>
                <w:bCs/>
                <w:sz w:val="24"/>
              </w:rPr>
              <w:t>振动</w:t>
            </w:r>
            <w:r w:rsidR="006368A7">
              <w:rPr>
                <w:rFonts w:ascii="Times New Roman" w:hAnsi="Times New Roman" w:cs="Times New Roman" w:hint="eastAsia"/>
                <w:b/>
                <w:bCs/>
                <w:sz w:val="24"/>
              </w:rPr>
              <w:t>器件产业目前</w:t>
            </w:r>
            <w:r w:rsidR="00577B1D">
              <w:rPr>
                <w:rFonts w:ascii="Times New Roman" w:hAnsi="Times New Roman" w:cs="Times New Roman" w:hint="eastAsia"/>
                <w:b/>
                <w:bCs/>
                <w:sz w:val="24"/>
              </w:rPr>
              <w:t>经营情况</w:t>
            </w:r>
            <w:r w:rsidR="001F44B3" w:rsidRPr="00206AF0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1F44B3" w:rsidRDefault="00294ACB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 w:rsidRPr="00FD41D1">
              <w:rPr>
                <w:rFonts w:ascii="Times New Roman" w:hAnsi="Times New Roman" w:cs="Times New Roman" w:hint="eastAsia"/>
                <w:kern w:val="0"/>
                <w:sz w:val="24"/>
              </w:rPr>
              <w:t>答：受新冠肺炎疫情影响，</w:t>
            </w:r>
            <w:r w:rsidR="00421B8E">
              <w:rPr>
                <w:rFonts w:ascii="Times New Roman" w:hAnsi="Times New Roman" w:cs="Times New Roman" w:hint="eastAsia"/>
                <w:kern w:val="0"/>
                <w:sz w:val="24"/>
              </w:rPr>
              <w:t>全球</w:t>
            </w:r>
            <w:r w:rsidR="001F44B3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手机出货量有所下降，市场竞争更加激烈，</w:t>
            </w:r>
            <w:r w:rsidR="00421B8E">
              <w:rPr>
                <w:rFonts w:ascii="Times New Roman" w:hAnsi="Times New Roman" w:cs="Times New Roman" w:hint="eastAsia"/>
                <w:kern w:val="0"/>
                <w:sz w:val="24"/>
              </w:rPr>
              <w:t>但得益于公司的综合竞争力，</w:t>
            </w:r>
            <w:proofErr w:type="gramStart"/>
            <w:r w:rsidR="00421B8E">
              <w:rPr>
                <w:rFonts w:ascii="Times New Roman" w:hAnsi="Times New Roman" w:cs="Times New Roman" w:hint="eastAsia"/>
                <w:kern w:val="0"/>
                <w:sz w:val="24"/>
              </w:rPr>
              <w:t>吸虹效应</w:t>
            </w:r>
            <w:proofErr w:type="gramEnd"/>
            <w:r w:rsidR="00421B8E">
              <w:rPr>
                <w:rFonts w:ascii="Times New Roman" w:hAnsi="Times New Roman" w:cs="Times New Roman" w:hint="eastAsia"/>
                <w:kern w:val="0"/>
                <w:sz w:val="24"/>
              </w:rPr>
              <w:t>明显，公司出货量下降趋势小于行业下降趋势</w:t>
            </w:r>
            <w:r w:rsidR="001F44B3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  <w:p w:rsidR="00577B1D" w:rsidRPr="00577B1D" w:rsidRDefault="00372367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2</w:t>
            </w:r>
            <w:r w:rsidR="00577B1D" w:rsidRPr="00577B1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、公司环形器、隔离器目前经营情况如何？</w:t>
            </w:r>
          </w:p>
          <w:p w:rsidR="00577B1D" w:rsidRPr="00FD41D1" w:rsidRDefault="00577B1D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答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：</w:t>
            </w:r>
            <w:r w:rsidRPr="00283FE1">
              <w:rPr>
                <w:rFonts w:asciiTheme="minorEastAsia" w:hAnsiTheme="minorEastAsia" w:cs="Times New Roman" w:hint="eastAsia"/>
                <w:kern w:val="0"/>
                <w:sz w:val="24"/>
              </w:rPr>
              <w:t>环形器/隔离器主要应用于基站，是保证基站天线单向传输的隔离功能器件。</w:t>
            </w:r>
            <w:r w:rsidRPr="00283FE1">
              <w:rPr>
                <w:rFonts w:ascii="Times New Roman" w:hAnsi="Times New Roman" w:cs="Times New Roman"/>
                <w:kern w:val="0"/>
                <w:sz w:val="24"/>
              </w:rPr>
              <w:t>2020</w:t>
            </w:r>
            <w:r w:rsidRPr="00283FE1">
              <w:rPr>
                <w:rFonts w:ascii="Times New Roman" w:hAnsi="Times New Roman" w:cs="Times New Roman"/>
                <w:kern w:val="0"/>
                <w:sz w:val="24"/>
              </w:rPr>
              <w:t>年是</w:t>
            </w:r>
            <w:r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Pr="00283FE1">
              <w:rPr>
                <w:rFonts w:ascii="Times New Roman" w:hAnsi="Times New Roman" w:cs="Times New Roman"/>
                <w:kern w:val="0"/>
                <w:sz w:val="24"/>
              </w:rPr>
              <w:t>建设的关键年，截至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 w:rsidRPr="00283FE1">
              <w:rPr>
                <w:rFonts w:ascii="Times New Roman" w:hAnsi="Times New Roman" w:cs="Times New Roman"/>
                <w:kern w:val="0"/>
                <w:sz w:val="24"/>
              </w:rPr>
              <w:t>月底，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中国移动已建设开通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14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万个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基站，力争在第三季度提前完成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2020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年累计建成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基站数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30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万的目标，确保年内在全国所有地级以上城市提供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商用服务。中国电信已开通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基站就超过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了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14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万个，预计在三季度</w:t>
            </w:r>
            <w:proofErr w:type="gramStart"/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末可</w:t>
            </w:r>
            <w:proofErr w:type="gramEnd"/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向社会提供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服务的基站数量将超过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30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万个，覆盖全国所有城市地区、部分县城及发达乡镇。中国联通已经全面建成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5G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基站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13</w:t>
            </w:r>
            <w:r w:rsidR="00740FCA" w:rsidRPr="00283FE1">
              <w:rPr>
                <w:rFonts w:ascii="Times New Roman" w:hAnsi="Times New Roman" w:cs="Times New Roman"/>
                <w:kern w:val="0"/>
                <w:sz w:val="24"/>
              </w:rPr>
              <w:t>万</w:t>
            </w:r>
            <w:r w:rsidR="00740FCA" w:rsidRPr="00283FE1">
              <w:rPr>
                <w:rFonts w:asciiTheme="minorEastAsia" w:hAnsiTheme="minorEastAsia" w:cs="Times New Roman" w:hint="eastAsia"/>
                <w:kern w:val="0"/>
                <w:sz w:val="24"/>
              </w:rPr>
              <w:t>个。</w:t>
            </w:r>
            <w:r w:rsidR="00C07697">
              <w:rPr>
                <w:rFonts w:asciiTheme="minorEastAsia" w:hAnsiTheme="minorEastAsia" w:cs="Times New Roman" w:hint="eastAsia"/>
                <w:kern w:val="0"/>
                <w:sz w:val="24"/>
              </w:rPr>
              <w:t>目前，</w:t>
            </w:r>
            <w:r w:rsidRPr="00283FE1">
              <w:rPr>
                <w:rFonts w:asciiTheme="minorEastAsia" w:hAnsiTheme="minorEastAsia" w:cs="Times New Roman" w:hint="eastAsia"/>
                <w:kern w:val="0"/>
                <w:sz w:val="24"/>
              </w:rPr>
              <w:t>公司已取得行业内重要客户的订单，现处于逐步放量供货阶段。</w:t>
            </w:r>
          </w:p>
          <w:p w:rsidR="009B7B7A" w:rsidRPr="00206AF0" w:rsidRDefault="00372367" w:rsidP="009B7B7A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3</w:t>
            </w:r>
            <w:r w:rsidR="009B7B7A"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6368A7">
              <w:rPr>
                <w:rFonts w:ascii="Times New Roman" w:hAnsi="Times New Roman" w:cs="Times New Roman" w:hint="eastAsia"/>
                <w:b/>
                <w:bCs/>
                <w:sz w:val="24"/>
              </w:rPr>
              <w:t>公司新能源电池产业目前</w:t>
            </w:r>
            <w:r w:rsidR="00577B1D">
              <w:rPr>
                <w:rFonts w:ascii="Times New Roman" w:hAnsi="Times New Roman" w:cs="Times New Roman" w:hint="eastAsia"/>
                <w:b/>
                <w:bCs/>
                <w:sz w:val="24"/>
              </w:rPr>
              <w:t>经营情况</w:t>
            </w:r>
            <w:r w:rsidR="009B7B7A" w:rsidRPr="00206AF0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9B7B7A" w:rsidRPr="00FD41D1" w:rsidRDefault="009B7B7A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 w:rsidRPr="00FD41D1"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32405A">
              <w:rPr>
                <w:rFonts w:ascii="Times New Roman" w:hAnsi="Times New Roman" w:cs="Times New Roman" w:hint="eastAsia"/>
                <w:kern w:val="0"/>
                <w:sz w:val="24"/>
              </w:rPr>
              <w:t>自公司将新能源电池</w:t>
            </w:r>
            <w:r w:rsidR="00602AC0">
              <w:rPr>
                <w:rFonts w:ascii="Times New Roman" w:hAnsi="Times New Roman" w:cs="Times New Roman" w:hint="eastAsia"/>
                <w:kern w:val="0"/>
                <w:sz w:val="24"/>
              </w:rPr>
              <w:t>市场点位转向电动工具、电动二轮车</w:t>
            </w:r>
            <w:r w:rsidR="0032405A">
              <w:rPr>
                <w:rFonts w:ascii="Times New Roman" w:hAnsi="Times New Roman" w:cs="Times New Roman" w:hint="eastAsia"/>
                <w:kern w:val="0"/>
                <w:sz w:val="24"/>
              </w:rPr>
              <w:t>等小动力市场后，新能源电池板块经营明显好转，虽</w:t>
            </w:r>
            <w:r w:rsidR="00421B8E" w:rsidRPr="00421B8E">
              <w:rPr>
                <w:rFonts w:ascii="Times New Roman" w:hAnsi="Times New Roman" w:cs="Times New Roman" w:hint="eastAsia"/>
                <w:kern w:val="0"/>
                <w:sz w:val="24"/>
              </w:rPr>
              <w:t>受疫情影响一季度尚处于亏损状况，但进入二季度后公司新能源电池经营</w:t>
            </w:r>
            <w:r w:rsidR="00421B8E">
              <w:rPr>
                <w:rFonts w:ascii="Times New Roman" w:hAnsi="Times New Roman" w:cs="Times New Roman" w:hint="eastAsia"/>
                <w:kern w:val="0"/>
                <w:sz w:val="24"/>
              </w:rPr>
              <w:t>已</w:t>
            </w:r>
            <w:r w:rsidR="00421B8E" w:rsidRPr="00421B8E">
              <w:rPr>
                <w:rFonts w:ascii="Times New Roman" w:hAnsi="Times New Roman" w:cs="Times New Roman" w:hint="eastAsia"/>
                <w:kern w:val="0"/>
                <w:sz w:val="24"/>
              </w:rPr>
              <w:t>扭转亏损局面</w:t>
            </w:r>
            <w:r w:rsidR="00421B8E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  <w:p w:rsidR="00774469" w:rsidRDefault="00372367" w:rsidP="00F03476">
            <w:pPr>
              <w:numPr>
                <w:ilvl w:val="255"/>
                <w:numId w:val="0"/>
              </w:numPr>
              <w:spacing w:beforeLines="50" w:before="156" w:line="400" w:lineRule="exact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4</w:t>
            </w:r>
            <w:r w:rsidR="00774469"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6368A7">
              <w:rPr>
                <w:rFonts w:ascii="Times New Roman" w:hAnsi="Times New Roman" w:cs="Times New Roman" w:hint="eastAsia"/>
                <w:b/>
                <w:bCs/>
                <w:sz w:val="24"/>
              </w:rPr>
              <w:t>公司太阳能产业目前经营情况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，是否出口美国</w:t>
            </w:r>
            <w:r w:rsidR="00774469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  <w:r w:rsidR="0064296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774469" w:rsidRDefault="00774469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 w:rsidRPr="00FD41D1"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DA52EA">
              <w:rPr>
                <w:rFonts w:ascii="Times New Roman" w:hAnsi="Times New Roman" w:cs="Times New Roman" w:hint="eastAsia"/>
                <w:kern w:val="0"/>
                <w:sz w:val="24"/>
              </w:rPr>
              <w:t>公司太阳能光</w:t>
            </w:r>
            <w:proofErr w:type="gramStart"/>
            <w:r w:rsidR="00DA52EA">
              <w:rPr>
                <w:rFonts w:ascii="Times New Roman" w:hAnsi="Times New Roman" w:cs="Times New Roman" w:hint="eastAsia"/>
                <w:kern w:val="0"/>
                <w:sz w:val="24"/>
              </w:rPr>
              <w:t>伏产业</w:t>
            </w:r>
            <w:proofErr w:type="gramEnd"/>
            <w:r w:rsidR="00DA52EA">
              <w:rPr>
                <w:rFonts w:ascii="Times New Roman" w:hAnsi="Times New Roman" w:cs="Times New Roman" w:hint="eastAsia"/>
                <w:kern w:val="0"/>
                <w:sz w:val="24"/>
              </w:rPr>
              <w:t>始终处于满产满销的状况。</w:t>
            </w:r>
            <w:r w:rsidR="00642967">
              <w:rPr>
                <w:rFonts w:ascii="Times New Roman" w:hAnsi="Times New Roman" w:cs="Times New Roman" w:hint="eastAsia"/>
                <w:kern w:val="0"/>
                <w:sz w:val="24"/>
              </w:rPr>
              <w:t>虽</w:t>
            </w:r>
            <w:r w:rsidR="00A110E7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太阳能产业出口比重约</w:t>
            </w:r>
            <w:r w:rsidR="00A110E7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70%</w:t>
            </w:r>
            <w:r w:rsidR="00642967">
              <w:rPr>
                <w:rFonts w:ascii="Times New Roman" w:hAnsi="Times New Roman" w:cs="Times New Roman" w:hint="eastAsia"/>
                <w:kern w:val="0"/>
                <w:sz w:val="24"/>
              </w:rPr>
              <w:t>左右，但得益于欧洲、韩国、日本、南非等多区域</w:t>
            </w:r>
            <w:r w:rsidR="0032405A">
              <w:rPr>
                <w:rFonts w:ascii="Times New Roman" w:hAnsi="Times New Roman" w:cs="Times New Roman" w:hint="eastAsia"/>
                <w:kern w:val="0"/>
                <w:sz w:val="24"/>
              </w:rPr>
              <w:t>市场</w:t>
            </w:r>
            <w:r w:rsidR="00642967">
              <w:rPr>
                <w:rFonts w:ascii="Times New Roman" w:hAnsi="Times New Roman" w:cs="Times New Roman" w:hint="eastAsia"/>
                <w:kern w:val="0"/>
                <w:sz w:val="24"/>
              </w:rPr>
              <w:t>布局，</w:t>
            </w:r>
            <w:r w:rsidR="00372367">
              <w:rPr>
                <w:rFonts w:ascii="Times New Roman" w:hAnsi="Times New Roman" w:cs="Times New Roman" w:hint="eastAsia"/>
                <w:kern w:val="0"/>
                <w:sz w:val="24"/>
              </w:rPr>
              <w:t>美国业务占比很小，因此</w:t>
            </w:r>
            <w:r w:rsidR="001F44B3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出口业务</w:t>
            </w:r>
            <w:r w:rsidR="00294ACB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受疫情</w:t>
            </w:r>
            <w:r w:rsidR="001F44B3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影响</w:t>
            </w:r>
            <w:r w:rsidR="0032405A">
              <w:rPr>
                <w:rFonts w:ascii="Times New Roman" w:hAnsi="Times New Roman" w:cs="Times New Roman" w:hint="eastAsia"/>
                <w:kern w:val="0"/>
                <w:sz w:val="24"/>
              </w:rPr>
              <w:t>较小</w:t>
            </w:r>
            <w:r w:rsidR="00294ACB" w:rsidRPr="00FD41D1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  <w:p w:rsidR="00642967" w:rsidRPr="00DC57A8" w:rsidRDefault="00642967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DC57A8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5</w:t>
            </w:r>
            <w:r w:rsidRPr="00DC57A8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、公司太阳能光伏产能不大，未来定位如何？</w:t>
            </w:r>
          </w:p>
          <w:p w:rsidR="00774469" w:rsidRPr="00FD41D1" w:rsidRDefault="00642967" w:rsidP="00577B1D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答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太阳能光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伏产业</w:t>
            </w:r>
            <w:proofErr w:type="gramEnd"/>
            <w:r w:rsidR="00DC57A8">
              <w:rPr>
                <w:rFonts w:ascii="Times New Roman" w:hAnsi="Times New Roman" w:cs="Times New Roman"/>
                <w:kern w:val="0"/>
                <w:sz w:val="24"/>
              </w:rPr>
              <w:t>本身发展很快</w:t>
            </w:r>
            <w:r w:rsidR="00DC57A8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DC57A8">
              <w:rPr>
                <w:rFonts w:ascii="Times New Roman" w:hAnsi="Times New Roman" w:cs="Times New Roman"/>
                <w:kern w:val="0"/>
                <w:sz w:val="24"/>
              </w:rPr>
              <w:t>技术路线多</w:t>
            </w:r>
            <w:r w:rsidR="00DC57A8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DC57A8">
              <w:rPr>
                <w:rFonts w:ascii="Times New Roman" w:hAnsi="Times New Roman" w:cs="Times New Roman"/>
                <w:kern w:val="0"/>
                <w:sz w:val="24"/>
              </w:rPr>
              <w:t>技术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设备更新快</w:t>
            </w:r>
            <w:r w:rsidR="00DC57A8">
              <w:rPr>
                <w:rFonts w:ascii="Times New Roman" w:hAnsi="Times New Roman" w:cs="Times New Roman" w:hint="eastAsia"/>
                <w:kern w:val="0"/>
                <w:sz w:val="24"/>
              </w:rPr>
              <w:t>。公司将根据自身产品的技术特点，集中研发适合于自身企业发展特点的新工艺和新产品，</w:t>
            </w:r>
            <w:r w:rsidR="00DC57A8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稳步</w:t>
            </w:r>
            <w:r w:rsidR="0032405A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提升</w:t>
            </w:r>
            <w:r w:rsidR="00DC57A8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产能。</w:t>
            </w:r>
            <w:r w:rsidR="00A110E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截止目前，</w:t>
            </w:r>
            <w:r w:rsidR="0068792C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公司</w:t>
            </w:r>
            <w:r w:rsidR="00A110E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1.6GW</w:t>
            </w:r>
            <w:r w:rsidR="00A110E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高效电池片项目</w:t>
            </w:r>
            <w:proofErr w:type="gramStart"/>
            <w:r w:rsidR="00A110E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部分产线</w:t>
            </w:r>
            <w:r w:rsidR="0032405A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开始</w:t>
            </w:r>
            <w:proofErr w:type="gramEnd"/>
            <w:r w:rsidR="0032405A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逐步</w:t>
            </w:r>
            <w:r w:rsidR="0037236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投产</w:t>
            </w:r>
            <w:r w:rsidR="00A110E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372367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后续</w:t>
            </w:r>
            <w:r w:rsidR="00283FE1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将逐步释放产能</w:t>
            </w:r>
            <w:r w:rsidR="009B7B7A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  <w:p w:rsidR="001D2FC9" w:rsidRPr="00324C4D" w:rsidRDefault="00774469" w:rsidP="00324C4D">
            <w:pPr>
              <w:spacing w:line="400" w:lineRule="exact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324C4D" w:rsidRPr="007A7DD4">
              <w:rPr>
                <w:rFonts w:ascii="Times New Roman" w:hAnsi="Times New Roman" w:cs="Times New Roman" w:hint="eastAsia"/>
                <w:b/>
                <w:bCs/>
                <w:sz w:val="24"/>
              </w:rPr>
              <w:t>公司</w:t>
            </w:r>
            <w:r w:rsidR="00631CD6">
              <w:rPr>
                <w:rFonts w:ascii="Times New Roman" w:hAnsi="Times New Roman" w:cs="Times New Roman" w:hint="eastAsia"/>
                <w:b/>
                <w:bCs/>
                <w:sz w:val="24"/>
              </w:rPr>
              <w:t>收购金川电子的目的</w:t>
            </w:r>
            <w:r w:rsidR="00324C4D" w:rsidRPr="007A7DD4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  <w:r w:rsidR="00324C4D">
              <w:rPr>
                <w:rFonts w:ascii="Times New Roman" w:hAnsi="Times New Roman" w:cs="Times New Roman" w:hint="eastAsia"/>
                <w:b/>
                <w:bCs/>
                <w:sz w:val="24"/>
              </w:rPr>
              <w:t>能增加多少产能？</w:t>
            </w:r>
          </w:p>
          <w:p w:rsidR="00631CD6" w:rsidRDefault="001D2FC9" w:rsidP="00631CD6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 w:rsidRPr="00FD41D1"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631CD6">
              <w:rPr>
                <w:rFonts w:ascii="Times New Roman" w:hAnsi="Times New Roman" w:cs="Times New Roman" w:hint="eastAsia"/>
                <w:kern w:val="0"/>
                <w:sz w:val="24"/>
              </w:rPr>
              <w:t>公司</w:t>
            </w:r>
            <w:r w:rsidR="00631CD6" w:rsidRPr="00631CD6">
              <w:rPr>
                <w:rFonts w:ascii="Times New Roman" w:hAnsi="Times New Roman" w:cs="Times New Roman" w:hint="eastAsia"/>
                <w:kern w:val="0"/>
                <w:sz w:val="24"/>
              </w:rPr>
              <w:t>将借助四川宜宾的能源</w:t>
            </w:r>
            <w:r w:rsidR="00631CD6">
              <w:rPr>
                <w:rFonts w:ascii="Times New Roman" w:hAnsi="Times New Roman" w:cs="Times New Roman" w:hint="eastAsia"/>
                <w:kern w:val="0"/>
                <w:sz w:val="24"/>
              </w:rPr>
              <w:t>、人力和政策优势，扩大生产规模</w:t>
            </w:r>
            <w:r w:rsidR="0068792C">
              <w:rPr>
                <w:rFonts w:ascii="Times New Roman" w:hAnsi="Times New Roman" w:cs="Times New Roman" w:hint="eastAsia"/>
                <w:kern w:val="0"/>
                <w:sz w:val="24"/>
              </w:rPr>
              <w:t>，降低生产成本</w:t>
            </w:r>
            <w:r w:rsidR="00631CD6">
              <w:rPr>
                <w:rFonts w:ascii="Times New Roman" w:hAnsi="Times New Roman" w:cs="Times New Roman" w:hint="eastAsia"/>
                <w:kern w:val="0"/>
                <w:sz w:val="24"/>
              </w:rPr>
              <w:t>，提</w:t>
            </w:r>
            <w:r w:rsidR="0068792C">
              <w:rPr>
                <w:rFonts w:ascii="Times New Roman" w:hAnsi="Times New Roman" w:cs="Times New Roman" w:hint="eastAsia"/>
                <w:kern w:val="0"/>
                <w:sz w:val="24"/>
              </w:rPr>
              <w:t>高</w:t>
            </w:r>
            <w:r w:rsidR="00631CD6">
              <w:rPr>
                <w:rFonts w:ascii="Times New Roman" w:hAnsi="Times New Roman" w:cs="Times New Roman" w:hint="eastAsia"/>
                <w:kern w:val="0"/>
                <w:sz w:val="24"/>
              </w:rPr>
              <w:t>公司磁性材料的市场占有率。</w:t>
            </w:r>
            <w:r w:rsidR="0068792C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公司磁性材料</w:t>
            </w:r>
            <w:r w:rsidR="00602AC0">
              <w:rPr>
                <w:rFonts w:ascii="Times New Roman" w:hAnsi="Times New Roman" w:cs="Times New Roman" w:hint="eastAsia"/>
                <w:kern w:val="0"/>
                <w:sz w:val="24"/>
              </w:rPr>
              <w:t>总体产能</w:t>
            </w:r>
            <w:r w:rsidR="00602AC0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将增加</w:t>
            </w:r>
            <w:r w:rsidR="00602AC0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="00740FCA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万</w:t>
            </w:r>
            <w:r w:rsidR="00602AC0">
              <w:rPr>
                <w:rFonts w:ascii="Times New Roman" w:hAnsi="Times New Roman" w:cs="Times New Roman" w:hint="eastAsia"/>
                <w:kern w:val="0"/>
                <w:sz w:val="24"/>
              </w:rPr>
              <w:t>多吨</w:t>
            </w:r>
            <w:r w:rsidR="00740FCA" w:rsidRPr="00602AC0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  <w:p w:rsidR="001D2FC9" w:rsidRDefault="001D2FC9" w:rsidP="001D2FC9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632C">
              <w:rPr>
                <w:rFonts w:ascii="Times New Roman" w:hAnsi="Times New Roman" w:cs="Times New Roman" w:hint="eastAsia"/>
                <w:b/>
                <w:bCs/>
                <w:sz w:val="24"/>
              </w:rPr>
              <w:t>7</w:t>
            </w:r>
            <w:r w:rsidRPr="00B4632C">
              <w:rPr>
                <w:rFonts w:ascii="Times New Roman" w:hAnsi="Times New Roman" w:cs="Times New Roman" w:hint="eastAsia"/>
                <w:b/>
                <w:bCs/>
                <w:sz w:val="24"/>
              </w:rPr>
              <w:t>、公司</w:t>
            </w:r>
            <w:r w:rsidR="00324C4D">
              <w:rPr>
                <w:rFonts w:ascii="Times New Roman" w:hAnsi="Times New Roman" w:cs="Times New Roman" w:hint="eastAsia"/>
                <w:b/>
                <w:bCs/>
                <w:sz w:val="24"/>
              </w:rPr>
              <w:t>如何看待铁氧体可能被</w:t>
            </w:r>
            <w:r w:rsidR="00372367" w:rsidRPr="00372367">
              <w:rPr>
                <w:rFonts w:ascii="Times New Roman" w:hAnsi="Times New Roman" w:cs="Times New Roman" w:hint="eastAsia"/>
                <w:b/>
                <w:bCs/>
                <w:sz w:val="24"/>
              </w:rPr>
              <w:t>钕铁硼</w:t>
            </w:r>
            <w:r w:rsidR="00324C4D">
              <w:rPr>
                <w:rFonts w:ascii="Times New Roman" w:hAnsi="Times New Roman" w:cs="Times New Roman" w:hint="eastAsia"/>
                <w:b/>
                <w:bCs/>
                <w:sz w:val="24"/>
              </w:rPr>
              <w:t>替代的说法</w:t>
            </w:r>
            <w:r w:rsidRPr="00B4632C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1D2FC9" w:rsidRPr="00FD41D1" w:rsidRDefault="00A746CB" w:rsidP="00FD41D1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 w:rsidRPr="00FD41D1"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372367">
              <w:rPr>
                <w:rFonts w:ascii="Times New Roman" w:hAnsi="Times New Roman" w:cs="Times New Roman" w:hint="eastAsia"/>
                <w:kern w:val="0"/>
                <w:sz w:val="24"/>
              </w:rPr>
              <w:t>公司认为铁氧体</w:t>
            </w:r>
            <w:r w:rsidR="00CA3D7A">
              <w:rPr>
                <w:rFonts w:ascii="Times New Roman" w:hAnsi="Times New Roman" w:cs="Times New Roman" w:hint="eastAsia"/>
                <w:kern w:val="0"/>
                <w:sz w:val="24"/>
              </w:rPr>
              <w:t>磁性材料</w:t>
            </w:r>
            <w:r w:rsidR="00372367">
              <w:rPr>
                <w:rFonts w:ascii="Times New Roman" w:hAnsi="Times New Roman" w:cs="Times New Roman" w:hint="eastAsia"/>
                <w:kern w:val="0"/>
                <w:sz w:val="24"/>
              </w:rPr>
              <w:t>是无法完全被</w:t>
            </w:r>
            <w:r w:rsidR="00B65A0E" w:rsidRPr="00B65A0E">
              <w:rPr>
                <w:rFonts w:ascii="Times New Roman" w:hAnsi="Times New Roman" w:cs="Times New Roman" w:hint="eastAsia"/>
                <w:kern w:val="0"/>
                <w:sz w:val="24"/>
              </w:rPr>
              <w:t>钕铁硼</w:t>
            </w:r>
            <w:r w:rsidR="00372367">
              <w:rPr>
                <w:rFonts w:ascii="Times New Roman" w:hAnsi="Times New Roman" w:cs="Times New Roman" w:hint="eastAsia"/>
                <w:kern w:val="0"/>
                <w:sz w:val="24"/>
              </w:rPr>
              <w:t>替代的。</w:t>
            </w:r>
            <w:r w:rsidR="00602AC0">
              <w:rPr>
                <w:rFonts w:ascii="Times New Roman" w:hAnsi="Times New Roman" w:cs="Times New Roman" w:hint="eastAsia"/>
                <w:kern w:val="0"/>
                <w:sz w:val="24"/>
              </w:rPr>
              <w:t>两者从原材料、加工工艺、应用领域和成本方面均不同</w:t>
            </w:r>
            <w:r w:rsidR="00F01D20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  <w:r w:rsidR="00E366E6">
              <w:rPr>
                <w:rFonts w:ascii="Times New Roman" w:hAnsi="Times New Roman" w:cs="Times New Roman" w:hint="eastAsia"/>
                <w:kern w:val="0"/>
                <w:sz w:val="24"/>
              </w:rPr>
              <w:t>铁氧体原材料容易获取，耐高温，成本低，</w:t>
            </w:r>
            <w:proofErr w:type="gramStart"/>
            <w:r w:rsidR="00E366E6">
              <w:rPr>
                <w:rFonts w:ascii="Times New Roman" w:hAnsi="Times New Roman" w:cs="Times New Roman" w:hint="eastAsia"/>
                <w:kern w:val="0"/>
                <w:sz w:val="24"/>
              </w:rPr>
              <w:t>钕铁硼则</w:t>
            </w:r>
            <w:r w:rsidR="00917867">
              <w:rPr>
                <w:rFonts w:ascii="Times New Roman" w:hAnsi="Times New Roman" w:cs="Times New Roman" w:hint="eastAsia"/>
                <w:kern w:val="0"/>
                <w:sz w:val="24"/>
              </w:rPr>
              <w:t>属于</w:t>
            </w:r>
            <w:proofErr w:type="gramEnd"/>
            <w:r w:rsidR="00E366E6">
              <w:rPr>
                <w:rFonts w:ascii="Times New Roman" w:hAnsi="Times New Roman" w:cs="Times New Roman" w:hint="eastAsia"/>
                <w:kern w:val="0"/>
                <w:sz w:val="24"/>
              </w:rPr>
              <w:t>稀有材料</w:t>
            </w:r>
            <w:r w:rsidR="00A75D15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E366E6">
              <w:rPr>
                <w:rFonts w:ascii="Times New Roman" w:hAnsi="Times New Roman" w:cs="Times New Roman" w:hint="eastAsia"/>
                <w:kern w:val="0"/>
                <w:sz w:val="24"/>
              </w:rPr>
              <w:t>加工工艺复杂，</w:t>
            </w:r>
            <w:r w:rsidR="00917867">
              <w:rPr>
                <w:rFonts w:ascii="Times New Roman" w:hAnsi="Times New Roman" w:cs="Times New Roman" w:hint="eastAsia"/>
                <w:kern w:val="0"/>
                <w:sz w:val="24"/>
              </w:rPr>
              <w:t>成本</w:t>
            </w:r>
            <w:r w:rsidR="00E366E6">
              <w:rPr>
                <w:rFonts w:ascii="Times New Roman" w:hAnsi="Times New Roman" w:cs="Times New Roman" w:hint="eastAsia"/>
                <w:kern w:val="0"/>
                <w:sz w:val="24"/>
              </w:rPr>
              <w:t>高，</w:t>
            </w:r>
            <w:r w:rsidR="00A75D15">
              <w:rPr>
                <w:rFonts w:ascii="Times New Roman" w:hAnsi="Times New Roman" w:cs="Times New Roman" w:hint="eastAsia"/>
                <w:kern w:val="0"/>
                <w:sz w:val="24"/>
              </w:rPr>
              <w:t>磁力强</w:t>
            </w:r>
            <w:r w:rsidR="00D44AEA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A75D15">
              <w:rPr>
                <w:rFonts w:ascii="Times New Roman" w:hAnsi="Times New Roman" w:cs="Times New Roman" w:hint="eastAsia"/>
                <w:kern w:val="0"/>
                <w:sz w:val="24"/>
              </w:rPr>
              <w:t>因此</w:t>
            </w:r>
            <w:r w:rsidR="00E366E6">
              <w:rPr>
                <w:rFonts w:ascii="Times New Roman" w:hAnsi="Times New Roman" w:cs="Times New Roman" w:hint="eastAsia"/>
                <w:kern w:val="0"/>
                <w:sz w:val="24"/>
              </w:rPr>
              <w:t>各</w:t>
            </w:r>
            <w:r w:rsidR="00A75D15">
              <w:rPr>
                <w:rFonts w:ascii="Times New Roman" w:hAnsi="Times New Roman" w:cs="Times New Roman" w:hint="eastAsia"/>
                <w:kern w:val="0"/>
                <w:sz w:val="24"/>
              </w:rPr>
              <w:t>自的应用领域</w:t>
            </w:r>
            <w:r w:rsidR="00D44AEA">
              <w:rPr>
                <w:rFonts w:ascii="Times New Roman" w:hAnsi="Times New Roman" w:cs="Times New Roman" w:hint="eastAsia"/>
                <w:kern w:val="0"/>
                <w:sz w:val="24"/>
              </w:rPr>
              <w:t>也</w:t>
            </w:r>
            <w:r w:rsidR="00A75D15">
              <w:rPr>
                <w:rFonts w:ascii="Times New Roman" w:hAnsi="Times New Roman" w:cs="Times New Roman" w:hint="eastAsia"/>
                <w:kern w:val="0"/>
                <w:sz w:val="24"/>
              </w:rPr>
              <w:t>不同</w:t>
            </w:r>
            <w:r w:rsidR="00D44AEA">
              <w:rPr>
                <w:rFonts w:ascii="Times New Roman" w:hAnsi="Times New Roman" w:cs="Times New Roman" w:hint="eastAsia"/>
                <w:kern w:val="0"/>
                <w:sz w:val="24"/>
              </w:rPr>
              <w:t>，铁氧体无法完全被钕铁硼替代。公司将通过</w:t>
            </w:r>
            <w:r w:rsidR="00D44AEA">
              <w:rPr>
                <w:rFonts w:ascii="Times New Roman" w:hAnsi="Times New Roman" w:cs="Times New Roman" w:hint="eastAsia"/>
                <w:bCs/>
                <w:sz w:val="24"/>
              </w:rPr>
              <w:t>提升市场占有率、</w:t>
            </w:r>
            <w:r w:rsidR="00602AC0">
              <w:rPr>
                <w:rFonts w:ascii="Times New Roman" w:hAnsi="Times New Roman" w:cs="Times New Roman" w:hint="eastAsia"/>
                <w:bCs/>
                <w:sz w:val="24"/>
              </w:rPr>
              <w:t>拓展</w:t>
            </w:r>
            <w:r w:rsidR="00D44AEA">
              <w:rPr>
                <w:rFonts w:ascii="Times New Roman" w:hAnsi="Times New Roman" w:cs="Times New Roman" w:hint="eastAsia"/>
                <w:bCs/>
                <w:sz w:val="24"/>
              </w:rPr>
              <w:t>新产品</w:t>
            </w:r>
            <w:r w:rsidR="00602AC0">
              <w:rPr>
                <w:rFonts w:ascii="Times New Roman" w:hAnsi="Times New Roman" w:cs="Times New Roman" w:hint="eastAsia"/>
                <w:bCs/>
                <w:sz w:val="24"/>
              </w:rPr>
              <w:t>新领域</w:t>
            </w:r>
            <w:r w:rsidR="00D44AEA">
              <w:rPr>
                <w:rFonts w:ascii="Times New Roman" w:hAnsi="Times New Roman" w:cs="Times New Roman" w:hint="eastAsia"/>
                <w:bCs/>
                <w:sz w:val="24"/>
              </w:rPr>
              <w:t>来保持磁性材料业务的</w:t>
            </w:r>
            <w:r w:rsidR="00CA3D7A">
              <w:rPr>
                <w:rFonts w:ascii="Times New Roman" w:hAnsi="Times New Roman" w:cs="Times New Roman" w:hint="eastAsia"/>
                <w:bCs/>
                <w:sz w:val="24"/>
              </w:rPr>
              <w:t>持续</w:t>
            </w:r>
            <w:r w:rsidR="00D44AEA">
              <w:rPr>
                <w:rFonts w:ascii="Times New Roman" w:hAnsi="Times New Roman" w:cs="Times New Roman" w:hint="eastAsia"/>
                <w:bCs/>
                <w:sz w:val="24"/>
              </w:rPr>
              <w:t>增长。</w:t>
            </w:r>
          </w:p>
          <w:p w:rsidR="00DF4BAA" w:rsidRDefault="00DF4BAA" w:rsidP="00DF4BAA">
            <w:pPr>
              <w:spacing w:line="400" w:lineRule="exact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lastRenderedPageBreak/>
              <w:t>8</w:t>
            </w:r>
            <w:r w:rsidR="00774469"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B515A4">
              <w:rPr>
                <w:rFonts w:ascii="Times New Roman" w:hAnsi="Times New Roman" w:cs="Times New Roman" w:hint="eastAsia"/>
                <w:b/>
                <w:bCs/>
                <w:sz w:val="24"/>
              </w:rPr>
              <w:t>公司</w:t>
            </w:r>
            <w:r w:rsidR="00324C4D">
              <w:rPr>
                <w:rFonts w:ascii="Times New Roman" w:hAnsi="Times New Roman" w:cs="Times New Roman" w:hint="eastAsia"/>
                <w:b/>
                <w:bCs/>
                <w:sz w:val="24"/>
              </w:rPr>
              <w:t>如何看待无线充电未来发展</w:t>
            </w:r>
            <w:r w:rsidRPr="00206AF0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7A6057" w:rsidRPr="00DF4BAA" w:rsidRDefault="00774469" w:rsidP="00DF4BAA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答：</w:t>
            </w:r>
            <w:r w:rsidR="00F01D20">
              <w:rPr>
                <w:rFonts w:ascii="Times New Roman" w:hAnsi="Times New Roman" w:cs="Times New Roman" w:hint="eastAsia"/>
                <w:sz w:val="24"/>
              </w:rPr>
              <w:t>目前无线充电主要应用在消费电子类产品</w:t>
            </w:r>
            <w:r w:rsidR="00F03476">
              <w:rPr>
                <w:rFonts w:ascii="Times New Roman" w:hAnsi="Times New Roman" w:cs="Times New Roman" w:hint="eastAsia"/>
                <w:sz w:val="24"/>
              </w:rPr>
              <w:t>，包括手机、智能穿戴、智能小家电等，未来随着</w:t>
            </w:r>
            <w:r w:rsidR="00F01D20">
              <w:rPr>
                <w:rFonts w:ascii="Times New Roman" w:hAnsi="Times New Roman" w:cs="Times New Roman" w:hint="eastAsia"/>
                <w:sz w:val="24"/>
              </w:rPr>
              <w:t>新能源汽车领域</w:t>
            </w:r>
            <w:r w:rsidR="00602AC0">
              <w:rPr>
                <w:rFonts w:ascii="Times New Roman" w:hAnsi="Times New Roman" w:cs="Times New Roman" w:hint="eastAsia"/>
                <w:sz w:val="24"/>
              </w:rPr>
              <w:t>无线充电产业的发展，公司生产无线充电磁性材料的应用会更</w:t>
            </w:r>
            <w:r w:rsidR="00F03476">
              <w:rPr>
                <w:rFonts w:ascii="Times New Roman" w:hAnsi="Times New Roman" w:cs="Times New Roman" w:hint="eastAsia"/>
                <w:sz w:val="24"/>
              </w:rPr>
              <w:t>广阔</w:t>
            </w:r>
            <w:r w:rsidR="00F01D20">
              <w:rPr>
                <w:rFonts w:ascii="Times New Roman" w:hAnsi="Times New Roman" w:cs="Times New Roman" w:hint="eastAsia"/>
                <w:sz w:val="24"/>
              </w:rPr>
              <w:t>。</w:t>
            </w:r>
          </w:p>
          <w:p w:rsidR="00774469" w:rsidRDefault="00DF4BAA" w:rsidP="00142C26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" w:name="_Toc40277218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9</w:t>
            </w:r>
            <w:r w:rsidR="00774469" w:rsidRPr="00206AF0"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C806D8">
              <w:rPr>
                <w:rFonts w:ascii="Times New Roman" w:hAnsi="Times New Roman" w:cs="Times New Roman" w:hint="eastAsia"/>
                <w:b/>
                <w:bCs/>
                <w:sz w:val="24"/>
              </w:rPr>
              <w:t>公司无线充电产业的布局情况</w:t>
            </w:r>
            <w:r w:rsidR="00774469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774469" w:rsidRPr="00C76D05" w:rsidRDefault="00774469" w:rsidP="00142C26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C806D8">
              <w:rPr>
                <w:rFonts w:ascii="Times New Roman" w:hAnsi="Times New Roman" w:cs="Times New Roman" w:hint="eastAsia"/>
                <w:kern w:val="0"/>
                <w:sz w:val="24"/>
              </w:rPr>
              <w:t>无线充电产业</w:t>
            </w:r>
            <w:r w:rsidR="0068792C">
              <w:rPr>
                <w:rFonts w:ascii="Times New Roman" w:hAnsi="Times New Roman" w:cs="Times New Roman" w:hint="eastAsia"/>
                <w:kern w:val="0"/>
                <w:sz w:val="24"/>
              </w:rPr>
              <w:t>目前尚</w:t>
            </w:r>
            <w:r w:rsidR="00C806D8">
              <w:rPr>
                <w:rFonts w:ascii="Times New Roman" w:hAnsi="Times New Roman" w:cs="Times New Roman" w:hint="eastAsia"/>
                <w:kern w:val="0"/>
                <w:sz w:val="24"/>
              </w:rPr>
              <w:t>处于培育阶段，主要在开发小功率的线圈</w:t>
            </w:r>
            <w:r w:rsidR="00C806D8">
              <w:rPr>
                <w:rFonts w:ascii="Times New Roman" w:hAnsi="Times New Roman" w:cs="Times New Roman" w:hint="eastAsia"/>
                <w:kern w:val="0"/>
                <w:sz w:val="24"/>
              </w:rPr>
              <w:t>+</w:t>
            </w:r>
            <w:r w:rsidR="00C806D8">
              <w:rPr>
                <w:rFonts w:ascii="Times New Roman" w:hAnsi="Times New Roman" w:cs="Times New Roman" w:hint="eastAsia"/>
                <w:kern w:val="0"/>
                <w:sz w:val="24"/>
              </w:rPr>
              <w:t>磁片</w:t>
            </w:r>
            <w:r w:rsidR="00980BC2">
              <w:rPr>
                <w:rFonts w:ascii="Times New Roman" w:hAnsi="Times New Roman" w:cs="Times New Roman" w:hint="eastAsia"/>
                <w:kern w:val="0"/>
                <w:sz w:val="24"/>
              </w:rPr>
              <w:t>模块</w:t>
            </w:r>
            <w:r w:rsidR="00C806D8">
              <w:rPr>
                <w:rFonts w:ascii="Times New Roman" w:hAnsi="Times New Roman" w:cs="Times New Roman" w:hint="eastAsia"/>
                <w:kern w:val="0"/>
                <w:sz w:val="24"/>
              </w:rPr>
              <w:t>，已给部分客户做</w:t>
            </w:r>
            <w:r w:rsidR="00DD5BCB">
              <w:rPr>
                <w:rFonts w:ascii="Times New Roman" w:hAnsi="Times New Roman" w:cs="Times New Roman" w:hint="eastAsia"/>
                <w:kern w:val="0"/>
                <w:sz w:val="24"/>
              </w:rPr>
              <w:t>了</w:t>
            </w:r>
            <w:r w:rsidR="00C806D8">
              <w:rPr>
                <w:rFonts w:ascii="Times New Roman" w:hAnsi="Times New Roman" w:cs="Times New Roman" w:hint="eastAsia"/>
                <w:kern w:val="0"/>
                <w:sz w:val="24"/>
              </w:rPr>
              <w:t>小批量供货</w:t>
            </w:r>
            <w:r w:rsidRPr="00354672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。</w:t>
            </w:r>
          </w:p>
          <w:p w:rsidR="00EE2EE3" w:rsidRDefault="00294ACB" w:rsidP="00C806D8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10</w:t>
            </w:r>
            <w:r w:rsidR="00EE2EE3"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EE2EE3" w:rsidRPr="00B4632C">
              <w:rPr>
                <w:rFonts w:ascii="Times New Roman" w:hAnsi="Times New Roman" w:cs="Times New Roman" w:hint="eastAsia"/>
                <w:b/>
                <w:bCs/>
                <w:sz w:val="24"/>
              </w:rPr>
              <w:t>公司</w:t>
            </w:r>
            <w:r w:rsidR="00324C4D">
              <w:rPr>
                <w:rFonts w:ascii="Times New Roman" w:hAnsi="Times New Roman" w:cs="Times New Roman" w:hint="eastAsia"/>
                <w:b/>
                <w:bCs/>
                <w:sz w:val="24"/>
              </w:rPr>
              <w:t>各板块的未来增长空间</w:t>
            </w:r>
            <w:r w:rsidR="00EE2EE3" w:rsidRPr="00B4632C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EE2EE3" w:rsidRPr="00EF74EF" w:rsidRDefault="00EE2EE3" w:rsidP="00980BC2">
            <w:pPr>
              <w:numPr>
                <w:ilvl w:val="255"/>
                <w:numId w:val="0"/>
              </w:numPr>
              <w:spacing w:before="157" w:line="400" w:lineRule="exact"/>
              <w:ind w:firstLine="482"/>
              <w:rPr>
                <w:rFonts w:ascii="Times New Roman" w:hAnsi="Times New Roman" w:cs="Times New Roman"/>
                <w:bCs/>
                <w:sz w:val="24"/>
              </w:rPr>
            </w:pPr>
            <w:r w:rsidRPr="00EE2EE3">
              <w:rPr>
                <w:rFonts w:ascii="Times New Roman" w:hAnsi="Times New Roman" w:cs="Times New Roman" w:hint="eastAsia"/>
                <w:bCs/>
                <w:sz w:val="24"/>
              </w:rPr>
              <w:t>答：</w:t>
            </w:r>
            <w:bookmarkEnd w:id="1"/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公司各业务模块均有增长的计划，比如磁性材料的产业中永磁会通过提升市场占有率来保持增长，</w:t>
            </w:r>
            <w:proofErr w:type="gramStart"/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软磁会通过</w:t>
            </w:r>
            <w:proofErr w:type="gramEnd"/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新产品、新领域的拓展来保持增长；太阳能光</w:t>
            </w:r>
            <w:proofErr w:type="gramStart"/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伏产业</w:t>
            </w:r>
            <w:proofErr w:type="gramEnd"/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去年投资的</w:t>
            </w:r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1.6GW</w:t>
            </w:r>
            <w:r w:rsidR="00283FE1">
              <w:rPr>
                <w:rFonts w:ascii="Times New Roman" w:hAnsi="Times New Roman" w:cs="Times New Roman" w:hint="eastAsia"/>
                <w:bCs/>
                <w:sz w:val="24"/>
              </w:rPr>
              <w:t>高效电池片项目已</w:t>
            </w:r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建</w:t>
            </w:r>
            <w:r w:rsidR="00283FE1">
              <w:rPr>
                <w:rFonts w:ascii="Times New Roman" w:hAnsi="Times New Roman" w:cs="Times New Roman" w:hint="eastAsia"/>
                <w:bCs/>
                <w:sz w:val="24"/>
              </w:rPr>
              <w:t>成并</w:t>
            </w:r>
            <w:r w:rsidR="00372367">
              <w:rPr>
                <w:rFonts w:ascii="Times New Roman" w:hAnsi="Times New Roman" w:cs="Times New Roman" w:hint="eastAsia"/>
                <w:bCs/>
                <w:sz w:val="24"/>
              </w:rPr>
              <w:t>将</w:t>
            </w:r>
            <w:r w:rsidR="00283FE1">
              <w:rPr>
                <w:rFonts w:ascii="Times New Roman" w:hAnsi="Times New Roman" w:cs="Times New Roman" w:hint="eastAsia"/>
                <w:bCs/>
                <w:sz w:val="24"/>
              </w:rPr>
              <w:t>逐步释放产能；新能源电池在小动力市场开拓初见成效，已扭转</w:t>
            </w:r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亏损</w:t>
            </w:r>
            <w:r w:rsidR="00980BC2">
              <w:rPr>
                <w:rFonts w:ascii="Times New Roman" w:hAnsi="Times New Roman" w:cs="Times New Roman" w:hint="eastAsia"/>
                <w:bCs/>
                <w:sz w:val="24"/>
              </w:rPr>
              <w:t>局面</w:t>
            </w:r>
            <w:r w:rsidR="00283FE1" w:rsidRPr="00283FE1">
              <w:rPr>
                <w:rFonts w:ascii="Times New Roman" w:hAnsi="Times New Roman" w:cs="Times New Roman" w:hint="eastAsia"/>
                <w:bCs/>
                <w:sz w:val="24"/>
              </w:rPr>
              <w:t>；器件方面环形器和隔离器的随着客户的增加，也会逐步放量。</w:t>
            </w:r>
          </w:p>
        </w:tc>
      </w:tr>
      <w:tr w:rsidR="00774469" w:rsidTr="00142C26">
        <w:trPr>
          <w:trHeight w:val="660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28" w:type="dxa"/>
            <w:vAlign w:val="center"/>
          </w:tcPr>
          <w:p w:rsidR="00774469" w:rsidRDefault="00774469" w:rsidP="00142C26">
            <w:pPr>
              <w:spacing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74469" w:rsidTr="00142C26">
        <w:trPr>
          <w:trHeight w:val="920"/>
        </w:trPr>
        <w:tc>
          <w:tcPr>
            <w:tcW w:w="2111" w:type="dxa"/>
            <w:vAlign w:val="center"/>
          </w:tcPr>
          <w:p w:rsidR="00774469" w:rsidRDefault="00774469" w:rsidP="00142C2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28" w:type="dxa"/>
            <w:vAlign w:val="center"/>
          </w:tcPr>
          <w:p w:rsidR="00774469" w:rsidRDefault="00774469" w:rsidP="00142C26">
            <w:pPr>
              <w:spacing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年</w:t>
            </w:r>
            <w:r w:rsidR="003B1C74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月</w:t>
            </w:r>
            <w:r w:rsidR="004427AC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74469" w:rsidRDefault="00774469" w:rsidP="00774469"/>
    <w:p w:rsidR="00A50CD6" w:rsidRDefault="00A50CD6"/>
    <w:sectPr w:rsidR="00A50CD6" w:rsidSect="000520E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2A" w:rsidRDefault="00F16A2A">
      <w:r>
        <w:separator/>
      </w:r>
    </w:p>
  </w:endnote>
  <w:endnote w:type="continuationSeparator" w:id="0">
    <w:p w:rsidR="00F16A2A" w:rsidRDefault="00F1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E" w:rsidRDefault="00F16A2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E86kJjJAQAAbQMAAA4AAAAAAAAAAAAAAAAA&#10;LgIAAGRycy9lMm9Eb2MueG1sUEsBAi0AFAAGAAgAAAAhAAxK8O7WAAAABQEAAA8AAAAAAAAAAAAA&#10;AAAAIwQAAGRycy9kb3ducmV2LnhtbFBLBQYAAAAABAAEAPMAAAAmBQAAAAA=&#10;" filled="f" stroked="f">
          <v:textbox style="mso-fit-shape-to-text:t" inset="0,0,0,0">
            <w:txbxContent>
              <w:p w:rsidR="008A791E" w:rsidRDefault="000520E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5443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52E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2A" w:rsidRDefault="00F16A2A">
      <w:r>
        <w:separator/>
      </w:r>
    </w:p>
  </w:footnote>
  <w:footnote w:type="continuationSeparator" w:id="0">
    <w:p w:rsidR="00F16A2A" w:rsidRDefault="00F1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53C"/>
    <w:multiLevelType w:val="hybridMultilevel"/>
    <w:tmpl w:val="378EA6F0"/>
    <w:lvl w:ilvl="0" w:tplc="56321D52">
      <w:start w:val="2"/>
      <w:numFmt w:val="decimal"/>
      <w:lvlText w:val="%1、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2AD727F5"/>
    <w:multiLevelType w:val="hybridMultilevel"/>
    <w:tmpl w:val="7786EC24"/>
    <w:lvl w:ilvl="0" w:tplc="841EEEA2">
      <w:start w:val="4"/>
      <w:numFmt w:val="decimal"/>
      <w:lvlText w:val="%1、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63CB35DB"/>
    <w:multiLevelType w:val="hybridMultilevel"/>
    <w:tmpl w:val="D0969426"/>
    <w:lvl w:ilvl="0" w:tplc="4D52ADD8">
      <w:start w:val="5"/>
      <w:numFmt w:val="decimal"/>
      <w:lvlText w:val="%1、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6BE87328"/>
    <w:multiLevelType w:val="hybridMultilevel"/>
    <w:tmpl w:val="98D8074C"/>
    <w:lvl w:ilvl="0" w:tplc="F8BCC900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69"/>
    <w:rsid w:val="000017E0"/>
    <w:rsid w:val="00016B73"/>
    <w:rsid w:val="0002554A"/>
    <w:rsid w:val="000467FE"/>
    <w:rsid w:val="000520E6"/>
    <w:rsid w:val="00106DFE"/>
    <w:rsid w:val="001D2FC9"/>
    <w:rsid w:val="001F44B3"/>
    <w:rsid w:val="00283FE1"/>
    <w:rsid w:val="00294ACB"/>
    <w:rsid w:val="002F17E0"/>
    <w:rsid w:val="0032405A"/>
    <w:rsid w:val="00324C4D"/>
    <w:rsid w:val="00372367"/>
    <w:rsid w:val="003B1C74"/>
    <w:rsid w:val="003C6A6C"/>
    <w:rsid w:val="00401E4B"/>
    <w:rsid w:val="00421B8E"/>
    <w:rsid w:val="00423DCA"/>
    <w:rsid w:val="00431415"/>
    <w:rsid w:val="004427AC"/>
    <w:rsid w:val="00472B36"/>
    <w:rsid w:val="004F3217"/>
    <w:rsid w:val="00577B1D"/>
    <w:rsid w:val="005A46AD"/>
    <w:rsid w:val="005A7ED0"/>
    <w:rsid w:val="00602AC0"/>
    <w:rsid w:val="0060605A"/>
    <w:rsid w:val="00606B2E"/>
    <w:rsid w:val="00631CD6"/>
    <w:rsid w:val="006368A7"/>
    <w:rsid w:val="00642967"/>
    <w:rsid w:val="00662D44"/>
    <w:rsid w:val="0068792C"/>
    <w:rsid w:val="006F0DC6"/>
    <w:rsid w:val="007151E9"/>
    <w:rsid w:val="00740FCA"/>
    <w:rsid w:val="00774469"/>
    <w:rsid w:val="007A6057"/>
    <w:rsid w:val="007A7DD4"/>
    <w:rsid w:val="007D11F8"/>
    <w:rsid w:val="007F0262"/>
    <w:rsid w:val="008872A8"/>
    <w:rsid w:val="008D0B6E"/>
    <w:rsid w:val="008F20EF"/>
    <w:rsid w:val="00917867"/>
    <w:rsid w:val="00980BC2"/>
    <w:rsid w:val="0098316D"/>
    <w:rsid w:val="009B7B7A"/>
    <w:rsid w:val="00A110E7"/>
    <w:rsid w:val="00A50CD6"/>
    <w:rsid w:val="00A746CB"/>
    <w:rsid w:val="00A75D15"/>
    <w:rsid w:val="00B00B9A"/>
    <w:rsid w:val="00B04640"/>
    <w:rsid w:val="00B13D4B"/>
    <w:rsid w:val="00B41BC1"/>
    <w:rsid w:val="00B4632C"/>
    <w:rsid w:val="00B515A4"/>
    <w:rsid w:val="00B65A0E"/>
    <w:rsid w:val="00BF2B2B"/>
    <w:rsid w:val="00C07697"/>
    <w:rsid w:val="00C52CDC"/>
    <w:rsid w:val="00C806D8"/>
    <w:rsid w:val="00C94ADA"/>
    <w:rsid w:val="00CA0CE6"/>
    <w:rsid w:val="00CA3D7A"/>
    <w:rsid w:val="00CC057C"/>
    <w:rsid w:val="00D048D3"/>
    <w:rsid w:val="00D44AEA"/>
    <w:rsid w:val="00D75422"/>
    <w:rsid w:val="00DA52EA"/>
    <w:rsid w:val="00DC57A8"/>
    <w:rsid w:val="00DD5BCB"/>
    <w:rsid w:val="00DE337C"/>
    <w:rsid w:val="00DF4BAA"/>
    <w:rsid w:val="00E366E6"/>
    <w:rsid w:val="00E5443F"/>
    <w:rsid w:val="00EE2EE3"/>
    <w:rsid w:val="00EF74EF"/>
    <w:rsid w:val="00F01D20"/>
    <w:rsid w:val="00F03476"/>
    <w:rsid w:val="00F16A2A"/>
    <w:rsid w:val="00F235B0"/>
    <w:rsid w:val="00FA66D4"/>
    <w:rsid w:val="00FB1885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74469"/>
    <w:rPr>
      <w:sz w:val="18"/>
      <w:szCs w:val="18"/>
    </w:rPr>
  </w:style>
  <w:style w:type="paragraph" w:styleId="a4">
    <w:name w:val="List Paragraph"/>
    <w:basedOn w:val="a"/>
    <w:uiPriority w:val="34"/>
    <w:qFormat/>
    <w:rsid w:val="0077446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5A4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46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32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74469"/>
    <w:rPr>
      <w:sz w:val="18"/>
      <w:szCs w:val="18"/>
    </w:rPr>
  </w:style>
  <w:style w:type="paragraph" w:styleId="a4">
    <w:name w:val="List Paragraph"/>
    <w:basedOn w:val="a"/>
    <w:uiPriority w:val="34"/>
    <w:qFormat/>
    <w:rsid w:val="0077446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5A4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46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32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D8FA-13E6-422E-916E-92362568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254</Words>
  <Characters>1450</Characters>
  <Application>Microsoft Office Word</Application>
  <DocSecurity>0</DocSecurity>
  <Lines>12</Lines>
  <Paragraphs>3</Paragraphs>
  <ScaleCrop>false</ScaleCrop>
  <Company>Lenovo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xq</cp:lastModifiedBy>
  <cp:revision>23</cp:revision>
  <dcterms:created xsi:type="dcterms:W3CDTF">2020-05-26T08:07:00Z</dcterms:created>
  <dcterms:modified xsi:type="dcterms:W3CDTF">2020-06-10T10:27:00Z</dcterms:modified>
</cp:coreProperties>
</file>