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7B" w:rsidRPr="00BE6401" w:rsidRDefault="00F26DEB" w:rsidP="00B371AC">
      <w:pPr>
        <w:spacing w:beforeLines="50" w:before="156" w:afterLines="50" w:after="156" w:line="400" w:lineRule="exact"/>
        <w:ind w:right="480"/>
        <w:rPr>
          <w:rFonts w:asciiTheme="minorEastAsia" w:eastAsiaTheme="minorEastAsia" w:hAnsiTheme="minorEastAsia"/>
          <w:bCs/>
          <w:iCs/>
          <w:color w:val="000000"/>
          <w:sz w:val="24"/>
        </w:rPr>
      </w:pPr>
      <w:r w:rsidRPr="00BE6401">
        <w:rPr>
          <w:rFonts w:asciiTheme="minorEastAsia" w:eastAsiaTheme="minorEastAsia" w:hAnsiTheme="minorEastAsia"/>
          <w:color w:val="000000"/>
          <w:sz w:val="24"/>
          <w:szCs w:val="24"/>
        </w:rPr>
        <w:t>证券代码：</w:t>
      </w:r>
      <w:r w:rsidR="00742797" w:rsidRPr="00BE6401">
        <w:rPr>
          <w:rFonts w:asciiTheme="minorEastAsia" w:eastAsiaTheme="minorEastAsia" w:hAnsiTheme="minorEastAsia"/>
          <w:color w:val="000000"/>
          <w:sz w:val="24"/>
          <w:szCs w:val="24"/>
        </w:rPr>
        <w:t>300599</w:t>
      </w:r>
      <w:r w:rsidR="004D11F9" w:rsidRPr="00BE6401">
        <w:rPr>
          <w:rFonts w:asciiTheme="minorEastAsia" w:eastAsiaTheme="minorEastAsia" w:hAnsiTheme="minorEastAsia"/>
          <w:color w:val="000000"/>
          <w:sz w:val="24"/>
          <w:szCs w:val="24"/>
        </w:rPr>
        <w:t xml:space="preserve">     </w:t>
      </w:r>
      <w:r w:rsidR="008B7366" w:rsidRPr="00BE6401">
        <w:rPr>
          <w:rFonts w:asciiTheme="minorEastAsia" w:eastAsiaTheme="minorEastAsia" w:hAnsiTheme="minorEastAsia"/>
          <w:color w:val="000000"/>
          <w:sz w:val="24"/>
          <w:szCs w:val="24"/>
        </w:rPr>
        <w:t xml:space="preserve"> </w:t>
      </w:r>
      <w:r w:rsidR="004D11F9" w:rsidRPr="00BE6401">
        <w:rPr>
          <w:rFonts w:asciiTheme="minorEastAsia" w:eastAsiaTheme="minorEastAsia" w:hAnsiTheme="minorEastAsia"/>
          <w:color w:val="000000"/>
          <w:sz w:val="24"/>
          <w:szCs w:val="24"/>
        </w:rPr>
        <w:t xml:space="preserve">   </w:t>
      </w:r>
      <w:r w:rsidRPr="00BE6401">
        <w:rPr>
          <w:rFonts w:asciiTheme="minorEastAsia" w:eastAsiaTheme="minorEastAsia" w:hAnsiTheme="minorEastAsia"/>
          <w:color w:val="000000"/>
          <w:sz w:val="24"/>
          <w:szCs w:val="24"/>
        </w:rPr>
        <w:t>证券简称：</w:t>
      </w:r>
      <w:r w:rsidR="00742797" w:rsidRPr="00BE6401">
        <w:rPr>
          <w:rFonts w:asciiTheme="minorEastAsia" w:eastAsiaTheme="minorEastAsia" w:hAnsiTheme="minorEastAsia"/>
          <w:color w:val="000000"/>
          <w:sz w:val="24"/>
          <w:szCs w:val="24"/>
        </w:rPr>
        <w:t>雄塑科技</w:t>
      </w:r>
      <w:r w:rsidR="004D11F9" w:rsidRPr="00BE6401">
        <w:rPr>
          <w:rFonts w:asciiTheme="minorEastAsia" w:eastAsiaTheme="minorEastAsia" w:hAnsiTheme="minorEastAsia"/>
          <w:color w:val="000000"/>
          <w:sz w:val="24"/>
          <w:szCs w:val="24"/>
        </w:rPr>
        <w:t xml:space="preserve">    </w:t>
      </w:r>
      <w:r w:rsidR="008B7366" w:rsidRPr="00BE6401">
        <w:rPr>
          <w:rFonts w:asciiTheme="minorEastAsia" w:eastAsiaTheme="minorEastAsia" w:hAnsiTheme="minorEastAsia"/>
          <w:color w:val="000000"/>
          <w:sz w:val="24"/>
          <w:szCs w:val="24"/>
        </w:rPr>
        <w:t xml:space="preserve">   </w:t>
      </w:r>
      <w:r w:rsidR="004D11F9" w:rsidRPr="00BE6401">
        <w:rPr>
          <w:rFonts w:asciiTheme="minorEastAsia" w:eastAsiaTheme="minorEastAsia" w:hAnsiTheme="minorEastAsia"/>
          <w:color w:val="000000"/>
          <w:sz w:val="24"/>
          <w:szCs w:val="24"/>
        </w:rPr>
        <w:t xml:space="preserve"> </w:t>
      </w:r>
      <w:r w:rsidR="002B757B" w:rsidRPr="00BE6401">
        <w:rPr>
          <w:rFonts w:asciiTheme="minorEastAsia" w:eastAsiaTheme="minorEastAsia" w:hAnsiTheme="minorEastAsia"/>
          <w:color w:val="000000"/>
          <w:sz w:val="24"/>
          <w:szCs w:val="24"/>
        </w:rPr>
        <w:t>编号：</w:t>
      </w:r>
      <w:r w:rsidR="00C33E2B" w:rsidRPr="00BE6401">
        <w:rPr>
          <w:rFonts w:asciiTheme="minorEastAsia" w:eastAsiaTheme="minorEastAsia" w:hAnsiTheme="minorEastAsia"/>
          <w:bCs/>
          <w:iCs/>
          <w:color w:val="000000"/>
          <w:sz w:val="24"/>
        </w:rPr>
        <w:t>2020-00</w:t>
      </w:r>
      <w:r w:rsidR="004D11F9" w:rsidRPr="00BE6401">
        <w:rPr>
          <w:rFonts w:asciiTheme="minorEastAsia" w:eastAsiaTheme="minorEastAsia" w:hAnsiTheme="minorEastAsia"/>
          <w:bCs/>
          <w:iCs/>
          <w:color w:val="000000"/>
          <w:sz w:val="24"/>
        </w:rPr>
        <w:t>2</w:t>
      </w:r>
    </w:p>
    <w:p w:rsidR="002B757B" w:rsidRPr="00BE6401" w:rsidRDefault="002B757B" w:rsidP="008E1D7A">
      <w:pPr>
        <w:spacing w:beforeLines="50" w:before="156" w:afterLines="50" w:after="156" w:line="400" w:lineRule="exact"/>
        <w:ind w:right="480"/>
        <w:rPr>
          <w:rFonts w:asciiTheme="minorEastAsia" w:eastAsiaTheme="minorEastAsia" w:hAnsiTheme="minorEastAsia"/>
          <w:color w:val="000000"/>
          <w:sz w:val="24"/>
          <w:szCs w:val="24"/>
        </w:rPr>
      </w:pPr>
    </w:p>
    <w:p w:rsidR="002B757B" w:rsidRPr="00BE6401" w:rsidRDefault="00742797" w:rsidP="008E1D7A">
      <w:pPr>
        <w:spacing w:beforeLines="50" w:before="156" w:afterLines="50" w:after="156" w:line="400" w:lineRule="exact"/>
        <w:jc w:val="center"/>
        <w:rPr>
          <w:rFonts w:asciiTheme="minorEastAsia" w:eastAsiaTheme="minorEastAsia" w:hAnsiTheme="minorEastAsia"/>
          <w:b/>
          <w:bCs/>
          <w:color w:val="000000"/>
          <w:sz w:val="32"/>
          <w:szCs w:val="32"/>
        </w:rPr>
      </w:pPr>
      <w:r w:rsidRPr="00BE6401">
        <w:rPr>
          <w:rFonts w:asciiTheme="minorEastAsia" w:eastAsiaTheme="minorEastAsia" w:hAnsiTheme="minorEastAsia"/>
          <w:b/>
          <w:bCs/>
          <w:color w:val="000000"/>
          <w:sz w:val="32"/>
          <w:szCs w:val="32"/>
        </w:rPr>
        <w:t>广东雄塑科技集团股份有限公司</w:t>
      </w:r>
    </w:p>
    <w:p w:rsidR="00F26DEB" w:rsidRPr="00BE6401" w:rsidRDefault="00F26DEB" w:rsidP="008E1D7A">
      <w:pPr>
        <w:spacing w:beforeLines="50" w:before="156" w:afterLines="50" w:after="156" w:line="400" w:lineRule="exact"/>
        <w:jc w:val="center"/>
        <w:rPr>
          <w:rFonts w:asciiTheme="minorEastAsia" w:eastAsiaTheme="minorEastAsia" w:hAnsiTheme="minorEastAsia"/>
          <w:b/>
          <w:bCs/>
          <w:color w:val="000000"/>
          <w:sz w:val="32"/>
          <w:szCs w:val="32"/>
        </w:rPr>
      </w:pPr>
      <w:r w:rsidRPr="00BE6401">
        <w:rPr>
          <w:rFonts w:asciiTheme="minorEastAsia" w:eastAsiaTheme="minorEastAsia" w:hAnsiTheme="minorEastAsia"/>
          <w:b/>
          <w:bCs/>
          <w:color w:val="000000"/>
          <w:sz w:val="32"/>
          <w:szCs w:val="32"/>
        </w:rPr>
        <w:t>投资者关系活动记录表</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7334"/>
      </w:tblGrid>
      <w:tr w:rsidR="00F26DEB" w:rsidRPr="00BE6401" w:rsidTr="001C2666">
        <w:trPr>
          <w:trHeight w:val="145"/>
          <w:jc w:val="center"/>
        </w:trPr>
        <w:tc>
          <w:tcPr>
            <w:tcW w:w="1864" w:type="dxa"/>
            <w:vAlign w:val="center"/>
          </w:tcPr>
          <w:p w:rsidR="001C2666"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t>投资者关系</w:t>
            </w:r>
          </w:p>
          <w:p w:rsidR="00F26DEB"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t>活动类别</w:t>
            </w:r>
          </w:p>
          <w:p w:rsidR="00F26DEB" w:rsidRPr="00BE6401" w:rsidRDefault="00F26DEB" w:rsidP="00DA679B">
            <w:pPr>
              <w:spacing w:line="480" w:lineRule="atLeast"/>
              <w:jc w:val="center"/>
              <w:rPr>
                <w:rFonts w:asciiTheme="minorEastAsia" w:eastAsiaTheme="minorEastAsia" w:hAnsiTheme="minorEastAsia"/>
                <w:b/>
                <w:bCs/>
                <w:color w:val="000000"/>
                <w:kern w:val="0"/>
                <w:sz w:val="24"/>
                <w:szCs w:val="24"/>
              </w:rPr>
            </w:pPr>
          </w:p>
        </w:tc>
        <w:tc>
          <w:tcPr>
            <w:tcW w:w="7334" w:type="dxa"/>
          </w:tcPr>
          <w:p w:rsidR="00F26DEB" w:rsidRPr="00BE6401" w:rsidRDefault="00307B3A" w:rsidP="00E10C64">
            <w:pPr>
              <w:spacing w:line="480" w:lineRule="atLeast"/>
              <w:rPr>
                <w:rFonts w:asciiTheme="minorEastAsia" w:eastAsiaTheme="minorEastAsia" w:hAnsiTheme="minorEastAsia"/>
                <w:color w:val="000000"/>
                <w:kern w:val="0"/>
                <w:sz w:val="24"/>
                <w:szCs w:val="24"/>
              </w:rPr>
            </w:pPr>
            <w:r w:rsidRPr="00BE6401">
              <w:rPr>
                <w:rFonts w:asciiTheme="minorEastAsia" w:eastAsiaTheme="minorEastAsia" w:hAnsiTheme="minorEastAsia"/>
                <w:color w:val="000000"/>
                <w:kern w:val="0"/>
                <w:sz w:val="24"/>
                <w:szCs w:val="24"/>
              </w:rPr>
              <w:t>□</w:t>
            </w:r>
            <w:r w:rsidR="00F26DEB" w:rsidRPr="00BE6401">
              <w:rPr>
                <w:rFonts w:asciiTheme="minorEastAsia" w:eastAsiaTheme="minorEastAsia" w:hAnsiTheme="minorEastAsia"/>
                <w:kern w:val="0"/>
                <w:sz w:val="24"/>
                <w:szCs w:val="24"/>
              </w:rPr>
              <w:t>特定对象调研</w:t>
            </w:r>
            <w:r w:rsidR="00F26DEB" w:rsidRPr="00BE6401">
              <w:rPr>
                <w:rFonts w:asciiTheme="minorEastAsia" w:eastAsiaTheme="minorEastAsia" w:hAnsiTheme="minorEastAsia"/>
                <w:color w:val="000000"/>
                <w:kern w:val="0"/>
                <w:sz w:val="24"/>
                <w:szCs w:val="24"/>
              </w:rPr>
              <w:t>□</w:t>
            </w:r>
            <w:r w:rsidR="00F26DEB" w:rsidRPr="00BE6401">
              <w:rPr>
                <w:rFonts w:asciiTheme="minorEastAsia" w:eastAsiaTheme="minorEastAsia" w:hAnsiTheme="minorEastAsia"/>
                <w:kern w:val="0"/>
                <w:sz w:val="24"/>
                <w:szCs w:val="24"/>
              </w:rPr>
              <w:t>分析师会议</w:t>
            </w:r>
          </w:p>
          <w:p w:rsidR="00F26DEB" w:rsidRPr="00BE6401" w:rsidRDefault="00F26DEB" w:rsidP="00E10C64">
            <w:pPr>
              <w:spacing w:line="480" w:lineRule="atLeast"/>
              <w:rPr>
                <w:rFonts w:asciiTheme="minorEastAsia" w:eastAsiaTheme="minorEastAsia" w:hAnsiTheme="minorEastAsia"/>
                <w:color w:val="000000"/>
                <w:kern w:val="0"/>
                <w:sz w:val="24"/>
                <w:szCs w:val="24"/>
              </w:rPr>
            </w:pPr>
            <w:r w:rsidRPr="00BE6401">
              <w:rPr>
                <w:rFonts w:asciiTheme="minorEastAsia" w:eastAsiaTheme="minorEastAsia" w:hAnsiTheme="minorEastAsia"/>
                <w:color w:val="000000"/>
                <w:kern w:val="0"/>
                <w:sz w:val="24"/>
                <w:szCs w:val="24"/>
              </w:rPr>
              <w:t>□</w:t>
            </w:r>
            <w:r w:rsidRPr="00BE6401">
              <w:rPr>
                <w:rFonts w:asciiTheme="minorEastAsia" w:eastAsiaTheme="minorEastAsia" w:hAnsiTheme="minorEastAsia"/>
                <w:kern w:val="0"/>
                <w:sz w:val="24"/>
                <w:szCs w:val="24"/>
              </w:rPr>
              <w:t>媒体采访</w:t>
            </w:r>
            <w:r w:rsidRPr="00BE6401">
              <w:rPr>
                <w:rFonts w:asciiTheme="minorEastAsia" w:eastAsiaTheme="minorEastAsia" w:hAnsiTheme="minorEastAsia"/>
                <w:color w:val="000000"/>
                <w:kern w:val="0"/>
                <w:sz w:val="24"/>
                <w:szCs w:val="24"/>
              </w:rPr>
              <w:t>□</w:t>
            </w:r>
            <w:r w:rsidRPr="00BE6401">
              <w:rPr>
                <w:rFonts w:asciiTheme="minorEastAsia" w:eastAsiaTheme="minorEastAsia" w:hAnsiTheme="minorEastAsia"/>
                <w:kern w:val="0"/>
                <w:sz w:val="24"/>
                <w:szCs w:val="24"/>
              </w:rPr>
              <w:t>业绩说明会</w:t>
            </w:r>
          </w:p>
          <w:p w:rsidR="00F26DEB" w:rsidRPr="00BE6401" w:rsidRDefault="00F26DEB" w:rsidP="00E10C64">
            <w:pPr>
              <w:spacing w:line="480" w:lineRule="atLeast"/>
              <w:rPr>
                <w:rFonts w:asciiTheme="minorEastAsia" w:eastAsiaTheme="minorEastAsia" w:hAnsiTheme="minorEastAsia"/>
                <w:color w:val="000000"/>
                <w:kern w:val="0"/>
                <w:sz w:val="24"/>
                <w:szCs w:val="24"/>
              </w:rPr>
            </w:pPr>
            <w:r w:rsidRPr="00BE6401">
              <w:rPr>
                <w:rFonts w:asciiTheme="minorEastAsia" w:eastAsiaTheme="minorEastAsia" w:hAnsiTheme="minorEastAsia"/>
                <w:color w:val="000000"/>
                <w:kern w:val="0"/>
                <w:sz w:val="24"/>
                <w:szCs w:val="24"/>
              </w:rPr>
              <w:t>□</w:t>
            </w:r>
            <w:r w:rsidRPr="00BE6401">
              <w:rPr>
                <w:rFonts w:asciiTheme="minorEastAsia" w:eastAsiaTheme="minorEastAsia" w:hAnsiTheme="minorEastAsia"/>
                <w:kern w:val="0"/>
                <w:sz w:val="24"/>
                <w:szCs w:val="24"/>
              </w:rPr>
              <w:t>新闻发布会</w:t>
            </w:r>
            <w:r w:rsidRPr="00BE6401">
              <w:rPr>
                <w:rFonts w:asciiTheme="minorEastAsia" w:eastAsiaTheme="minorEastAsia" w:hAnsiTheme="minorEastAsia"/>
                <w:color w:val="000000"/>
                <w:kern w:val="0"/>
                <w:sz w:val="24"/>
                <w:szCs w:val="24"/>
              </w:rPr>
              <w:t>□</w:t>
            </w:r>
            <w:r w:rsidRPr="00BE6401">
              <w:rPr>
                <w:rFonts w:asciiTheme="minorEastAsia" w:eastAsiaTheme="minorEastAsia" w:hAnsiTheme="minorEastAsia"/>
                <w:kern w:val="0"/>
                <w:sz w:val="24"/>
                <w:szCs w:val="24"/>
              </w:rPr>
              <w:t>路演活动</w:t>
            </w:r>
          </w:p>
          <w:p w:rsidR="00F26DEB" w:rsidRPr="00BE6401" w:rsidRDefault="00F26DEB" w:rsidP="00DA679B">
            <w:pPr>
              <w:tabs>
                <w:tab w:val="left" w:pos="2565"/>
                <w:tab w:val="center" w:pos="3199"/>
              </w:tabs>
              <w:spacing w:line="480" w:lineRule="atLeast"/>
              <w:rPr>
                <w:rFonts w:asciiTheme="minorEastAsia" w:eastAsiaTheme="minorEastAsia" w:hAnsiTheme="minorEastAsia"/>
                <w:color w:val="000000"/>
                <w:kern w:val="0"/>
                <w:sz w:val="24"/>
                <w:szCs w:val="24"/>
              </w:rPr>
            </w:pPr>
            <w:r w:rsidRPr="00BE6401">
              <w:rPr>
                <w:rFonts w:asciiTheme="minorEastAsia" w:eastAsiaTheme="minorEastAsia" w:hAnsiTheme="minorEastAsia"/>
                <w:color w:val="000000"/>
                <w:kern w:val="0"/>
                <w:sz w:val="24"/>
                <w:szCs w:val="24"/>
              </w:rPr>
              <w:t>□</w:t>
            </w:r>
            <w:r w:rsidRPr="00BE6401">
              <w:rPr>
                <w:rFonts w:asciiTheme="minorEastAsia" w:eastAsiaTheme="minorEastAsia" w:hAnsiTheme="minorEastAsia"/>
                <w:kern w:val="0"/>
                <w:sz w:val="24"/>
                <w:szCs w:val="24"/>
              </w:rPr>
              <w:t>现场参观</w:t>
            </w:r>
            <w:r w:rsidRPr="00BE6401">
              <w:rPr>
                <w:rFonts w:asciiTheme="minorEastAsia" w:eastAsiaTheme="minorEastAsia" w:hAnsiTheme="minorEastAsia"/>
                <w:color w:val="000000"/>
                <w:kern w:val="0"/>
                <w:sz w:val="24"/>
                <w:szCs w:val="24"/>
              </w:rPr>
              <w:tab/>
            </w:r>
            <w:r w:rsidR="00307B3A" w:rsidRPr="00BE6401">
              <w:rPr>
                <w:rFonts w:asciiTheme="minorEastAsia" w:eastAsiaTheme="minorEastAsia" w:hAnsiTheme="minorEastAsia"/>
                <w:color w:val="000000"/>
                <w:kern w:val="0"/>
                <w:sz w:val="24"/>
                <w:szCs w:val="24"/>
              </w:rPr>
              <w:t>√</w:t>
            </w:r>
            <w:r w:rsidRPr="00BE6401">
              <w:rPr>
                <w:rFonts w:asciiTheme="minorEastAsia" w:eastAsiaTheme="minorEastAsia" w:hAnsiTheme="minorEastAsia"/>
                <w:kern w:val="0"/>
                <w:sz w:val="24"/>
                <w:szCs w:val="24"/>
              </w:rPr>
              <w:t>其他（</w:t>
            </w:r>
            <w:r w:rsidR="00307B3A" w:rsidRPr="00BE6401">
              <w:rPr>
                <w:rFonts w:asciiTheme="minorEastAsia" w:eastAsiaTheme="minorEastAsia" w:hAnsiTheme="minorEastAsia"/>
                <w:kern w:val="0"/>
                <w:sz w:val="24"/>
                <w:szCs w:val="24"/>
                <w:u w:val="single"/>
              </w:rPr>
              <w:t>电话会议</w:t>
            </w:r>
            <w:r w:rsidRPr="00BE6401">
              <w:rPr>
                <w:rFonts w:asciiTheme="minorEastAsia" w:eastAsiaTheme="minorEastAsia" w:hAnsiTheme="minorEastAsia"/>
                <w:kern w:val="0"/>
                <w:sz w:val="24"/>
                <w:szCs w:val="24"/>
                <w:u w:val="single"/>
              </w:rPr>
              <w:t>）</w:t>
            </w:r>
          </w:p>
        </w:tc>
      </w:tr>
      <w:tr w:rsidR="00F26DEB" w:rsidRPr="00BE6401" w:rsidTr="001C2666">
        <w:trPr>
          <w:trHeight w:val="145"/>
          <w:jc w:val="center"/>
        </w:trPr>
        <w:tc>
          <w:tcPr>
            <w:tcW w:w="1864" w:type="dxa"/>
            <w:vAlign w:val="center"/>
          </w:tcPr>
          <w:p w:rsidR="00F26DEB"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t>参与单位名称及人员姓名</w:t>
            </w:r>
          </w:p>
        </w:tc>
        <w:tc>
          <w:tcPr>
            <w:tcW w:w="7334" w:type="dxa"/>
          </w:tcPr>
          <w:p w:rsidR="00092351" w:rsidRPr="00BE6401" w:rsidRDefault="008E1D7A" w:rsidP="008E1D7A">
            <w:pPr>
              <w:adjustRightInd w:val="0"/>
              <w:snapToGrid w:val="0"/>
              <w:spacing w:line="360" w:lineRule="auto"/>
              <w:rPr>
                <w:rFonts w:asciiTheme="minorEastAsia" w:eastAsiaTheme="minorEastAsia" w:hAnsiTheme="minorEastAsia"/>
                <w:sz w:val="24"/>
                <w:szCs w:val="24"/>
              </w:rPr>
            </w:pPr>
            <w:r w:rsidRPr="00BE6401">
              <w:rPr>
                <w:rFonts w:asciiTheme="minorEastAsia" w:eastAsiaTheme="minorEastAsia" w:hAnsiTheme="minorEastAsia"/>
                <w:sz w:val="24"/>
                <w:szCs w:val="24"/>
              </w:rPr>
              <w:t>国盛</w:t>
            </w:r>
            <w:r w:rsidR="002D7D93" w:rsidRPr="00BE6401">
              <w:rPr>
                <w:rFonts w:asciiTheme="minorEastAsia" w:eastAsiaTheme="minorEastAsia" w:hAnsiTheme="minorEastAsia"/>
                <w:sz w:val="24"/>
                <w:szCs w:val="24"/>
              </w:rPr>
              <w:t>证券研究所（</w:t>
            </w:r>
            <w:r w:rsidRPr="00BE6401">
              <w:rPr>
                <w:rFonts w:asciiTheme="minorEastAsia" w:eastAsiaTheme="minorEastAsia" w:hAnsiTheme="minorEastAsia"/>
                <w:sz w:val="24"/>
                <w:szCs w:val="24"/>
              </w:rPr>
              <w:t>黄诗涛</w:t>
            </w:r>
            <w:r w:rsidR="002D7D93" w:rsidRPr="00BE6401">
              <w:rPr>
                <w:rFonts w:asciiTheme="minorEastAsia" w:eastAsiaTheme="minorEastAsia" w:hAnsiTheme="minorEastAsia"/>
                <w:sz w:val="24"/>
                <w:szCs w:val="24"/>
              </w:rPr>
              <w:t>、</w:t>
            </w:r>
            <w:r w:rsidRPr="00BE6401">
              <w:rPr>
                <w:rFonts w:asciiTheme="minorEastAsia" w:eastAsiaTheme="minorEastAsia" w:hAnsiTheme="minorEastAsia"/>
                <w:sz w:val="24"/>
                <w:szCs w:val="24"/>
              </w:rPr>
              <w:t>房大磊</w:t>
            </w:r>
            <w:r w:rsidR="002D7D93" w:rsidRPr="00BE6401">
              <w:rPr>
                <w:rFonts w:asciiTheme="minorEastAsia" w:eastAsiaTheme="minorEastAsia" w:hAnsiTheme="minorEastAsia"/>
                <w:sz w:val="24"/>
                <w:szCs w:val="24"/>
              </w:rPr>
              <w:t>、</w:t>
            </w:r>
            <w:r w:rsidRPr="00BE6401">
              <w:rPr>
                <w:rFonts w:asciiTheme="minorEastAsia" w:eastAsiaTheme="minorEastAsia" w:hAnsiTheme="minorEastAsia"/>
                <w:sz w:val="24"/>
                <w:szCs w:val="24"/>
              </w:rPr>
              <w:t>石峰源</w:t>
            </w:r>
            <w:r w:rsidR="002D7D93" w:rsidRPr="00BE6401">
              <w:rPr>
                <w:rFonts w:asciiTheme="minorEastAsia" w:eastAsiaTheme="minorEastAsia" w:hAnsiTheme="minorEastAsia"/>
                <w:sz w:val="24"/>
                <w:szCs w:val="24"/>
              </w:rPr>
              <w:t>）、</w:t>
            </w:r>
            <w:r w:rsidRPr="00BE6401">
              <w:rPr>
                <w:rFonts w:asciiTheme="minorEastAsia" w:eastAsiaTheme="minorEastAsia" w:hAnsiTheme="minorEastAsia"/>
                <w:sz w:val="24"/>
                <w:szCs w:val="24"/>
              </w:rPr>
              <w:t>万家基金（李文宾、李黎亚、刘洋）</w:t>
            </w:r>
            <w:r w:rsidR="008B7366" w:rsidRPr="00BE6401">
              <w:rPr>
                <w:rFonts w:asciiTheme="minorEastAsia" w:eastAsiaTheme="minorEastAsia" w:hAnsiTheme="minorEastAsia"/>
                <w:sz w:val="24"/>
                <w:szCs w:val="24"/>
              </w:rPr>
              <w:t>、</w:t>
            </w:r>
            <w:r w:rsidR="0048421F" w:rsidRPr="00BE6401">
              <w:rPr>
                <w:rFonts w:asciiTheme="minorEastAsia" w:eastAsiaTheme="minorEastAsia" w:hAnsiTheme="minorEastAsia"/>
                <w:sz w:val="24"/>
                <w:szCs w:val="24"/>
              </w:rPr>
              <w:t>睿银投资（李强）、中信保诚基金管理公司（戴丽）、方正资管（于化鹏）、平安养老（陈晓光）、汀楚资产（刘骏阳）、华泰柏瑞基金管理公司（徐笔龙）、湘财基金（于灯灯）、胜皓（上海）</w:t>
            </w:r>
            <w:r w:rsidR="00451422" w:rsidRPr="00BE6401">
              <w:rPr>
                <w:rFonts w:asciiTheme="minorEastAsia" w:eastAsiaTheme="minorEastAsia" w:hAnsiTheme="minorEastAsia"/>
                <w:sz w:val="24"/>
                <w:szCs w:val="24"/>
              </w:rPr>
              <w:t>资产管理公司（周振兴）</w:t>
            </w:r>
            <w:r w:rsidR="008B7366" w:rsidRPr="00BE6401">
              <w:rPr>
                <w:rFonts w:asciiTheme="minorEastAsia" w:eastAsiaTheme="minorEastAsia" w:hAnsiTheme="minorEastAsia"/>
                <w:sz w:val="24"/>
                <w:szCs w:val="24"/>
              </w:rPr>
              <w:t>、</w:t>
            </w:r>
            <w:r w:rsidR="00451422" w:rsidRPr="00BE6401">
              <w:rPr>
                <w:rFonts w:asciiTheme="minorEastAsia" w:eastAsiaTheme="minorEastAsia" w:hAnsiTheme="minorEastAsia"/>
                <w:sz w:val="24"/>
                <w:szCs w:val="24"/>
              </w:rPr>
              <w:t>郭昌吉</w:t>
            </w:r>
          </w:p>
        </w:tc>
      </w:tr>
      <w:tr w:rsidR="00F26DEB" w:rsidRPr="00BE6401" w:rsidTr="001C2666">
        <w:trPr>
          <w:trHeight w:val="145"/>
          <w:jc w:val="center"/>
        </w:trPr>
        <w:tc>
          <w:tcPr>
            <w:tcW w:w="1864" w:type="dxa"/>
            <w:vAlign w:val="center"/>
          </w:tcPr>
          <w:p w:rsidR="00F26DEB"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t>时间</w:t>
            </w:r>
          </w:p>
        </w:tc>
        <w:tc>
          <w:tcPr>
            <w:tcW w:w="7334" w:type="dxa"/>
          </w:tcPr>
          <w:p w:rsidR="00F26DEB" w:rsidRPr="00BE6401" w:rsidRDefault="00C33E2B" w:rsidP="00451422">
            <w:pPr>
              <w:spacing w:line="480" w:lineRule="atLeast"/>
              <w:rPr>
                <w:rFonts w:asciiTheme="minorEastAsia" w:eastAsiaTheme="minorEastAsia" w:hAnsiTheme="minorEastAsia"/>
                <w:color w:val="000000"/>
                <w:kern w:val="0"/>
                <w:sz w:val="24"/>
                <w:szCs w:val="24"/>
              </w:rPr>
            </w:pPr>
            <w:r w:rsidRPr="00BE6401">
              <w:rPr>
                <w:rFonts w:asciiTheme="minorEastAsia" w:eastAsiaTheme="minorEastAsia" w:hAnsiTheme="minorEastAsia"/>
                <w:color w:val="000000"/>
                <w:kern w:val="0"/>
                <w:sz w:val="24"/>
                <w:szCs w:val="24"/>
              </w:rPr>
              <w:t>2020</w:t>
            </w:r>
            <w:r w:rsidR="00F26DEB" w:rsidRPr="00BE6401">
              <w:rPr>
                <w:rFonts w:asciiTheme="minorEastAsia" w:eastAsiaTheme="minorEastAsia" w:hAnsiTheme="minorEastAsia"/>
                <w:color w:val="000000"/>
                <w:kern w:val="0"/>
                <w:sz w:val="24"/>
                <w:szCs w:val="24"/>
              </w:rPr>
              <w:t>年</w:t>
            </w:r>
            <w:r w:rsidR="00451422" w:rsidRPr="00BE6401">
              <w:rPr>
                <w:rFonts w:asciiTheme="minorEastAsia" w:eastAsiaTheme="minorEastAsia" w:hAnsiTheme="minorEastAsia"/>
                <w:color w:val="000000"/>
                <w:kern w:val="0"/>
                <w:sz w:val="24"/>
                <w:szCs w:val="24"/>
              </w:rPr>
              <w:t>6</w:t>
            </w:r>
            <w:r w:rsidR="00F26DEB" w:rsidRPr="00BE6401">
              <w:rPr>
                <w:rFonts w:asciiTheme="minorEastAsia" w:eastAsiaTheme="minorEastAsia" w:hAnsiTheme="minorEastAsia"/>
                <w:color w:val="000000"/>
                <w:kern w:val="0"/>
                <w:sz w:val="24"/>
                <w:szCs w:val="24"/>
              </w:rPr>
              <w:t>月</w:t>
            </w:r>
            <w:r w:rsidRPr="00BE6401">
              <w:rPr>
                <w:rFonts w:asciiTheme="minorEastAsia" w:eastAsiaTheme="minorEastAsia" w:hAnsiTheme="minorEastAsia"/>
                <w:color w:val="000000"/>
                <w:kern w:val="0"/>
                <w:sz w:val="24"/>
                <w:szCs w:val="24"/>
              </w:rPr>
              <w:t>1</w:t>
            </w:r>
            <w:r w:rsidR="00451422" w:rsidRPr="00BE6401">
              <w:rPr>
                <w:rFonts w:asciiTheme="minorEastAsia" w:eastAsiaTheme="minorEastAsia" w:hAnsiTheme="minorEastAsia"/>
                <w:color w:val="000000"/>
                <w:kern w:val="0"/>
                <w:sz w:val="24"/>
                <w:szCs w:val="24"/>
              </w:rPr>
              <w:t>7</w:t>
            </w:r>
            <w:r w:rsidR="00F26DEB" w:rsidRPr="00BE6401">
              <w:rPr>
                <w:rFonts w:asciiTheme="minorEastAsia" w:eastAsiaTheme="minorEastAsia" w:hAnsiTheme="minorEastAsia"/>
                <w:color w:val="000000"/>
                <w:kern w:val="0"/>
                <w:sz w:val="24"/>
                <w:szCs w:val="24"/>
              </w:rPr>
              <w:t>日</w:t>
            </w:r>
          </w:p>
        </w:tc>
      </w:tr>
      <w:tr w:rsidR="00F26DEB" w:rsidRPr="00BE6401" w:rsidTr="001C2666">
        <w:trPr>
          <w:trHeight w:val="145"/>
          <w:jc w:val="center"/>
        </w:trPr>
        <w:tc>
          <w:tcPr>
            <w:tcW w:w="1864" w:type="dxa"/>
            <w:vAlign w:val="center"/>
          </w:tcPr>
          <w:p w:rsidR="00F26DEB"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t>地点</w:t>
            </w:r>
          </w:p>
        </w:tc>
        <w:tc>
          <w:tcPr>
            <w:tcW w:w="7334" w:type="dxa"/>
          </w:tcPr>
          <w:p w:rsidR="00F26DEB" w:rsidRPr="00BE6401" w:rsidRDefault="00C33E2B" w:rsidP="00E10C64">
            <w:pPr>
              <w:spacing w:line="480" w:lineRule="atLeast"/>
              <w:rPr>
                <w:rFonts w:asciiTheme="minorEastAsia" w:eastAsiaTheme="minorEastAsia" w:hAnsiTheme="minorEastAsia"/>
                <w:color w:val="000000"/>
                <w:kern w:val="0"/>
                <w:sz w:val="24"/>
                <w:szCs w:val="24"/>
              </w:rPr>
            </w:pPr>
            <w:r w:rsidRPr="00BE6401">
              <w:rPr>
                <w:rFonts w:asciiTheme="minorEastAsia" w:eastAsiaTheme="minorEastAsia" w:hAnsiTheme="minorEastAsia"/>
                <w:color w:val="000000"/>
                <w:kern w:val="0"/>
                <w:sz w:val="24"/>
                <w:szCs w:val="24"/>
              </w:rPr>
              <w:t>电话交流</w:t>
            </w:r>
          </w:p>
        </w:tc>
      </w:tr>
      <w:tr w:rsidR="00F26DEB" w:rsidRPr="00BE6401" w:rsidTr="001C2666">
        <w:trPr>
          <w:trHeight w:val="808"/>
          <w:jc w:val="center"/>
        </w:trPr>
        <w:tc>
          <w:tcPr>
            <w:tcW w:w="1864" w:type="dxa"/>
            <w:vAlign w:val="center"/>
          </w:tcPr>
          <w:p w:rsidR="00F26DEB"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t>上市公司接待人员姓名</w:t>
            </w:r>
          </w:p>
        </w:tc>
        <w:tc>
          <w:tcPr>
            <w:tcW w:w="7334" w:type="dxa"/>
            <w:vAlign w:val="center"/>
          </w:tcPr>
          <w:p w:rsidR="00F26DEB" w:rsidRPr="00BE6401" w:rsidRDefault="002D1215" w:rsidP="002D1215">
            <w:pPr>
              <w:snapToGrid w:val="0"/>
              <w:spacing w:line="360" w:lineRule="auto"/>
              <w:rPr>
                <w:rFonts w:asciiTheme="minorEastAsia" w:eastAsiaTheme="minorEastAsia" w:hAnsiTheme="minorEastAsia"/>
                <w:bCs/>
                <w:iCs/>
                <w:color w:val="000000"/>
                <w:sz w:val="24"/>
                <w:szCs w:val="24"/>
              </w:rPr>
            </w:pPr>
            <w:r w:rsidRPr="00BE6401">
              <w:rPr>
                <w:rFonts w:asciiTheme="minorEastAsia" w:eastAsiaTheme="minorEastAsia" w:hAnsiTheme="minorEastAsia"/>
                <w:bCs/>
                <w:iCs/>
                <w:color w:val="000000"/>
                <w:sz w:val="24"/>
                <w:szCs w:val="24"/>
              </w:rPr>
              <w:t>公司总经理</w:t>
            </w:r>
            <w:r w:rsidR="00C67851" w:rsidRPr="00BE6401">
              <w:rPr>
                <w:rFonts w:asciiTheme="minorEastAsia" w:eastAsiaTheme="minorEastAsia" w:hAnsiTheme="minorEastAsia"/>
                <w:bCs/>
                <w:iCs/>
                <w:color w:val="000000"/>
                <w:sz w:val="24"/>
                <w:szCs w:val="24"/>
              </w:rPr>
              <w:t>彭晓伟</w:t>
            </w:r>
            <w:r w:rsidR="00DA679B" w:rsidRPr="00BE6401">
              <w:rPr>
                <w:rFonts w:asciiTheme="minorEastAsia" w:eastAsiaTheme="minorEastAsia" w:hAnsiTheme="minorEastAsia"/>
                <w:bCs/>
                <w:iCs/>
                <w:color w:val="000000"/>
                <w:sz w:val="24"/>
                <w:szCs w:val="24"/>
              </w:rPr>
              <w:t>、</w:t>
            </w:r>
            <w:r w:rsidRPr="00BE6401">
              <w:rPr>
                <w:rFonts w:asciiTheme="minorEastAsia" w:eastAsiaTheme="minorEastAsia" w:hAnsiTheme="minorEastAsia"/>
                <w:bCs/>
                <w:iCs/>
                <w:color w:val="000000"/>
                <w:sz w:val="24"/>
                <w:szCs w:val="24"/>
              </w:rPr>
              <w:t>董事会秘书</w:t>
            </w:r>
            <w:r w:rsidR="00C67851" w:rsidRPr="00BE6401">
              <w:rPr>
                <w:rFonts w:asciiTheme="minorEastAsia" w:eastAsiaTheme="minorEastAsia" w:hAnsiTheme="minorEastAsia"/>
                <w:bCs/>
                <w:iCs/>
                <w:color w:val="000000"/>
                <w:sz w:val="24"/>
                <w:szCs w:val="24"/>
              </w:rPr>
              <w:t>杨燕芳</w:t>
            </w:r>
          </w:p>
        </w:tc>
      </w:tr>
      <w:tr w:rsidR="00F26DEB" w:rsidRPr="00BE6401" w:rsidTr="001C2666">
        <w:trPr>
          <w:trHeight w:val="1702"/>
          <w:jc w:val="center"/>
        </w:trPr>
        <w:tc>
          <w:tcPr>
            <w:tcW w:w="1864" w:type="dxa"/>
            <w:vAlign w:val="center"/>
          </w:tcPr>
          <w:p w:rsidR="00DA679B"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t>投资者关系</w:t>
            </w:r>
          </w:p>
          <w:p w:rsidR="00F26DEB"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t>活动主要内容介绍</w:t>
            </w:r>
          </w:p>
          <w:p w:rsidR="00F26DEB" w:rsidRPr="00BE6401" w:rsidRDefault="00F26DEB" w:rsidP="00DA679B">
            <w:pPr>
              <w:spacing w:line="480" w:lineRule="atLeast"/>
              <w:jc w:val="center"/>
              <w:rPr>
                <w:rFonts w:asciiTheme="minorEastAsia" w:eastAsiaTheme="minorEastAsia" w:hAnsiTheme="minorEastAsia"/>
                <w:b/>
                <w:bCs/>
                <w:color w:val="000000"/>
                <w:kern w:val="0"/>
                <w:sz w:val="24"/>
                <w:szCs w:val="24"/>
              </w:rPr>
            </w:pPr>
          </w:p>
        </w:tc>
        <w:tc>
          <w:tcPr>
            <w:tcW w:w="7334" w:type="dxa"/>
          </w:tcPr>
          <w:p w:rsidR="00C33E2B" w:rsidRPr="00BE6401" w:rsidRDefault="000665A0" w:rsidP="008E1D7A">
            <w:pPr>
              <w:adjustRightInd w:val="0"/>
              <w:snapToGrid w:val="0"/>
              <w:spacing w:beforeLines="50" w:before="156" w:line="324" w:lineRule="auto"/>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t>一、基本情况介绍</w:t>
            </w:r>
          </w:p>
          <w:p w:rsidR="00C33E2B" w:rsidRPr="00BE6401" w:rsidRDefault="00C33E2B" w:rsidP="00455572">
            <w:pPr>
              <w:adjustRightInd w:val="0"/>
              <w:snapToGrid w:val="0"/>
              <w:spacing w:beforeLines="50" w:before="156" w:line="324" w:lineRule="auto"/>
              <w:ind w:firstLineChars="200" w:firstLine="480"/>
              <w:rPr>
                <w:rFonts w:asciiTheme="minorEastAsia" w:eastAsiaTheme="minorEastAsia" w:hAnsiTheme="minorEastAsia"/>
                <w:sz w:val="24"/>
                <w:szCs w:val="24"/>
              </w:rPr>
            </w:pPr>
            <w:r w:rsidRPr="00BE6401">
              <w:rPr>
                <w:rFonts w:asciiTheme="minorEastAsia" w:eastAsiaTheme="minorEastAsia" w:hAnsiTheme="minorEastAsia"/>
                <w:sz w:val="24"/>
                <w:szCs w:val="24"/>
              </w:rPr>
              <w:t>各位投资者大家好！很高兴今天有机会和大家沟通公司的情况，下面我和大家简单介绍一下公司</w:t>
            </w:r>
            <w:r w:rsidR="00451422" w:rsidRPr="00BE6401">
              <w:rPr>
                <w:rFonts w:asciiTheme="minorEastAsia" w:eastAsiaTheme="minorEastAsia" w:hAnsiTheme="minorEastAsia"/>
                <w:sz w:val="24"/>
                <w:szCs w:val="24"/>
              </w:rPr>
              <w:t>于2020年6月16日经公司董事会审议通过并在深交所指定网站披露的公司非公开发行A股股票预案的相关</w:t>
            </w:r>
            <w:r w:rsidRPr="00BE6401">
              <w:rPr>
                <w:rFonts w:asciiTheme="minorEastAsia" w:eastAsiaTheme="minorEastAsia" w:hAnsiTheme="minorEastAsia"/>
                <w:sz w:val="24"/>
                <w:szCs w:val="24"/>
              </w:rPr>
              <w:t>情况。</w:t>
            </w:r>
          </w:p>
          <w:p w:rsidR="000665A0" w:rsidRPr="00BE6401" w:rsidRDefault="00C33E2B" w:rsidP="00455572">
            <w:pPr>
              <w:adjustRightInd w:val="0"/>
              <w:snapToGrid w:val="0"/>
              <w:spacing w:beforeLines="50" w:before="156" w:line="324" w:lineRule="auto"/>
              <w:ind w:firstLineChars="200" w:firstLine="480"/>
              <w:rPr>
                <w:rFonts w:asciiTheme="minorEastAsia" w:eastAsiaTheme="minorEastAsia" w:hAnsiTheme="minorEastAsia"/>
                <w:sz w:val="24"/>
                <w:szCs w:val="24"/>
              </w:rPr>
            </w:pPr>
            <w:r w:rsidRPr="00BE6401">
              <w:rPr>
                <w:rFonts w:asciiTheme="minorEastAsia" w:eastAsiaTheme="minorEastAsia" w:hAnsiTheme="minorEastAsia"/>
                <w:sz w:val="24"/>
                <w:szCs w:val="24"/>
              </w:rPr>
              <w:t>根据公司披露的《</w:t>
            </w:r>
            <w:r w:rsidR="00E70D8A" w:rsidRPr="00BE6401">
              <w:rPr>
                <w:rFonts w:asciiTheme="minorEastAsia" w:eastAsiaTheme="minorEastAsia" w:hAnsiTheme="minorEastAsia"/>
                <w:sz w:val="24"/>
                <w:szCs w:val="24"/>
              </w:rPr>
              <w:t>公司2020年非公开发行股票预案</w:t>
            </w:r>
            <w:r w:rsidRPr="00BE6401">
              <w:rPr>
                <w:rFonts w:asciiTheme="minorEastAsia" w:eastAsiaTheme="minorEastAsia" w:hAnsiTheme="minorEastAsia"/>
                <w:sz w:val="24"/>
                <w:szCs w:val="24"/>
              </w:rPr>
              <w:t>》</w:t>
            </w:r>
            <w:r w:rsidR="00E70D8A" w:rsidRPr="00BE6401">
              <w:rPr>
                <w:rFonts w:asciiTheme="minorEastAsia" w:eastAsiaTheme="minorEastAsia" w:hAnsiTheme="minorEastAsia"/>
                <w:sz w:val="24"/>
                <w:szCs w:val="24"/>
              </w:rPr>
              <w:t>内容</w:t>
            </w:r>
            <w:r w:rsidRPr="00BE6401">
              <w:rPr>
                <w:rFonts w:asciiTheme="minorEastAsia" w:eastAsiaTheme="minorEastAsia" w:hAnsiTheme="minorEastAsia"/>
                <w:sz w:val="24"/>
                <w:szCs w:val="24"/>
              </w:rPr>
              <w:t>显示，</w:t>
            </w:r>
            <w:r w:rsidR="00E70D8A" w:rsidRPr="00BE6401">
              <w:rPr>
                <w:rFonts w:asciiTheme="minorEastAsia" w:eastAsiaTheme="minorEastAsia" w:hAnsiTheme="minorEastAsia"/>
                <w:b/>
                <w:sz w:val="24"/>
                <w:szCs w:val="24"/>
              </w:rPr>
              <w:t>本次非公开发行股票方案的基本情况：</w:t>
            </w:r>
            <w:r w:rsidR="00E70D8A" w:rsidRPr="00BE6401">
              <w:rPr>
                <w:rFonts w:asciiTheme="minorEastAsia" w:eastAsiaTheme="minorEastAsia" w:hAnsiTheme="minorEastAsia"/>
                <w:sz w:val="24"/>
                <w:szCs w:val="24"/>
              </w:rPr>
              <w:t>拟募集资金5亿左右，用于云南年产7万吨PVC/PPR/PE高性能高分子环保复合材料项目、新型管道材料及应用技术研发项目以及补充流动资金等。其中云南生产基地建设3亿左右，研发1亿左右，补充流动资金1亿左右。</w:t>
            </w:r>
            <w:r w:rsidR="00E70D8A" w:rsidRPr="00BE6401">
              <w:rPr>
                <w:rFonts w:asciiTheme="minorEastAsia" w:eastAsiaTheme="minorEastAsia" w:hAnsiTheme="minorEastAsia"/>
                <w:b/>
                <w:sz w:val="24"/>
                <w:szCs w:val="24"/>
              </w:rPr>
              <w:t>1）云南基地</w:t>
            </w:r>
            <w:r w:rsidR="00253010" w:rsidRPr="00BE6401">
              <w:rPr>
                <w:rFonts w:asciiTheme="minorEastAsia" w:eastAsiaTheme="minorEastAsia" w:hAnsiTheme="minorEastAsia"/>
                <w:b/>
                <w:sz w:val="24"/>
                <w:szCs w:val="24"/>
              </w:rPr>
              <w:t>项目</w:t>
            </w:r>
            <w:r w:rsidR="00E70D8A" w:rsidRPr="00BE6401">
              <w:rPr>
                <w:rFonts w:asciiTheme="minorEastAsia" w:eastAsiaTheme="minorEastAsia" w:hAnsiTheme="minorEastAsia"/>
                <w:b/>
                <w:sz w:val="24"/>
                <w:szCs w:val="24"/>
              </w:rPr>
              <w:t>：</w:t>
            </w:r>
            <w:r w:rsidR="00741C3A" w:rsidRPr="00BE6401">
              <w:rPr>
                <w:rFonts w:asciiTheme="minorEastAsia" w:eastAsiaTheme="minorEastAsia" w:hAnsiTheme="minorEastAsia"/>
                <w:sz w:val="24"/>
                <w:szCs w:val="24"/>
              </w:rPr>
              <w:t>公司目前一共设有云南、海南、广西、江西、河南、广东6</w:t>
            </w:r>
            <w:r w:rsidR="00741C3A" w:rsidRPr="00BE6401">
              <w:rPr>
                <w:rFonts w:asciiTheme="minorEastAsia" w:eastAsiaTheme="minorEastAsia" w:hAnsiTheme="minorEastAsia"/>
                <w:sz w:val="24"/>
                <w:szCs w:val="24"/>
              </w:rPr>
              <w:lastRenderedPageBreak/>
              <w:t>个生产基地，由于广西基地的产能民用系列产品产能已经满负荷了，且由广西运到云南地区的物流成本比较高，云南基地建设可以解决物流配送的问题，未来</w:t>
            </w:r>
            <w:r w:rsidR="00253010" w:rsidRPr="00BE6401">
              <w:rPr>
                <w:rFonts w:asciiTheme="minorEastAsia" w:eastAsiaTheme="minorEastAsia" w:hAnsiTheme="minorEastAsia"/>
                <w:sz w:val="24"/>
                <w:szCs w:val="24"/>
              </w:rPr>
              <w:t>业务市场</w:t>
            </w:r>
            <w:r w:rsidR="00741C3A" w:rsidRPr="00BE6401">
              <w:rPr>
                <w:rFonts w:asciiTheme="minorEastAsia" w:eastAsiaTheme="minorEastAsia" w:hAnsiTheme="minorEastAsia"/>
                <w:sz w:val="24"/>
                <w:szCs w:val="24"/>
              </w:rPr>
              <w:t>可立足云南，辐射云贵川及东南亚“一带一路”</w:t>
            </w:r>
            <w:r w:rsidR="00253010" w:rsidRPr="00BE6401">
              <w:rPr>
                <w:rFonts w:asciiTheme="minorEastAsia" w:eastAsiaTheme="minorEastAsia" w:hAnsiTheme="minorEastAsia"/>
                <w:sz w:val="24"/>
                <w:szCs w:val="24"/>
              </w:rPr>
              <w:t>地区</w:t>
            </w:r>
            <w:r w:rsidR="00741C3A" w:rsidRPr="00BE6401">
              <w:rPr>
                <w:rFonts w:asciiTheme="minorEastAsia" w:eastAsiaTheme="minorEastAsia" w:hAnsiTheme="minorEastAsia"/>
                <w:sz w:val="24"/>
                <w:szCs w:val="24"/>
              </w:rPr>
              <w:t>。</w:t>
            </w:r>
            <w:r w:rsidR="00E70D8A" w:rsidRPr="00BE6401">
              <w:rPr>
                <w:rFonts w:asciiTheme="minorEastAsia" w:eastAsiaTheme="minorEastAsia" w:hAnsiTheme="minorEastAsia"/>
                <w:sz w:val="24"/>
                <w:szCs w:val="24"/>
              </w:rPr>
              <w:t>目前云南生产基地土地证已经拿到，前期规划设计已经完成，建设进度比较快。云南基地建设是雄塑</w:t>
            </w:r>
            <w:r w:rsidR="00253010" w:rsidRPr="00BE6401">
              <w:rPr>
                <w:rFonts w:asciiTheme="minorEastAsia" w:eastAsiaTheme="minorEastAsia" w:hAnsiTheme="minorEastAsia"/>
                <w:sz w:val="24"/>
                <w:szCs w:val="24"/>
              </w:rPr>
              <w:t>公司</w:t>
            </w:r>
            <w:r w:rsidR="00E70D8A" w:rsidRPr="00BE6401">
              <w:rPr>
                <w:rFonts w:asciiTheme="minorEastAsia" w:eastAsiaTheme="minorEastAsia" w:hAnsiTheme="minorEastAsia"/>
                <w:sz w:val="24"/>
                <w:szCs w:val="24"/>
              </w:rPr>
              <w:t>全国性区域扩张的新起点、新开始。</w:t>
            </w:r>
            <w:r w:rsidR="00E70D8A" w:rsidRPr="00BE6401">
              <w:rPr>
                <w:rFonts w:asciiTheme="minorEastAsia" w:eastAsiaTheme="minorEastAsia" w:hAnsiTheme="minorEastAsia"/>
                <w:b/>
                <w:sz w:val="24"/>
                <w:szCs w:val="24"/>
              </w:rPr>
              <w:t>2）研发</w:t>
            </w:r>
            <w:r w:rsidR="00253010" w:rsidRPr="00BE6401">
              <w:rPr>
                <w:rFonts w:asciiTheme="minorEastAsia" w:eastAsiaTheme="minorEastAsia" w:hAnsiTheme="minorEastAsia"/>
                <w:b/>
                <w:sz w:val="24"/>
                <w:szCs w:val="24"/>
              </w:rPr>
              <w:t>项目</w:t>
            </w:r>
            <w:r w:rsidR="00E70D8A" w:rsidRPr="00BE6401">
              <w:rPr>
                <w:rFonts w:asciiTheme="minorEastAsia" w:eastAsiaTheme="minorEastAsia" w:hAnsiTheme="minorEastAsia"/>
                <w:b/>
                <w:sz w:val="24"/>
                <w:szCs w:val="24"/>
              </w:rPr>
              <w:t>：</w:t>
            </w:r>
            <w:r w:rsidR="00034100" w:rsidRPr="00BE6401">
              <w:rPr>
                <w:rFonts w:asciiTheme="minorEastAsia" w:eastAsiaTheme="minorEastAsia" w:hAnsiTheme="minorEastAsia"/>
                <w:sz w:val="24"/>
                <w:szCs w:val="24"/>
              </w:rPr>
              <w:t>公司于2020年1月2</w:t>
            </w:r>
            <w:r w:rsidR="00E70D8A" w:rsidRPr="00BE6401">
              <w:rPr>
                <w:rFonts w:asciiTheme="minorEastAsia" w:eastAsiaTheme="minorEastAsia" w:hAnsiTheme="minorEastAsia"/>
                <w:sz w:val="24"/>
                <w:szCs w:val="24"/>
              </w:rPr>
              <w:t>1</w:t>
            </w:r>
            <w:r w:rsidR="00034100" w:rsidRPr="00BE6401">
              <w:rPr>
                <w:rFonts w:asciiTheme="minorEastAsia" w:eastAsiaTheme="minorEastAsia" w:hAnsiTheme="minorEastAsia"/>
                <w:sz w:val="24"/>
                <w:szCs w:val="24"/>
              </w:rPr>
              <w:t>日</w:t>
            </w:r>
            <w:r w:rsidR="00E70D8A" w:rsidRPr="00BE6401">
              <w:rPr>
                <w:rFonts w:asciiTheme="minorEastAsia" w:eastAsiaTheme="minorEastAsia" w:hAnsiTheme="minorEastAsia"/>
                <w:sz w:val="24"/>
                <w:szCs w:val="24"/>
              </w:rPr>
              <w:t>公告参股</w:t>
            </w:r>
            <w:r w:rsidR="00034100" w:rsidRPr="00BE6401">
              <w:rPr>
                <w:rFonts w:asciiTheme="minorEastAsia" w:eastAsiaTheme="minorEastAsia" w:hAnsiTheme="minorEastAsia"/>
                <w:sz w:val="24"/>
                <w:szCs w:val="24"/>
              </w:rPr>
              <w:t>了一家新材料研发生产企业 ，这是我司在新材料领域投资布局的一个新</w:t>
            </w:r>
            <w:r w:rsidR="00D72717" w:rsidRPr="00BE6401">
              <w:rPr>
                <w:rFonts w:asciiTheme="minorEastAsia" w:eastAsiaTheme="minorEastAsia" w:hAnsiTheme="minorEastAsia"/>
                <w:sz w:val="24"/>
                <w:szCs w:val="24"/>
              </w:rPr>
              <w:t>尝试</w:t>
            </w:r>
            <w:r w:rsidR="00034100" w:rsidRPr="00BE6401">
              <w:rPr>
                <w:rFonts w:asciiTheme="minorEastAsia" w:eastAsiaTheme="minorEastAsia" w:hAnsiTheme="minorEastAsia"/>
                <w:sz w:val="24"/>
                <w:szCs w:val="24"/>
              </w:rPr>
              <w:t>，</w:t>
            </w:r>
            <w:r w:rsidR="00E70D8A" w:rsidRPr="00BE6401">
              <w:rPr>
                <w:rFonts w:asciiTheme="minorEastAsia" w:eastAsiaTheme="minorEastAsia" w:hAnsiTheme="minorEastAsia"/>
                <w:sz w:val="24"/>
                <w:szCs w:val="24"/>
              </w:rPr>
              <w:t>我</w:t>
            </w:r>
            <w:r w:rsidR="00034100" w:rsidRPr="00BE6401">
              <w:rPr>
                <w:rFonts w:asciiTheme="minorEastAsia" w:eastAsiaTheme="minorEastAsia" w:hAnsiTheme="minorEastAsia"/>
                <w:sz w:val="24"/>
                <w:szCs w:val="24"/>
              </w:rPr>
              <w:t>司生产的</w:t>
            </w:r>
            <w:r w:rsidR="00E70D8A" w:rsidRPr="00BE6401">
              <w:rPr>
                <w:rFonts w:asciiTheme="minorEastAsia" w:eastAsiaTheme="minorEastAsia" w:hAnsiTheme="minorEastAsia"/>
                <w:sz w:val="24"/>
                <w:szCs w:val="24"/>
              </w:rPr>
              <w:t>塑料管道的原材料包括PVC/PE/PPR</w:t>
            </w:r>
            <w:r w:rsidR="00034100" w:rsidRPr="00BE6401">
              <w:rPr>
                <w:rFonts w:asciiTheme="minorEastAsia" w:eastAsiaTheme="minorEastAsia" w:hAnsiTheme="minorEastAsia"/>
                <w:sz w:val="24"/>
                <w:szCs w:val="24"/>
              </w:rPr>
              <w:t>等改性材料</w:t>
            </w:r>
            <w:r w:rsidR="00E70D8A" w:rsidRPr="00BE6401">
              <w:rPr>
                <w:rFonts w:asciiTheme="minorEastAsia" w:eastAsiaTheme="minorEastAsia" w:hAnsiTheme="minorEastAsia"/>
                <w:sz w:val="24"/>
                <w:szCs w:val="24"/>
              </w:rPr>
              <w:t>，我们目前是纯粹的塑料加工行业，未来</w:t>
            </w:r>
            <w:r w:rsidR="00034100" w:rsidRPr="00BE6401">
              <w:rPr>
                <w:rFonts w:asciiTheme="minorEastAsia" w:eastAsiaTheme="minorEastAsia" w:hAnsiTheme="minorEastAsia"/>
                <w:sz w:val="24"/>
                <w:szCs w:val="24"/>
              </w:rPr>
              <w:t>我</w:t>
            </w:r>
            <w:r w:rsidR="00D72717" w:rsidRPr="00BE6401">
              <w:rPr>
                <w:rFonts w:asciiTheme="minorEastAsia" w:eastAsiaTheme="minorEastAsia" w:hAnsiTheme="minorEastAsia"/>
                <w:sz w:val="24"/>
                <w:szCs w:val="24"/>
              </w:rPr>
              <w:t>司</w:t>
            </w:r>
            <w:r w:rsidR="00034100" w:rsidRPr="00BE6401">
              <w:rPr>
                <w:rFonts w:asciiTheme="minorEastAsia" w:eastAsiaTheme="minorEastAsia" w:hAnsiTheme="minorEastAsia"/>
                <w:sz w:val="24"/>
                <w:szCs w:val="24"/>
              </w:rPr>
              <w:t>希望</w:t>
            </w:r>
            <w:r w:rsidR="00E70D8A" w:rsidRPr="00BE6401">
              <w:rPr>
                <w:rFonts w:asciiTheme="minorEastAsia" w:eastAsiaTheme="minorEastAsia" w:hAnsiTheme="minorEastAsia"/>
                <w:sz w:val="24"/>
                <w:szCs w:val="24"/>
              </w:rPr>
              <w:t>借助于</w:t>
            </w:r>
            <w:r w:rsidR="00D40605" w:rsidRPr="00BE6401">
              <w:rPr>
                <w:rFonts w:asciiTheme="minorEastAsia" w:eastAsiaTheme="minorEastAsia" w:hAnsiTheme="minorEastAsia"/>
                <w:sz w:val="24"/>
                <w:szCs w:val="24"/>
              </w:rPr>
              <w:t>在</w:t>
            </w:r>
            <w:r w:rsidR="00E70D8A" w:rsidRPr="00BE6401">
              <w:rPr>
                <w:rFonts w:asciiTheme="minorEastAsia" w:eastAsiaTheme="minorEastAsia" w:hAnsiTheme="minorEastAsia"/>
                <w:sz w:val="24"/>
                <w:szCs w:val="24"/>
              </w:rPr>
              <w:t>新材料</w:t>
            </w:r>
            <w:r w:rsidR="00D40605" w:rsidRPr="00BE6401">
              <w:rPr>
                <w:rFonts w:asciiTheme="minorEastAsia" w:eastAsiaTheme="minorEastAsia" w:hAnsiTheme="minorEastAsia"/>
                <w:sz w:val="24"/>
                <w:szCs w:val="24"/>
              </w:rPr>
              <w:t>领域</w:t>
            </w:r>
            <w:r w:rsidR="00E70D8A" w:rsidRPr="00BE6401">
              <w:rPr>
                <w:rFonts w:asciiTheme="minorEastAsia" w:eastAsiaTheme="minorEastAsia" w:hAnsiTheme="minorEastAsia"/>
                <w:sz w:val="24"/>
                <w:szCs w:val="24"/>
              </w:rPr>
              <w:t>的</w:t>
            </w:r>
            <w:r w:rsidR="00D40605" w:rsidRPr="00BE6401">
              <w:rPr>
                <w:rFonts w:asciiTheme="minorEastAsia" w:eastAsiaTheme="minorEastAsia" w:hAnsiTheme="minorEastAsia"/>
                <w:sz w:val="24"/>
                <w:szCs w:val="24"/>
              </w:rPr>
              <w:t>投入与</w:t>
            </w:r>
            <w:r w:rsidR="00E70D8A" w:rsidRPr="00BE6401">
              <w:rPr>
                <w:rFonts w:asciiTheme="minorEastAsia" w:eastAsiaTheme="minorEastAsia" w:hAnsiTheme="minorEastAsia"/>
                <w:sz w:val="24"/>
                <w:szCs w:val="24"/>
              </w:rPr>
              <w:t>合作</w:t>
            </w:r>
            <w:r w:rsidR="00D40605" w:rsidRPr="00BE6401">
              <w:rPr>
                <w:rFonts w:asciiTheme="minorEastAsia" w:eastAsiaTheme="minorEastAsia" w:hAnsiTheme="minorEastAsia"/>
                <w:sz w:val="24"/>
                <w:szCs w:val="24"/>
              </w:rPr>
              <w:t>，能</w:t>
            </w:r>
            <w:r w:rsidR="00E70D8A" w:rsidRPr="00BE6401">
              <w:rPr>
                <w:rFonts w:asciiTheme="minorEastAsia" w:eastAsiaTheme="minorEastAsia" w:hAnsiTheme="minorEastAsia"/>
                <w:sz w:val="24"/>
                <w:szCs w:val="24"/>
              </w:rPr>
              <w:t>在材料改性和产品结构</w:t>
            </w:r>
            <w:r w:rsidR="00D40605" w:rsidRPr="00BE6401">
              <w:rPr>
                <w:rFonts w:asciiTheme="minorEastAsia" w:eastAsiaTheme="minorEastAsia" w:hAnsiTheme="minorEastAsia"/>
                <w:sz w:val="24"/>
                <w:szCs w:val="24"/>
              </w:rPr>
              <w:t>优化</w:t>
            </w:r>
            <w:r w:rsidR="00E70D8A" w:rsidRPr="00BE6401">
              <w:rPr>
                <w:rFonts w:asciiTheme="minorEastAsia" w:eastAsiaTheme="minorEastAsia" w:hAnsiTheme="minorEastAsia"/>
                <w:sz w:val="24"/>
                <w:szCs w:val="24"/>
              </w:rPr>
              <w:t>方面进行拓展，</w:t>
            </w:r>
            <w:r w:rsidR="00D40605" w:rsidRPr="00BE6401">
              <w:rPr>
                <w:rFonts w:asciiTheme="minorEastAsia" w:eastAsiaTheme="minorEastAsia" w:hAnsiTheme="minorEastAsia"/>
                <w:sz w:val="24"/>
                <w:szCs w:val="24"/>
              </w:rPr>
              <w:t>实现技术、生产工艺的创新升级</w:t>
            </w:r>
            <w:r w:rsidR="00DA3B32" w:rsidRPr="00BE6401">
              <w:rPr>
                <w:rFonts w:asciiTheme="minorEastAsia" w:eastAsiaTheme="minorEastAsia" w:hAnsiTheme="minorEastAsia"/>
                <w:sz w:val="24"/>
                <w:szCs w:val="24"/>
              </w:rPr>
              <w:t>，进一步提长企业的核心竞争力。所以研发项目的投入</w:t>
            </w:r>
            <w:r w:rsidR="00E70D8A" w:rsidRPr="00BE6401">
              <w:rPr>
                <w:rFonts w:asciiTheme="minorEastAsia" w:eastAsiaTheme="minorEastAsia" w:hAnsiTheme="minorEastAsia"/>
                <w:sz w:val="24"/>
                <w:szCs w:val="24"/>
              </w:rPr>
              <w:t>是我们在这次</w:t>
            </w:r>
            <w:r w:rsidR="00DA3B32" w:rsidRPr="00BE6401">
              <w:rPr>
                <w:rFonts w:asciiTheme="minorEastAsia" w:eastAsiaTheme="minorEastAsia" w:hAnsiTheme="minorEastAsia"/>
                <w:sz w:val="24"/>
                <w:szCs w:val="24"/>
              </w:rPr>
              <w:t>非公开发行</w:t>
            </w:r>
            <w:r w:rsidR="00E70D8A" w:rsidRPr="00BE6401">
              <w:rPr>
                <w:rFonts w:asciiTheme="minorEastAsia" w:eastAsiaTheme="minorEastAsia" w:hAnsiTheme="minorEastAsia"/>
                <w:sz w:val="24"/>
                <w:szCs w:val="24"/>
              </w:rPr>
              <w:t>募集资金投入</w:t>
            </w:r>
            <w:r w:rsidR="00DA3B32" w:rsidRPr="00BE6401">
              <w:rPr>
                <w:rFonts w:asciiTheme="minorEastAsia" w:eastAsiaTheme="minorEastAsia" w:hAnsiTheme="minorEastAsia"/>
                <w:sz w:val="24"/>
                <w:szCs w:val="24"/>
              </w:rPr>
              <w:t>主要项目之一</w:t>
            </w:r>
            <w:r w:rsidR="00E70D8A" w:rsidRPr="00BE6401">
              <w:rPr>
                <w:rFonts w:asciiTheme="minorEastAsia" w:eastAsiaTheme="minorEastAsia" w:hAnsiTheme="minorEastAsia"/>
                <w:sz w:val="24"/>
                <w:szCs w:val="24"/>
              </w:rPr>
              <w:t>。</w:t>
            </w:r>
            <w:r w:rsidR="00E70D8A" w:rsidRPr="00BE6401">
              <w:rPr>
                <w:rFonts w:asciiTheme="minorEastAsia" w:eastAsiaTheme="minorEastAsia" w:hAnsiTheme="minorEastAsia"/>
                <w:b/>
                <w:sz w:val="24"/>
                <w:szCs w:val="24"/>
              </w:rPr>
              <w:t>3）补充流动资金：</w:t>
            </w:r>
            <w:r w:rsidR="00E70D8A" w:rsidRPr="00BE6401">
              <w:rPr>
                <w:rFonts w:asciiTheme="minorEastAsia" w:eastAsiaTheme="minorEastAsia" w:hAnsiTheme="minorEastAsia"/>
                <w:sz w:val="24"/>
                <w:szCs w:val="24"/>
              </w:rPr>
              <w:t>我们目前销售模式</w:t>
            </w:r>
            <w:r w:rsidR="00CC51DC" w:rsidRPr="00BE6401">
              <w:rPr>
                <w:rFonts w:asciiTheme="minorEastAsia" w:eastAsiaTheme="minorEastAsia" w:hAnsiTheme="minorEastAsia"/>
                <w:sz w:val="24"/>
                <w:szCs w:val="24"/>
              </w:rPr>
              <w:t>以</w:t>
            </w:r>
            <w:r w:rsidR="00E70D8A" w:rsidRPr="00BE6401">
              <w:rPr>
                <w:rFonts w:asciiTheme="minorEastAsia" w:eastAsiaTheme="minorEastAsia" w:hAnsiTheme="minorEastAsia"/>
                <w:sz w:val="24"/>
                <w:szCs w:val="24"/>
              </w:rPr>
              <w:t>经销为主，直销为辅，</w:t>
            </w:r>
            <w:r w:rsidR="00AD6C85" w:rsidRPr="00BE6401">
              <w:rPr>
                <w:rFonts w:asciiTheme="minorEastAsia" w:eastAsiaTheme="minorEastAsia" w:hAnsiTheme="minorEastAsia"/>
                <w:sz w:val="24"/>
                <w:szCs w:val="24"/>
              </w:rPr>
              <w:t>基于</w:t>
            </w:r>
            <w:r w:rsidR="00750F48" w:rsidRPr="00BE6401">
              <w:rPr>
                <w:rFonts w:asciiTheme="minorEastAsia" w:eastAsiaTheme="minorEastAsia" w:hAnsiTheme="minorEastAsia"/>
                <w:sz w:val="24"/>
                <w:szCs w:val="24"/>
              </w:rPr>
              <w:t>塑料管道市场未来发展的趋势，</w:t>
            </w:r>
            <w:r w:rsidR="00E70D8A" w:rsidRPr="00BE6401">
              <w:rPr>
                <w:rFonts w:asciiTheme="minorEastAsia" w:eastAsiaTheme="minorEastAsia" w:hAnsiTheme="minorEastAsia"/>
                <w:sz w:val="24"/>
                <w:szCs w:val="24"/>
              </w:rPr>
              <w:t>我们</w:t>
            </w:r>
            <w:r w:rsidR="00750F48" w:rsidRPr="00BE6401">
              <w:rPr>
                <w:rFonts w:asciiTheme="minorEastAsia" w:eastAsiaTheme="minorEastAsia" w:hAnsiTheme="minorEastAsia"/>
                <w:sz w:val="24"/>
                <w:szCs w:val="24"/>
              </w:rPr>
              <w:t>正</w:t>
            </w:r>
            <w:r w:rsidR="00E70D8A" w:rsidRPr="00BE6401">
              <w:rPr>
                <w:rFonts w:asciiTheme="minorEastAsia" w:eastAsiaTheme="minorEastAsia" w:hAnsiTheme="minorEastAsia"/>
                <w:sz w:val="24"/>
                <w:szCs w:val="24"/>
              </w:rPr>
              <w:t>考虑</w:t>
            </w:r>
            <w:r w:rsidR="009D6D39" w:rsidRPr="00BE6401">
              <w:rPr>
                <w:rFonts w:asciiTheme="minorEastAsia" w:eastAsiaTheme="minorEastAsia" w:hAnsiTheme="minorEastAsia"/>
                <w:sz w:val="24"/>
                <w:szCs w:val="24"/>
              </w:rPr>
              <w:t>公司</w:t>
            </w:r>
            <w:r w:rsidR="00E70D8A" w:rsidRPr="00BE6401">
              <w:rPr>
                <w:rFonts w:asciiTheme="minorEastAsia" w:eastAsiaTheme="minorEastAsia" w:hAnsiTheme="minorEastAsia"/>
                <w:sz w:val="24"/>
                <w:szCs w:val="24"/>
              </w:rPr>
              <w:t>将来</w:t>
            </w:r>
            <w:r w:rsidR="009D6D39" w:rsidRPr="00BE6401">
              <w:rPr>
                <w:rFonts w:asciiTheme="minorEastAsia" w:eastAsiaTheme="minorEastAsia" w:hAnsiTheme="minorEastAsia"/>
                <w:sz w:val="24"/>
                <w:szCs w:val="24"/>
              </w:rPr>
              <w:t>提升直销业务在</w:t>
            </w:r>
            <w:r w:rsidR="00DA3B32" w:rsidRPr="00BE6401">
              <w:rPr>
                <w:rFonts w:asciiTheme="minorEastAsia" w:eastAsiaTheme="minorEastAsia" w:hAnsiTheme="minorEastAsia"/>
                <w:sz w:val="24"/>
                <w:szCs w:val="24"/>
              </w:rPr>
              <w:t>整体业务模式</w:t>
            </w:r>
            <w:r w:rsidR="009D6D39" w:rsidRPr="00BE6401">
              <w:rPr>
                <w:rFonts w:asciiTheme="minorEastAsia" w:eastAsiaTheme="minorEastAsia" w:hAnsiTheme="minorEastAsia"/>
                <w:sz w:val="24"/>
                <w:szCs w:val="24"/>
              </w:rPr>
              <w:t>中的</w:t>
            </w:r>
            <w:r w:rsidR="00E70D8A" w:rsidRPr="00BE6401">
              <w:rPr>
                <w:rFonts w:asciiTheme="minorEastAsia" w:eastAsiaTheme="minorEastAsia" w:hAnsiTheme="minorEastAsia"/>
                <w:sz w:val="24"/>
                <w:szCs w:val="24"/>
              </w:rPr>
              <w:t>占比，</w:t>
            </w:r>
            <w:r w:rsidR="00750F48" w:rsidRPr="00BE6401">
              <w:rPr>
                <w:rFonts w:asciiTheme="minorEastAsia" w:eastAsiaTheme="minorEastAsia" w:hAnsiTheme="minorEastAsia"/>
                <w:sz w:val="24"/>
                <w:szCs w:val="24"/>
              </w:rPr>
              <w:t>但由于直销模式的结算周期较长，一般为2—3个月的帐期，</w:t>
            </w:r>
            <w:r w:rsidR="000438B7" w:rsidRPr="00BE6401">
              <w:rPr>
                <w:rFonts w:asciiTheme="minorEastAsia" w:eastAsiaTheme="minorEastAsia" w:hAnsiTheme="minorEastAsia"/>
                <w:sz w:val="24"/>
                <w:szCs w:val="24"/>
              </w:rPr>
              <w:t>直销业务占比的提升需要</w:t>
            </w:r>
            <w:r w:rsidR="007142CE" w:rsidRPr="00BE6401">
              <w:rPr>
                <w:rFonts w:asciiTheme="minorEastAsia" w:eastAsiaTheme="minorEastAsia" w:hAnsiTheme="minorEastAsia"/>
                <w:sz w:val="24"/>
                <w:szCs w:val="24"/>
              </w:rPr>
              <w:t>加大</w:t>
            </w:r>
            <w:r w:rsidR="00E70D8A" w:rsidRPr="00BE6401">
              <w:rPr>
                <w:rFonts w:asciiTheme="minorEastAsia" w:eastAsiaTheme="minorEastAsia" w:hAnsiTheme="minorEastAsia"/>
                <w:sz w:val="24"/>
                <w:szCs w:val="24"/>
              </w:rPr>
              <w:t>资金量的投入和</w:t>
            </w:r>
            <w:r w:rsidR="007142CE" w:rsidRPr="00BE6401">
              <w:rPr>
                <w:rFonts w:asciiTheme="minorEastAsia" w:eastAsiaTheme="minorEastAsia" w:hAnsiTheme="minorEastAsia"/>
                <w:sz w:val="24"/>
                <w:szCs w:val="24"/>
              </w:rPr>
              <w:t>延长</w:t>
            </w:r>
            <w:r w:rsidR="00E70D8A" w:rsidRPr="00BE6401">
              <w:rPr>
                <w:rFonts w:asciiTheme="minorEastAsia" w:eastAsiaTheme="minorEastAsia" w:hAnsiTheme="minorEastAsia"/>
                <w:sz w:val="24"/>
                <w:szCs w:val="24"/>
              </w:rPr>
              <w:t>结算周期，通过流动资金改善，</w:t>
            </w:r>
            <w:r w:rsidR="000438B7" w:rsidRPr="00BE6401">
              <w:rPr>
                <w:rFonts w:asciiTheme="minorEastAsia" w:eastAsiaTheme="minorEastAsia" w:hAnsiTheme="minorEastAsia"/>
                <w:sz w:val="24"/>
                <w:szCs w:val="24"/>
              </w:rPr>
              <w:t>会有利于公司</w:t>
            </w:r>
            <w:r w:rsidR="00E70D8A" w:rsidRPr="00BE6401">
              <w:rPr>
                <w:rFonts w:asciiTheme="minorEastAsia" w:eastAsiaTheme="minorEastAsia" w:hAnsiTheme="minorEastAsia"/>
                <w:sz w:val="24"/>
                <w:szCs w:val="24"/>
              </w:rPr>
              <w:t>在大</w:t>
            </w:r>
            <w:r w:rsidR="007142CE" w:rsidRPr="00BE6401">
              <w:rPr>
                <w:rFonts w:asciiTheme="minorEastAsia" w:eastAsiaTheme="minorEastAsia" w:hAnsiTheme="minorEastAsia"/>
                <w:sz w:val="24"/>
                <w:szCs w:val="24"/>
              </w:rPr>
              <w:t>的业务</w:t>
            </w:r>
            <w:r w:rsidR="00E70D8A" w:rsidRPr="00BE6401">
              <w:rPr>
                <w:rFonts w:asciiTheme="minorEastAsia" w:eastAsiaTheme="minorEastAsia" w:hAnsiTheme="minorEastAsia"/>
                <w:sz w:val="24"/>
                <w:szCs w:val="24"/>
              </w:rPr>
              <w:t>项目获取方面进一步提升竞争力。</w:t>
            </w:r>
          </w:p>
          <w:p w:rsidR="00B237B8" w:rsidRPr="00BE6401" w:rsidRDefault="000665A0" w:rsidP="00455572">
            <w:pPr>
              <w:adjustRightInd w:val="0"/>
              <w:snapToGrid w:val="0"/>
              <w:spacing w:beforeLines="50" w:before="156" w:line="324" w:lineRule="auto"/>
              <w:ind w:firstLineChars="200" w:firstLine="480"/>
              <w:rPr>
                <w:rFonts w:asciiTheme="minorEastAsia" w:eastAsiaTheme="minorEastAsia" w:hAnsiTheme="minorEastAsia"/>
                <w:sz w:val="24"/>
                <w:szCs w:val="24"/>
              </w:rPr>
            </w:pPr>
            <w:r w:rsidRPr="00BE6401">
              <w:rPr>
                <w:rFonts w:asciiTheme="minorEastAsia" w:eastAsiaTheme="minorEastAsia" w:hAnsiTheme="minorEastAsia"/>
                <w:sz w:val="24"/>
                <w:szCs w:val="24"/>
              </w:rPr>
              <w:t>二、互动环节</w:t>
            </w:r>
          </w:p>
          <w:p w:rsidR="00307B3A" w:rsidRPr="00BE6401" w:rsidRDefault="00307B3A" w:rsidP="008E1D7A">
            <w:pPr>
              <w:adjustRightInd w:val="0"/>
              <w:snapToGrid w:val="0"/>
              <w:spacing w:beforeLines="50" w:before="156" w:line="324" w:lineRule="auto"/>
              <w:ind w:firstLine="495"/>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t>问1：请问目前公司</w:t>
            </w:r>
            <w:r w:rsidR="000438B7" w:rsidRPr="00BE6401">
              <w:rPr>
                <w:rFonts w:asciiTheme="minorEastAsia" w:eastAsiaTheme="minorEastAsia" w:hAnsiTheme="minorEastAsia"/>
                <w:b/>
                <w:bCs/>
                <w:sz w:val="24"/>
                <w:szCs w:val="24"/>
              </w:rPr>
              <w:t>在</w:t>
            </w:r>
            <w:r w:rsidR="009F12F7" w:rsidRPr="00BE6401">
              <w:rPr>
                <w:rFonts w:asciiTheme="minorEastAsia" w:eastAsiaTheme="minorEastAsia" w:hAnsiTheme="minorEastAsia"/>
                <w:b/>
                <w:bCs/>
                <w:sz w:val="24"/>
                <w:szCs w:val="24"/>
              </w:rPr>
              <w:t>新冠疫情复工复产后</w:t>
            </w:r>
            <w:r w:rsidRPr="00BE6401">
              <w:rPr>
                <w:rFonts w:asciiTheme="minorEastAsia" w:eastAsiaTheme="minorEastAsia" w:hAnsiTheme="minorEastAsia"/>
                <w:b/>
                <w:bCs/>
                <w:sz w:val="24"/>
                <w:szCs w:val="24"/>
              </w:rPr>
              <w:t>的业务恢复情况？</w:t>
            </w:r>
          </w:p>
          <w:p w:rsidR="00307B3A" w:rsidRPr="00BE6401" w:rsidRDefault="00307B3A" w:rsidP="008E1D7A">
            <w:pPr>
              <w:adjustRightInd w:val="0"/>
              <w:snapToGrid w:val="0"/>
              <w:spacing w:beforeLines="50" w:before="156" w:line="324" w:lineRule="auto"/>
              <w:ind w:firstLine="495"/>
              <w:rPr>
                <w:rFonts w:asciiTheme="minorEastAsia" w:eastAsiaTheme="minorEastAsia" w:hAnsiTheme="minorEastAsia"/>
                <w:sz w:val="24"/>
                <w:szCs w:val="24"/>
              </w:rPr>
            </w:pPr>
            <w:r w:rsidRPr="00BE6401">
              <w:rPr>
                <w:rFonts w:asciiTheme="minorEastAsia" w:eastAsiaTheme="minorEastAsia" w:hAnsiTheme="minorEastAsia"/>
                <w:b/>
                <w:bCs/>
                <w:sz w:val="24"/>
                <w:szCs w:val="24"/>
              </w:rPr>
              <w:t>答：</w:t>
            </w:r>
            <w:r w:rsidRPr="00BE6401">
              <w:rPr>
                <w:rFonts w:asciiTheme="minorEastAsia" w:eastAsiaTheme="minorEastAsia" w:hAnsiTheme="minorEastAsia"/>
                <w:sz w:val="24"/>
                <w:szCs w:val="24"/>
              </w:rPr>
              <w:t>截至目前，公司在生产方面已经基本恢复正常水平，</w:t>
            </w:r>
            <w:r w:rsidR="00595186" w:rsidRPr="00BE6401">
              <w:rPr>
                <w:rFonts w:asciiTheme="minorEastAsia" w:eastAsiaTheme="minorEastAsia" w:hAnsiTheme="minorEastAsia"/>
                <w:sz w:val="24"/>
                <w:szCs w:val="24"/>
              </w:rPr>
              <w:t>相比一季度，四月</w:t>
            </w:r>
            <w:r w:rsidR="006C5AAB" w:rsidRPr="00BE6401">
              <w:rPr>
                <w:rFonts w:asciiTheme="minorEastAsia" w:eastAsiaTheme="minorEastAsia" w:hAnsiTheme="minorEastAsia"/>
                <w:sz w:val="24"/>
                <w:szCs w:val="24"/>
              </w:rPr>
              <w:t>到</w:t>
            </w:r>
            <w:r w:rsidR="00595186" w:rsidRPr="00BE6401">
              <w:rPr>
                <w:rFonts w:asciiTheme="minorEastAsia" w:eastAsiaTheme="minorEastAsia" w:hAnsiTheme="minorEastAsia"/>
                <w:sz w:val="24"/>
                <w:szCs w:val="24"/>
              </w:rPr>
              <w:t>五月份市场回暖情况非常不错，五月末结束后市场回暖迹象明显，</w:t>
            </w:r>
            <w:r w:rsidRPr="00BE6401">
              <w:rPr>
                <w:rFonts w:asciiTheme="minorEastAsia" w:eastAsiaTheme="minorEastAsia" w:hAnsiTheme="minorEastAsia"/>
                <w:sz w:val="24"/>
                <w:szCs w:val="24"/>
              </w:rPr>
              <w:t>我们希望上半年能尽最大努力，尽量将“新冠疫情”造成的损失降</w:t>
            </w:r>
            <w:r w:rsidR="0029024C" w:rsidRPr="00BE6401">
              <w:rPr>
                <w:rFonts w:asciiTheme="minorEastAsia" w:eastAsiaTheme="minorEastAsia" w:hAnsiTheme="minorEastAsia"/>
                <w:sz w:val="24"/>
                <w:szCs w:val="24"/>
              </w:rPr>
              <w:t>至</w:t>
            </w:r>
            <w:r w:rsidRPr="00BE6401">
              <w:rPr>
                <w:rFonts w:asciiTheme="minorEastAsia" w:eastAsiaTheme="minorEastAsia" w:hAnsiTheme="minorEastAsia"/>
                <w:sz w:val="24"/>
                <w:szCs w:val="24"/>
              </w:rPr>
              <w:t>最低。</w:t>
            </w:r>
          </w:p>
          <w:p w:rsidR="00307B3A" w:rsidRPr="00BE6401" w:rsidRDefault="00307B3A" w:rsidP="008E1D7A">
            <w:pPr>
              <w:adjustRightInd w:val="0"/>
              <w:snapToGrid w:val="0"/>
              <w:spacing w:beforeLines="50" w:before="156" w:line="324" w:lineRule="auto"/>
              <w:ind w:firstLine="495"/>
              <w:rPr>
                <w:rFonts w:asciiTheme="minorEastAsia" w:eastAsiaTheme="minorEastAsia" w:hAnsiTheme="minorEastAsia"/>
                <w:sz w:val="24"/>
                <w:szCs w:val="24"/>
              </w:rPr>
            </w:pPr>
          </w:p>
          <w:p w:rsidR="009F12F7" w:rsidRPr="00BE6401" w:rsidRDefault="00F6788D" w:rsidP="00595186">
            <w:pPr>
              <w:widowControl/>
              <w:spacing w:line="360" w:lineRule="auto"/>
              <w:ind w:firstLineChars="196" w:firstLine="472"/>
              <w:jc w:val="left"/>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t>问</w:t>
            </w:r>
            <w:r w:rsidR="00307B3A" w:rsidRPr="00BE6401">
              <w:rPr>
                <w:rFonts w:asciiTheme="minorEastAsia" w:eastAsiaTheme="minorEastAsia" w:hAnsiTheme="minorEastAsia"/>
                <w:b/>
                <w:bCs/>
                <w:sz w:val="24"/>
                <w:szCs w:val="24"/>
              </w:rPr>
              <w:t>2</w:t>
            </w:r>
            <w:r w:rsidRPr="00BE6401">
              <w:rPr>
                <w:rFonts w:asciiTheme="minorEastAsia" w:eastAsiaTheme="minorEastAsia" w:hAnsiTheme="minorEastAsia"/>
                <w:b/>
                <w:bCs/>
                <w:sz w:val="24"/>
                <w:szCs w:val="24"/>
              </w:rPr>
              <w:t>：</w:t>
            </w:r>
            <w:r w:rsidR="00595186" w:rsidRPr="00BE6401">
              <w:rPr>
                <w:rFonts w:asciiTheme="minorEastAsia" w:eastAsiaTheme="minorEastAsia" w:hAnsiTheme="minorEastAsia"/>
                <w:b/>
                <w:bCs/>
                <w:sz w:val="24"/>
                <w:szCs w:val="24"/>
              </w:rPr>
              <w:t>公司</w:t>
            </w:r>
            <w:r w:rsidR="009F12F7" w:rsidRPr="00BE6401">
              <w:rPr>
                <w:rFonts w:asciiTheme="minorEastAsia" w:eastAsiaTheme="minorEastAsia" w:hAnsiTheme="minorEastAsia"/>
                <w:b/>
                <w:bCs/>
                <w:sz w:val="24"/>
                <w:szCs w:val="24"/>
              </w:rPr>
              <w:t>西南区域特别是</w:t>
            </w:r>
            <w:r w:rsidR="00595186" w:rsidRPr="00BE6401">
              <w:rPr>
                <w:rFonts w:asciiTheme="minorEastAsia" w:eastAsiaTheme="minorEastAsia" w:hAnsiTheme="minorEastAsia"/>
                <w:b/>
                <w:bCs/>
                <w:sz w:val="24"/>
                <w:szCs w:val="24"/>
              </w:rPr>
              <w:t>本次非公开发行</w:t>
            </w:r>
            <w:r w:rsidR="009F12F7" w:rsidRPr="00BE6401">
              <w:rPr>
                <w:rFonts w:asciiTheme="minorEastAsia" w:eastAsiaTheme="minorEastAsia" w:hAnsiTheme="minorEastAsia"/>
                <w:b/>
                <w:bCs/>
                <w:sz w:val="24"/>
                <w:szCs w:val="24"/>
              </w:rPr>
              <w:t>募投</w:t>
            </w:r>
            <w:r w:rsidR="00595186" w:rsidRPr="00BE6401">
              <w:rPr>
                <w:rFonts w:asciiTheme="minorEastAsia" w:eastAsiaTheme="minorEastAsia" w:hAnsiTheme="minorEastAsia"/>
                <w:b/>
                <w:bCs/>
                <w:sz w:val="24"/>
                <w:szCs w:val="24"/>
              </w:rPr>
              <w:t>项目</w:t>
            </w:r>
            <w:r w:rsidR="009F12F7" w:rsidRPr="00BE6401">
              <w:rPr>
                <w:rFonts w:asciiTheme="minorEastAsia" w:eastAsiaTheme="minorEastAsia" w:hAnsiTheme="minorEastAsia"/>
                <w:b/>
                <w:bCs/>
                <w:sz w:val="24"/>
                <w:szCs w:val="24"/>
              </w:rPr>
              <w:t>的云南区域面临的市场总量大概多少？西南市场竞争情况如何？</w:t>
            </w:r>
          </w:p>
          <w:p w:rsidR="009F12F7" w:rsidRPr="00BE6401" w:rsidRDefault="00595186" w:rsidP="00455572">
            <w:pPr>
              <w:widowControl/>
              <w:spacing w:line="360" w:lineRule="auto"/>
              <w:ind w:firstLineChars="200" w:firstLine="482"/>
              <w:jc w:val="left"/>
              <w:rPr>
                <w:rFonts w:asciiTheme="minorEastAsia" w:eastAsiaTheme="minorEastAsia" w:hAnsiTheme="minorEastAsia"/>
                <w:sz w:val="24"/>
                <w:szCs w:val="24"/>
              </w:rPr>
            </w:pPr>
            <w:r w:rsidRPr="00BE6401">
              <w:rPr>
                <w:rFonts w:asciiTheme="minorEastAsia" w:eastAsiaTheme="minorEastAsia" w:hAnsiTheme="minorEastAsia"/>
                <w:b/>
                <w:bCs/>
                <w:sz w:val="24"/>
                <w:szCs w:val="24"/>
              </w:rPr>
              <w:t>答</w:t>
            </w:r>
            <w:r w:rsidR="009F12F7" w:rsidRPr="00BE6401">
              <w:rPr>
                <w:rFonts w:asciiTheme="minorEastAsia" w:eastAsiaTheme="minorEastAsia" w:hAnsiTheme="minorEastAsia"/>
                <w:b/>
                <w:bCs/>
                <w:sz w:val="24"/>
                <w:szCs w:val="24"/>
              </w:rPr>
              <w:t>：</w:t>
            </w:r>
            <w:r w:rsidR="009F12F7" w:rsidRPr="00BE6401">
              <w:rPr>
                <w:rFonts w:asciiTheme="minorEastAsia" w:eastAsiaTheme="minorEastAsia" w:hAnsiTheme="minorEastAsia"/>
                <w:sz w:val="24"/>
                <w:szCs w:val="24"/>
              </w:rPr>
              <w:t>塑料管道的行业集中度不高，云南</w:t>
            </w:r>
            <w:r w:rsidRPr="00BE6401">
              <w:rPr>
                <w:rFonts w:asciiTheme="minorEastAsia" w:eastAsiaTheme="minorEastAsia" w:hAnsiTheme="minorEastAsia"/>
                <w:sz w:val="24"/>
                <w:szCs w:val="24"/>
              </w:rPr>
              <w:t>地区</w:t>
            </w:r>
            <w:r w:rsidR="009F12F7" w:rsidRPr="00BE6401">
              <w:rPr>
                <w:rFonts w:asciiTheme="minorEastAsia" w:eastAsiaTheme="minorEastAsia" w:hAnsiTheme="minorEastAsia"/>
                <w:sz w:val="24"/>
                <w:szCs w:val="24"/>
              </w:rPr>
              <w:t>规模以上企业</w:t>
            </w:r>
            <w:r w:rsidRPr="00BE6401">
              <w:rPr>
                <w:rFonts w:asciiTheme="minorEastAsia" w:eastAsiaTheme="minorEastAsia" w:hAnsiTheme="minorEastAsia"/>
                <w:sz w:val="24"/>
                <w:szCs w:val="24"/>
              </w:rPr>
              <w:t>目前</w:t>
            </w:r>
            <w:r w:rsidR="009F12F7" w:rsidRPr="00BE6401">
              <w:rPr>
                <w:rFonts w:asciiTheme="minorEastAsia" w:eastAsiaTheme="minorEastAsia" w:hAnsiTheme="minorEastAsia"/>
                <w:sz w:val="24"/>
                <w:szCs w:val="24"/>
              </w:rPr>
              <w:t>只有</w:t>
            </w:r>
            <w:r w:rsidRPr="00BE6401">
              <w:rPr>
                <w:rFonts w:asciiTheme="minorEastAsia" w:eastAsiaTheme="minorEastAsia" w:hAnsiTheme="minorEastAsia"/>
                <w:sz w:val="24"/>
                <w:szCs w:val="24"/>
              </w:rPr>
              <w:t>1家</w:t>
            </w:r>
            <w:r w:rsidR="009F12F7" w:rsidRPr="00BE6401">
              <w:rPr>
                <w:rFonts w:asciiTheme="minorEastAsia" w:eastAsiaTheme="minorEastAsia" w:hAnsiTheme="minorEastAsia"/>
                <w:sz w:val="24"/>
                <w:szCs w:val="24"/>
              </w:rPr>
              <w:t>，除此以外基本上</w:t>
            </w:r>
            <w:r w:rsidRPr="00BE6401">
              <w:rPr>
                <w:rFonts w:asciiTheme="minorEastAsia" w:eastAsiaTheme="minorEastAsia" w:hAnsiTheme="minorEastAsia"/>
                <w:sz w:val="24"/>
                <w:szCs w:val="24"/>
              </w:rPr>
              <w:t>都是小规模企业</w:t>
            </w:r>
            <w:r w:rsidR="009F12F7" w:rsidRPr="00BE6401">
              <w:rPr>
                <w:rFonts w:asciiTheme="minorEastAsia" w:eastAsiaTheme="minorEastAsia" w:hAnsiTheme="minorEastAsia"/>
                <w:sz w:val="24"/>
                <w:szCs w:val="24"/>
              </w:rPr>
              <w:t>。云南</w:t>
            </w:r>
            <w:r w:rsidR="0038420D" w:rsidRPr="00BE6401">
              <w:rPr>
                <w:rFonts w:asciiTheme="minorEastAsia" w:eastAsiaTheme="minorEastAsia" w:hAnsiTheme="minorEastAsia"/>
                <w:sz w:val="24"/>
                <w:szCs w:val="24"/>
              </w:rPr>
              <w:t>区域产品需求</w:t>
            </w:r>
            <w:r w:rsidR="009F12F7" w:rsidRPr="00BE6401">
              <w:rPr>
                <w:rFonts w:asciiTheme="minorEastAsia" w:eastAsiaTheme="minorEastAsia" w:hAnsiTheme="minorEastAsia"/>
                <w:sz w:val="24"/>
                <w:szCs w:val="24"/>
              </w:rPr>
              <w:t>总量和沿海</w:t>
            </w:r>
            <w:r w:rsidR="0038420D" w:rsidRPr="00BE6401">
              <w:rPr>
                <w:rFonts w:asciiTheme="minorEastAsia" w:eastAsiaTheme="minorEastAsia" w:hAnsiTheme="minorEastAsia"/>
                <w:sz w:val="24"/>
                <w:szCs w:val="24"/>
              </w:rPr>
              <w:t>经济发达</w:t>
            </w:r>
            <w:r w:rsidR="009F12F7" w:rsidRPr="00BE6401">
              <w:rPr>
                <w:rFonts w:asciiTheme="minorEastAsia" w:eastAsiaTheme="minorEastAsia" w:hAnsiTheme="minorEastAsia"/>
                <w:sz w:val="24"/>
                <w:szCs w:val="24"/>
              </w:rPr>
              <w:t>城市</w:t>
            </w:r>
            <w:r w:rsidR="0038420D" w:rsidRPr="00BE6401">
              <w:rPr>
                <w:rFonts w:asciiTheme="minorEastAsia" w:eastAsiaTheme="minorEastAsia" w:hAnsiTheme="minorEastAsia"/>
                <w:sz w:val="24"/>
                <w:szCs w:val="24"/>
              </w:rPr>
              <w:t>相比有一定的差距</w:t>
            </w:r>
            <w:r w:rsidR="009F12F7" w:rsidRPr="00BE6401">
              <w:rPr>
                <w:rFonts w:asciiTheme="minorEastAsia" w:eastAsiaTheme="minorEastAsia" w:hAnsiTheme="minorEastAsia"/>
                <w:sz w:val="24"/>
                <w:szCs w:val="24"/>
              </w:rPr>
              <w:t>，从管道专委会的数据看，全国2019年塑料管道的产量大约1600万吨，比18年增长两三</w:t>
            </w:r>
            <w:r w:rsidR="009F12F7" w:rsidRPr="00BE6401">
              <w:rPr>
                <w:rFonts w:asciiTheme="minorEastAsia" w:eastAsiaTheme="minorEastAsia" w:hAnsiTheme="minorEastAsia"/>
                <w:sz w:val="24"/>
                <w:szCs w:val="24"/>
              </w:rPr>
              <w:lastRenderedPageBreak/>
              <w:t>个点，基本上平稳。云南在全国范围内</w:t>
            </w:r>
            <w:r w:rsidR="0038420D" w:rsidRPr="00BE6401">
              <w:rPr>
                <w:rFonts w:asciiTheme="minorEastAsia" w:eastAsiaTheme="minorEastAsia" w:hAnsiTheme="minorEastAsia"/>
                <w:sz w:val="24"/>
                <w:szCs w:val="24"/>
              </w:rPr>
              <w:t>大概有百分之十几</w:t>
            </w:r>
            <w:r w:rsidR="009F12F7" w:rsidRPr="00BE6401">
              <w:rPr>
                <w:rFonts w:asciiTheme="minorEastAsia" w:eastAsiaTheme="minorEastAsia" w:hAnsiTheme="minorEastAsia"/>
                <w:sz w:val="24"/>
                <w:szCs w:val="24"/>
              </w:rPr>
              <w:t>的占比，不会超过20%。全行业塑料管道企业2000多家，有相当部分的数据是统计不上来的，水电</w:t>
            </w:r>
            <w:r w:rsidR="00A114CD" w:rsidRPr="00BE6401">
              <w:rPr>
                <w:rFonts w:asciiTheme="minorEastAsia" w:eastAsiaTheme="minorEastAsia" w:hAnsiTheme="minorEastAsia"/>
                <w:sz w:val="24"/>
                <w:szCs w:val="24"/>
              </w:rPr>
              <w:t>产品</w:t>
            </w:r>
            <w:r w:rsidR="009F12F7" w:rsidRPr="00BE6401">
              <w:rPr>
                <w:rFonts w:asciiTheme="minorEastAsia" w:eastAsiaTheme="minorEastAsia" w:hAnsiTheme="minorEastAsia"/>
                <w:sz w:val="24"/>
                <w:szCs w:val="24"/>
              </w:rPr>
              <w:t>系列</w:t>
            </w:r>
            <w:r w:rsidR="00A114CD" w:rsidRPr="00BE6401">
              <w:rPr>
                <w:rFonts w:asciiTheme="minorEastAsia" w:eastAsiaTheme="minorEastAsia" w:hAnsiTheme="minorEastAsia"/>
                <w:sz w:val="24"/>
                <w:szCs w:val="24"/>
              </w:rPr>
              <w:t>目前</w:t>
            </w:r>
            <w:r w:rsidR="009F12F7" w:rsidRPr="00BE6401">
              <w:rPr>
                <w:rFonts w:asciiTheme="minorEastAsia" w:eastAsiaTheme="minorEastAsia" w:hAnsiTheme="minorEastAsia"/>
                <w:sz w:val="24"/>
                <w:szCs w:val="24"/>
              </w:rPr>
              <w:t>能统计到的龙头企业只有中国联塑在云南有生产基地</w:t>
            </w:r>
            <w:r w:rsidR="00BB1F0E" w:rsidRPr="00BE6401">
              <w:rPr>
                <w:rFonts w:asciiTheme="minorEastAsia" w:eastAsiaTheme="minorEastAsia" w:hAnsiTheme="minorEastAsia"/>
                <w:sz w:val="24"/>
                <w:szCs w:val="24"/>
              </w:rPr>
              <w:t>。</w:t>
            </w:r>
            <w:r w:rsidR="009F12F7" w:rsidRPr="00BE6401">
              <w:rPr>
                <w:rFonts w:asciiTheme="minorEastAsia" w:eastAsiaTheme="minorEastAsia" w:hAnsiTheme="minorEastAsia"/>
                <w:sz w:val="24"/>
                <w:szCs w:val="24"/>
              </w:rPr>
              <w:t>云南</w:t>
            </w:r>
            <w:r w:rsidR="00A114CD" w:rsidRPr="00BE6401">
              <w:rPr>
                <w:rFonts w:asciiTheme="minorEastAsia" w:eastAsiaTheme="minorEastAsia" w:hAnsiTheme="minorEastAsia"/>
                <w:sz w:val="24"/>
                <w:szCs w:val="24"/>
              </w:rPr>
              <w:t>及其辐射的川、贵区域和一带一路的</w:t>
            </w:r>
            <w:r w:rsidR="00BB1F0E" w:rsidRPr="00BE6401">
              <w:rPr>
                <w:rFonts w:asciiTheme="minorEastAsia" w:eastAsiaTheme="minorEastAsia" w:hAnsiTheme="minorEastAsia"/>
                <w:sz w:val="24"/>
                <w:szCs w:val="24"/>
              </w:rPr>
              <w:t>东南亚市场，未来</w:t>
            </w:r>
            <w:r w:rsidR="009F12F7" w:rsidRPr="00BE6401">
              <w:rPr>
                <w:rFonts w:asciiTheme="minorEastAsia" w:eastAsiaTheme="minorEastAsia" w:hAnsiTheme="minorEastAsia"/>
                <w:sz w:val="24"/>
                <w:szCs w:val="24"/>
              </w:rPr>
              <w:t>市场成长空间还是非常大的。</w:t>
            </w:r>
          </w:p>
          <w:p w:rsidR="00F6788D" w:rsidRPr="00BE6401" w:rsidRDefault="00F6788D" w:rsidP="00C33E2B">
            <w:pPr>
              <w:adjustRightInd w:val="0"/>
              <w:snapToGrid w:val="0"/>
              <w:spacing w:line="324" w:lineRule="auto"/>
              <w:rPr>
                <w:rFonts w:asciiTheme="minorEastAsia" w:eastAsiaTheme="minorEastAsia" w:hAnsiTheme="minorEastAsia"/>
                <w:sz w:val="24"/>
                <w:szCs w:val="24"/>
              </w:rPr>
            </w:pPr>
          </w:p>
          <w:p w:rsidR="00F6788D" w:rsidRPr="00BE6401" w:rsidRDefault="00F6788D" w:rsidP="000665A0">
            <w:pPr>
              <w:adjustRightInd w:val="0"/>
              <w:snapToGrid w:val="0"/>
              <w:spacing w:line="324" w:lineRule="auto"/>
              <w:ind w:firstLineChars="200" w:firstLine="482"/>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t>问</w:t>
            </w:r>
            <w:r w:rsidR="00307B3A" w:rsidRPr="00BE6401">
              <w:rPr>
                <w:rFonts w:asciiTheme="minorEastAsia" w:eastAsiaTheme="minorEastAsia" w:hAnsiTheme="minorEastAsia"/>
                <w:b/>
                <w:bCs/>
                <w:sz w:val="24"/>
                <w:szCs w:val="24"/>
              </w:rPr>
              <w:t>3</w:t>
            </w:r>
            <w:r w:rsidRPr="00BE6401">
              <w:rPr>
                <w:rFonts w:asciiTheme="minorEastAsia" w:eastAsiaTheme="minorEastAsia" w:hAnsiTheme="minorEastAsia"/>
                <w:b/>
                <w:bCs/>
                <w:sz w:val="24"/>
                <w:szCs w:val="24"/>
              </w:rPr>
              <w:t>：</w:t>
            </w:r>
            <w:r w:rsidR="00BB1F0E" w:rsidRPr="00BE6401">
              <w:rPr>
                <w:rFonts w:asciiTheme="minorEastAsia" w:eastAsiaTheme="minorEastAsia" w:hAnsiTheme="minorEastAsia"/>
                <w:b/>
                <w:bCs/>
                <w:sz w:val="24"/>
                <w:szCs w:val="24"/>
              </w:rPr>
              <w:t>公司</w:t>
            </w:r>
            <w:r w:rsidR="00BB1F0E" w:rsidRPr="00BE6401">
              <w:rPr>
                <w:rFonts w:asciiTheme="minorEastAsia" w:eastAsiaTheme="minorEastAsia" w:hAnsiTheme="minorEastAsia"/>
                <w:b/>
                <w:bCs/>
                <w:kern w:val="0"/>
              </w:rPr>
              <w:t>市政管道产品渠道直销比例提升以后，对经销模式会有什么影响，我们现在怎么做内部销售架构的改变？</w:t>
            </w:r>
          </w:p>
          <w:p w:rsidR="008A4050" w:rsidRPr="00BE6401" w:rsidRDefault="008A4050" w:rsidP="00455572">
            <w:pPr>
              <w:adjustRightInd w:val="0"/>
              <w:snapToGrid w:val="0"/>
              <w:spacing w:line="360" w:lineRule="auto"/>
              <w:ind w:firstLineChars="200" w:firstLine="482"/>
              <w:rPr>
                <w:rFonts w:asciiTheme="minorEastAsia" w:eastAsiaTheme="minorEastAsia" w:hAnsiTheme="minorEastAsia"/>
                <w:sz w:val="24"/>
                <w:szCs w:val="24"/>
              </w:rPr>
            </w:pPr>
            <w:r w:rsidRPr="00BE6401">
              <w:rPr>
                <w:rFonts w:asciiTheme="minorEastAsia" w:eastAsiaTheme="minorEastAsia" w:hAnsiTheme="minorEastAsia"/>
                <w:b/>
                <w:sz w:val="24"/>
                <w:szCs w:val="24"/>
              </w:rPr>
              <w:t>答：</w:t>
            </w:r>
            <w:r w:rsidR="00BB1F0E" w:rsidRPr="00BE6401">
              <w:rPr>
                <w:rFonts w:asciiTheme="minorEastAsia" w:eastAsiaTheme="minorEastAsia" w:hAnsiTheme="minorEastAsia"/>
                <w:sz w:val="24"/>
                <w:szCs w:val="24"/>
              </w:rPr>
              <w:t>公司未来在直销业务方面会加强力度去开拓。</w:t>
            </w:r>
            <w:r w:rsidR="00DB0FDD" w:rsidRPr="00BE6401">
              <w:rPr>
                <w:rFonts w:asciiTheme="minorEastAsia" w:eastAsiaTheme="minorEastAsia" w:hAnsiTheme="minorEastAsia"/>
                <w:sz w:val="24"/>
                <w:szCs w:val="24"/>
              </w:rPr>
              <w:t>随着</w:t>
            </w:r>
            <w:r w:rsidR="00BB1F0E" w:rsidRPr="00BE6401">
              <w:rPr>
                <w:rFonts w:asciiTheme="minorEastAsia" w:eastAsiaTheme="minorEastAsia" w:hAnsiTheme="minorEastAsia"/>
                <w:sz w:val="24"/>
                <w:szCs w:val="24"/>
              </w:rPr>
              <w:t>地产</w:t>
            </w:r>
            <w:r w:rsidR="00DB0FDD" w:rsidRPr="00BE6401">
              <w:rPr>
                <w:rFonts w:asciiTheme="minorEastAsia" w:eastAsiaTheme="minorEastAsia" w:hAnsiTheme="minorEastAsia"/>
                <w:sz w:val="24"/>
                <w:szCs w:val="24"/>
              </w:rPr>
              <w:t>行业和水改市政业务的</w:t>
            </w:r>
            <w:r w:rsidR="00BB1F0E" w:rsidRPr="00BE6401">
              <w:rPr>
                <w:rFonts w:asciiTheme="minorEastAsia" w:eastAsiaTheme="minorEastAsia" w:hAnsiTheme="minorEastAsia"/>
                <w:sz w:val="24"/>
                <w:szCs w:val="24"/>
              </w:rPr>
              <w:t>集中度越来越高，有些项目</w:t>
            </w:r>
            <w:r w:rsidR="00DB0FDD" w:rsidRPr="00BE6401">
              <w:rPr>
                <w:rFonts w:asciiTheme="minorEastAsia" w:eastAsiaTheme="minorEastAsia" w:hAnsiTheme="minorEastAsia"/>
                <w:sz w:val="24"/>
                <w:szCs w:val="24"/>
              </w:rPr>
              <w:t>发展到了</w:t>
            </w:r>
            <w:r w:rsidR="00BB1F0E" w:rsidRPr="00BE6401">
              <w:rPr>
                <w:rFonts w:asciiTheme="minorEastAsia" w:eastAsiaTheme="minorEastAsia" w:hAnsiTheme="minorEastAsia"/>
                <w:sz w:val="24"/>
                <w:szCs w:val="24"/>
              </w:rPr>
              <w:t>乡镇或者县城，</w:t>
            </w:r>
            <w:r w:rsidR="00DB0FDD" w:rsidRPr="00BE6401">
              <w:rPr>
                <w:rFonts w:asciiTheme="minorEastAsia" w:eastAsiaTheme="minorEastAsia" w:hAnsiTheme="minorEastAsia"/>
                <w:sz w:val="24"/>
                <w:szCs w:val="24"/>
              </w:rPr>
              <w:t>产品供应</w:t>
            </w:r>
            <w:r w:rsidR="00BB1F0E" w:rsidRPr="00BE6401">
              <w:rPr>
                <w:rFonts w:asciiTheme="minorEastAsia" w:eastAsiaTheme="minorEastAsia" w:hAnsiTheme="minorEastAsia"/>
                <w:sz w:val="24"/>
                <w:szCs w:val="24"/>
              </w:rPr>
              <w:t>厂家</w:t>
            </w:r>
            <w:r w:rsidR="00DB0FDD" w:rsidRPr="00BE6401">
              <w:rPr>
                <w:rFonts w:asciiTheme="minorEastAsia" w:eastAsiaTheme="minorEastAsia" w:hAnsiTheme="minorEastAsia"/>
                <w:sz w:val="24"/>
                <w:szCs w:val="24"/>
              </w:rPr>
              <w:t>需</w:t>
            </w:r>
            <w:r w:rsidR="00BB1F0E" w:rsidRPr="00BE6401">
              <w:rPr>
                <w:rFonts w:asciiTheme="minorEastAsia" w:eastAsiaTheme="minorEastAsia" w:hAnsiTheme="minorEastAsia"/>
                <w:sz w:val="24"/>
                <w:szCs w:val="24"/>
              </w:rPr>
              <w:t>要以直销</w:t>
            </w:r>
            <w:r w:rsidR="00DB0FDD" w:rsidRPr="00BE6401">
              <w:rPr>
                <w:rFonts w:asciiTheme="minorEastAsia" w:eastAsiaTheme="minorEastAsia" w:hAnsiTheme="minorEastAsia"/>
                <w:sz w:val="24"/>
                <w:szCs w:val="24"/>
              </w:rPr>
              <w:t>的方式</w:t>
            </w:r>
            <w:r w:rsidR="00BB1F0E" w:rsidRPr="00BE6401">
              <w:rPr>
                <w:rFonts w:asciiTheme="minorEastAsia" w:eastAsiaTheme="minorEastAsia" w:hAnsiTheme="minorEastAsia"/>
                <w:sz w:val="24"/>
                <w:szCs w:val="24"/>
              </w:rPr>
              <w:t>去参与</w:t>
            </w:r>
            <w:r w:rsidR="00DB0FDD" w:rsidRPr="00BE6401">
              <w:rPr>
                <w:rFonts w:asciiTheme="minorEastAsia" w:eastAsiaTheme="minorEastAsia" w:hAnsiTheme="minorEastAsia"/>
                <w:sz w:val="24"/>
                <w:szCs w:val="24"/>
              </w:rPr>
              <w:t>项目</w:t>
            </w:r>
            <w:r w:rsidR="00BB1F0E" w:rsidRPr="00BE6401">
              <w:rPr>
                <w:rFonts w:asciiTheme="minorEastAsia" w:eastAsiaTheme="minorEastAsia" w:hAnsiTheme="minorEastAsia"/>
                <w:sz w:val="24"/>
                <w:szCs w:val="24"/>
              </w:rPr>
              <w:t>；经销和直销</w:t>
            </w:r>
            <w:r w:rsidR="00DB0FDD" w:rsidRPr="00BE6401">
              <w:rPr>
                <w:rFonts w:asciiTheme="minorEastAsia" w:eastAsiaTheme="minorEastAsia" w:hAnsiTheme="minorEastAsia"/>
                <w:sz w:val="24"/>
                <w:szCs w:val="24"/>
              </w:rPr>
              <w:t>的业务模式</w:t>
            </w:r>
            <w:r w:rsidR="00BB1F0E" w:rsidRPr="00BE6401">
              <w:rPr>
                <w:rFonts w:asciiTheme="minorEastAsia" w:eastAsiaTheme="minorEastAsia" w:hAnsiTheme="minorEastAsia"/>
                <w:sz w:val="24"/>
                <w:szCs w:val="24"/>
              </w:rPr>
              <w:t>是不冲突的，</w:t>
            </w:r>
            <w:r w:rsidR="006E29F7" w:rsidRPr="00BE6401">
              <w:rPr>
                <w:rFonts w:asciiTheme="minorEastAsia" w:eastAsiaTheme="minorEastAsia" w:hAnsiTheme="minorEastAsia"/>
                <w:sz w:val="24"/>
                <w:szCs w:val="24"/>
              </w:rPr>
              <w:t>直销模式主要服务一、二线城市的大集采项目，经销模式主要是面向三</w:t>
            </w:r>
            <w:r w:rsidR="007142CE" w:rsidRPr="00BE6401">
              <w:rPr>
                <w:rFonts w:asciiTheme="minorEastAsia" w:eastAsiaTheme="minorEastAsia" w:hAnsiTheme="minorEastAsia"/>
                <w:sz w:val="24"/>
                <w:szCs w:val="24"/>
              </w:rPr>
              <w:t>、</w:t>
            </w:r>
            <w:r w:rsidR="006E29F7" w:rsidRPr="00BE6401">
              <w:rPr>
                <w:rFonts w:asciiTheme="minorEastAsia" w:eastAsiaTheme="minorEastAsia" w:hAnsiTheme="minorEastAsia"/>
                <w:sz w:val="24"/>
                <w:szCs w:val="24"/>
              </w:rPr>
              <w:t>四线县域城市。</w:t>
            </w:r>
            <w:r w:rsidR="0004118A" w:rsidRPr="00BE6401">
              <w:rPr>
                <w:rFonts w:asciiTheme="minorEastAsia" w:eastAsiaTheme="minorEastAsia" w:hAnsiTheme="minorEastAsia"/>
                <w:sz w:val="24"/>
                <w:szCs w:val="24"/>
              </w:rPr>
              <w:t>目前，</w:t>
            </w:r>
            <w:r w:rsidR="00BB1F0E" w:rsidRPr="00BE6401">
              <w:rPr>
                <w:rFonts w:asciiTheme="minorEastAsia" w:eastAsiaTheme="minorEastAsia" w:hAnsiTheme="minorEastAsia"/>
                <w:sz w:val="24"/>
                <w:szCs w:val="24"/>
              </w:rPr>
              <w:t>县和乡镇建设的速度和力度非常大，市场趋势是很明显的。</w:t>
            </w:r>
            <w:r w:rsidR="0004118A" w:rsidRPr="00BE6401">
              <w:rPr>
                <w:rFonts w:asciiTheme="minorEastAsia" w:eastAsiaTheme="minorEastAsia" w:hAnsiTheme="minorEastAsia"/>
                <w:sz w:val="24"/>
                <w:szCs w:val="24"/>
              </w:rPr>
              <w:t>我们认为一线城市的拐点已经到了，</w:t>
            </w:r>
            <w:r w:rsidR="00BB1F0E" w:rsidRPr="00BE6401">
              <w:rPr>
                <w:rFonts w:asciiTheme="minorEastAsia" w:eastAsiaTheme="minorEastAsia" w:hAnsiTheme="minorEastAsia"/>
                <w:sz w:val="24"/>
                <w:szCs w:val="24"/>
              </w:rPr>
              <w:t>我们要把握历史机遇，避开原有一线城市</w:t>
            </w:r>
            <w:r w:rsidR="007E7470" w:rsidRPr="00BE6401">
              <w:rPr>
                <w:rFonts w:asciiTheme="minorEastAsia" w:eastAsiaTheme="minorEastAsia" w:hAnsiTheme="minorEastAsia"/>
                <w:sz w:val="24"/>
                <w:szCs w:val="24"/>
              </w:rPr>
              <w:t>的竞争</w:t>
            </w:r>
            <w:r w:rsidR="006E29F7" w:rsidRPr="00BE6401">
              <w:rPr>
                <w:rFonts w:asciiTheme="minorEastAsia" w:eastAsiaTheme="minorEastAsia" w:hAnsiTheme="minorEastAsia"/>
                <w:sz w:val="24"/>
                <w:szCs w:val="24"/>
              </w:rPr>
              <w:t>，</w:t>
            </w:r>
            <w:r w:rsidR="0004118A" w:rsidRPr="00BE6401">
              <w:rPr>
                <w:rFonts w:asciiTheme="minorEastAsia" w:eastAsiaTheme="minorEastAsia" w:hAnsiTheme="minorEastAsia"/>
                <w:sz w:val="24"/>
                <w:szCs w:val="24"/>
              </w:rPr>
              <w:t>深耕</w:t>
            </w:r>
            <w:r w:rsidR="00BB1F0E" w:rsidRPr="00BE6401">
              <w:rPr>
                <w:rFonts w:asciiTheme="minorEastAsia" w:eastAsiaTheme="minorEastAsia" w:hAnsiTheme="minorEastAsia"/>
                <w:sz w:val="24"/>
                <w:szCs w:val="24"/>
              </w:rPr>
              <w:t>三</w:t>
            </w:r>
            <w:r w:rsidR="007142CE" w:rsidRPr="00BE6401">
              <w:rPr>
                <w:rFonts w:asciiTheme="minorEastAsia" w:eastAsiaTheme="minorEastAsia" w:hAnsiTheme="minorEastAsia"/>
                <w:sz w:val="24"/>
                <w:szCs w:val="24"/>
              </w:rPr>
              <w:t>、</w:t>
            </w:r>
            <w:r w:rsidR="00BB1F0E" w:rsidRPr="00BE6401">
              <w:rPr>
                <w:rFonts w:asciiTheme="minorEastAsia" w:eastAsiaTheme="minorEastAsia" w:hAnsiTheme="minorEastAsia"/>
                <w:sz w:val="24"/>
                <w:szCs w:val="24"/>
              </w:rPr>
              <w:t>四线城市特别是县域</w:t>
            </w:r>
            <w:r w:rsidR="0004118A" w:rsidRPr="00BE6401">
              <w:rPr>
                <w:rFonts w:asciiTheme="minorEastAsia" w:eastAsiaTheme="minorEastAsia" w:hAnsiTheme="minorEastAsia"/>
                <w:sz w:val="24"/>
                <w:szCs w:val="24"/>
              </w:rPr>
              <w:t>业务</w:t>
            </w:r>
            <w:r w:rsidR="00BB1F0E" w:rsidRPr="00BE6401">
              <w:rPr>
                <w:rFonts w:asciiTheme="minorEastAsia" w:eastAsiaTheme="minorEastAsia" w:hAnsiTheme="minorEastAsia"/>
                <w:sz w:val="24"/>
                <w:szCs w:val="24"/>
              </w:rPr>
              <w:t>。</w:t>
            </w:r>
            <w:r w:rsidR="007E7470" w:rsidRPr="00BE6401">
              <w:rPr>
                <w:rFonts w:asciiTheme="minorEastAsia" w:eastAsiaTheme="minorEastAsia" w:hAnsiTheme="minorEastAsia"/>
                <w:sz w:val="24"/>
                <w:szCs w:val="24"/>
              </w:rPr>
              <w:t>我们在几个基地布局完了以后，会加大直销</w:t>
            </w:r>
            <w:r w:rsidR="00D703C6" w:rsidRPr="00BE6401">
              <w:rPr>
                <w:rFonts w:asciiTheme="minorEastAsia" w:eastAsiaTheme="minorEastAsia" w:hAnsiTheme="minorEastAsia"/>
                <w:sz w:val="24"/>
                <w:szCs w:val="24"/>
              </w:rPr>
              <w:t>业务和人员团队的</w:t>
            </w:r>
            <w:r w:rsidR="007E7470" w:rsidRPr="00BE6401">
              <w:rPr>
                <w:rFonts w:asciiTheme="minorEastAsia" w:eastAsiaTheme="minorEastAsia" w:hAnsiTheme="minorEastAsia"/>
                <w:sz w:val="24"/>
                <w:szCs w:val="24"/>
              </w:rPr>
              <w:t>投入，直销将以市政工程为主。</w:t>
            </w:r>
            <w:r w:rsidR="00BB1F0E" w:rsidRPr="00BE6401">
              <w:rPr>
                <w:rFonts w:asciiTheme="minorEastAsia" w:eastAsiaTheme="minorEastAsia" w:hAnsiTheme="minorEastAsia"/>
                <w:sz w:val="24"/>
                <w:szCs w:val="24"/>
              </w:rPr>
              <w:t>人才队伍</w:t>
            </w:r>
            <w:r w:rsidR="006A4D4E" w:rsidRPr="00BE6401">
              <w:rPr>
                <w:rFonts w:asciiTheme="minorEastAsia" w:eastAsiaTheme="minorEastAsia" w:hAnsiTheme="minorEastAsia"/>
                <w:sz w:val="24"/>
                <w:szCs w:val="24"/>
              </w:rPr>
              <w:t>的组建和培养方面</w:t>
            </w:r>
            <w:r w:rsidR="00BB1F0E" w:rsidRPr="00BE6401">
              <w:rPr>
                <w:rFonts w:asciiTheme="minorEastAsia" w:eastAsiaTheme="minorEastAsia" w:hAnsiTheme="minorEastAsia"/>
                <w:sz w:val="24"/>
                <w:szCs w:val="24"/>
              </w:rPr>
              <w:t>，我们目前的</w:t>
            </w:r>
            <w:r w:rsidR="006A4D4E" w:rsidRPr="00BE6401">
              <w:rPr>
                <w:rFonts w:asciiTheme="minorEastAsia" w:eastAsiaTheme="minorEastAsia" w:hAnsiTheme="minorEastAsia"/>
                <w:sz w:val="24"/>
                <w:szCs w:val="24"/>
              </w:rPr>
              <w:t>业务团队服务相对单一</w:t>
            </w:r>
            <w:r w:rsidR="00BB1F0E" w:rsidRPr="00BE6401">
              <w:rPr>
                <w:rFonts w:asciiTheme="minorEastAsia" w:eastAsiaTheme="minorEastAsia" w:hAnsiTheme="minorEastAsia"/>
                <w:sz w:val="24"/>
                <w:szCs w:val="24"/>
              </w:rPr>
              <w:t>，</w:t>
            </w:r>
            <w:r w:rsidR="006A4D4E" w:rsidRPr="00BE6401">
              <w:rPr>
                <w:rFonts w:asciiTheme="minorEastAsia" w:eastAsiaTheme="minorEastAsia" w:hAnsiTheme="minorEastAsia"/>
                <w:sz w:val="24"/>
                <w:szCs w:val="24"/>
              </w:rPr>
              <w:t>主要是开拓业务市场和服务</w:t>
            </w:r>
            <w:r w:rsidR="00BB1F0E" w:rsidRPr="00BE6401">
              <w:rPr>
                <w:rFonts w:asciiTheme="minorEastAsia" w:eastAsiaTheme="minorEastAsia" w:hAnsiTheme="minorEastAsia"/>
                <w:sz w:val="24"/>
                <w:szCs w:val="24"/>
              </w:rPr>
              <w:t>经销商，未来</w:t>
            </w:r>
            <w:r w:rsidR="00FB2C97" w:rsidRPr="00BE6401">
              <w:rPr>
                <w:rFonts w:asciiTheme="minorEastAsia" w:eastAsiaTheme="minorEastAsia" w:hAnsiTheme="minorEastAsia"/>
                <w:sz w:val="24"/>
                <w:szCs w:val="24"/>
              </w:rPr>
              <w:t>我们要提供</w:t>
            </w:r>
            <w:r w:rsidR="00BB1F0E" w:rsidRPr="00BE6401">
              <w:rPr>
                <w:rFonts w:asciiTheme="minorEastAsia" w:eastAsiaTheme="minorEastAsia" w:hAnsiTheme="minorEastAsia"/>
                <w:sz w:val="24"/>
                <w:szCs w:val="24"/>
              </w:rPr>
              <w:t>直销</w:t>
            </w:r>
            <w:r w:rsidR="00FB2C97" w:rsidRPr="00BE6401">
              <w:rPr>
                <w:rFonts w:asciiTheme="minorEastAsia" w:eastAsiaTheme="minorEastAsia" w:hAnsiTheme="minorEastAsia"/>
                <w:sz w:val="24"/>
                <w:szCs w:val="24"/>
              </w:rPr>
              <w:t>业务系列配套一条龙服务</w:t>
            </w:r>
            <w:r w:rsidR="00BB1F0E" w:rsidRPr="00BE6401">
              <w:rPr>
                <w:rFonts w:asciiTheme="minorEastAsia" w:eastAsiaTheme="minorEastAsia" w:hAnsiTheme="minorEastAsia"/>
                <w:sz w:val="24"/>
                <w:szCs w:val="24"/>
              </w:rPr>
              <w:t>，</w:t>
            </w:r>
            <w:r w:rsidR="00D703C6" w:rsidRPr="00BE6401">
              <w:rPr>
                <w:rFonts w:asciiTheme="minorEastAsia" w:eastAsiaTheme="minorEastAsia" w:hAnsiTheme="minorEastAsia"/>
                <w:sz w:val="24"/>
                <w:szCs w:val="24"/>
              </w:rPr>
              <w:t>会根据各业务区域的发展需求调整营销团队的人员配置</w:t>
            </w:r>
            <w:r w:rsidR="00BB1F0E" w:rsidRPr="00BE6401">
              <w:rPr>
                <w:rFonts w:asciiTheme="minorEastAsia" w:eastAsiaTheme="minorEastAsia" w:hAnsiTheme="minorEastAsia"/>
                <w:sz w:val="24"/>
                <w:szCs w:val="24"/>
              </w:rPr>
              <w:t>。</w:t>
            </w:r>
          </w:p>
          <w:p w:rsidR="00F77857" w:rsidRPr="00BE6401" w:rsidRDefault="00F77857" w:rsidP="00455572">
            <w:pPr>
              <w:adjustRightInd w:val="0"/>
              <w:snapToGrid w:val="0"/>
              <w:spacing w:line="360" w:lineRule="auto"/>
              <w:ind w:firstLineChars="200" w:firstLine="480"/>
              <w:rPr>
                <w:rFonts w:asciiTheme="minorEastAsia" w:eastAsiaTheme="minorEastAsia" w:hAnsiTheme="minorEastAsia"/>
                <w:sz w:val="24"/>
                <w:szCs w:val="24"/>
              </w:rPr>
            </w:pPr>
          </w:p>
          <w:p w:rsidR="00F6788D" w:rsidRPr="00BE6401" w:rsidRDefault="00F6788D" w:rsidP="007915C4">
            <w:pPr>
              <w:adjustRightInd w:val="0"/>
              <w:snapToGrid w:val="0"/>
              <w:spacing w:line="324" w:lineRule="auto"/>
              <w:ind w:firstLineChars="200" w:firstLine="482"/>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t>问</w:t>
            </w:r>
            <w:r w:rsidR="00307B3A" w:rsidRPr="00BE6401">
              <w:rPr>
                <w:rFonts w:asciiTheme="minorEastAsia" w:eastAsiaTheme="minorEastAsia" w:hAnsiTheme="minorEastAsia"/>
                <w:b/>
                <w:bCs/>
                <w:sz w:val="24"/>
                <w:szCs w:val="24"/>
              </w:rPr>
              <w:t>4</w:t>
            </w:r>
            <w:r w:rsidRPr="00BE6401">
              <w:rPr>
                <w:rFonts w:asciiTheme="minorEastAsia" w:eastAsiaTheme="minorEastAsia" w:hAnsiTheme="minorEastAsia"/>
                <w:b/>
                <w:bCs/>
                <w:sz w:val="24"/>
                <w:szCs w:val="24"/>
              </w:rPr>
              <w:t>：</w:t>
            </w:r>
            <w:r w:rsidR="007915C4" w:rsidRPr="00BE6401">
              <w:rPr>
                <w:rFonts w:asciiTheme="minorEastAsia" w:eastAsiaTheme="minorEastAsia" w:hAnsiTheme="minorEastAsia"/>
                <w:b/>
                <w:bCs/>
                <w:sz w:val="24"/>
                <w:szCs w:val="24"/>
              </w:rPr>
              <w:t>产品价格、原材料成本和毛利率环比1季度情况如何？</w:t>
            </w:r>
          </w:p>
          <w:p w:rsidR="009A60F6" w:rsidRPr="00BE6401" w:rsidRDefault="00F6788D" w:rsidP="00455572">
            <w:pPr>
              <w:adjustRightInd w:val="0"/>
              <w:snapToGrid w:val="0"/>
              <w:spacing w:line="360" w:lineRule="auto"/>
              <w:ind w:firstLineChars="200" w:firstLine="482"/>
              <w:rPr>
                <w:rFonts w:asciiTheme="minorEastAsia" w:eastAsiaTheme="minorEastAsia" w:hAnsiTheme="minorEastAsia"/>
                <w:sz w:val="24"/>
                <w:szCs w:val="24"/>
              </w:rPr>
            </w:pPr>
            <w:r w:rsidRPr="00BE6401">
              <w:rPr>
                <w:rFonts w:asciiTheme="minorEastAsia" w:eastAsiaTheme="minorEastAsia" w:hAnsiTheme="minorEastAsia"/>
                <w:b/>
                <w:sz w:val="24"/>
                <w:szCs w:val="24"/>
              </w:rPr>
              <w:t>答：</w:t>
            </w:r>
            <w:r w:rsidR="007915C4" w:rsidRPr="00BE6401">
              <w:rPr>
                <w:rFonts w:asciiTheme="minorEastAsia" w:eastAsiaTheme="minorEastAsia" w:hAnsiTheme="minorEastAsia"/>
                <w:sz w:val="24"/>
                <w:szCs w:val="24"/>
              </w:rPr>
              <w:t>二季度受到疫情影响各个厂家比较敏感，公司产品毛利率情况按照产品不同有差异。二季度相对于一季度盈利有比较好的趋势改善。</w:t>
            </w:r>
          </w:p>
          <w:p w:rsidR="009A60F6" w:rsidRPr="00BE6401" w:rsidRDefault="009A60F6" w:rsidP="00D067CE">
            <w:pPr>
              <w:widowControl/>
              <w:spacing w:line="360" w:lineRule="auto"/>
              <w:ind w:firstLineChars="196" w:firstLine="472"/>
              <w:jc w:val="left"/>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t>问</w:t>
            </w:r>
            <w:r w:rsidR="00307B3A" w:rsidRPr="00BE6401">
              <w:rPr>
                <w:rFonts w:asciiTheme="minorEastAsia" w:eastAsiaTheme="minorEastAsia" w:hAnsiTheme="minorEastAsia"/>
                <w:b/>
                <w:bCs/>
                <w:sz w:val="24"/>
                <w:szCs w:val="24"/>
              </w:rPr>
              <w:t>5</w:t>
            </w:r>
            <w:r w:rsidRPr="00BE6401">
              <w:rPr>
                <w:rFonts w:asciiTheme="minorEastAsia" w:eastAsiaTheme="minorEastAsia" w:hAnsiTheme="minorEastAsia"/>
                <w:b/>
                <w:bCs/>
                <w:sz w:val="24"/>
                <w:szCs w:val="24"/>
              </w:rPr>
              <w:t>：</w:t>
            </w:r>
            <w:r w:rsidR="00AE6B49" w:rsidRPr="00BE6401">
              <w:rPr>
                <w:rFonts w:asciiTheme="minorEastAsia" w:eastAsiaTheme="minorEastAsia" w:hAnsiTheme="minorEastAsia"/>
                <w:b/>
                <w:bCs/>
                <w:sz w:val="24"/>
                <w:szCs w:val="24"/>
              </w:rPr>
              <w:t>下游客户中地产和市政占比大概多少？未来公司有意拓展市政管道业务目标占比是多少？</w:t>
            </w:r>
          </w:p>
          <w:p w:rsidR="00AE6B49" w:rsidRPr="00BE6401" w:rsidRDefault="009A60F6" w:rsidP="00455572">
            <w:pPr>
              <w:widowControl/>
              <w:spacing w:line="360" w:lineRule="auto"/>
              <w:ind w:firstLineChars="200" w:firstLine="482"/>
              <w:jc w:val="left"/>
              <w:rPr>
                <w:rFonts w:asciiTheme="minorEastAsia" w:eastAsiaTheme="minorEastAsia" w:hAnsiTheme="minorEastAsia"/>
                <w:sz w:val="24"/>
                <w:szCs w:val="24"/>
              </w:rPr>
            </w:pPr>
            <w:r w:rsidRPr="00BE6401">
              <w:rPr>
                <w:rFonts w:asciiTheme="minorEastAsia" w:eastAsiaTheme="minorEastAsia" w:hAnsiTheme="minorEastAsia"/>
                <w:b/>
                <w:sz w:val="24"/>
                <w:szCs w:val="24"/>
              </w:rPr>
              <w:t>答：</w:t>
            </w:r>
            <w:r w:rsidR="00157F64" w:rsidRPr="00BE6401">
              <w:rPr>
                <w:rFonts w:asciiTheme="minorEastAsia" w:eastAsiaTheme="minorEastAsia" w:hAnsiTheme="minorEastAsia"/>
                <w:sz w:val="24"/>
                <w:szCs w:val="24"/>
              </w:rPr>
              <w:t>目前公司</w:t>
            </w:r>
            <w:r w:rsidR="00AE6B49" w:rsidRPr="00BE6401">
              <w:rPr>
                <w:rFonts w:asciiTheme="minorEastAsia" w:eastAsiaTheme="minorEastAsia" w:hAnsiTheme="minorEastAsia"/>
                <w:sz w:val="24"/>
                <w:szCs w:val="24"/>
              </w:rPr>
              <w:t>业务大部分</w:t>
            </w:r>
            <w:r w:rsidR="00157F64" w:rsidRPr="00BE6401">
              <w:rPr>
                <w:rFonts w:asciiTheme="minorEastAsia" w:eastAsiaTheme="minorEastAsia" w:hAnsiTheme="minorEastAsia"/>
                <w:sz w:val="24"/>
                <w:szCs w:val="24"/>
              </w:rPr>
              <w:t>集中</w:t>
            </w:r>
            <w:r w:rsidR="00AE6B49" w:rsidRPr="00BE6401">
              <w:rPr>
                <w:rFonts w:asciiTheme="minorEastAsia" w:eastAsiaTheme="minorEastAsia" w:hAnsiTheme="minorEastAsia"/>
                <w:sz w:val="24"/>
                <w:szCs w:val="24"/>
              </w:rPr>
              <w:t>在</w:t>
            </w:r>
            <w:r w:rsidR="00157F64" w:rsidRPr="00BE6401">
              <w:rPr>
                <w:rFonts w:asciiTheme="minorEastAsia" w:eastAsiaTheme="minorEastAsia" w:hAnsiTheme="minorEastAsia"/>
                <w:sz w:val="24"/>
                <w:szCs w:val="24"/>
              </w:rPr>
              <w:t>民用和</w:t>
            </w:r>
            <w:r w:rsidR="00AE6B49" w:rsidRPr="00BE6401">
              <w:rPr>
                <w:rFonts w:asciiTheme="minorEastAsia" w:eastAsiaTheme="minorEastAsia" w:hAnsiTheme="minorEastAsia"/>
                <w:sz w:val="24"/>
                <w:szCs w:val="24"/>
              </w:rPr>
              <w:t>市政</w:t>
            </w:r>
            <w:r w:rsidR="00157F64" w:rsidRPr="00BE6401">
              <w:rPr>
                <w:rFonts w:asciiTheme="minorEastAsia" w:eastAsiaTheme="minorEastAsia" w:hAnsiTheme="minorEastAsia"/>
                <w:sz w:val="24"/>
                <w:szCs w:val="24"/>
              </w:rPr>
              <w:t>工程</w:t>
            </w:r>
            <w:r w:rsidR="00AE6B49" w:rsidRPr="00BE6401">
              <w:rPr>
                <w:rFonts w:asciiTheme="minorEastAsia" w:eastAsiaTheme="minorEastAsia" w:hAnsiTheme="minorEastAsia"/>
                <w:sz w:val="24"/>
                <w:szCs w:val="24"/>
              </w:rPr>
              <w:t>领域，其中地产</w:t>
            </w:r>
            <w:r w:rsidR="00157F64" w:rsidRPr="00BE6401">
              <w:rPr>
                <w:rFonts w:asciiTheme="minorEastAsia" w:eastAsiaTheme="minorEastAsia" w:hAnsiTheme="minorEastAsia"/>
                <w:sz w:val="24"/>
                <w:szCs w:val="24"/>
              </w:rPr>
              <w:t>类</w:t>
            </w:r>
            <w:r w:rsidR="00AE6B49" w:rsidRPr="00BE6401">
              <w:rPr>
                <w:rFonts w:asciiTheme="minorEastAsia" w:eastAsiaTheme="minorEastAsia" w:hAnsiTheme="minorEastAsia"/>
                <w:sz w:val="24"/>
                <w:szCs w:val="24"/>
              </w:rPr>
              <w:t>业务</w:t>
            </w:r>
            <w:r w:rsidR="00157F64" w:rsidRPr="00BE6401">
              <w:rPr>
                <w:rFonts w:asciiTheme="minorEastAsia" w:eastAsiaTheme="minorEastAsia" w:hAnsiTheme="minorEastAsia"/>
                <w:sz w:val="24"/>
                <w:szCs w:val="24"/>
              </w:rPr>
              <w:t>占比约80%</w:t>
            </w:r>
            <w:r w:rsidR="00AE6B49" w:rsidRPr="00BE6401">
              <w:rPr>
                <w:rFonts w:asciiTheme="minorEastAsia" w:eastAsiaTheme="minorEastAsia" w:hAnsiTheme="minorEastAsia"/>
                <w:sz w:val="24"/>
                <w:szCs w:val="24"/>
              </w:rPr>
              <w:t>，</w:t>
            </w:r>
            <w:r w:rsidR="00157F64" w:rsidRPr="00BE6401">
              <w:rPr>
                <w:rFonts w:asciiTheme="minorEastAsia" w:eastAsiaTheme="minorEastAsia" w:hAnsiTheme="minorEastAsia"/>
                <w:sz w:val="24"/>
                <w:szCs w:val="24"/>
              </w:rPr>
              <w:t>市政工程占比约20%</w:t>
            </w:r>
            <w:r w:rsidR="00D067CE" w:rsidRPr="00BE6401">
              <w:rPr>
                <w:rFonts w:asciiTheme="minorEastAsia" w:eastAsiaTheme="minorEastAsia" w:hAnsiTheme="minorEastAsia"/>
                <w:sz w:val="24"/>
                <w:szCs w:val="24"/>
              </w:rPr>
              <w:t>，</w:t>
            </w:r>
            <w:r w:rsidR="00AE6B49" w:rsidRPr="00BE6401">
              <w:rPr>
                <w:rFonts w:asciiTheme="minorEastAsia" w:eastAsiaTheme="minorEastAsia" w:hAnsiTheme="minorEastAsia"/>
                <w:sz w:val="24"/>
                <w:szCs w:val="24"/>
              </w:rPr>
              <w:t>计划未来</w:t>
            </w:r>
            <w:r w:rsidR="00D067CE" w:rsidRPr="00BE6401">
              <w:rPr>
                <w:rFonts w:asciiTheme="minorEastAsia" w:eastAsiaTheme="minorEastAsia" w:hAnsiTheme="minorEastAsia"/>
                <w:sz w:val="24"/>
                <w:szCs w:val="24"/>
              </w:rPr>
              <w:t>2—3年将</w:t>
            </w:r>
            <w:r w:rsidR="00AE6B49" w:rsidRPr="00BE6401">
              <w:rPr>
                <w:rFonts w:asciiTheme="minorEastAsia" w:eastAsiaTheme="minorEastAsia" w:hAnsiTheme="minorEastAsia"/>
                <w:sz w:val="24"/>
                <w:szCs w:val="24"/>
              </w:rPr>
              <w:t>基建类</w:t>
            </w:r>
            <w:r w:rsidR="00D067CE" w:rsidRPr="00BE6401">
              <w:rPr>
                <w:rFonts w:asciiTheme="minorEastAsia" w:eastAsiaTheme="minorEastAsia" w:hAnsiTheme="minorEastAsia"/>
                <w:sz w:val="24"/>
                <w:szCs w:val="24"/>
              </w:rPr>
              <w:t>市政业务 占比提升</w:t>
            </w:r>
            <w:r w:rsidR="00AE6B49" w:rsidRPr="00BE6401">
              <w:rPr>
                <w:rFonts w:asciiTheme="minorEastAsia" w:eastAsiaTheme="minorEastAsia" w:hAnsiTheme="minorEastAsia"/>
                <w:sz w:val="24"/>
                <w:szCs w:val="24"/>
              </w:rPr>
              <w:t>到40%的业务权重。</w:t>
            </w:r>
          </w:p>
          <w:p w:rsidR="00982508" w:rsidRPr="00BE6401" w:rsidRDefault="00BF4A3F" w:rsidP="009A60F6">
            <w:pPr>
              <w:adjustRightInd w:val="0"/>
              <w:snapToGrid w:val="0"/>
              <w:spacing w:line="324" w:lineRule="auto"/>
              <w:ind w:firstLineChars="200" w:firstLine="482"/>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lastRenderedPageBreak/>
              <w:t>问</w:t>
            </w:r>
            <w:r w:rsidR="00D4132E" w:rsidRPr="00BE6401">
              <w:rPr>
                <w:rFonts w:asciiTheme="minorEastAsia" w:eastAsiaTheme="minorEastAsia" w:hAnsiTheme="minorEastAsia"/>
                <w:b/>
                <w:bCs/>
                <w:sz w:val="24"/>
                <w:szCs w:val="24"/>
              </w:rPr>
              <w:t>6</w:t>
            </w:r>
            <w:r w:rsidRPr="00BE6401">
              <w:rPr>
                <w:rFonts w:asciiTheme="minorEastAsia" w:eastAsiaTheme="minorEastAsia" w:hAnsiTheme="minorEastAsia"/>
                <w:b/>
                <w:bCs/>
                <w:sz w:val="24"/>
                <w:szCs w:val="24"/>
              </w:rPr>
              <w:t>：</w:t>
            </w:r>
            <w:r w:rsidR="00D067CE" w:rsidRPr="00BE6401">
              <w:rPr>
                <w:rFonts w:asciiTheme="minorEastAsia" w:eastAsiaTheme="minorEastAsia" w:hAnsiTheme="minorEastAsia"/>
                <w:b/>
                <w:bCs/>
                <w:sz w:val="24"/>
                <w:szCs w:val="24"/>
              </w:rPr>
              <w:t>云南生产基地的7万吨产能和海南海口的8万吨产能建设情况及投产计划时间？</w:t>
            </w:r>
          </w:p>
          <w:p w:rsidR="00D067CE" w:rsidRPr="00BE6401" w:rsidRDefault="00BF4A3F" w:rsidP="00455572">
            <w:pPr>
              <w:widowControl/>
              <w:spacing w:line="360" w:lineRule="auto"/>
              <w:ind w:firstLineChars="200" w:firstLine="482"/>
              <w:jc w:val="left"/>
              <w:rPr>
                <w:rFonts w:asciiTheme="minorEastAsia" w:eastAsiaTheme="minorEastAsia" w:hAnsiTheme="minorEastAsia"/>
                <w:sz w:val="24"/>
                <w:szCs w:val="24"/>
              </w:rPr>
            </w:pPr>
            <w:r w:rsidRPr="00BE6401">
              <w:rPr>
                <w:rFonts w:asciiTheme="minorEastAsia" w:eastAsiaTheme="minorEastAsia" w:hAnsiTheme="minorEastAsia"/>
                <w:b/>
                <w:bCs/>
                <w:sz w:val="24"/>
                <w:szCs w:val="24"/>
              </w:rPr>
              <w:t>答</w:t>
            </w:r>
            <w:r w:rsidRPr="00BE6401">
              <w:rPr>
                <w:rFonts w:asciiTheme="minorEastAsia" w:eastAsiaTheme="minorEastAsia" w:hAnsiTheme="minorEastAsia"/>
                <w:sz w:val="24"/>
                <w:szCs w:val="24"/>
              </w:rPr>
              <w:t>：</w:t>
            </w:r>
            <w:r w:rsidR="00D067CE" w:rsidRPr="00BE6401">
              <w:rPr>
                <w:rFonts w:asciiTheme="minorEastAsia" w:eastAsiaTheme="minorEastAsia" w:hAnsiTheme="minorEastAsia"/>
                <w:sz w:val="24"/>
                <w:szCs w:val="24"/>
              </w:rPr>
              <w:t>海南目前在试产，</w:t>
            </w:r>
            <w:r w:rsidR="001F5743" w:rsidRPr="00BE6401">
              <w:rPr>
                <w:rFonts w:asciiTheme="minorEastAsia" w:eastAsiaTheme="minorEastAsia" w:hAnsiTheme="minorEastAsia"/>
                <w:sz w:val="24"/>
                <w:szCs w:val="24"/>
              </w:rPr>
              <w:t>四季度</w:t>
            </w:r>
            <w:r w:rsidR="00D067CE" w:rsidRPr="00BE6401">
              <w:rPr>
                <w:rFonts w:asciiTheme="minorEastAsia" w:eastAsiaTheme="minorEastAsia" w:hAnsiTheme="minorEastAsia"/>
                <w:sz w:val="24"/>
                <w:szCs w:val="24"/>
              </w:rPr>
              <w:t>海南可以全部投产，云南基地</w:t>
            </w:r>
            <w:r w:rsidR="006C5AAB" w:rsidRPr="00BE6401">
              <w:rPr>
                <w:rFonts w:asciiTheme="minorEastAsia" w:eastAsiaTheme="minorEastAsia" w:hAnsiTheme="minorEastAsia"/>
                <w:sz w:val="24"/>
                <w:szCs w:val="24"/>
              </w:rPr>
              <w:t>20</w:t>
            </w:r>
            <w:r w:rsidR="00D067CE" w:rsidRPr="00BE6401">
              <w:rPr>
                <w:rFonts w:asciiTheme="minorEastAsia" w:eastAsiaTheme="minorEastAsia" w:hAnsiTheme="minorEastAsia"/>
                <w:sz w:val="24"/>
                <w:szCs w:val="24"/>
              </w:rPr>
              <w:t>21年12月份或者</w:t>
            </w:r>
            <w:r w:rsidR="006C5AAB" w:rsidRPr="00BE6401">
              <w:rPr>
                <w:rFonts w:asciiTheme="minorEastAsia" w:eastAsiaTheme="minorEastAsia" w:hAnsiTheme="minorEastAsia"/>
                <w:sz w:val="24"/>
                <w:szCs w:val="24"/>
              </w:rPr>
              <w:t>20</w:t>
            </w:r>
            <w:r w:rsidR="00D067CE" w:rsidRPr="00BE6401">
              <w:rPr>
                <w:rFonts w:asciiTheme="minorEastAsia" w:eastAsiaTheme="minorEastAsia" w:hAnsiTheme="minorEastAsia"/>
                <w:sz w:val="24"/>
                <w:szCs w:val="24"/>
              </w:rPr>
              <w:t>22年</w:t>
            </w:r>
            <w:r w:rsidR="008C6412">
              <w:rPr>
                <w:rFonts w:asciiTheme="minorEastAsia" w:eastAsiaTheme="minorEastAsia" w:hAnsiTheme="minorEastAsia" w:hint="eastAsia"/>
                <w:sz w:val="24"/>
                <w:szCs w:val="24"/>
              </w:rPr>
              <w:t>一</w:t>
            </w:r>
            <w:r w:rsidR="00D067CE" w:rsidRPr="00BE6401">
              <w:rPr>
                <w:rFonts w:asciiTheme="minorEastAsia" w:eastAsiaTheme="minorEastAsia" w:hAnsiTheme="minorEastAsia"/>
                <w:sz w:val="24"/>
                <w:szCs w:val="24"/>
              </w:rPr>
              <w:t>季度投产。</w:t>
            </w:r>
          </w:p>
          <w:p w:rsidR="00BA682D" w:rsidRPr="00BE6401" w:rsidRDefault="00BA682D" w:rsidP="00D067CE">
            <w:pPr>
              <w:adjustRightInd w:val="0"/>
              <w:snapToGrid w:val="0"/>
              <w:spacing w:line="324" w:lineRule="auto"/>
              <w:rPr>
                <w:rFonts w:asciiTheme="minorEastAsia" w:eastAsiaTheme="minorEastAsia" w:hAnsiTheme="minorEastAsia"/>
                <w:sz w:val="24"/>
                <w:szCs w:val="24"/>
              </w:rPr>
            </w:pPr>
          </w:p>
          <w:p w:rsidR="00BA682D" w:rsidRPr="00BE6401" w:rsidRDefault="00BA682D" w:rsidP="00BA682D">
            <w:pPr>
              <w:adjustRightInd w:val="0"/>
              <w:snapToGrid w:val="0"/>
              <w:spacing w:line="324" w:lineRule="auto"/>
              <w:ind w:firstLineChars="200" w:firstLine="482"/>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t>问</w:t>
            </w:r>
            <w:r w:rsidR="00D4132E" w:rsidRPr="00BE6401">
              <w:rPr>
                <w:rFonts w:asciiTheme="minorEastAsia" w:eastAsiaTheme="minorEastAsia" w:hAnsiTheme="minorEastAsia"/>
                <w:b/>
                <w:bCs/>
                <w:sz w:val="24"/>
                <w:szCs w:val="24"/>
              </w:rPr>
              <w:t>7</w:t>
            </w:r>
            <w:r w:rsidRPr="00BE6401">
              <w:rPr>
                <w:rFonts w:asciiTheme="minorEastAsia" w:eastAsiaTheme="minorEastAsia" w:hAnsiTheme="minorEastAsia"/>
                <w:b/>
                <w:bCs/>
                <w:sz w:val="24"/>
                <w:szCs w:val="24"/>
              </w:rPr>
              <w:t>：</w:t>
            </w:r>
            <w:r w:rsidR="001610C1" w:rsidRPr="00BE6401">
              <w:rPr>
                <w:rFonts w:asciiTheme="minorEastAsia" w:eastAsiaTheme="minorEastAsia" w:hAnsiTheme="minorEastAsia"/>
                <w:b/>
                <w:bCs/>
                <w:sz w:val="24"/>
                <w:szCs w:val="24"/>
              </w:rPr>
              <w:t>地产和市政这块的账期大概什么情况，账期有没有拉长的变化趋势？</w:t>
            </w:r>
          </w:p>
          <w:p w:rsidR="00BA682D" w:rsidRPr="00BE6401" w:rsidRDefault="00BA682D" w:rsidP="00455572">
            <w:pPr>
              <w:widowControl/>
              <w:spacing w:line="360" w:lineRule="auto"/>
              <w:ind w:firstLineChars="200" w:firstLine="482"/>
              <w:jc w:val="left"/>
              <w:rPr>
                <w:rFonts w:asciiTheme="minorEastAsia" w:eastAsiaTheme="minorEastAsia" w:hAnsiTheme="minorEastAsia"/>
                <w:sz w:val="24"/>
                <w:szCs w:val="24"/>
              </w:rPr>
            </w:pPr>
            <w:r w:rsidRPr="00BE6401">
              <w:rPr>
                <w:rFonts w:asciiTheme="minorEastAsia" w:eastAsiaTheme="minorEastAsia" w:hAnsiTheme="minorEastAsia"/>
                <w:b/>
                <w:sz w:val="24"/>
                <w:szCs w:val="24"/>
              </w:rPr>
              <w:t>答：</w:t>
            </w:r>
            <w:r w:rsidR="001610C1" w:rsidRPr="00BE6401">
              <w:rPr>
                <w:rFonts w:asciiTheme="minorEastAsia" w:eastAsiaTheme="minorEastAsia" w:hAnsiTheme="minorEastAsia"/>
                <w:sz w:val="24"/>
                <w:szCs w:val="24"/>
              </w:rPr>
              <w:t>公司是以经销模式为主，经销商结算方式为月结，相对经销而言，地产业务和市政类业务的直销模式，月结账期会更长，地产业务帐期基本上是两到三个月，现有业务中没有账期特别长的情况。目前我们公司的资产负债率较低</w:t>
            </w:r>
            <w:r w:rsidR="008D5736" w:rsidRPr="00BE6401">
              <w:rPr>
                <w:rFonts w:asciiTheme="minorEastAsia" w:eastAsiaTheme="minorEastAsia" w:hAnsiTheme="minorEastAsia"/>
                <w:sz w:val="24"/>
                <w:szCs w:val="24"/>
              </w:rPr>
              <w:t>，保持在</w:t>
            </w:r>
            <w:r w:rsidR="001610C1" w:rsidRPr="00BE6401">
              <w:rPr>
                <w:rFonts w:asciiTheme="minorEastAsia" w:eastAsiaTheme="minorEastAsia" w:hAnsiTheme="minorEastAsia"/>
                <w:sz w:val="24"/>
                <w:szCs w:val="24"/>
              </w:rPr>
              <w:t>20%左右，</w:t>
            </w:r>
            <w:r w:rsidR="008D5736" w:rsidRPr="00BE6401">
              <w:rPr>
                <w:rFonts w:asciiTheme="minorEastAsia" w:eastAsiaTheme="minorEastAsia" w:hAnsiTheme="minorEastAsia"/>
                <w:sz w:val="24"/>
                <w:szCs w:val="24"/>
              </w:rPr>
              <w:t>本次非公发行预案计划</w:t>
            </w:r>
            <w:r w:rsidR="001610C1" w:rsidRPr="00BE6401">
              <w:rPr>
                <w:rFonts w:asciiTheme="minorEastAsia" w:eastAsiaTheme="minorEastAsia" w:hAnsiTheme="minorEastAsia"/>
                <w:sz w:val="24"/>
                <w:szCs w:val="24"/>
              </w:rPr>
              <w:t>募集资金1个亿</w:t>
            </w:r>
            <w:r w:rsidR="008D5736" w:rsidRPr="00BE6401">
              <w:rPr>
                <w:rFonts w:asciiTheme="minorEastAsia" w:eastAsiaTheme="minorEastAsia" w:hAnsiTheme="minorEastAsia"/>
                <w:sz w:val="24"/>
                <w:szCs w:val="24"/>
              </w:rPr>
              <w:t>补充流动</w:t>
            </w:r>
            <w:r w:rsidR="001610C1" w:rsidRPr="00BE6401">
              <w:rPr>
                <w:rFonts w:asciiTheme="minorEastAsia" w:eastAsiaTheme="minorEastAsia" w:hAnsiTheme="minorEastAsia"/>
                <w:sz w:val="24"/>
                <w:szCs w:val="24"/>
              </w:rPr>
              <w:t>资金，这些流动</w:t>
            </w:r>
            <w:bookmarkStart w:id="0" w:name="_GoBack"/>
            <w:bookmarkEnd w:id="0"/>
            <w:r w:rsidR="001610C1" w:rsidRPr="00BE6401">
              <w:rPr>
                <w:rFonts w:asciiTheme="minorEastAsia" w:eastAsiaTheme="minorEastAsia" w:hAnsiTheme="minorEastAsia"/>
                <w:sz w:val="24"/>
                <w:szCs w:val="24"/>
              </w:rPr>
              <w:t>资金核心是支持我们的直销业务，</w:t>
            </w:r>
            <w:r w:rsidR="008D6819" w:rsidRPr="00BE6401">
              <w:rPr>
                <w:rFonts w:asciiTheme="minorEastAsia" w:eastAsiaTheme="minorEastAsia" w:hAnsiTheme="minorEastAsia"/>
                <w:sz w:val="24"/>
                <w:szCs w:val="24"/>
              </w:rPr>
              <w:t>在整体风险可控，运转正常的情况下，适度把</w:t>
            </w:r>
            <w:r w:rsidR="001610C1" w:rsidRPr="00BE6401">
              <w:rPr>
                <w:rFonts w:asciiTheme="minorEastAsia" w:eastAsiaTheme="minorEastAsia" w:hAnsiTheme="minorEastAsia"/>
                <w:sz w:val="24"/>
                <w:szCs w:val="24"/>
              </w:rPr>
              <w:t>应收账款的周转率稍微降低一点，运用现在的资产结构的优势</w:t>
            </w:r>
            <w:r w:rsidR="008D6819" w:rsidRPr="00BE6401">
              <w:rPr>
                <w:rFonts w:asciiTheme="minorEastAsia" w:eastAsiaTheme="minorEastAsia" w:hAnsiTheme="minorEastAsia"/>
                <w:sz w:val="24"/>
                <w:szCs w:val="24"/>
              </w:rPr>
              <w:t>有利于</w:t>
            </w:r>
            <w:r w:rsidR="001610C1" w:rsidRPr="00BE6401">
              <w:rPr>
                <w:rFonts w:asciiTheme="minorEastAsia" w:eastAsiaTheme="minorEastAsia" w:hAnsiTheme="minorEastAsia"/>
                <w:sz w:val="24"/>
                <w:szCs w:val="24"/>
              </w:rPr>
              <w:t>直销</w:t>
            </w:r>
            <w:r w:rsidR="008D6819" w:rsidRPr="00BE6401">
              <w:rPr>
                <w:rFonts w:asciiTheme="minorEastAsia" w:eastAsiaTheme="minorEastAsia" w:hAnsiTheme="minorEastAsia"/>
                <w:sz w:val="24"/>
                <w:szCs w:val="24"/>
              </w:rPr>
              <w:t>业务提升</w:t>
            </w:r>
            <w:r w:rsidR="001610C1" w:rsidRPr="00BE6401">
              <w:rPr>
                <w:rFonts w:asciiTheme="minorEastAsia" w:eastAsiaTheme="minorEastAsia" w:hAnsiTheme="minorEastAsia"/>
                <w:sz w:val="24"/>
                <w:szCs w:val="24"/>
              </w:rPr>
              <w:t>。</w:t>
            </w:r>
          </w:p>
          <w:p w:rsidR="00BA682D" w:rsidRPr="00BE6401" w:rsidRDefault="00BA682D" w:rsidP="009A60F6">
            <w:pPr>
              <w:adjustRightInd w:val="0"/>
              <w:snapToGrid w:val="0"/>
              <w:spacing w:line="324" w:lineRule="auto"/>
              <w:ind w:firstLineChars="200" w:firstLine="480"/>
              <w:rPr>
                <w:rFonts w:asciiTheme="minorEastAsia" w:eastAsiaTheme="minorEastAsia" w:hAnsiTheme="minorEastAsia"/>
                <w:sz w:val="24"/>
                <w:szCs w:val="24"/>
              </w:rPr>
            </w:pPr>
          </w:p>
          <w:p w:rsidR="00BA682D" w:rsidRPr="00BE6401" w:rsidRDefault="00BA682D" w:rsidP="00BA682D">
            <w:pPr>
              <w:adjustRightInd w:val="0"/>
              <w:snapToGrid w:val="0"/>
              <w:spacing w:line="324" w:lineRule="auto"/>
              <w:ind w:firstLineChars="200" w:firstLine="482"/>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t>问</w:t>
            </w:r>
            <w:r w:rsidR="00D4132E" w:rsidRPr="00BE6401">
              <w:rPr>
                <w:rFonts w:asciiTheme="minorEastAsia" w:eastAsiaTheme="minorEastAsia" w:hAnsiTheme="minorEastAsia"/>
                <w:b/>
                <w:bCs/>
                <w:sz w:val="24"/>
                <w:szCs w:val="24"/>
              </w:rPr>
              <w:t>8</w:t>
            </w:r>
            <w:r w:rsidRPr="00BE6401">
              <w:rPr>
                <w:rFonts w:asciiTheme="minorEastAsia" w:eastAsiaTheme="minorEastAsia" w:hAnsiTheme="minorEastAsia"/>
                <w:b/>
                <w:bCs/>
                <w:sz w:val="24"/>
                <w:szCs w:val="24"/>
              </w:rPr>
              <w:t>：</w:t>
            </w:r>
            <w:r w:rsidR="00451EC6" w:rsidRPr="00BE6401">
              <w:rPr>
                <w:rFonts w:asciiTheme="minorEastAsia" w:eastAsiaTheme="minorEastAsia" w:hAnsiTheme="minorEastAsia"/>
                <w:b/>
                <w:bCs/>
                <w:kern w:val="0"/>
              </w:rPr>
              <w:t>未来三到五年的发展规划？</w:t>
            </w:r>
          </w:p>
          <w:p w:rsidR="00DF1A64" w:rsidRPr="00BE6401" w:rsidRDefault="00BA682D" w:rsidP="00455572">
            <w:pPr>
              <w:adjustRightInd w:val="0"/>
              <w:snapToGrid w:val="0"/>
              <w:spacing w:line="324" w:lineRule="auto"/>
              <w:ind w:firstLineChars="200" w:firstLine="482"/>
              <w:rPr>
                <w:rFonts w:asciiTheme="minorEastAsia" w:eastAsiaTheme="minorEastAsia" w:hAnsiTheme="minorEastAsia"/>
                <w:sz w:val="24"/>
                <w:szCs w:val="24"/>
              </w:rPr>
            </w:pPr>
            <w:r w:rsidRPr="00BE6401">
              <w:rPr>
                <w:rFonts w:asciiTheme="minorEastAsia" w:eastAsiaTheme="minorEastAsia" w:hAnsiTheme="minorEastAsia"/>
                <w:b/>
                <w:sz w:val="24"/>
                <w:szCs w:val="24"/>
              </w:rPr>
              <w:t>答：</w:t>
            </w:r>
            <w:r w:rsidR="00451EC6" w:rsidRPr="00BE6401">
              <w:rPr>
                <w:rFonts w:asciiTheme="minorEastAsia" w:eastAsiaTheme="minorEastAsia" w:hAnsiTheme="minorEastAsia"/>
                <w:sz w:val="24"/>
                <w:szCs w:val="24"/>
              </w:rPr>
              <w:t>我们现在包括在建工程共有6个生产基地，IPO项目江西和河南</w:t>
            </w:r>
            <w:r w:rsidR="00B96C8D" w:rsidRPr="00BE6401">
              <w:rPr>
                <w:rFonts w:asciiTheme="minorEastAsia" w:eastAsiaTheme="minorEastAsia" w:hAnsiTheme="minorEastAsia"/>
                <w:sz w:val="24"/>
                <w:szCs w:val="24"/>
              </w:rPr>
              <w:t>两个生产基地的产能有比较大的释放空间，未来</w:t>
            </w:r>
            <w:r w:rsidR="00451EC6" w:rsidRPr="00BE6401">
              <w:rPr>
                <w:rFonts w:asciiTheme="minorEastAsia" w:eastAsiaTheme="minorEastAsia" w:hAnsiTheme="minorEastAsia"/>
                <w:sz w:val="24"/>
                <w:szCs w:val="24"/>
              </w:rPr>
              <w:t>主要</w:t>
            </w:r>
            <w:r w:rsidR="00B96C8D" w:rsidRPr="00BE6401">
              <w:rPr>
                <w:rFonts w:asciiTheme="minorEastAsia" w:eastAsiaTheme="minorEastAsia" w:hAnsiTheme="minorEastAsia"/>
                <w:sz w:val="24"/>
                <w:szCs w:val="24"/>
              </w:rPr>
              <w:t>是根据市场需求</w:t>
            </w:r>
            <w:r w:rsidR="00451EC6" w:rsidRPr="00BE6401">
              <w:rPr>
                <w:rFonts w:asciiTheme="minorEastAsia" w:eastAsiaTheme="minorEastAsia" w:hAnsiTheme="minorEastAsia"/>
                <w:sz w:val="24"/>
                <w:szCs w:val="24"/>
              </w:rPr>
              <w:t>增加生产设备</w:t>
            </w:r>
            <w:r w:rsidR="00B96C8D" w:rsidRPr="00BE6401">
              <w:rPr>
                <w:rFonts w:asciiTheme="minorEastAsia" w:eastAsiaTheme="minorEastAsia" w:hAnsiTheme="minorEastAsia"/>
                <w:sz w:val="24"/>
                <w:szCs w:val="24"/>
              </w:rPr>
              <w:t>满足生产配置</w:t>
            </w:r>
            <w:r w:rsidR="00451EC6" w:rsidRPr="00BE6401">
              <w:rPr>
                <w:rFonts w:asciiTheme="minorEastAsia" w:eastAsiaTheme="minorEastAsia" w:hAnsiTheme="minorEastAsia"/>
                <w:sz w:val="24"/>
                <w:szCs w:val="24"/>
              </w:rPr>
              <w:t>。</w:t>
            </w:r>
            <w:r w:rsidR="00B96C8D" w:rsidRPr="00BE6401">
              <w:rPr>
                <w:rFonts w:asciiTheme="minorEastAsia" w:eastAsiaTheme="minorEastAsia" w:hAnsiTheme="minorEastAsia"/>
                <w:sz w:val="24"/>
                <w:szCs w:val="24"/>
              </w:rPr>
              <w:t>截至2019</w:t>
            </w:r>
            <w:r w:rsidR="00451EC6" w:rsidRPr="00BE6401">
              <w:rPr>
                <w:rFonts w:asciiTheme="minorEastAsia" w:eastAsiaTheme="minorEastAsia" w:hAnsiTheme="minorEastAsia"/>
                <w:sz w:val="24"/>
                <w:szCs w:val="24"/>
              </w:rPr>
              <w:t>年末</w:t>
            </w:r>
            <w:r w:rsidR="00B96C8D" w:rsidRPr="00BE6401">
              <w:rPr>
                <w:rFonts w:asciiTheme="minorEastAsia" w:eastAsiaTheme="minorEastAsia" w:hAnsiTheme="minorEastAsia"/>
                <w:sz w:val="24"/>
                <w:szCs w:val="24"/>
              </w:rPr>
              <w:t>公司</w:t>
            </w:r>
            <w:r w:rsidR="00451EC6" w:rsidRPr="00BE6401">
              <w:rPr>
                <w:rFonts w:asciiTheme="minorEastAsia" w:eastAsiaTheme="minorEastAsia" w:hAnsiTheme="minorEastAsia"/>
                <w:sz w:val="24"/>
                <w:szCs w:val="24"/>
              </w:rPr>
              <w:t>产能36万吨，现在加上在建和拟建的15万吨，</w:t>
            </w:r>
            <w:r w:rsidR="00B96C8D" w:rsidRPr="00BE6401">
              <w:rPr>
                <w:rFonts w:asciiTheme="minorEastAsia" w:eastAsiaTheme="minorEastAsia" w:hAnsiTheme="minorEastAsia"/>
                <w:sz w:val="24"/>
                <w:szCs w:val="24"/>
              </w:rPr>
              <w:t>所有项目建设完成后，产能</w:t>
            </w:r>
            <w:r w:rsidR="00451EC6" w:rsidRPr="00BE6401">
              <w:rPr>
                <w:rFonts w:asciiTheme="minorEastAsia" w:eastAsiaTheme="minorEastAsia" w:hAnsiTheme="minorEastAsia"/>
                <w:sz w:val="24"/>
                <w:szCs w:val="24"/>
              </w:rPr>
              <w:t>基本上</w:t>
            </w:r>
            <w:r w:rsidR="00B96C8D" w:rsidRPr="00BE6401">
              <w:rPr>
                <w:rFonts w:asciiTheme="minorEastAsia" w:eastAsiaTheme="minorEastAsia" w:hAnsiTheme="minorEastAsia"/>
                <w:sz w:val="24"/>
                <w:szCs w:val="24"/>
              </w:rPr>
              <w:t>达到</w:t>
            </w:r>
            <w:r w:rsidR="001F5743" w:rsidRPr="00BE6401">
              <w:rPr>
                <w:rFonts w:asciiTheme="minorEastAsia" w:eastAsiaTheme="minorEastAsia" w:hAnsiTheme="minorEastAsia"/>
                <w:sz w:val="24"/>
                <w:szCs w:val="24"/>
              </w:rPr>
              <w:t>50</w:t>
            </w:r>
            <w:r w:rsidR="00451EC6" w:rsidRPr="00BE6401">
              <w:rPr>
                <w:rFonts w:asciiTheme="minorEastAsia" w:eastAsiaTheme="minorEastAsia" w:hAnsiTheme="minorEastAsia"/>
                <w:sz w:val="24"/>
                <w:szCs w:val="24"/>
              </w:rPr>
              <w:t>万吨。</w:t>
            </w:r>
            <w:r w:rsidR="00DF1A64" w:rsidRPr="00BE6401">
              <w:rPr>
                <w:rFonts w:asciiTheme="minorEastAsia" w:eastAsiaTheme="minorEastAsia" w:hAnsiTheme="minorEastAsia"/>
                <w:sz w:val="24"/>
                <w:szCs w:val="24"/>
              </w:rPr>
              <w:t>未来两年是公司发展的重要转折点，我们计划利用三年左右的时间对主营产品结构、业务布局根据市场发展趋势进行适度调整，将基建类市政管道产品权重提升</w:t>
            </w:r>
            <w:r w:rsidR="00F1447D" w:rsidRPr="00BE6401">
              <w:rPr>
                <w:rFonts w:asciiTheme="minorEastAsia" w:eastAsiaTheme="minorEastAsia" w:hAnsiTheme="minorEastAsia"/>
                <w:sz w:val="24"/>
                <w:szCs w:val="24"/>
              </w:rPr>
              <w:t>。通过三到五年时间，利用管道协同再发展水电一体化，提升一站式采购的物流配送能力，未来规划成为水电材料一体化综合供应服务商的企业，</w:t>
            </w:r>
            <w:r w:rsidR="00DF1A64" w:rsidRPr="00BE6401">
              <w:rPr>
                <w:rFonts w:asciiTheme="minorEastAsia" w:eastAsiaTheme="minorEastAsia" w:hAnsiTheme="minorEastAsia"/>
                <w:sz w:val="24"/>
                <w:szCs w:val="24"/>
              </w:rPr>
              <w:t>实现稳健快速的发展。</w:t>
            </w:r>
          </w:p>
          <w:p w:rsidR="00F86BE8" w:rsidRPr="00BE6401" w:rsidRDefault="00F86BE8" w:rsidP="00BA682D">
            <w:pPr>
              <w:adjustRightInd w:val="0"/>
              <w:snapToGrid w:val="0"/>
              <w:spacing w:line="324" w:lineRule="auto"/>
              <w:ind w:firstLineChars="200" w:firstLine="480"/>
              <w:rPr>
                <w:rFonts w:asciiTheme="minorEastAsia" w:eastAsiaTheme="minorEastAsia" w:hAnsiTheme="minorEastAsia"/>
                <w:sz w:val="24"/>
                <w:szCs w:val="24"/>
              </w:rPr>
            </w:pPr>
          </w:p>
          <w:p w:rsidR="00F86BE8" w:rsidRPr="00BE6401" w:rsidRDefault="00F86BE8" w:rsidP="00BA682D">
            <w:pPr>
              <w:adjustRightInd w:val="0"/>
              <w:snapToGrid w:val="0"/>
              <w:spacing w:line="324" w:lineRule="auto"/>
              <w:ind w:firstLineChars="200" w:firstLine="482"/>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t>问</w:t>
            </w:r>
            <w:r w:rsidR="00D4132E" w:rsidRPr="00BE6401">
              <w:rPr>
                <w:rFonts w:asciiTheme="minorEastAsia" w:eastAsiaTheme="minorEastAsia" w:hAnsiTheme="minorEastAsia"/>
                <w:b/>
                <w:bCs/>
                <w:sz w:val="24"/>
                <w:szCs w:val="24"/>
              </w:rPr>
              <w:t>9</w:t>
            </w:r>
            <w:r w:rsidRPr="00BE6401">
              <w:rPr>
                <w:rFonts w:asciiTheme="minorEastAsia" w:eastAsiaTheme="minorEastAsia" w:hAnsiTheme="minorEastAsia"/>
                <w:b/>
                <w:bCs/>
                <w:sz w:val="24"/>
                <w:szCs w:val="24"/>
              </w:rPr>
              <w:t>：</w:t>
            </w:r>
            <w:r w:rsidR="00DD6EED" w:rsidRPr="00BE6401">
              <w:rPr>
                <w:rFonts w:asciiTheme="minorEastAsia" w:eastAsiaTheme="minorEastAsia" w:hAnsiTheme="minorEastAsia"/>
                <w:b/>
                <w:bCs/>
                <w:kern w:val="0"/>
              </w:rPr>
              <w:t>内部管控生产环节提升效率方面有什么抓手？</w:t>
            </w:r>
          </w:p>
          <w:p w:rsidR="00DD6EED" w:rsidRPr="00BE6401" w:rsidRDefault="00DD6EED" w:rsidP="001036FF">
            <w:pPr>
              <w:widowControl/>
              <w:spacing w:line="360" w:lineRule="auto"/>
              <w:ind w:firstLineChars="150" w:firstLine="361"/>
              <w:jc w:val="left"/>
              <w:rPr>
                <w:rFonts w:asciiTheme="minorEastAsia" w:eastAsiaTheme="minorEastAsia" w:hAnsiTheme="minorEastAsia"/>
                <w:sz w:val="24"/>
                <w:szCs w:val="24"/>
              </w:rPr>
            </w:pPr>
            <w:r w:rsidRPr="00BE6401">
              <w:rPr>
                <w:rFonts w:asciiTheme="minorEastAsia" w:eastAsiaTheme="minorEastAsia" w:hAnsiTheme="minorEastAsia"/>
                <w:b/>
                <w:sz w:val="24"/>
                <w:szCs w:val="24"/>
              </w:rPr>
              <w:t>答：</w:t>
            </w:r>
            <w:r w:rsidRPr="00BE6401">
              <w:rPr>
                <w:rFonts w:asciiTheme="minorEastAsia" w:eastAsiaTheme="minorEastAsia" w:hAnsiTheme="minorEastAsia"/>
                <w:sz w:val="24"/>
                <w:szCs w:val="24"/>
              </w:rPr>
              <w:t>生产方面：我们现在每个生产基地规模均达到五万吨以上，设备自动化提升以后制造费用得到有效下降，我们除了自动化以后</w:t>
            </w:r>
            <w:r w:rsidRPr="00BE6401">
              <w:rPr>
                <w:rFonts w:asciiTheme="minorEastAsia" w:eastAsiaTheme="minorEastAsia" w:hAnsiTheme="minorEastAsia"/>
                <w:sz w:val="24"/>
                <w:szCs w:val="24"/>
              </w:rPr>
              <w:lastRenderedPageBreak/>
              <w:t>对老的生产线做技改，内部物流和装卸基本上也在施行自动化，当规模提升自动化措施都会降低内部的制造费用。</w:t>
            </w:r>
          </w:p>
          <w:p w:rsidR="00A36DD1" w:rsidRPr="00BE6401" w:rsidRDefault="00A36DD1" w:rsidP="002D7D93">
            <w:pPr>
              <w:adjustRightInd w:val="0"/>
              <w:snapToGrid w:val="0"/>
              <w:spacing w:line="324" w:lineRule="auto"/>
              <w:ind w:firstLineChars="200" w:firstLine="480"/>
              <w:rPr>
                <w:rFonts w:asciiTheme="minorEastAsia" w:eastAsiaTheme="minorEastAsia" w:hAnsiTheme="minorEastAsia"/>
                <w:sz w:val="24"/>
                <w:szCs w:val="24"/>
              </w:rPr>
            </w:pPr>
          </w:p>
          <w:p w:rsidR="00A36DD1" w:rsidRPr="00BE6401" w:rsidRDefault="00A36DD1" w:rsidP="002D7D93">
            <w:pPr>
              <w:adjustRightInd w:val="0"/>
              <w:snapToGrid w:val="0"/>
              <w:spacing w:line="324" w:lineRule="auto"/>
              <w:ind w:firstLineChars="200" w:firstLine="482"/>
              <w:rPr>
                <w:rFonts w:asciiTheme="minorEastAsia" w:eastAsiaTheme="minorEastAsia" w:hAnsiTheme="minorEastAsia"/>
                <w:b/>
                <w:bCs/>
                <w:sz w:val="24"/>
                <w:szCs w:val="24"/>
              </w:rPr>
            </w:pPr>
            <w:r w:rsidRPr="00BE6401">
              <w:rPr>
                <w:rFonts w:asciiTheme="minorEastAsia" w:eastAsiaTheme="minorEastAsia" w:hAnsiTheme="minorEastAsia"/>
                <w:b/>
                <w:bCs/>
                <w:sz w:val="24"/>
                <w:szCs w:val="24"/>
              </w:rPr>
              <w:t>问</w:t>
            </w:r>
            <w:r w:rsidR="00D4132E" w:rsidRPr="00BE6401">
              <w:rPr>
                <w:rFonts w:asciiTheme="minorEastAsia" w:eastAsiaTheme="minorEastAsia" w:hAnsiTheme="minorEastAsia"/>
                <w:b/>
                <w:bCs/>
                <w:sz w:val="24"/>
                <w:szCs w:val="24"/>
              </w:rPr>
              <w:t>10</w:t>
            </w:r>
            <w:r w:rsidRPr="00BE6401">
              <w:rPr>
                <w:rFonts w:asciiTheme="minorEastAsia" w:eastAsiaTheme="minorEastAsia" w:hAnsiTheme="minorEastAsia"/>
                <w:b/>
                <w:bCs/>
                <w:sz w:val="24"/>
                <w:szCs w:val="24"/>
              </w:rPr>
              <w:t>：</w:t>
            </w:r>
            <w:r w:rsidR="00D81A0C" w:rsidRPr="00BE6401">
              <w:rPr>
                <w:rFonts w:asciiTheme="minorEastAsia" w:eastAsiaTheme="minorEastAsia" w:hAnsiTheme="minorEastAsia"/>
                <w:b/>
                <w:bCs/>
                <w:kern w:val="0"/>
              </w:rPr>
              <w:t>内部激励的员工的管理上面，激励机制上面有什么变化吗？</w:t>
            </w:r>
          </w:p>
          <w:p w:rsidR="00A36DD1" w:rsidRPr="00BE6401" w:rsidRDefault="00A36DD1" w:rsidP="00455572">
            <w:pPr>
              <w:widowControl/>
              <w:spacing w:line="360" w:lineRule="auto"/>
              <w:ind w:firstLineChars="200" w:firstLine="482"/>
              <w:jc w:val="left"/>
              <w:rPr>
                <w:rFonts w:asciiTheme="minorEastAsia" w:eastAsiaTheme="minorEastAsia" w:hAnsiTheme="minorEastAsia"/>
                <w:sz w:val="24"/>
                <w:szCs w:val="24"/>
              </w:rPr>
            </w:pPr>
            <w:r w:rsidRPr="00BE6401">
              <w:rPr>
                <w:rFonts w:asciiTheme="minorEastAsia" w:eastAsiaTheme="minorEastAsia" w:hAnsiTheme="minorEastAsia"/>
                <w:b/>
                <w:sz w:val="24"/>
                <w:szCs w:val="24"/>
              </w:rPr>
              <w:t>答：</w:t>
            </w:r>
            <w:r w:rsidR="00D81A0C" w:rsidRPr="00BE6401">
              <w:rPr>
                <w:rFonts w:asciiTheme="minorEastAsia" w:eastAsiaTheme="minorEastAsia" w:hAnsiTheme="minorEastAsia"/>
                <w:sz w:val="24"/>
                <w:szCs w:val="24"/>
              </w:rPr>
              <w:t>集团管控会越来越优化，随着创业板注册制的实施，创业板上市企业的内部激励机制也会更灵活多元因。目前</w:t>
            </w:r>
            <w:r w:rsidR="00455572" w:rsidRPr="00BE6401">
              <w:rPr>
                <w:rFonts w:asciiTheme="minorEastAsia" w:eastAsiaTheme="minorEastAsia" w:hAnsiTheme="minorEastAsia"/>
                <w:sz w:val="24"/>
                <w:szCs w:val="24"/>
              </w:rPr>
              <w:t>，</w:t>
            </w:r>
            <w:r w:rsidR="00D81A0C" w:rsidRPr="00BE6401">
              <w:rPr>
                <w:rFonts w:asciiTheme="minorEastAsia" w:eastAsiaTheme="minorEastAsia" w:hAnsiTheme="minorEastAsia"/>
                <w:sz w:val="24"/>
                <w:szCs w:val="24"/>
              </w:rPr>
              <w:t>因为我们战略规划没有达到关键期，未来我们</w:t>
            </w:r>
            <w:r w:rsidR="00455572" w:rsidRPr="00BE6401">
              <w:rPr>
                <w:rFonts w:asciiTheme="minorEastAsia" w:eastAsiaTheme="minorEastAsia" w:hAnsiTheme="minorEastAsia"/>
                <w:sz w:val="24"/>
                <w:szCs w:val="24"/>
              </w:rPr>
              <w:t>在</w:t>
            </w:r>
            <w:r w:rsidR="00D81A0C" w:rsidRPr="00BE6401">
              <w:rPr>
                <w:rFonts w:asciiTheme="minorEastAsia" w:eastAsiaTheme="minorEastAsia" w:hAnsiTheme="minorEastAsia"/>
                <w:sz w:val="24"/>
                <w:szCs w:val="24"/>
              </w:rPr>
              <w:t>人才团队</w:t>
            </w:r>
            <w:r w:rsidR="00455572" w:rsidRPr="00BE6401">
              <w:rPr>
                <w:rFonts w:asciiTheme="minorEastAsia" w:eastAsiaTheme="minorEastAsia" w:hAnsiTheme="minorEastAsia"/>
                <w:sz w:val="24"/>
                <w:szCs w:val="24"/>
              </w:rPr>
              <w:t>的培养、激励</w:t>
            </w:r>
            <w:r w:rsidR="00D81A0C" w:rsidRPr="00BE6401">
              <w:rPr>
                <w:rFonts w:asciiTheme="minorEastAsia" w:eastAsiaTheme="minorEastAsia" w:hAnsiTheme="minorEastAsia"/>
                <w:sz w:val="24"/>
                <w:szCs w:val="24"/>
              </w:rPr>
              <w:t>方面会有新的调整，</w:t>
            </w:r>
            <w:r w:rsidR="00455572" w:rsidRPr="00BE6401">
              <w:rPr>
                <w:rFonts w:asciiTheme="minorEastAsia" w:eastAsiaTheme="minorEastAsia" w:hAnsiTheme="minorEastAsia"/>
                <w:sz w:val="24"/>
                <w:szCs w:val="24"/>
              </w:rPr>
              <w:t>进一步促进整个团队的活力，</w:t>
            </w:r>
            <w:r w:rsidR="00D81A0C" w:rsidRPr="00BE6401">
              <w:rPr>
                <w:rFonts w:asciiTheme="minorEastAsia" w:eastAsiaTheme="minorEastAsia" w:hAnsiTheme="minorEastAsia"/>
                <w:sz w:val="24"/>
                <w:szCs w:val="24"/>
              </w:rPr>
              <w:t>更侧重</w:t>
            </w:r>
            <w:r w:rsidR="00455572" w:rsidRPr="00BE6401">
              <w:rPr>
                <w:rFonts w:asciiTheme="minorEastAsia" w:eastAsiaTheme="minorEastAsia" w:hAnsiTheme="minorEastAsia"/>
                <w:sz w:val="24"/>
                <w:szCs w:val="24"/>
              </w:rPr>
              <w:t>于</w:t>
            </w:r>
            <w:r w:rsidR="00D81A0C" w:rsidRPr="00BE6401">
              <w:rPr>
                <w:rFonts w:asciiTheme="minorEastAsia" w:eastAsiaTheme="minorEastAsia" w:hAnsiTheme="minorEastAsia"/>
                <w:sz w:val="24"/>
                <w:szCs w:val="24"/>
              </w:rPr>
              <w:t>打造更有竞争力的人才团队。</w:t>
            </w:r>
          </w:p>
        </w:tc>
      </w:tr>
      <w:tr w:rsidR="00F26DEB" w:rsidRPr="00BE6401" w:rsidTr="001C2666">
        <w:trPr>
          <w:trHeight w:val="966"/>
          <w:jc w:val="center"/>
        </w:trPr>
        <w:tc>
          <w:tcPr>
            <w:tcW w:w="1864" w:type="dxa"/>
            <w:vAlign w:val="center"/>
          </w:tcPr>
          <w:p w:rsidR="00DA679B"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lastRenderedPageBreak/>
              <w:t>附件清单</w:t>
            </w:r>
          </w:p>
          <w:p w:rsidR="00F26DEB"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t>（如有）</w:t>
            </w:r>
          </w:p>
        </w:tc>
        <w:tc>
          <w:tcPr>
            <w:tcW w:w="7334" w:type="dxa"/>
          </w:tcPr>
          <w:p w:rsidR="00F26DEB" w:rsidRPr="00BE6401" w:rsidRDefault="00F26DEB" w:rsidP="00E10C64">
            <w:pPr>
              <w:spacing w:line="480" w:lineRule="atLeast"/>
              <w:rPr>
                <w:rFonts w:asciiTheme="minorEastAsia" w:eastAsiaTheme="minorEastAsia" w:hAnsiTheme="minorEastAsia"/>
                <w:color w:val="000000"/>
                <w:kern w:val="0"/>
                <w:sz w:val="24"/>
                <w:szCs w:val="24"/>
              </w:rPr>
            </w:pPr>
            <w:r w:rsidRPr="00BE6401">
              <w:rPr>
                <w:rFonts w:asciiTheme="minorEastAsia" w:eastAsiaTheme="minorEastAsia" w:hAnsiTheme="minorEastAsia"/>
                <w:color w:val="000000"/>
                <w:kern w:val="0"/>
                <w:sz w:val="24"/>
                <w:szCs w:val="24"/>
              </w:rPr>
              <w:t>无</w:t>
            </w:r>
          </w:p>
        </w:tc>
      </w:tr>
      <w:tr w:rsidR="00F26DEB" w:rsidRPr="00BE6401" w:rsidTr="001C2666">
        <w:trPr>
          <w:trHeight w:val="483"/>
          <w:jc w:val="center"/>
        </w:trPr>
        <w:tc>
          <w:tcPr>
            <w:tcW w:w="1864" w:type="dxa"/>
            <w:vAlign w:val="center"/>
          </w:tcPr>
          <w:p w:rsidR="00F26DEB" w:rsidRPr="00BE6401" w:rsidRDefault="00F26DEB" w:rsidP="00DA679B">
            <w:pPr>
              <w:spacing w:line="480" w:lineRule="atLeast"/>
              <w:jc w:val="center"/>
              <w:rPr>
                <w:rFonts w:asciiTheme="minorEastAsia" w:eastAsiaTheme="minorEastAsia" w:hAnsiTheme="minorEastAsia"/>
                <w:b/>
                <w:bCs/>
                <w:color w:val="000000"/>
                <w:kern w:val="0"/>
                <w:sz w:val="24"/>
                <w:szCs w:val="24"/>
              </w:rPr>
            </w:pPr>
            <w:r w:rsidRPr="00BE6401">
              <w:rPr>
                <w:rFonts w:asciiTheme="minorEastAsia" w:eastAsiaTheme="minorEastAsia" w:hAnsiTheme="minorEastAsia"/>
                <w:b/>
                <w:bCs/>
                <w:color w:val="000000"/>
                <w:kern w:val="0"/>
                <w:sz w:val="24"/>
                <w:szCs w:val="24"/>
              </w:rPr>
              <w:t>日期</w:t>
            </w:r>
          </w:p>
        </w:tc>
        <w:tc>
          <w:tcPr>
            <w:tcW w:w="7334" w:type="dxa"/>
          </w:tcPr>
          <w:p w:rsidR="00F26DEB" w:rsidRPr="00BE6401" w:rsidRDefault="00071A03" w:rsidP="005914AD">
            <w:pPr>
              <w:spacing w:line="480" w:lineRule="atLeast"/>
              <w:rPr>
                <w:rFonts w:asciiTheme="minorEastAsia" w:eastAsiaTheme="minorEastAsia" w:hAnsiTheme="minorEastAsia"/>
                <w:color w:val="000000"/>
                <w:kern w:val="0"/>
                <w:sz w:val="24"/>
                <w:szCs w:val="24"/>
              </w:rPr>
            </w:pPr>
            <w:r w:rsidRPr="00BE6401">
              <w:rPr>
                <w:rFonts w:asciiTheme="minorEastAsia" w:eastAsiaTheme="minorEastAsia" w:hAnsiTheme="minorEastAsia"/>
                <w:color w:val="000000"/>
                <w:kern w:val="0"/>
                <w:sz w:val="24"/>
                <w:szCs w:val="24"/>
              </w:rPr>
              <w:t>2020</w:t>
            </w:r>
            <w:r w:rsidR="00F26DEB" w:rsidRPr="00BE6401">
              <w:rPr>
                <w:rFonts w:asciiTheme="minorEastAsia" w:eastAsiaTheme="minorEastAsia" w:hAnsiTheme="minorEastAsia"/>
                <w:color w:val="000000"/>
                <w:kern w:val="0"/>
                <w:sz w:val="24"/>
                <w:szCs w:val="24"/>
              </w:rPr>
              <w:t>年</w:t>
            </w:r>
            <w:r w:rsidR="006C5AAB" w:rsidRPr="00BE6401">
              <w:rPr>
                <w:rFonts w:asciiTheme="minorEastAsia" w:eastAsiaTheme="minorEastAsia" w:hAnsiTheme="minorEastAsia"/>
                <w:color w:val="000000"/>
                <w:kern w:val="0"/>
                <w:sz w:val="24"/>
                <w:szCs w:val="24"/>
              </w:rPr>
              <w:t>6月17日</w:t>
            </w:r>
          </w:p>
        </w:tc>
      </w:tr>
    </w:tbl>
    <w:p w:rsidR="00F26DEB" w:rsidRPr="00BE6401" w:rsidRDefault="00F26DEB" w:rsidP="006F2132">
      <w:pPr>
        <w:rPr>
          <w:rFonts w:asciiTheme="minorEastAsia" w:eastAsiaTheme="minorEastAsia" w:hAnsiTheme="minorEastAsia"/>
        </w:rPr>
      </w:pPr>
    </w:p>
    <w:sectPr w:rsidR="00F26DEB" w:rsidRPr="00BE6401" w:rsidSect="002902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142" w:rsidRDefault="007E7142" w:rsidP="006F2132">
      <w:r>
        <w:separator/>
      </w:r>
    </w:p>
  </w:endnote>
  <w:endnote w:type="continuationSeparator" w:id="0">
    <w:p w:rsidR="007E7142" w:rsidRDefault="007E7142" w:rsidP="006F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142" w:rsidRDefault="007E7142" w:rsidP="006F2132">
      <w:r>
        <w:separator/>
      </w:r>
    </w:p>
  </w:footnote>
  <w:footnote w:type="continuationSeparator" w:id="0">
    <w:p w:rsidR="007E7142" w:rsidRDefault="007E7142" w:rsidP="006F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2AE"/>
    <w:multiLevelType w:val="hybridMultilevel"/>
    <w:tmpl w:val="086096BE"/>
    <w:lvl w:ilvl="0" w:tplc="DAB28CD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32"/>
    <w:rsid w:val="00002F25"/>
    <w:rsid w:val="00006EA6"/>
    <w:rsid w:val="00010C9A"/>
    <w:rsid w:val="00011C2B"/>
    <w:rsid w:val="00022D22"/>
    <w:rsid w:val="00025B31"/>
    <w:rsid w:val="00034100"/>
    <w:rsid w:val="0004118A"/>
    <w:rsid w:val="000438B7"/>
    <w:rsid w:val="00043AD7"/>
    <w:rsid w:val="000665A0"/>
    <w:rsid w:val="00066942"/>
    <w:rsid w:val="000714A4"/>
    <w:rsid w:val="00071A03"/>
    <w:rsid w:val="000917CA"/>
    <w:rsid w:val="00092351"/>
    <w:rsid w:val="000930E2"/>
    <w:rsid w:val="0009356A"/>
    <w:rsid w:val="000B15AA"/>
    <w:rsid w:val="000B75A6"/>
    <w:rsid w:val="000D374B"/>
    <w:rsid w:val="000E6657"/>
    <w:rsid w:val="000F1F87"/>
    <w:rsid w:val="000F71E7"/>
    <w:rsid w:val="001036FF"/>
    <w:rsid w:val="001054C5"/>
    <w:rsid w:val="00113A51"/>
    <w:rsid w:val="001148BD"/>
    <w:rsid w:val="0014150B"/>
    <w:rsid w:val="0014710B"/>
    <w:rsid w:val="00152138"/>
    <w:rsid w:val="00156F81"/>
    <w:rsid w:val="00157F64"/>
    <w:rsid w:val="001610C1"/>
    <w:rsid w:val="0018388E"/>
    <w:rsid w:val="00185747"/>
    <w:rsid w:val="00187108"/>
    <w:rsid w:val="001B0771"/>
    <w:rsid w:val="001B2F95"/>
    <w:rsid w:val="001C2666"/>
    <w:rsid w:val="001C3A5D"/>
    <w:rsid w:val="001D04FD"/>
    <w:rsid w:val="001E27F4"/>
    <w:rsid w:val="001F313B"/>
    <w:rsid w:val="001F5743"/>
    <w:rsid w:val="00200BB2"/>
    <w:rsid w:val="0020324C"/>
    <w:rsid w:val="0021142E"/>
    <w:rsid w:val="002331F0"/>
    <w:rsid w:val="00251443"/>
    <w:rsid w:val="00253010"/>
    <w:rsid w:val="002534F9"/>
    <w:rsid w:val="002650D5"/>
    <w:rsid w:val="002657FB"/>
    <w:rsid w:val="00281C55"/>
    <w:rsid w:val="00286F28"/>
    <w:rsid w:val="0029024C"/>
    <w:rsid w:val="002B33F1"/>
    <w:rsid w:val="002B757B"/>
    <w:rsid w:val="002C2F60"/>
    <w:rsid w:val="002D1215"/>
    <w:rsid w:val="002D3B85"/>
    <w:rsid w:val="002D7D93"/>
    <w:rsid w:val="003042D4"/>
    <w:rsid w:val="00307B3A"/>
    <w:rsid w:val="003160BF"/>
    <w:rsid w:val="00322692"/>
    <w:rsid w:val="0034411B"/>
    <w:rsid w:val="003745B2"/>
    <w:rsid w:val="003754C9"/>
    <w:rsid w:val="003773B5"/>
    <w:rsid w:val="0038168F"/>
    <w:rsid w:val="0038420D"/>
    <w:rsid w:val="003A37AA"/>
    <w:rsid w:val="003B68A8"/>
    <w:rsid w:val="003C1C6D"/>
    <w:rsid w:val="003F004E"/>
    <w:rsid w:val="003F4A7B"/>
    <w:rsid w:val="003F5CF5"/>
    <w:rsid w:val="0041440E"/>
    <w:rsid w:val="00416484"/>
    <w:rsid w:val="004305D2"/>
    <w:rsid w:val="004359B1"/>
    <w:rsid w:val="00451422"/>
    <w:rsid w:val="00451EC6"/>
    <w:rsid w:val="00455572"/>
    <w:rsid w:val="00477465"/>
    <w:rsid w:val="0048421F"/>
    <w:rsid w:val="004843AB"/>
    <w:rsid w:val="004919AB"/>
    <w:rsid w:val="004C5804"/>
    <w:rsid w:val="004D11F9"/>
    <w:rsid w:val="004F255F"/>
    <w:rsid w:val="00511057"/>
    <w:rsid w:val="0051420B"/>
    <w:rsid w:val="0051585C"/>
    <w:rsid w:val="0053527F"/>
    <w:rsid w:val="00540E83"/>
    <w:rsid w:val="00555F26"/>
    <w:rsid w:val="00560640"/>
    <w:rsid w:val="00564F04"/>
    <w:rsid w:val="005748C4"/>
    <w:rsid w:val="005914AD"/>
    <w:rsid w:val="00595186"/>
    <w:rsid w:val="005B18B3"/>
    <w:rsid w:val="005B40FE"/>
    <w:rsid w:val="005C4579"/>
    <w:rsid w:val="005D0D13"/>
    <w:rsid w:val="005D1B4F"/>
    <w:rsid w:val="005D264F"/>
    <w:rsid w:val="005F3612"/>
    <w:rsid w:val="00617435"/>
    <w:rsid w:val="00634B31"/>
    <w:rsid w:val="0063605B"/>
    <w:rsid w:val="0064113B"/>
    <w:rsid w:val="00641AA1"/>
    <w:rsid w:val="006463A3"/>
    <w:rsid w:val="00651646"/>
    <w:rsid w:val="00651F4D"/>
    <w:rsid w:val="00664B97"/>
    <w:rsid w:val="00665532"/>
    <w:rsid w:val="006711BD"/>
    <w:rsid w:val="006721B8"/>
    <w:rsid w:val="00675A5F"/>
    <w:rsid w:val="006763DD"/>
    <w:rsid w:val="006776C1"/>
    <w:rsid w:val="006A4D4E"/>
    <w:rsid w:val="006A7185"/>
    <w:rsid w:val="006C5AAB"/>
    <w:rsid w:val="006E2615"/>
    <w:rsid w:val="006E29F7"/>
    <w:rsid w:val="006F2132"/>
    <w:rsid w:val="006F2AB6"/>
    <w:rsid w:val="006F550C"/>
    <w:rsid w:val="0070439E"/>
    <w:rsid w:val="007057C4"/>
    <w:rsid w:val="007142CE"/>
    <w:rsid w:val="00714653"/>
    <w:rsid w:val="00741C3A"/>
    <w:rsid w:val="00742797"/>
    <w:rsid w:val="00750F48"/>
    <w:rsid w:val="00755AEA"/>
    <w:rsid w:val="00767B51"/>
    <w:rsid w:val="007833AE"/>
    <w:rsid w:val="007915C4"/>
    <w:rsid w:val="007916CB"/>
    <w:rsid w:val="007C670C"/>
    <w:rsid w:val="007D0F9E"/>
    <w:rsid w:val="007E1FAB"/>
    <w:rsid w:val="007E46C2"/>
    <w:rsid w:val="007E7142"/>
    <w:rsid w:val="007E7470"/>
    <w:rsid w:val="007F0E9C"/>
    <w:rsid w:val="00802303"/>
    <w:rsid w:val="0081590F"/>
    <w:rsid w:val="00817C54"/>
    <w:rsid w:val="008425A6"/>
    <w:rsid w:val="00842D85"/>
    <w:rsid w:val="00844490"/>
    <w:rsid w:val="00856552"/>
    <w:rsid w:val="00861EF3"/>
    <w:rsid w:val="00897AFD"/>
    <w:rsid w:val="008A4050"/>
    <w:rsid w:val="008A5DEE"/>
    <w:rsid w:val="008B1171"/>
    <w:rsid w:val="008B7366"/>
    <w:rsid w:val="008C3A0B"/>
    <w:rsid w:val="008C6412"/>
    <w:rsid w:val="008D3BC8"/>
    <w:rsid w:val="008D4B96"/>
    <w:rsid w:val="008D5736"/>
    <w:rsid w:val="008D6819"/>
    <w:rsid w:val="008D701C"/>
    <w:rsid w:val="008D70B7"/>
    <w:rsid w:val="008E1D7A"/>
    <w:rsid w:val="008E676B"/>
    <w:rsid w:val="008F2305"/>
    <w:rsid w:val="008F2940"/>
    <w:rsid w:val="008F5B3D"/>
    <w:rsid w:val="00901666"/>
    <w:rsid w:val="009055CA"/>
    <w:rsid w:val="00913412"/>
    <w:rsid w:val="00941BB6"/>
    <w:rsid w:val="009432BC"/>
    <w:rsid w:val="009627E4"/>
    <w:rsid w:val="00965D48"/>
    <w:rsid w:val="00971625"/>
    <w:rsid w:val="00975069"/>
    <w:rsid w:val="00980F66"/>
    <w:rsid w:val="00982508"/>
    <w:rsid w:val="0099260A"/>
    <w:rsid w:val="0099757E"/>
    <w:rsid w:val="009A3042"/>
    <w:rsid w:val="009A4502"/>
    <w:rsid w:val="009A60F6"/>
    <w:rsid w:val="009B0211"/>
    <w:rsid w:val="009B25B8"/>
    <w:rsid w:val="009D6D39"/>
    <w:rsid w:val="009E069D"/>
    <w:rsid w:val="009F12F7"/>
    <w:rsid w:val="00A114CD"/>
    <w:rsid w:val="00A36DD1"/>
    <w:rsid w:val="00A65D74"/>
    <w:rsid w:val="00A843C9"/>
    <w:rsid w:val="00A93564"/>
    <w:rsid w:val="00A94694"/>
    <w:rsid w:val="00AA35B6"/>
    <w:rsid w:val="00AA4C65"/>
    <w:rsid w:val="00AB6E93"/>
    <w:rsid w:val="00AD6C85"/>
    <w:rsid w:val="00AE6B49"/>
    <w:rsid w:val="00B01176"/>
    <w:rsid w:val="00B04C64"/>
    <w:rsid w:val="00B237B8"/>
    <w:rsid w:val="00B25CF8"/>
    <w:rsid w:val="00B27541"/>
    <w:rsid w:val="00B34C4A"/>
    <w:rsid w:val="00B371AC"/>
    <w:rsid w:val="00B431EF"/>
    <w:rsid w:val="00B51896"/>
    <w:rsid w:val="00B57442"/>
    <w:rsid w:val="00B84EDE"/>
    <w:rsid w:val="00B85E0A"/>
    <w:rsid w:val="00B91868"/>
    <w:rsid w:val="00B96C8D"/>
    <w:rsid w:val="00BA682D"/>
    <w:rsid w:val="00BB154B"/>
    <w:rsid w:val="00BB1F0E"/>
    <w:rsid w:val="00BB7632"/>
    <w:rsid w:val="00BD5FB6"/>
    <w:rsid w:val="00BE55FF"/>
    <w:rsid w:val="00BE6401"/>
    <w:rsid w:val="00BF4A3F"/>
    <w:rsid w:val="00C00FCD"/>
    <w:rsid w:val="00C211A5"/>
    <w:rsid w:val="00C3345F"/>
    <w:rsid w:val="00C33E2B"/>
    <w:rsid w:val="00C67851"/>
    <w:rsid w:val="00C81621"/>
    <w:rsid w:val="00C81CB0"/>
    <w:rsid w:val="00C87B24"/>
    <w:rsid w:val="00C922CC"/>
    <w:rsid w:val="00C94DD1"/>
    <w:rsid w:val="00CC51DC"/>
    <w:rsid w:val="00CF60FF"/>
    <w:rsid w:val="00D067CE"/>
    <w:rsid w:val="00D11565"/>
    <w:rsid w:val="00D40605"/>
    <w:rsid w:val="00D4132E"/>
    <w:rsid w:val="00D4682F"/>
    <w:rsid w:val="00D573A2"/>
    <w:rsid w:val="00D605A6"/>
    <w:rsid w:val="00D703C6"/>
    <w:rsid w:val="00D72717"/>
    <w:rsid w:val="00D7658E"/>
    <w:rsid w:val="00D81A0C"/>
    <w:rsid w:val="00D87D5D"/>
    <w:rsid w:val="00D96D07"/>
    <w:rsid w:val="00DA3B32"/>
    <w:rsid w:val="00DA679B"/>
    <w:rsid w:val="00DA68CD"/>
    <w:rsid w:val="00DB0FDD"/>
    <w:rsid w:val="00DC1E09"/>
    <w:rsid w:val="00DD6EED"/>
    <w:rsid w:val="00DF1A64"/>
    <w:rsid w:val="00E10C64"/>
    <w:rsid w:val="00E11146"/>
    <w:rsid w:val="00E26673"/>
    <w:rsid w:val="00E5655E"/>
    <w:rsid w:val="00E70D8A"/>
    <w:rsid w:val="00E81366"/>
    <w:rsid w:val="00E9071A"/>
    <w:rsid w:val="00EA5223"/>
    <w:rsid w:val="00EA7817"/>
    <w:rsid w:val="00EB6501"/>
    <w:rsid w:val="00EF449D"/>
    <w:rsid w:val="00F0563F"/>
    <w:rsid w:val="00F11F4F"/>
    <w:rsid w:val="00F1447D"/>
    <w:rsid w:val="00F2105F"/>
    <w:rsid w:val="00F26DEB"/>
    <w:rsid w:val="00F37678"/>
    <w:rsid w:val="00F42351"/>
    <w:rsid w:val="00F6788D"/>
    <w:rsid w:val="00F7470A"/>
    <w:rsid w:val="00F768CD"/>
    <w:rsid w:val="00F77857"/>
    <w:rsid w:val="00F82C71"/>
    <w:rsid w:val="00F86BE8"/>
    <w:rsid w:val="00FA449C"/>
    <w:rsid w:val="00FB2C97"/>
    <w:rsid w:val="00FD20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3757A"/>
  <w15:docId w15:val="{2C52AEAB-24C1-4226-9B6C-4BC5C062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13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F2132"/>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6F2132"/>
    <w:rPr>
      <w:rFonts w:cs="Times New Roman"/>
      <w:sz w:val="18"/>
      <w:szCs w:val="18"/>
    </w:rPr>
  </w:style>
  <w:style w:type="paragraph" w:styleId="a5">
    <w:name w:val="footer"/>
    <w:basedOn w:val="a"/>
    <w:link w:val="a6"/>
    <w:uiPriority w:val="99"/>
    <w:semiHidden/>
    <w:rsid w:val="006F2132"/>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6F2132"/>
    <w:rPr>
      <w:rFonts w:cs="Times New Roman"/>
      <w:sz w:val="18"/>
      <w:szCs w:val="18"/>
    </w:rPr>
  </w:style>
  <w:style w:type="table" w:styleId="a7">
    <w:name w:val="Table Grid"/>
    <w:basedOn w:val="a1"/>
    <w:uiPriority w:val="99"/>
    <w:rsid w:val="006F21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68CD"/>
    <w:rPr>
      <w:sz w:val="18"/>
      <w:szCs w:val="18"/>
    </w:rPr>
  </w:style>
  <w:style w:type="character" w:customStyle="1" w:styleId="a9">
    <w:name w:val="批注框文本 字符"/>
    <w:basedOn w:val="a0"/>
    <w:link w:val="a8"/>
    <w:uiPriority w:val="99"/>
    <w:semiHidden/>
    <w:rsid w:val="00DA68CD"/>
    <w:rPr>
      <w:rFonts w:ascii="Times New Roman" w:hAnsi="Times New Roman"/>
      <w:kern w:val="2"/>
      <w:sz w:val="18"/>
      <w:szCs w:val="18"/>
    </w:rPr>
  </w:style>
  <w:style w:type="paragraph" w:styleId="aa">
    <w:name w:val="Revision"/>
    <w:hidden/>
    <w:uiPriority w:val="99"/>
    <w:semiHidden/>
    <w:rsid w:val="00185747"/>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Company>微软中国</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xs</cp:lastModifiedBy>
  <cp:revision>2</cp:revision>
  <cp:lastPrinted>2020-05-12T10:53:00Z</cp:lastPrinted>
  <dcterms:created xsi:type="dcterms:W3CDTF">2020-06-17T11:34:00Z</dcterms:created>
  <dcterms:modified xsi:type="dcterms:W3CDTF">2020-06-17T11:34:00Z</dcterms:modified>
</cp:coreProperties>
</file>