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C9" w:rsidRDefault="00E314C9" w:rsidP="00D91EF3">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证券代码：300236                                    证券简称：上海新阳</w:t>
      </w:r>
    </w:p>
    <w:p w:rsidR="00E314C9" w:rsidRDefault="00E314C9" w:rsidP="00D91EF3">
      <w:pPr>
        <w:spacing w:beforeLines="50" w:before="156"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上海新阳半导体材料股份有限公司投资者关系活动记录表</w:t>
      </w:r>
    </w:p>
    <w:p w:rsidR="00E314C9" w:rsidRDefault="00E314C9" w:rsidP="00E314C9">
      <w:pPr>
        <w:spacing w:line="400" w:lineRule="exact"/>
        <w:jc w:val="right"/>
        <w:rPr>
          <w:rFonts w:ascii="宋体" w:hAnsi="宋体"/>
          <w:bCs/>
          <w:iCs/>
          <w:color w:val="000000"/>
          <w:sz w:val="24"/>
        </w:rPr>
      </w:pPr>
      <w:r>
        <w:rPr>
          <w:rFonts w:ascii="宋体" w:hAnsi="宋体" w:hint="eastAsia"/>
          <w:bCs/>
          <w:iCs/>
          <w:color w:val="000000"/>
          <w:sz w:val="24"/>
        </w:rPr>
        <w:t xml:space="preserve">                                                        编号：</w:t>
      </w:r>
      <w:r w:rsidR="001846C8">
        <w:rPr>
          <w:rFonts w:ascii="宋体" w:hAnsi="宋体" w:hint="eastAsia"/>
          <w:bCs/>
          <w:iCs/>
          <w:color w:val="000000"/>
          <w:sz w:val="24"/>
        </w:rPr>
        <w:t>20</w:t>
      </w:r>
      <w:r w:rsidR="000A1A64">
        <w:rPr>
          <w:rFonts w:ascii="宋体" w:hAnsi="宋体" w:hint="eastAsia"/>
          <w:bCs/>
          <w:iCs/>
          <w:color w:val="000000"/>
          <w:sz w:val="24"/>
        </w:rPr>
        <w:t>20</w:t>
      </w:r>
      <w:r>
        <w:rPr>
          <w:rFonts w:ascii="宋体" w:hAnsi="宋体" w:hint="eastAsia"/>
          <w:bCs/>
          <w:iCs/>
          <w:color w:val="000000"/>
          <w:sz w:val="24"/>
        </w:rPr>
        <w:t>-0</w:t>
      </w:r>
      <w:r w:rsidR="002432EE">
        <w:rPr>
          <w:rFonts w:ascii="宋体" w:hAnsi="宋体" w:hint="eastAsia"/>
          <w:bCs/>
          <w:iCs/>
          <w:color w:val="000000"/>
          <w:sz w:val="24"/>
        </w:rPr>
        <w:t>0</w:t>
      </w:r>
      <w:r w:rsidR="009F4B92">
        <w:rPr>
          <w:rFonts w:ascii="宋体" w:hAnsi="宋体" w:hint="eastAsia"/>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138"/>
      </w:tblGrid>
      <w:tr w:rsidR="00E314C9" w:rsidRPr="001846C8" w:rsidTr="009C608A">
        <w:tc>
          <w:tcPr>
            <w:tcW w:w="1384" w:type="dxa"/>
            <w:tcBorders>
              <w:top w:val="single" w:sz="4" w:space="0" w:color="auto"/>
              <w:left w:val="single" w:sz="4" w:space="0" w:color="auto"/>
              <w:bottom w:val="single" w:sz="4" w:space="0" w:color="auto"/>
              <w:right w:val="single" w:sz="4" w:space="0" w:color="auto"/>
            </w:tcBorders>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投资者关系活动类别</w:t>
            </w:r>
          </w:p>
          <w:p w:rsidR="00E314C9" w:rsidRPr="001846C8" w:rsidRDefault="00E314C9" w:rsidP="007A7066">
            <w:pPr>
              <w:rPr>
                <w:rFonts w:ascii="宋体" w:hAnsi="宋体"/>
                <w:bCs/>
                <w:iCs/>
                <w:color w:val="000000"/>
                <w:szCs w:val="21"/>
              </w:rPr>
            </w:pPr>
          </w:p>
        </w:tc>
        <w:tc>
          <w:tcPr>
            <w:tcW w:w="7138" w:type="dxa"/>
            <w:tcBorders>
              <w:top w:val="single" w:sz="4" w:space="0" w:color="auto"/>
              <w:left w:val="single" w:sz="4" w:space="0" w:color="auto"/>
              <w:bottom w:val="single" w:sz="4" w:space="0" w:color="auto"/>
              <w:right w:val="single" w:sz="4" w:space="0" w:color="auto"/>
            </w:tcBorders>
          </w:tcPr>
          <w:p w:rsidR="00E314C9" w:rsidRPr="001846C8" w:rsidRDefault="004E0DD1" w:rsidP="007A7066">
            <w:pPr>
              <w:rPr>
                <w:rFonts w:ascii="宋体" w:hAnsi="宋体"/>
                <w:bCs/>
                <w:iCs/>
                <w:color w:val="000000"/>
                <w:szCs w:val="21"/>
              </w:rPr>
            </w:pPr>
            <w:r w:rsidRPr="001846C8">
              <w:rPr>
                <w:rFonts w:ascii="宋体" w:hAnsi="宋体" w:hint="eastAsia"/>
                <w:bCs/>
                <w:iCs/>
                <w:color w:val="000000"/>
                <w:szCs w:val="21"/>
              </w:rPr>
              <w:t>□</w:t>
            </w:r>
            <w:r w:rsidR="00E314C9" w:rsidRPr="001846C8">
              <w:rPr>
                <w:rFonts w:ascii="宋体" w:hAnsi="宋体" w:hint="eastAsia"/>
                <w:szCs w:val="21"/>
              </w:rPr>
              <w:t xml:space="preserve">特定对象调研        </w:t>
            </w:r>
            <w:r w:rsidR="00E314C9" w:rsidRPr="001846C8">
              <w:rPr>
                <w:rFonts w:ascii="宋体" w:hAnsi="宋体" w:hint="eastAsia"/>
                <w:bCs/>
                <w:iCs/>
                <w:color w:val="000000"/>
                <w:szCs w:val="21"/>
              </w:rPr>
              <w:t>□</w:t>
            </w:r>
            <w:r w:rsidR="00E314C9" w:rsidRPr="001846C8">
              <w:rPr>
                <w:rFonts w:ascii="宋体" w:hAnsi="宋体" w:hint="eastAsia"/>
                <w:szCs w:val="21"/>
              </w:rPr>
              <w:t>分析师会议</w:t>
            </w:r>
          </w:p>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w:t>
            </w:r>
            <w:r w:rsidRPr="001846C8">
              <w:rPr>
                <w:rFonts w:ascii="宋体" w:hAnsi="宋体" w:hint="eastAsia"/>
                <w:szCs w:val="21"/>
              </w:rPr>
              <w:t xml:space="preserve">媒体采访            </w:t>
            </w:r>
            <w:r w:rsidR="00133DA6" w:rsidRPr="001846C8">
              <w:rPr>
                <w:rFonts w:ascii="宋体" w:hAnsi="宋体" w:hint="eastAsia"/>
                <w:bCs/>
                <w:iCs/>
                <w:color w:val="000000"/>
                <w:szCs w:val="21"/>
              </w:rPr>
              <w:t>□</w:t>
            </w:r>
            <w:r w:rsidRPr="001846C8">
              <w:rPr>
                <w:rFonts w:ascii="宋体" w:hAnsi="宋体" w:hint="eastAsia"/>
                <w:szCs w:val="21"/>
              </w:rPr>
              <w:t>业绩说明会</w:t>
            </w:r>
          </w:p>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w:t>
            </w:r>
            <w:r w:rsidRPr="001846C8">
              <w:rPr>
                <w:rFonts w:ascii="宋体" w:hAnsi="宋体" w:hint="eastAsia"/>
                <w:szCs w:val="21"/>
              </w:rPr>
              <w:t xml:space="preserve">新闻发布会          </w:t>
            </w:r>
            <w:r w:rsidR="004443A1" w:rsidRPr="001846C8">
              <w:rPr>
                <w:rFonts w:ascii="宋体" w:hAnsi="宋体" w:hint="eastAsia"/>
                <w:bCs/>
                <w:iCs/>
                <w:color w:val="000000"/>
                <w:szCs w:val="21"/>
              </w:rPr>
              <w:t>■</w:t>
            </w:r>
            <w:r w:rsidRPr="001846C8">
              <w:rPr>
                <w:rFonts w:ascii="宋体" w:hAnsi="宋体" w:hint="eastAsia"/>
                <w:szCs w:val="21"/>
              </w:rPr>
              <w:t>路演活动</w:t>
            </w:r>
          </w:p>
          <w:p w:rsidR="00E314C9" w:rsidRPr="001846C8" w:rsidRDefault="00E314C9" w:rsidP="00133DA6">
            <w:pPr>
              <w:tabs>
                <w:tab w:val="left" w:pos="2355"/>
                <w:tab w:val="center" w:pos="3199"/>
              </w:tabs>
              <w:rPr>
                <w:rFonts w:ascii="宋体" w:hAnsi="宋体"/>
                <w:bCs/>
                <w:iCs/>
                <w:color w:val="000000"/>
                <w:szCs w:val="21"/>
              </w:rPr>
            </w:pPr>
            <w:r w:rsidRPr="001846C8">
              <w:rPr>
                <w:rFonts w:ascii="宋体" w:hAnsi="宋体" w:hint="eastAsia"/>
                <w:bCs/>
                <w:iCs/>
                <w:color w:val="000000"/>
                <w:szCs w:val="21"/>
              </w:rPr>
              <w:t>□</w:t>
            </w:r>
            <w:r w:rsidRPr="001846C8">
              <w:rPr>
                <w:rFonts w:ascii="宋体" w:hAnsi="宋体" w:hint="eastAsia"/>
                <w:szCs w:val="21"/>
              </w:rPr>
              <w:t>现场参观</w:t>
            </w:r>
            <w:r w:rsidRPr="001846C8">
              <w:rPr>
                <w:rFonts w:ascii="宋体" w:hAnsi="宋体" w:hint="eastAsia"/>
                <w:bCs/>
                <w:iCs/>
                <w:color w:val="000000"/>
                <w:szCs w:val="21"/>
              </w:rPr>
              <w:tab/>
            </w:r>
            <w:r w:rsidR="004443A1" w:rsidRPr="001846C8">
              <w:rPr>
                <w:rFonts w:ascii="宋体" w:hAnsi="宋体" w:hint="eastAsia"/>
                <w:bCs/>
                <w:iCs/>
                <w:color w:val="000000"/>
                <w:szCs w:val="21"/>
              </w:rPr>
              <w:t>□</w:t>
            </w:r>
            <w:r w:rsidRPr="001846C8">
              <w:rPr>
                <w:rFonts w:ascii="宋体" w:hAnsi="宋体" w:hint="eastAsia"/>
                <w:szCs w:val="21"/>
              </w:rPr>
              <w:t>其他 （</w:t>
            </w:r>
            <w:r w:rsidR="001A4616" w:rsidRPr="001A4616">
              <w:rPr>
                <w:rFonts w:ascii="宋体" w:hAnsi="宋体" w:hint="eastAsia"/>
                <w:szCs w:val="21"/>
                <w:u w:val="single"/>
              </w:rPr>
              <w:t>请文字说明其他活动内容</w:t>
            </w:r>
            <w:r w:rsidRPr="001846C8">
              <w:rPr>
                <w:rFonts w:ascii="宋体" w:hAnsi="宋体" w:hint="eastAsia"/>
                <w:szCs w:val="21"/>
                <w:u w:val="single"/>
              </w:rPr>
              <w:t>）</w:t>
            </w: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参与单位名称及人员姓名</w:t>
            </w:r>
          </w:p>
        </w:tc>
        <w:tc>
          <w:tcPr>
            <w:tcW w:w="7138" w:type="dxa"/>
            <w:tcBorders>
              <w:top w:val="single" w:sz="4" w:space="0" w:color="auto"/>
              <w:left w:val="single" w:sz="4" w:space="0" w:color="auto"/>
              <w:bottom w:val="single" w:sz="4" w:space="0" w:color="auto"/>
              <w:right w:val="single" w:sz="4" w:space="0" w:color="auto"/>
            </w:tcBorders>
          </w:tcPr>
          <w:p w:rsidR="00E314C9" w:rsidRPr="001846C8" w:rsidRDefault="009F4B92" w:rsidP="00377037">
            <w:pPr>
              <w:rPr>
                <w:rFonts w:ascii="宋体" w:hAnsi="宋体"/>
                <w:bCs/>
                <w:iCs/>
                <w:color w:val="000000"/>
                <w:szCs w:val="21"/>
              </w:rPr>
            </w:pPr>
            <w:r>
              <w:rPr>
                <w:rFonts w:ascii="宋体" w:hAnsi="宋体" w:hint="eastAsia"/>
                <w:color w:val="000000"/>
                <w:szCs w:val="21"/>
              </w:rPr>
              <w:t>2020年上海辖区上市公司集体接待日活动</w:t>
            </w: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时间</w:t>
            </w:r>
          </w:p>
        </w:tc>
        <w:tc>
          <w:tcPr>
            <w:tcW w:w="7138" w:type="dxa"/>
            <w:tcBorders>
              <w:top w:val="single" w:sz="4" w:space="0" w:color="auto"/>
              <w:left w:val="single" w:sz="4" w:space="0" w:color="auto"/>
              <w:bottom w:val="single" w:sz="4" w:space="0" w:color="auto"/>
              <w:right w:val="single" w:sz="4" w:space="0" w:color="auto"/>
            </w:tcBorders>
          </w:tcPr>
          <w:p w:rsidR="00E314C9" w:rsidRPr="001846C8" w:rsidRDefault="000A1A64" w:rsidP="00377037">
            <w:pPr>
              <w:rPr>
                <w:rFonts w:ascii="宋体" w:hAnsi="宋体"/>
                <w:bCs/>
                <w:iCs/>
                <w:color w:val="000000"/>
                <w:szCs w:val="21"/>
              </w:rPr>
            </w:pPr>
            <w:r>
              <w:rPr>
                <w:rFonts w:ascii="宋体" w:hAnsi="宋体" w:hint="eastAsia"/>
                <w:bCs/>
                <w:iCs/>
                <w:color w:val="000000"/>
                <w:szCs w:val="21"/>
              </w:rPr>
              <w:t>2020</w:t>
            </w:r>
            <w:r w:rsidR="00E314C9" w:rsidRPr="001846C8">
              <w:rPr>
                <w:rFonts w:ascii="宋体" w:hAnsi="宋体" w:hint="eastAsia"/>
                <w:bCs/>
                <w:iCs/>
                <w:color w:val="000000"/>
                <w:szCs w:val="21"/>
              </w:rPr>
              <w:t>年</w:t>
            </w:r>
            <w:r w:rsidR="009F4B92">
              <w:rPr>
                <w:rFonts w:ascii="宋体" w:hAnsi="宋体" w:hint="eastAsia"/>
                <w:bCs/>
                <w:iCs/>
                <w:color w:val="000000"/>
                <w:szCs w:val="21"/>
              </w:rPr>
              <w:t>6</w:t>
            </w:r>
            <w:r w:rsidR="00E314C9" w:rsidRPr="001846C8">
              <w:rPr>
                <w:rFonts w:ascii="宋体" w:hAnsi="宋体" w:hint="eastAsia"/>
                <w:bCs/>
                <w:iCs/>
                <w:color w:val="000000"/>
                <w:szCs w:val="21"/>
              </w:rPr>
              <w:t>月</w:t>
            </w:r>
            <w:r w:rsidR="009F4B92">
              <w:rPr>
                <w:rFonts w:ascii="宋体" w:hAnsi="宋体" w:hint="eastAsia"/>
                <w:bCs/>
                <w:iCs/>
                <w:color w:val="000000"/>
                <w:szCs w:val="21"/>
              </w:rPr>
              <w:t>19</w:t>
            </w:r>
            <w:r w:rsidR="00E314C9" w:rsidRPr="001846C8">
              <w:rPr>
                <w:rFonts w:ascii="宋体" w:hAnsi="宋体" w:hint="eastAsia"/>
                <w:bCs/>
                <w:iCs/>
                <w:color w:val="000000"/>
                <w:szCs w:val="21"/>
              </w:rPr>
              <w:t>日</w:t>
            </w: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地点</w:t>
            </w:r>
          </w:p>
        </w:tc>
        <w:tc>
          <w:tcPr>
            <w:tcW w:w="7138" w:type="dxa"/>
            <w:tcBorders>
              <w:top w:val="single" w:sz="4" w:space="0" w:color="auto"/>
              <w:left w:val="single" w:sz="4" w:space="0" w:color="auto"/>
              <w:bottom w:val="single" w:sz="4" w:space="0" w:color="auto"/>
              <w:right w:val="single" w:sz="4" w:space="0" w:color="auto"/>
            </w:tcBorders>
          </w:tcPr>
          <w:p w:rsidR="00E314C9" w:rsidRPr="001846C8" w:rsidRDefault="007E47C0" w:rsidP="007A7066">
            <w:pPr>
              <w:rPr>
                <w:rFonts w:ascii="宋体" w:hAnsi="宋体"/>
                <w:bCs/>
                <w:iCs/>
                <w:color w:val="000000"/>
                <w:szCs w:val="21"/>
              </w:rPr>
            </w:pPr>
            <w:proofErr w:type="gramStart"/>
            <w:r>
              <w:rPr>
                <w:rFonts w:ascii="宋体" w:hAnsi="宋体" w:hint="eastAsia"/>
                <w:bCs/>
                <w:iCs/>
                <w:color w:val="000000"/>
                <w:szCs w:val="21"/>
              </w:rPr>
              <w:t>全景网</w:t>
            </w:r>
            <w:proofErr w:type="gramEnd"/>
            <w:r>
              <w:rPr>
                <w:rFonts w:ascii="宋体" w:hAnsi="宋体" w:hint="eastAsia"/>
                <w:bCs/>
                <w:iCs/>
                <w:color w:val="000000"/>
                <w:szCs w:val="21"/>
              </w:rPr>
              <w:t>投资者关系互动平台</w:t>
            </w: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上市公司接待人员姓名</w:t>
            </w:r>
          </w:p>
        </w:tc>
        <w:tc>
          <w:tcPr>
            <w:tcW w:w="7138" w:type="dxa"/>
            <w:tcBorders>
              <w:top w:val="single" w:sz="4" w:space="0" w:color="auto"/>
              <w:left w:val="single" w:sz="4" w:space="0" w:color="auto"/>
              <w:bottom w:val="single" w:sz="4" w:space="0" w:color="auto"/>
              <w:right w:val="single" w:sz="4" w:space="0" w:color="auto"/>
            </w:tcBorders>
          </w:tcPr>
          <w:p w:rsidR="00E314C9" w:rsidRPr="004E0DD1" w:rsidRDefault="004E0DD1" w:rsidP="009F4B92">
            <w:pPr>
              <w:rPr>
                <w:rFonts w:ascii="宋体" w:hAnsi="宋体"/>
                <w:bCs/>
                <w:iCs/>
                <w:color w:val="000000"/>
                <w:szCs w:val="21"/>
              </w:rPr>
            </w:pPr>
            <w:r w:rsidRPr="004E0DD1">
              <w:rPr>
                <w:rFonts w:ascii="宋体" w:hAnsi="宋体" w:hint="eastAsia"/>
                <w:szCs w:val="21"/>
              </w:rPr>
              <w:t>董事长王福祥先生、</w:t>
            </w:r>
            <w:r w:rsidR="00EE4898" w:rsidRPr="004E0DD1">
              <w:rPr>
                <w:rFonts w:ascii="宋体" w:hAnsi="宋体" w:hint="eastAsia"/>
                <w:szCs w:val="21"/>
              </w:rPr>
              <w:t>财务总监</w:t>
            </w:r>
            <w:r w:rsidR="00EE4898">
              <w:rPr>
                <w:rFonts w:ascii="宋体" w:hAnsi="宋体" w:hint="eastAsia"/>
                <w:szCs w:val="21"/>
              </w:rPr>
              <w:t>周红晓女士</w:t>
            </w:r>
            <w:r w:rsidR="00EE4898" w:rsidRPr="004E0DD1">
              <w:rPr>
                <w:rFonts w:ascii="宋体" w:hAnsi="宋体" w:hint="eastAsia"/>
                <w:szCs w:val="21"/>
              </w:rPr>
              <w:t>、</w:t>
            </w:r>
            <w:r w:rsidRPr="004E0DD1">
              <w:rPr>
                <w:rFonts w:ascii="宋体" w:hAnsi="宋体" w:hint="eastAsia"/>
                <w:szCs w:val="21"/>
              </w:rPr>
              <w:t>董事会秘书</w:t>
            </w:r>
            <w:r w:rsidR="00377037">
              <w:rPr>
                <w:rFonts w:ascii="宋体" w:hAnsi="宋体" w:hint="eastAsia"/>
                <w:szCs w:val="21"/>
              </w:rPr>
              <w:t>李昊先生</w:t>
            </w: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vAlign w:val="center"/>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投资者关系活动主要内容介绍</w:t>
            </w:r>
          </w:p>
          <w:p w:rsidR="00E314C9" w:rsidRPr="001846C8" w:rsidRDefault="00E314C9" w:rsidP="007A7066">
            <w:pPr>
              <w:rPr>
                <w:rFonts w:ascii="宋体" w:hAnsi="宋体"/>
                <w:bCs/>
                <w:iCs/>
                <w:color w:val="000000"/>
                <w:szCs w:val="21"/>
              </w:rPr>
            </w:pPr>
          </w:p>
        </w:tc>
        <w:tc>
          <w:tcPr>
            <w:tcW w:w="7138" w:type="dxa"/>
            <w:tcBorders>
              <w:top w:val="single" w:sz="4" w:space="0" w:color="auto"/>
              <w:left w:val="single" w:sz="4" w:space="0" w:color="auto"/>
              <w:bottom w:val="single" w:sz="4" w:space="0" w:color="auto"/>
              <w:right w:val="single" w:sz="4" w:space="0" w:color="auto"/>
            </w:tcBorders>
          </w:tcPr>
          <w:p w:rsidR="00E314C9" w:rsidRDefault="007939A9" w:rsidP="00A81F68">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w:t>
            </w:r>
            <w:r w:rsidR="003D2222">
              <w:rPr>
                <w:rFonts w:hint="eastAsia"/>
              </w:rPr>
              <w:t xml:space="preserve"> </w:t>
            </w:r>
            <w:r w:rsidR="003D2222" w:rsidRPr="003D2222">
              <w:rPr>
                <w:rFonts w:ascii="microsoft yahei" w:hAnsi="microsoft yahei" w:hint="eastAsia"/>
                <w:color w:val="333333"/>
                <w:szCs w:val="21"/>
              </w:rPr>
              <w:t>公司近期还有收购计划吗</w:t>
            </w:r>
            <w:r w:rsidR="00875542" w:rsidRPr="00875542">
              <w:rPr>
                <w:rFonts w:ascii="microsoft yahei" w:hAnsi="microsoft yahei" w:hint="eastAsia"/>
                <w:color w:val="333333"/>
                <w:szCs w:val="21"/>
              </w:rPr>
              <w:t>？</w:t>
            </w:r>
          </w:p>
          <w:p w:rsidR="00875542" w:rsidRPr="00875542" w:rsidRDefault="00875542" w:rsidP="007712F3">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请以公司对外信息披露为准</w:t>
            </w:r>
            <w:r w:rsidR="003D2222">
              <w:rPr>
                <w:rFonts w:ascii="microsoft yahei" w:hAnsi="microsoft yahei" w:hint="eastAsia"/>
                <w:color w:val="333333"/>
                <w:szCs w:val="21"/>
              </w:rPr>
              <w:t>。</w:t>
            </w:r>
            <w:r w:rsidRPr="00875542">
              <w:rPr>
                <w:rFonts w:ascii="microsoft yahei" w:hAnsi="microsoft yahei" w:hint="eastAsia"/>
                <w:color w:val="333333"/>
                <w:szCs w:val="21"/>
              </w:rPr>
              <w:t>谢谢！</w:t>
            </w:r>
          </w:p>
          <w:p w:rsidR="000100A9" w:rsidRDefault="000100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2.</w:t>
            </w:r>
            <w:r w:rsidR="003D2222">
              <w:rPr>
                <w:rFonts w:hint="eastAsia"/>
              </w:rPr>
              <w:t xml:space="preserve"> </w:t>
            </w:r>
            <w:r w:rsidR="003D2222" w:rsidRPr="003D2222">
              <w:rPr>
                <w:rFonts w:ascii="microsoft yahei" w:hAnsi="microsoft yahei" w:hint="eastAsia"/>
                <w:color w:val="333333"/>
                <w:szCs w:val="21"/>
              </w:rPr>
              <w:t>受疫情影响，请问合肥工程进程怎样</w:t>
            </w:r>
            <w:r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受疫情影响，公司合肥第二基地建设与原计划相比略有延后，预计</w:t>
            </w:r>
            <w:r w:rsidR="003D2222" w:rsidRPr="003D2222">
              <w:rPr>
                <w:rFonts w:ascii="microsoft yahei" w:hAnsi="microsoft yahei" w:hint="eastAsia"/>
                <w:color w:val="333333"/>
                <w:szCs w:val="21"/>
              </w:rPr>
              <w:t>9</w:t>
            </w:r>
            <w:r w:rsidR="003D2222" w:rsidRPr="003D2222">
              <w:rPr>
                <w:rFonts w:ascii="microsoft yahei" w:hAnsi="microsoft yahei" w:hint="eastAsia"/>
                <w:color w:val="333333"/>
                <w:szCs w:val="21"/>
              </w:rPr>
              <w:t>月份开工建设。</w:t>
            </w:r>
            <w:r w:rsidRPr="00875542">
              <w:rPr>
                <w:rFonts w:ascii="microsoft yahei" w:hAnsi="microsoft yahei" w:hint="eastAsia"/>
                <w:color w:val="333333"/>
                <w:szCs w:val="21"/>
              </w:rPr>
              <w:t>谢谢！</w:t>
            </w:r>
          </w:p>
          <w:p w:rsidR="000100A9" w:rsidRDefault="000100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3.</w:t>
            </w:r>
            <w:r w:rsidR="003D2222">
              <w:rPr>
                <w:rFonts w:hint="eastAsia"/>
              </w:rPr>
              <w:t xml:space="preserve"> </w:t>
            </w:r>
            <w:r w:rsidR="003D2222" w:rsidRPr="003D2222">
              <w:rPr>
                <w:rFonts w:ascii="microsoft yahei" w:hAnsi="microsoft yahei" w:hint="eastAsia"/>
                <w:color w:val="333333"/>
                <w:szCs w:val="21"/>
              </w:rPr>
              <w:t>公司</w:t>
            </w:r>
            <w:r w:rsidR="003D2222" w:rsidRPr="003D2222">
              <w:rPr>
                <w:rFonts w:ascii="microsoft yahei" w:hAnsi="microsoft yahei" w:hint="eastAsia"/>
                <w:color w:val="333333"/>
                <w:szCs w:val="21"/>
              </w:rPr>
              <w:t>2019</w:t>
            </w:r>
            <w:r w:rsidR="003D2222">
              <w:rPr>
                <w:rFonts w:ascii="microsoft yahei" w:hAnsi="microsoft yahei" w:hint="eastAsia"/>
                <w:color w:val="333333"/>
                <w:szCs w:val="21"/>
              </w:rPr>
              <w:t>年分红情况如何</w:t>
            </w:r>
            <w:r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w:t>
            </w:r>
            <w:r w:rsidR="003D2222" w:rsidRPr="003D2222">
              <w:rPr>
                <w:rFonts w:ascii="microsoft yahei" w:hAnsi="microsoft yahei" w:hint="eastAsia"/>
                <w:color w:val="333333"/>
                <w:szCs w:val="21"/>
              </w:rPr>
              <w:t>2019</w:t>
            </w:r>
            <w:r w:rsidR="003D2222" w:rsidRPr="003D2222">
              <w:rPr>
                <w:rFonts w:ascii="microsoft yahei" w:hAnsi="microsoft yahei" w:hint="eastAsia"/>
                <w:color w:val="333333"/>
                <w:szCs w:val="21"/>
              </w:rPr>
              <w:t>年度分红情况在年报中有披露，年度分红会在公司股东大会完成后</w:t>
            </w:r>
            <w:r w:rsidR="003D2222" w:rsidRPr="003D2222">
              <w:rPr>
                <w:rFonts w:ascii="microsoft yahei" w:hAnsi="microsoft yahei" w:hint="eastAsia"/>
                <w:color w:val="333333"/>
                <w:szCs w:val="21"/>
              </w:rPr>
              <w:t>2</w:t>
            </w:r>
            <w:r w:rsidR="003D2222" w:rsidRPr="003D2222">
              <w:rPr>
                <w:rFonts w:ascii="microsoft yahei" w:hAnsi="microsoft yahei" w:hint="eastAsia"/>
                <w:color w:val="333333"/>
                <w:szCs w:val="21"/>
              </w:rPr>
              <w:t>个月内派发完成，具体请关注公司公告进展。</w:t>
            </w:r>
            <w:r w:rsidRPr="00875542">
              <w:rPr>
                <w:rFonts w:ascii="microsoft yahei" w:hAnsi="microsoft yahei" w:hint="eastAsia"/>
                <w:color w:val="333333"/>
                <w:szCs w:val="21"/>
              </w:rPr>
              <w:t>谢谢！</w:t>
            </w:r>
          </w:p>
          <w:p w:rsidR="000100A9" w:rsidRDefault="000100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4.</w:t>
            </w:r>
            <w:r w:rsidR="003D2222">
              <w:rPr>
                <w:rFonts w:hint="eastAsia"/>
              </w:rPr>
              <w:t xml:space="preserve"> </w:t>
            </w:r>
            <w:r w:rsidR="003D2222" w:rsidRPr="003D2222">
              <w:rPr>
                <w:rFonts w:ascii="microsoft yahei" w:hAnsi="microsoft yahei" w:hint="eastAsia"/>
                <w:color w:val="333333"/>
                <w:szCs w:val="21"/>
              </w:rPr>
              <w:t>公司股东未来</w:t>
            </w:r>
            <w:r w:rsidR="003D2222" w:rsidRPr="003D2222">
              <w:rPr>
                <w:rFonts w:ascii="microsoft yahei" w:hAnsi="microsoft yahei" w:hint="eastAsia"/>
                <w:color w:val="333333"/>
                <w:szCs w:val="21"/>
              </w:rPr>
              <w:t>6</w:t>
            </w:r>
            <w:r w:rsidR="003D2222">
              <w:rPr>
                <w:rFonts w:ascii="microsoft yahei" w:hAnsi="microsoft yahei" w:hint="eastAsia"/>
                <w:color w:val="333333"/>
                <w:szCs w:val="21"/>
              </w:rPr>
              <w:t>个月内有没有减持计划</w:t>
            </w:r>
            <w:r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我司</w:t>
            </w:r>
            <w:r w:rsidR="003D2222" w:rsidRPr="003D2222">
              <w:rPr>
                <w:rFonts w:ascii="microsoft yahei" w:hAnsi="microsoft yahei" w:hint="eastAsia"/>
                <w:color w:val="333333"/>
                <w:szCs w:val="21"/>
              </w:rPr>
              <w:t>4</w:t>
            </w:r>
            <w:r w:rsidR="003D2222" w:rsidRPr="003D2222">
              <w:rPr>
                <w:rFonts w:ascii="microsoft yahei" w:hAnsi="microsoft yahei" w:hint="eastAsia"/>
                <w:color w:val="333333"/>
                <w:szCs w:val="21"/>
              </w:rPr>
              <w:t>月</w:t>
            </w:r>
            <w:r w:rsidR="003D2222" w:rsidRPr="003D2222">
              <w:rPr>
                <w:rFonts w:ascii="microsoft yahei" w:hAnsi="microsoft yahei" w:hint="eastAsia"/>
                <w:color w:val="333333"/>
                <w:szCs w:val="21"/>
              </w:rPr>
              <w:t>22</w:t>
            </w:r>
            <w:r w:rsidR="003D2222" w:rsidRPr="003D2222">
              <w:rPr>
                <w:rFonts w:ascii="microsoft yahei" w:hAnsi="microsoft yahei" w:hint="eastAsia"/>
                <w:color w:val="333333"/>
                <w:szCs w:val="21"/>
              </w:rPr>
              <w:t>日问询函回复股东承诺</w:t>
            </w:r>
            <w:r w:rsidR="003D2222" w:rsidRPr="003D2222">
              <w:rPr>
                <w:rFonts w:ascii="microsoft yahei" w:hAnsi="microsoft yahei" w:hint="eastAsia"/>
                <w:color w:val="333333"/>
                <w:szCs w:val="21"/>
              </w:rPr>
              <w:t>6</w:t>
            </w:r>
            <w:r w:rsidR="003D2222" w:rsidRPr="003D2222">
              <w:rPr>
                <w:rFonts w:ascii="microsoft yahei" w:hAnsi="microsoft yahei" w:hint="eastAsia"/>
                <w:color w:val="333333"/>
                <w:szCs w:val="21"/>
              </w:rPr>
              <w:t>个月内不减持。</w:t>
            </w:r>
            <w:r w:rsidRPr="00875542">
              <w:rPr>
                <w:rFonts w:ascii="microsoft yahei" w:hAnsi="microsoft yahei" w:hint="eastAsia"/>
                <w:color w:val="333333"/>
                <w:szCs w:val="21"/>
              </w:rPr>
              <w:t>谢谢！</w:t>
            </w:r>
          </w:p>
          <w:p w:rsidR="000100A9" w:rsidRDefault="000100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5.</w:t>
            </w:r>
            <w:r w:rsidR="003D2222">
              <w:rPr>
                <w:rFonts w:hint="eastAsia"/>
              </w:rPr>
              <w:t xml:space="preserve"> </w:t>
            </w:r>
            <w:r w:rsidR="003D2222" w:rsidRPr="003D2222">
              <w:rPr>
                <w:rFonts w:ascii="microsoft yahei" w:hAnsi="microsoft yahei" w:hint="eastAsia"/>
                <w:color w:val="333333"/>
                <w:szCs w:val="21"/>
              </w:rPr>
              <w:t>能否介绍一下公司</w:t>
            </w:r>
            <w:r w:rsidR="003D2222" w:rsidRPr="003D2222">
              <w:rPr>
                <w:rFonts w:ascii="microsoft yahei" w:hAnsi="microsoft yahei" w:hint="eastAsia"/>
                <w:color w:val="333333"/>
                <w:szCs w:val="21"/>
              </w:rPr>
              <w:t>2019</w:t>
            </w:r>
            <w:r w:rsidR="003D2222">
              <w:rPr>
                <w:rFonts w:ascii="microsoft yahei" w:hAnsi="microsoft yahei" w:hint="eastAsia"/>
                <w:color w:val="333333"/>
                <w:szCs w:val="21"/>
              </w:rPr>
              <w:t>年的业绩情况</w:t>
            </w:r>
            <w:r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w:t>
            </w:r>
            <w:r w:rsidR="003D2222" w:rsidRPr="003D2222">
              <w:rPr>
                <w:rFonts w:ascii="microsoft yahei" w:hAnsi="microsoft yahei" w:hint="eastAsia"/>
                <w:color w:val="333333"/>
                <w:szCs w:val="21"/>
              </w:rPr>
              <w:t>2019</w:t>
            </w:r>
            <w:r w:rsidR="003D2222" w:rsidRPr="003D2222">
              <w:rPr>
                <w:rFonts w:ascii="microsoft yahei" w:hAnsi="microsoft yahei" w:hint="eastAsia"/>
                <w:color w:val="333333"/>
                <w:szCs w:val="21"/>
              </w:rPr>
              <w:t>年实现营业收入</w:t>
            </w:r>
            <w:r w:rsidR="003D2222" w:rsidRPr="003D2222">
              <w:rPr>
                <w:rFonts w:ascii="microsoft yahei" w:hAnsi="microsoft yahei" w:hint="eastAsia"/>
                <w:color w:val="333333"/>
                <w:szCs w:val="21"/>
              </w:rPr>
              <w:t>64,098.57</w:t>
            </w:r>
            <w:r w:rsidR="003D2222" w:rsidRPr="003D2222">
              <w:rPr>
                <w:rFonts w:ascii="microsoft yahei" w:hAnsi="microsoft yahei" w:hint="eastAsia"/>
                <w:color w:val="333333"/>
                <w:szCs w:val="21"/>
              </w:rPr>
              <w:t>万元，较去年增长</w:t>
            </w:r>
            <w:r w:rsidR="003D2222" w:rsidRPr="003D2222">
              <w:rPr>
                <w:rFonts w:ascii="microsoft yahei" w:hAnsi="microsoft yahei" w:hint="eastAsia"/>
                <w:color w:val="333333"/>
                <w:szCs w:val="21"/>
              </w:rPr>
              <w:t>14.54%</w:t>
            </w:r>
            <w:r w:rsidR="003D2222" w:rsidRPr="003D2222">
              <w:rPr>
                <w:rFonts w:ascii="microsoft yahei" w:hAnsi="microsoft yahei" w:hint="eastAsia"/>
                <w:color w:val="333333"/>
                <w:szCs w:val="21"/>
              </w:rPr>
              <w:t>；实现归属于上市公司股东的净利润</w:t>
            </w:r>
            <w:r w:rsidR="003D2222" w:rsidRPr="003D2222">
              <w:rPr>
                <w:rFonts w:ascii="microsoft yahei" w:hAnsi="microsoft yahei" w:hint="eastAsia"/>
                <w:color w:val="333333"/>
                <w:szCs w:val="21"/>
              </w:rPr>
              <w:t>21,031.90</w:t>
            </w:r>
            <w:r w:rsidR="003D2222" w:rsidRPr="003D2222">
              <w:rPr>
                <w:rFonts w:ascii="microsoft yahei" w:hAnsi="microsoft yahei" w:hint="eastAsia"/>
                <w:color w:val="333333"/>
                <w:szCs w:val="21"/>
              </w:rPr>
              <w:t>万元，较去年大幅上升</w:t>
            </w:r>
            <w:r w:rsidR="003D2222" w:rsidRPr="003D2222">
              <w:rPr>
                <w:rFonts w:ascii="microsoft yahei" w:hAnsi="microsoft yahei" w:hint="eastAsia"/>
                <w:color w:val="333333"/>
                <w:szCs w:val="21"/>
              </w:rPr>
              <w:t>3059.82%</w:t>
            </w:r>
            <w:r w:rsidR="003D2222" w:rsidRPr="003D2222">
              <w:rPr>
                <w:rFonts w:ascii="microsoft yahei" w:hAnsi="microsoft yahei" w:hint="eastAsia"/>
                <w:color w:val="333333"/>
                <w:szCs w:val="21"/>
              </w:rPr>
              <w:t>，详见公司披露的</w:t>
            </w:r>
            <w:r w:rsidR="003D2222" w:rsidRPr="003D2222">
              <w:rPr>
                <w:rFonts w:ascii="microsoft yahei" w:hAnsi="microsoft yahei" w:hint="eastAsia"/>
                <w:color w:val="333333"/>
                <w:szCs w:val="21"/>
              </w:rPr>
              <w:t>2019</w:t>
            </w:r>
            <w:r w:rsidR="003D2222" w:rsidRPr="003D2222">
              <w:rPr>
                <w:rFonts w:ascii="microsoft yahei" w:hAnsi="microsoft yahei" w:hint="eastAsia"/>
                <w:color w:val="333333"/>
                <w:szCs w:val="21"/>
              </w:rPr>
              <w:t>年年度报告。</w:t>
            </w:r>
            <w:r w:rsidRPr="00875542">
              <w:rPr>
                <w:rFonts w:ascii="microsoft yahei" w:hAnsi="microsoft yahei" w:hint="eastAsia"/>
                <w:color w:val="333333"/>
                <w:szCs w:val="21"/>
              </w:rPr>
              <w:t>谢谢！</w:t>
            </w:r>
          </w:p>
          <w:p w:rsidR="000100A9" w:rsidRDefault="000100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6.</w:t>
            </w:r>
            <w:r w:rsidR="003D2222">
              <w:rPr>
                <w:rFonts w:hint="eastAsia"/>
              </w:rPr>
              <w:t xml:space="preserve"> </w:t>
            </w:r>
            <w:r w:rsidR="003D2222" w:rsidRPr="003D2222">
              <w:rPr>
                <w:rFonts w:ascii="microsoft yahei" w:hAnsi="microsoft yahei" w:hint="eastAsia"/>
                <w:color w:val="333333"/>
                <w:szCs w:val="21"/>
              </w:rPr>
              <w:t>您好，我想提问</w:t>
            </w:r>
            <w:r w:rsidR="003D2222" w:rsidRPr="003D2222">
              <w:rPr>
                <w:rFonts w:ascii="microsoft yahei" w:hAnsi="microsoft yahei" w:hint="eastAsia"/>
                <w:color w:val="333333"/>
                <w:szCs w:val="21"/>
              </w:rPr>
              <w:t>2</w:t>
            </w:r>
            <w:r w:rsidR="0065442F">
              <w:rPr>
                <w:rFonts w:ascii="microsoft yahei" w:hAnsi="microsoft yahei" w:hint="eastAsia"/>
                <w:color w:val="333333"/>
                <w:szCs w:val="21"/>
              </w:rPr>
              <w:t>个问题，最近公司在资金储备方面，有大的动作，请问，近</w:t>
            </w:r>
            <w:r w:rsidR="003D2222" w:rsidRPr="003D2222">
              <w:rPr>
                <w:rFonts w:ascii="microsoft yahei" w:hAnsi="microsoft yahei" w:hint="eastAsia"/>
                <w:color w:val="333333"/>
                <w:szCs w:val="21"/>
              </w:rPr>
              <w:t>几次向大股东借款，质押股票，换来了大量的流动资金，这仅仅是公司简单的资金需求吗？还是有</w:t>
            </w:r>
            <w:r w:rsidR="003D2222">
              <w:rPr>
                <w:rFonts w:ascii="microsoft yahei" w:hAnsi="microsoft yahei" w:hint="eastAsia"/>
                <w:color w:val="333333"/>
                <w:szCs w:val="21"/>
              </w:rPr>
              <w:t>收购其他公司的可能？第二个问题，公司现在核心的产品还有大硅片吗</w:t>
            </w:r>
            <w:r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w:t>
            </w:r>
            <w:r w:rsidR="00D675B4">
              <w:rPr>
                <w:rFonts w:ascii="microsoft yahei" w:hAnsi="microsoft yahei" w:hint="eastAsia"/>
                <w:color w:val="333333"/>
                <w:szCs w:val="21"/>
              </w:rPr>
              <w:t>是</w:t>
            </w:r>
            <w:r w:rsidR="003D2222" w:rsidRPr="003D2222">
              <w:rPr>
                <w:rFonts w:ascii="microsoft yahei" w:hAnsi="microsoft yahei" w:hint="eastAsia"/>
                <w:color w:val="333333"/>
                <w:szCs w:val="21"/>
              </w:rPr>
              <w:t>按照规划及年度经营计划安排资金</w:t>
            </w:r>
            <w:r w:rsidR="00D675B4">
              <w:rPr>
                <w:rFonts w:ascii="microsoft yahei" w:hAnsi="microsoft yahei" w:hint="eastAsia"/>
                <w:color w:val="333333"/>
                <w:szCs w:val="21"/>
              </w:rPr>
              <w:t>需求</w:t>
            </w:r>
            <w:r w:rsidR="003D2222" w:rsidRPr="003D2222">
              <w:rPr>
                <w:rFonts w:ascii="microsoft yahei" w:hAnsi="microsoft yahei" w:hint="eastAsia"/>
                <w:color w:val="333333"/>
                <w:szCs w:val="21"/>
              </w:rPr>
              <w:t>，</w:t>
            </w:r>
            <w:r w:rsidR="003D2222" w:rsidRPr="003D2222">
              <w:rPr>
                <w:rFonts w:ascii="microsoft yahei" w:hAnsi="microsoft yahei" w:hint="eastAsia"/>
                <w:color w:val="333333"/>
                <w:szCs w:val="21"/>
              </w:rPr>
              <w:lastRenderedPageBreak/>
              <w:t>详细情况请以公司公告为准。公司产品目前不涉及大硅片。</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7</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公司拥有多少项国家发明专利和实用新型专利？具体有哪些</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公司目前已申请专利</w:t>
            </w:r>
            <w:r w:rsidRPr="004443A1">
              <w:rPr>
                <w:rFonts w:ascii="microsoft yahei" w:hAnsi="microsoft yahei" w:hint="eastAsia"/>
                <w:color w:val="333333"/>
                <w:szCs w:val="21"/>
              </w:rPr>
              <w:t>278</w:t>
            </w:r>
            <w:r w:rsidRPr="004443A1">
              <w:rPr>
                <w:rFonts w:ascii="microsoft yahei" w:hAnsi="microsoft yahei" w:hint="eastAsia"/>
                <w:color w:val="333333"/>
                <w:szCs w:val="21"/>
              </w:rPr>
              <w:t>项，其中发明专利</w:t>
            </w:r>
            <w:r w:rsidRPr="004443A1">
              <w:rPr>
                <w:rFonts w:ascii="microsoft yahei" w:hAnsi="microsoft yahei" w:hint="eastAsia"/>
                <w:color w:val="333333"/>
                <w:szCs w:val="21"/>
              </w:rPr>
              <w:t>140</w:t>
            </w:r>
            <w:r w:rsidR="0065442F">
              <w:rPr>
                <w:rFonts w:ascii="microsoft yahei" w:hAnsi="microsoft yahei" w:hint="eastAsia"/>
                <w:color w:val="333333"/>
                <w:szCs w:val="21"/>
              </w:rPr>
              <w:t>项（已获</w:t>
            </w:r>
            <w:r w:rsidRPr="004443A1">
              <w:rPr>
                <w:rFonts w:ascii="microsoft yahei" w:hAnsi="microsoft yahei" w:hint="eastAsia"/>
                <w:color w:val="333333"/>
                <w:szCs w:val="21"/>
              </w:rPr>
              <w:t>授权</w:t>
            </w:r>
            <w:r w:rsidRPr="004443A1">
              <w:rPr>
                <w:rFonts w:ascii="microsoft yahei" w:hAnsi="microsoft yahei" w:hint="eastAsia"/>
                <w:color w:val="333333"/>
                <w:szCs w:val="21"/>
              </w:rPr>
              <w:t>79</w:t>
            </w:r>
            <w:r w:rsidRPr="004443A1">
              <w:rPr>
                <w:rFonts w:ascii="microsoft yahei" w:hAnsi="microsoft yahei" w:hint="eastAsia"/>
                <w:color w:val="333333"/>
                <w:szCs w:val="21"/>
              </w:rPr>
              <w:t>项），实用新型专利</w:t>
            </w:r>
            <w:r w:rsidRPr="004443A1">
              <w:rPr>
                <w:rFonts w:ascii="microsoft yahei" w:hAnsi="microsoft yahei" w:hint="eastAsia"/>
                <w:color w:val="333333"/>
                <w:szCs w:val="21"/>
              </w:rPr>
              <w:t>138</w:t>
            </w:r>
            <w:r w:rsidRPr="004443A1">
              <w:rPr>
                <w:rFonts w:ascii="microsoft yahei" w:hAnsi="microsoft yahei" w:hint="eastAsia"/>
                <w:color w:val="333333"/>
                <w:szCs w:val="21"/>
              </w:rPr>
              <w:t>项。公司所有产品和技术均已申请专利。</w:t>
            </w:r>
            <w:r w:rsidRPr="00875542">
              <w:rPr>
                <w:rFonts w:ascii="microsoft yahei" w:hAnsi="microsoft yahei" w:hint="eastAsia"/>
                <w:color w:val="333333"/>
                <w:szCs w:val="21"/>
              </w:rPr>
              <w:t>谢谢！</w:t>
            </w:r>
          </w:p>
          <w:p w:rsidR="004443A1" w:rsidRDefault="004443A1"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8.</w:t>
            </w:r>
            <w:r>
              <w:rPr>
                <w:rFonts w:hint="eastAsia"/>
              </w:rPr>
              <w:t xml:space="preserve"> </w:t>
            </w:r>
            <w:r w:rsidRPr="004443A1">
              <w:rPr>
                <w:rFonts w:ascii="microsoft yahei" w:hAnsi="microsoft yahei" w:hint="eastAsia"/>
                <w:color w:val="333333"/>
                <w:szCs w:val="21"/>
              </w:rPr>
              <w:t>公司今年会加大光刻胶业务的投入吗</w:t>
            </w:r>
            <w:r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根据公司光刻胶项目进度的需要，今年会加大对光刻胶项目的投入。</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9</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请问贵公司购买的光刻机是否到厂</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公司购买了三台光刻机，目前已有一台到厂运行。</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10</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公司今年一季度销售毛利率相比去年有明显提升，具体是哪方面的原因</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1</w:t>
            </w:r>
            <w:r w:rsidRPr="004443A1">
              <w:rPr>
                <w:rFonts w:ascii="microsoft yahei" w:hAnsi="microsoft yahei" w:hint="eastAsia"/>
                <w:color w:val="333333"/>
                <w:szCs w:val="21"/>
              </w:rPr>
              <w:t>季度公司毛利率比同期上升，主要原因是公司的半导体业务销售比去年同期增长较多所致。</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11</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请问贵公司近期是否有新的投资计划</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请以公司对外信息披露为准。</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12</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请问公司哪些产品是全国第一</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我司半导体产品中，硫酸铜电镀液及添加剂是国内唯一实现进口替代的产品，干法蚀刻后清洗液已填补国内空白。</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13</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公司光刻胶研发</w:t>
            </w:r>
            <w:proofErr w:type="gramStart"/>
            <w:r w:rsidR="004443A1" w:rsidRPr="004443A1">
              <w:rPr>
                <w:rFonts w:ascii="microsoft yahei" w:hAnsi="microsoft yahei" w:hint="eastAsia"/>
                <w:color w:val="333333"/>
                <w:szCs w:val="21"/>
              </w:rPr>
              <w:t>进展跟</w:t>
            </w:r>
            <w:proofErr w:type="gramEnd"/>
            <w:r w:rsidR="004443A1" w:rsidRPr="004443A1">
              <w:rPr>
                <w:rFonts w:ascii="microsoft yahei" w:hAnsi="microsoft yahei" w:hint="eastAsia"/>
                <w:color w:val="333333"/>
                <w:szCs w:val="21"/>
              </w:rPr>
              <w:t>国内其他公司相比进展如何</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我司光刻胶项目已完成实验室研发阶段，开始中试准备。其他公司情况我司未关注。</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14</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请董事长介绍一下公司的未来的战略方向，谢谢！</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将始终坚持以技术为主导，坚持瞄准国际前沿技术，面向全球产业需求，突破国际技术垄断，填补国内技术空白，持续进行技术创新与产品研发。专注于半导体关键工艺材料与技术的研发创新，致力于为用户提供关键材料、配套设备、工艺技术和现场服务一体化的整体解决方案，使公司由材料产品提供商向工艺技术服务商转型升级，提升公司行业知名度和品牌影响力，努力将公司建设成为中国半导体关键工艺材料与技术第一品牌。</w:t>
            </w:r>
            <w:r w:rsidRPr="00875542">
              <w:rPr>
                <w:rFonts w:ascii="microsoft yahei" w:hAnsi="microsoft yahei" w:hint="eastAsia"/>
                <w:color w:val="333333"/>
                <w:szCs w:val="21"/>
              </w:rPr>
              <w:t>谢谢！</w:t>
            </w:r>
          </w:p>
          <w:p w:rsidR="004443A1" w:rsidRDefault="00B75BA9" w:rsidP="004443A1">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15</w:t>
            </w:r>
            <w:r w:rsidR="004443A1">
              <w:rPr>
                <w:rFonts w:ascii="microsoft yahei" w:hAnsi="microsoft yahei" w:hint="eastAsia"/>
                <w:color w:val="333333"/>
                <w:szCs w:val="21"/>
              </w:rPr>
              <w:t>.</w:t>
            </w:r>
            <w:r w:rsidR="004443A1">
              <w:rPr>
                <w:rFonts w:hint="eastAsia"/>
              </w:rPr>
              <w:t xml:space="preserve"> </w:t>
            </w:r>
            <w:r w:rsidR="004443A1" w:rsidRPr="004443A1">
              <w:rPr>
                <w:rFonts w:ascii="microsoft yahei" w:hAnsi="microsoft yahei" w:hint="eastAsia"/>
                <w:color w:val="333333"/>
                <w:szCs w:val="21"/>
              </w:rPr>
              <w:t>请问董事长，原计划采购的光刻机在二季度到位，马上二季度末了，请介绍一下具体情况，可以吗</w:t>
            </w:r>
            <w:r w:rsidR="004443A1" w:rsidRPr="00875542">
              <w:rPr>
                <w:rFonts w:ascii="microsoft yahei" w:hAnsi="microsoft yahei" w:hint="eastAsia"/>
                <w:color w:val="333333"/>
                <w:szCs w:val="21"/>
              </w:rPr>
              <w:t>？</w:t>
            </w:r>
          </w:p>
          <w:p w:rsidR="004443A1" w:rsidRPr="00875542" w:rsidRDefault="004443A1" w:rsidP="004443A1">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Pr="004443A1">
              <w:rPr>
                <w:rFonts w:ascii="microsoft yahei" w:hAnsi="microsoft yahei" w:hint="eastAsia"/>
                <w:color w:val="333333"/>
                <w:szCs w:val="21"/>
              </w:rPr>
              <w:t>我司也高度重视该项工作，如有最新进展会及时与广大投资者沟通交流。</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lastRenderedPageBreak/>
              <w:t>16</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请问去年公司</w:t>
            </w:r>
            <w:proofErr w:type="gramStart"/>
            <w:r w:rsidR="003D2222" w:rsidRPr="003D2222">
              <w:rPr>
                <w:rFonts w:ascii="microsoft yahei" w:hAnsi="microsoft yahei" w:hint="eastAsia"/>
                <w:color w:val="333333"/>
                <w:szCs w:val="21"/>
              </w:rPr>
              <w:t>扣非净</w:t>
            </w:r>
            <w:proofErr w:type="gramEnd"/>
            <w:r w:rsidR="003D2222" w:rsidRPr="003D2222">
              <w:rPr>
                <w:rFonts w:ascii="microsoft yahei" w:hAnsi="microsoft yahei" w:hint="eastAsia"/>
                <w:color w:val="333333"/>
                <w:szCs w:val="21"/>
              </w:rPr>
              <w:t>利润大幅下滑是什么原因</w:t>
            </w:r>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w:t>
            </w:r>
            <w:r w:rsidR="003D2222" w:rsidRPr="003D2222">
              <w:rPr>
                <w:rFonts w:ascii="microsoft yahei" w:hAnsi="microsoft yahei" w:hint="eastAsia"/>
                <w:color w:val="333333"/>
                <w:szCs w:val="21"/>
              </w:rPr>
              <w:t>2019</w:t>
            </w:r>
            <w:r w:rsidR="003D2222" w:rsidRPr="003D2222">
              <w:rPr>
                <w:rFonts w:ascii="microsoft yahei" w:hAnsi="microsoft yahei" w:hint="eastAsia"/>
                <w:color w:val="333333"/>
                <w:szCs w:val="21"/>
              </w:rPr>
              <w:t>年度</w:t>
            </w:r>
            <w:proofErr w:type="gramStart"/>
            <w:r w:rsidR="003D2222" w:rsidRPr="003D2222">
              <w:rPr>
                <w:rFonts w:ascii="microsoft yahei" w:hAnsi="microsoft yahei" w:hint="eastAsia"/>
                <w:color w:val="333333"/>
                <w:szCs w:val="21"/>
              </w:rPr>
              <w:t>扣非净</w:t>
            </w:r>
            <w:proofErr w:type="gramEnd"/>
            <w:r w:rsidR="003D2222" w:rsidRPr="003D2222">
              <w:rPr>
                <w:rFonts w:ascii="microsoft yahei" w:hAnsi="microsoft yahei" w:hint="eastAsia"/>
                <w:color w:val="333333"/>
                <w:szCs w:val="21"/>
              </w:rPr>
              <w:t>利润下滑的主要原因是公司计提了商誉减值和股份支付费用。</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17</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您好，年初获评上海重点实验室，想咨询重点实验室的主攻方向有哪些？</w:t>
            </w:r>
            <w:r w:rsidR="003D2222" w:rsidRPr="003D2222">
              <w:rPr>
                <w:rFonts w:ascii="microsoft yahei" w:hAnsi="microsoft yahei" w:hint="eastAsia"/>
                <w:color w:val="333333"/>
                <w:szCs w:val="21"/>
              </w:rPr>
              <w:t xml:space="preserve"> </w:t>
            </w:r>
            <w:r w:rsidR="003D2222" w:rsidRPr="003D2222">
              <w:rPr>
                <w:rFonts w:ascii="microsoft yahei" w:hAnsi="microsoft yahei" w:hint="eastAsia"/>
                <w:color w:val="333333"/>
                <w:szCs w:val="21"/>
              </w:rPr>
              <w:t>另外咨询贵司光刻胶材料目前处在何种研发程度，是否已明确未来</w:t>
            </w:r>
            <w:r w:rsidR="003D2222" w:rsidRPr="003D2222">
              <w:rPr>
                <w:rFonts w:ascii="microsoft yahei" w:hAnsi="microsoft yahei" w:hint="eastAsia"/>
                <w:color w:val="333333"/>
                <w:szCs w:val="21"/>
              </w:rPr>
              <w:t>1-2</w:t>
            </w:r>
            <w:r w:rsidR="003D2222">
              <w:rPr>
                <w:rFonts w:ascii="microsoft yahei" w:hAnsi="microsoft yahei" w:hint="eastAsia"/>
                <w:color w:val="333333"/>
                <w:szCs w:val="21"/>
              </w:rPr>
              <w:t>年光刻胶有关方向的产品路线图</w:t>
            </w:r>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年初被评审为“上海市重点实验室”，重点实验室研发主攻方向为集成电路制造用关键工艺材料，包括光刻胶、铜互连电镀工艺材料、蚀刻后清洗液和研磨后清洗液等。公司光刻胶已经完成产品实验室开发。公司光刻胶项目已制定产品路线图。</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18</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在以前的互动提问中，光刻胶准备中试，请问，现在正式开始中试了吗？贵司和中</w:t>
            </w:r>
            <w:proofErr w:type="gramStart"/>
            <w:r w:rsidR="003D2222" w:rsidRPr="003D2222">
              <w:rPr>
                <w:rFonts w:ascii="microsoft yahei" w:hAnsi="microsoft yahei" w:hint="eastAsia"/>
                <w:color w:val="333333"/>
                <w:szCs w:val="21"/>
              </w:rPr>
              <w:t>芯国际</w:t>
            </w:r>
            <w:proofErr w:type="gramEnd"/>
            <w:r w:rsidR="003D2222" w:rsidRPr="003D2222">
              <w:rPr>
                <w:rFonts w:ascii="microsoft yahei" w:hAnsi="microsoft yahei" w:hint="eastAsia"/>
                <w:color w:val="333333"/>
                <w:szCs w:val="21"/>
              </w:rPr>
              <w:t>具体有什么业务来往</w:t>
            </w:r>
            <w:r w:rsidR="003D2222" w:rsidRPr="003D2222">
              <w:rPr>
                <w:rFonts w:ascii="microsoft yahei" w:hAnsi="microsoft yahei" w:hint="eastAsia"/>
                <w:color w:val="333333"/>
                <w:szCs w:val="21"/>
              </w:rPr>
              <w:t>?</w:t>
            </w:r>
            <w:r w:rsidR="003D2222">
              <w:rPr>
                <w:rFonts w:ascii="microsoft yahei" w:hAnsi="microsoft yahei" w:hint="eastAsia"/>
                <w:color w:val="333333"/>
                <w:szCs w:val="21"/>
              </w:rPr>
              <w:t>什么产品进入了</w:t>
            </w:r>
            <w:proofErr w:type="gramStart"/>
            <w:r w:rsidR="003D2222">
              <w:rPr>
                <w:rFonts w:ascii="microsoft yahei" w:hAnsi="microsoft yahei" w:hint="eastAsia"/>
                <w:color w:val="333333"/>
                <w:szCs w:val="21"/>
              </w:rPr>
              <w:t>中芯国际呢</w:t>
            </w:r>
            <w:proofErr w:type="gramEnd"/>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公司光刻胶项目目前中试准备阶段。</w:t>
            </w:r>
            <w:proofErr w:type="gramStart"/>
            <w:r w:rsidR="003D2222" w:rsidRPr="003D2222">
              <w:rPr>
                <w:rFonts w:ascii="microsoft yahei" w:hAnsi="microsoft yahei" w:hint="eastAsia"/>
                <w:color w:val="333333"/>
                <w:szCs w:val="21"/>
              </w:rPr>
              <w:t>中芯国际</w:t>
            </w:r>
            <w:proofErr w:type="gramEnd"/>
            <w:r w:rsidR="003D2222" w:rsidRPr="003D2222">
              <w:rPr>
                <w:rFonts w:ascii="microsoft yahei" w:hAnsi="microsoft yahei" w:hint="eastAsia"/>
                <w:color w:val="333333"/>
                <w:szCs w:val="21"/>
              </w:rPr>
              <w:t>是公司重要客户之一，公司多</w:t>
            </w:r>
            <w:proofErr w:type="gramStart"/>
            <w:r w:rsidR="003D2222" w:rsidRPr="003D2222">
              <w:rPr>
                <w:rFonts w:ascii="microsoft yahei" w:hAnsi="microsoft yahei" w:hint="eastAsia"/>
                <w:color w:val="333333"/>
                <w:szCs w:val="21"/>
              </w:rPr>
              <w:t>款晶圆制造</w:t>
            </w:r>
            <w:proofErr w:type="gramEnd"/>
            <w:r w:rsidR="003D2222" w:rsidRPr="003D2222">
              <w:rPr>
                <w:rFonts w:ascii="microsoft yahei" w:hAnsi="microsoft yahei" w:hint="eastAsia"/>
                <w:color w:val="333333"/>
                <w:szCs w:val="21"/>
              </w:rPr>
              <w:t>用工艺材料已成为</w:t>
            </w:r>
            <w:proofErr w:type="gramStart"/>
            <w:r w:rsidR="003D2222" w:rsidRPr="003D2222">
              <w:rPr>
                <w:rFonts w:ascii="microsoft yahei" w:hAnsi="microsoft yahei" w:hint="eastAsia"/>
                <w:color w:val="333333"/>
                <w:szCs w:val="21"/>
              </w:rPr>
              <w:t>中芯国际</w:t>
            </w:r>
            <w:proofErr w:type="gramEnd"/>
            <w:r w:rsidR="003D2222" w:rsidRPr="003D2222">
              <w:rPr>
                <w:rFonts w:ascii="microsoft yahei" w:hAnsi="microsoft yahei" w:hint="eastAsia"/>
                <w:color w:val="333333"/>
                <w:szCs w:val="21"/>
              </w:rPr>
              <w:t>的基准材料。</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19</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请问董事长同志为何在</w:t>
            </w:r>
            <w:r w:rsidR="003D2222" w:rsidRPr="003D2222">
              <w:rPr>
                <w:rFonts w:ascii="microsoft yahei" w:hAnsi="microsoft yahei" w:hint="eastAsia"/>
                <w:color w:val="333333"/>
                <w:szCs w:val="21"/>
              </w:rPr>
              <w:t>3</w:t>
            </w:r>
            <w:r w:rsidR="003D2222">
              <w:rPr>
                <w:rFonts w:ascii="microsoft yahei" w:hAnsi="microsoft yahei" w:hint="eastAsia"/>
                <w:color w:val="333333"/>
                <w:szCs w:val="21"/>
              </w:rPr>
              <w:t>月大比例减持公司股票，是否觉得公司股价已经高估</w:t>
            </w:r>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股票减持是计划内的安排，二级市场股价波动公司无法预测。</w:t>
            </w:r>
            <w:r w:rsidRPr="00875542">
              <w:rPr>
                <w:rFonts w:ascii="microsoft yahei" w:hAnsi="microsoft yahei" w:hint="eastAsia"/>
                <w:color w:val="333333"/>
                <w:szCs w:val="21"/>
              </w:rPr>
              <w:t>谢谢！</w:t>
            </w:r>
          </w:p>
          <w:p w:rsidR="000100A9" w:rsidRDefault="000100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2</w:t>
            </w:r>
            <w:r w:rsidR="00B75BA9">
              <w:rPr>
                <w:rFonts w:ascii="microsoft yahei" w:hAnsi="microsoft yahei" w:hint="eastAsia"/>
                <w:color w:val="333333"/>
                <w:szCs w:val="21"/>
              </w:rPr>
              <w:t>0</w:t>
            </w:r>
            <w:r>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咨询蚀刻清洗液（和</w:t>
            </w:r>
            <w:proofErr w:type="gramStart"/>
            <w:r w:rsidR="003D2222" w:rsidRPr="003D2222">
              <w:rPr>
                <w:rFonts w:ascii="microsoft yahei" w:hAnsi="microsoft yahei" w:hint="eastAsia"/>
                <w:color w:val="333333"/>
                <w:szCs w:val="21"/>
              </w:rPr>
              <w:t>或</w:t>
            </w:r>
            <w:proofErr w:type="gramEnd"/>
            <w:r w:rsidR="003D2222" w:rsidRPr="003D2222">
              <w:rPr>
                <w:rFonts w:ascii="microsoft yahei" w:hAnsi="microsoft yahei" w:hint="eastAsia"/>
                <w:color w:val="333333"/>
                <w:szCs w:val="21"/>
              </w:rPr>
              <w:t>光刻胶等其他集成电路材料）的现在和未来的客户企业有哪些？现在或未来是否会向</w:t>
            </w:r>
            <w:proofErr w:type="gramStart"/>
            <w:r w:rsidR="003D2222" w:rsidRPr="003D2222">
              <w:rPr>
                <w:rFonts w:ascii="microsoft yahei" w:hAnsi="microsoft yahei" w:hint="eastAsia"/>
                <w:color w:val="333333"/>
                <w:szCs w:val="21"/>
              </w:rPr>
              <w:t>中芯国际</w:t>
            </w:r>
            <w:proofErr w:type="gramEnd"/>
            <w:r w:rsidR="003D2222" w:rsidRPr="003D2222">
              <w:rPr>
                <w:rFonts w:ascii="microsoft yahei" w:hAnsi="microsoft yahei" w:hint="eastAsia"/>
                <w:color w:val="333333"/>
                <w:szCs w:val="21"/>
              </w:rPr>
              <w:t>供货</w:t>
            </w:r>
            <w:r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司集成电路功能性材料主要面对的客户是晶</w:t>
            </w:r>
            <w:proofErr w:type="gramStart"/>
            <w:r w:rsidR="003D2222" w:rsidRPr="003D2222">
              <w:rPr>
                <w:rFonts w:ascii="microsoft yahei" w:hAnsi="microsoft yahei" w:hint="eastAsia"/>
                <w:color w:val="333333"/>
                <w:szCs w:val="21"/>
              </w:rPr>
              <w:t>圆制造</w:t>
            </w:r>
            <w:proofErr w:type="gramEnd"/>
            <w:r w:rsidR="003D2222" w:rsidRPr="003D2222">
              <w:rPr>
                <w:rFonts w:ascii="microsoft yahei" w:hAnsi="microsoft yahei" w:hint="eastAsia"/>
                <w:color w:val="333333"/>
                <w:szCs w:val="21"/>
              </w:rPr>
              <w:t>公司，</w:t>
            </w:r>
            <w:proofErr w:type="gramStart"/>
            <w:r w:rsidR="003D2222" w:rsidRPr="003D2222">
              <w:rPr>
                <w:rFonts w:ascii="microsoft yahei" w:hAnsi="microsoft yahei" w:hint="eastAsia"/>
                <w:color w:val="333333"/>
                <w:szCs w:val="21"/>
              </w:rPr>
              <w:t>中芯国际</w:t>
            </w:r>
            <w:proofErr w:type="gramEnd"/>
            <w:r w:rsidR="003D2222" w:rsidRPr="003D2222">
              <w:rPr>
                <w:rFonts w:ascii="microsoft yahei" w:hAnsi="microsoft yahei" w:hint="eastAsia"/>
                <w:color w:val="333333"/>
                <w:szCs w:val="21"/>
              </w:rPr>
              <w:t>是公司的重要客户之一。</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21</w:t>
            </w:r>
            <w:r w:rsidR="000100A9">
              <w:rPr>
                <w:rFonts w:ascii="microsoft yahei" w:hAnsi="microsoft yahei" w:hint="eastAsia"/>
                <w:color w:val="333333"/>
                <w:szCs w:val="21"/>
              </w:rPr>
              <w:t>.</w:t>
            </w:r>
            <w:r w:rsidR="003D2222">
              <w:rPr>
                <w:rFonts w:hint="eastAsia"/>
              </w:rPr>
              <w:t xml:space="preserve"> </w:t>
            </w:r>
            <w:r w:rsidR="00D675B4">
              <w:rPr>
                <w:rFonts w:ascii="microsoft yahei" w:hAnsi="microsoft yahei" w:hint="eastAsia"/>
                <w:color w:val="333333"/>
                <w:szCs w:val="21"/>
              </w:rPr>
              <w:t>是否介绍一下贵公司在整个行业中的地位以及未来</w:t>
            </w:r>
            <w:r w:rsidR="003D2222" w:rsidRPr="003D2222">
              <w:rPr>
                <w:rFonts w:ascii="microsoft yahei" w:hAnsi="microsoft yahei" w:hint="eastAsia"/>
                <w:color w:val="333333"/>
                <w:szCs w:val="21"/>
              </w:rPr>
              <w:t>几年的发展</w:t>
            </w:r>
            <w:r w:rsidR="003D2222">
              <w:rPr>
                <w:rFonts w:ascii="microsoft yahei" w:hAnsi="microsoft yahei" w:hint="eastAsia"/>
                <w:color w:val="333333"/>
                <w:szCs w:val="21"/>
              </w:rPr>
              <w:t>，</w:t>
            </w:r>
            <w:r w:rsidR="003D2222" w:rsidRPr="003D2222">
              <w:rPr>
                <w:rFonts w:ascii="microsoft yahei" w:hAnsi="microsoft yahei" w:hint="eastAsia"/>
                <w:color w:val="333333"/>
                <w:szCs w:val="21"/>
              </w:rPr>
              <w:t>谢谢</w:t>
            </w:r>
            <w:r w:rsidR="003D222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公司是国内半导体关键工艺材料的龙头企业，已经成为我国半导体产业链上不可或缺的重要力量。未来几年，公司立足半导体产业，围绕电子电镀、电子清洗、电子光刻三大核心技术持续开展研发和技术创新。</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22</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想咨询下王董事长对国家集成电路产业投资基金重点投向芯片制造以及设备材料、芯片设计、封装测试等产业链，</w:t>
            </w:r>
            <w:r w:rsidR="003D2222">
              <w:rPr>
                <w:rFonts w:ascii="microsoft yahei" w:hAnsi="microsoft yahei" w:hint="eastAsia"/>
                <w:color w:val="333333"/>
                <w:szCs w:val="21"/>
              </w:rPr>
              <w:t>对上海新阳有没有什么积极影响，同时公司对大基金是否保持开放态度</w:t>
            </w:r>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作为我国集成电路产业链上的一份子，有志也有责任承担起芯片制造用关键工艺材料国产化的重任，同时也欢迎各方有志于发展我国集成电路产业的投资者积极参与该产业，积极推动我国集成电路产业的发展。</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23</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请问公司半导体业务客户需求量大吗，今年的疫情是否会给该业务发展造成负面影响</w:t>
            </w:r>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lastRenderedPageBreak/>
              <w:t>尊敬的投资者：你好！</w:t>
            </w:r>
            <w:r w:rsidR="003D2222" w:rsidRPr="003D2222">
              <w:rPr>
                <w:rFonts w:ascii="microsoft yahei" w:hAnsi="microsoft yahei" w:hint="eastAsia"/>
                <w:color w:val="333333"/>
                <w:szCs w:val="21"/>
              </w:rPr>
              <w:t>我国半导体材料市场进口替代空间</w:t>
            </w:r>
            <w:r w:rsidR="0065442F">
              <w:rPr>
                <w:rFonts w:ascii="microsoft yahei" w:hAnsi="microsoft yahei" w:hint="eastAsia"/>
                <w:color w:val="333333"/>
                <w:szCs w:val="21"/>
              </w:rPr>
              <w:t>巨大，公司半导体客户需求量逐年提升，今年截至目前公司半导体业务</w:t>
            </w:r>
            <w:r w:rsidR="003D2222" w:rsidRPr="003D2222">
              <w:rPr>
                <w:rFonts w:ascii="microsoft yahei" w:hAnsi="microsoft yahei" w:hint="eastAsia"/>
                <w:color w:val="333333"/>
                <w:szCs w:val="21"/>
              </w:rPr>
              <w:t>受疫情影响</w:t>
            </w:r>
            <w:r w:rsidR="0065442F">
              <w:rPr>
                <w:rFonts w:ascii="microsoft yahei" w:hAnsi="microsoft yahei" w:hint="eastAsia"/>
                <w:color w:val="333333"/>
                <w:szCs w:val="21"/>
              </w:rPr>
              <w:t>较小</w:t>
            </w:r>
            <w:r w:rsidR="003D2222" w:rsidRPr="003D2222">
              <w:rPr>
                <w:rFonts w:ascii="microsoft yahei" w:hAnsi="microsoft yahei" w:hint="eastAsia"/>
                <w:color w:val="333333"/>
                <w:szCs w:val="21"/>
              </w:rPr>
              <w:t>。</w:t>
            </w:r>
            <w:r w:rsidRPr="00875542">
              <w:rPr>
                <w:rFonts w:ascii="microsoft yahei" w:hAnsi="microsoft yahei" w:hint="eastAsia"/>
                <w:color w:val="333333"/>
                <w:szCs w:val="21"/>
              </w:rPr>
              <w:t>谢谢！</w:t>
            </w:r>
          </w:p>
          <w:p w:rsidR="000100A9" w:rsidRDefault="00B75BA9" w:rsidP="000100A9">
            <w:pPr>
              <w:pStyle w:val="a5"/>
              <w:spacing w:afterLines="50" w:after="156"/>
              <w:ind w:firstLineChars="0" w:firstLine="0"/>
              <w:rPr>
                <w:rFonts w:ascii="microsoft yahei" w:hAnsi="microsoft yahei" w:hint="eastAsia"/>
                <w:color w:val="333333"/>
                <w:szCs w:val="21"/>
              </w:rPr>
            </w:pPr>
            <w:r>
              <w:rPr>
                <w:rFonts w:ascii="microsoft yahei" w:hAnsi="microsoft yahei" w:hint="eastAsia"/>
                <w:color w:val="333333"/>
                <w:szCs w:val="21"/>
              </w:rPr>
              <w:t>24</w:t>
            </w:r>
            <w:r w:rsidR="000100A9">
              <w:rPr>
                <w:rFonts w:ascii="microsoft yahei" w:hAnsi="microsoft yahei" w:hint="eastAsia"/>
                <w:color w:val="333333"/>
                <w:szCs w:val="21"/>
              </w:rPr>
              <w:t>.</w:t>
            </w:r>
            <w:r w:rsidR="003D2222">
              <w:rPr>
                <w:rFonts w:hint="eastAsia"/>
              </w:rPr>
              <w:t xml:space="preserve"> </w:t>
            </w:r>
            <w:r w:rsidR="003D2222" w:rsidRPr="003D2222">
              <w:rPr>
                <w:rFonts w:ascii="microsoft yahei" w:hAnsi="microsoft yahei" w:hint="eastAsia"/>
                <w:color w:val="333333"/>
                <w:szCs w:val="21"/>
              </w:rPr>
              <w:t>请问公司在电子电镀和电子清洗两大业务上的主要竞争对手有哪些，竞争对手中有没有国内公司，现在</w:t>
            </w:r>
            <w:proofErr w:type="gramStart"/>
            <w:r w:rsidR="003D2222" w:rsidRPr="003D2222">
              <w:rPr>
                <w:rFonts w:ascii="microsoft yahei" w:hAnsi="microsoft yahei" w:hint="eastAsia"/>
                <w:color w:val="333333"/>
                <w:szCs w:val="21"/>
              </w:rPr>
              <w:t>在</w:t>
            </w:r>
            <w:proofErr w:type="gramEnd"/>
            <w:r w:rsidR="003D2222" w:rsidRPr="003D2222">
              <w:rPr>
                <w:rFonts w:ascii="microsoft yahei" w:hAnsi="microsoft yahei" w:hint="eastAsia"/>
                <w:color w:val="333333"/>
                <w:szCs w:val="21"/>
              </w:rPr>
              <w:t>国内的市场占有率有多少？在光刻技术领域的潜在竞争对手有哪些</w:t>
            </w:r>
            <w:r w:rsidR="000100A9" w:rsidRPr="00875542">
              <w:rPr>
                <w:rFonts w:ascii="microsoft yahei" w:hAnsi="microsoft yahei" w:hint="eastAsia"/>
                <w:color w:val="333333"/>
                <w:szCs w:val="21"/>
              </w:rPr>
              <w:t>？</w:t>
            </w:r>
          </w:p>
          <w:p w:rsidR="000100A9" w:rsidRPr="00875542" w:rsidRDefault="000100A9" w:rsidP="000100A9">
            <w:pPr>
              <w:spacing w:afterLines="50" w:after="156"/>
              <w:ind w:firstLineChars="200" w:firstLine="420"/>
              <w:rPr>
                <w:rFonts w:ascii="microsoft yahei" w:hAnsi="microsoft yahei" w:hint="eastAsia"/>
                <w:color w:val="333333"/>
                <w:szCs w:val="21"/>
              </w:rPr>
            </w:pPr>
            <w:r w:rsidRPr="00875542">
              <w:rPr>
                <w:rFonts w:ascii="microsoft yahei" w:hAnsi="microsoft yahei" w:hint="eastAsia"/>
                <w:color w:val="333333"/>
                <w:szCs w:val="21"/>
              </w:rPr>
              <w:t>尊敬的投资者：你好！</w:t>
            </w:r>
            <w:r w:rsidR="003D2222" w:rsidRPr="003D2222">
              <w:rPr>
                <w:rFonts w:ascii="microsoft yahei" w:hAnsi="microsoft yahei" w:hint="eastAsia"/>
                <w:color w:val="333333"/>
                <w:szCs w:val="21"/>
              </w:rPr>
              <w:t>公司电子电镀和</w:t>
            </w:r>
            <w:bookmarkStart w:id="0" w:name="_GoBack"/>
            <w:bookmarkEnd w:id="0"/>
            <w:r w:rsidR="003D2222" w:rsidRPr="003D2222">
              <w:rPr>
                <w:rFonts w:ascii="microsoft yahei" w:hAnsi="microsoft yahei" w:hint="eastAsia"/>
                <w:color w:val="333333"/>
                <w:szCs w:val="21"/>
              </w:rPr>
              <w:t>电子清洗技术在晶圆制造领域的竞争对手主要为杜邦、</w:t>
            </w:r>
            <w:r w:rsidR="0065442F">
              <w:rPr>
                <w:rFonts w:ascii="microsoft yahei" w:hAnsi="microsoft yahei" w:hint="eastAsia"/>
                <w:color w:val="333333"/>
                <w:szCs w:val="21"/>
              </w:rPr>
              <w:t>陶氏化学、因特格、空气产品等美国公司</w:t>
            </w:r>
            <w:r w:rsidR="003D2222" w:rsidRPr="003D2222">
              <w:rPr>
                <w:rFonts w:ascii="microsoft yahei" w:hAnsi="microsoft yahei" w:hint="eastAsia"/>
                <w:color w:val="333333"/>
                <w:szCs w:val="21"/>
              </w:rPr>
              <w:t>。光刻胶领域的潜在竞争对手主要为日本的</w:t>
            </w:r>
            <w:r w:rsidR="003D2222" w:rsidRPr="003D2222">
              <w:rPr>
                <w:rFonts w:ascii="microsoft yahei" w:hAnsi="microsoft yahei" w:hint="eastAsia"/>
                <w:color w:val="333333"/>
                <w:szCs w:val="21"/>
              </w:rPr>
              <w:t>JSR</w:t>
            </w:r>
            <w:r w:rsidR="003D2222" w:rsidRPr="003D2222">
              <w:rPr>
                <w:rFonts w:ascii="microsoft yahei" w:hAnsi="microsoft yahei" w:hint="eastAsia"/>
                <w:color w:val="333333"/>
                <w:szCs w:val="21"/>
              </w:rPr>
              <w:t>、信越、</w:t>
            </w:r>
            <w:r w:rsidR="003D2222" w:rsidRPr="003D2222">
              <w:rPr>
                <w:rFonts w:ascii="microsoft yahei" w:hAnsi="microsoft yahei" w:hint="eastAsia"/>
                <w:color w:val="333333"/>
                <w:szCs w:val="21"/>
              </w:rPr>
              <w:t>TOK</w:t>
            </w:r>
            <w:r w:rsidR="003D2222" w:rsidRPr="003D2222">
              <w:rPr>
                <w:rFonts w:ascii="microsoft yahei" w:hAnsi="microsoft yahei" w:hint="eastAsia"/>
                <w:color w:val="333333"/>
                <w:szCs w:val="21"/>
              </w:rPr>
              <w:t>等。</w:t>
            </w:r>
            <w:r w:rsidRPr="00875542">
              <w:rPr>
                <w:rFonts w:ascii="microsoft yahei" w:hAnsi="microsoft yahei" w:hint="eastAsia"/>
                <w:color w:val="333333"/>
                <w:szCs w:val="21"/>
              </w:rPr>
              <w:t>谢谢！</w:t>
            </w:r>
          </w:p>
          <w:p w:rsidR="0076356D" w:rsidRPr="000100A9" w:rsidRDefault="0076356D" w:rsidP="00141C40">
            <w:pPr>
              <w:spacing w:afterLines="50" w:after="156"/>
              <w:ind w:firstLineChars="200" w:firstLine="420"/>
              <w:rPr>
                <w:rFonts w:ascii="microsoft yahei" w:hAnsi="microsoft yahei" w:hint="eastAsia"/>
                <w:color w:val="333333"/>
                <w:szCs w:val="21"/>
              </w:rPr>
            </w:pP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vAlign w:val="center"/>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lastRenderedPageBreak/>
              <w:t>附件清单（如有）</w:t>
            </w:r>
          </w:p>
        </w:tc>
        <w:tc>
          <w:tcPr>
            <w:tcW w:w="7138" w:type="dxa"/>
            <w:tcBorders>
              <w:top w:val="single" w:sz="4" w:space="0" w:color="auto"/>
              <w:left w:val="single" w:sz="4" w:space="0" w:color="auto"/>
              <w:bottom w:val="single" w:sz="4" w:space="0" w:color="auto"/>
              <w:right w:val="single" w:sz="4" w:space="0" w:color="auto"/>
            </w:tcBorders>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无</w:t>
            </w:r>
          </w:p>
        </w:tc>
      </w:tr>
      <w:tr w:rsidR="00E314C9" w:rsidRPr="001846C8" w:rsidTr="009C608A">
        <w:tc>
          <w:tcPr>
            <w:tcW w:w="1384" w:type="dxa"/>
            <w:tcBorders>
              <w:top w:val="single" w:sz="4" w:space="0" w:color="auto"/>
              <w:left w:val="single" w:sz="4" w:space="0" w:color="auto"/>
              <w:bottom w:val="single" w:sz="4" w:space="0" w:color="auto"/>
              <w:right w:val="single" w:sz="4" w:space="0" w:color="auto"/>
            </w:tcBorders>
            <w:vAlign w:val="center"/>
          </w:tcPr>
          <w:p w:rsidR="00E314C9" w:rsidRPr="001846C8" w:rsidRDefault="00E314C9" w:rsidP="007A7066">
            <w:pPr>
              <w:rPr>
                <w:rFonts w:ascii="宋体" w:hAnsi="宋体"/>
                <w:bCs/>
                <w:iCs/>
                <w:color w:val="000000"/>
                <w:szCs w:val="21"/>
              </w:rPr>
            </w:pPr>
            <w:r w:rsidRPr="001846C8">
              <w:rPr>
                <w:rFonts w:ascii="宋体" w:hAnsi="宋体" w:hint="eastAsia"/>
                <w:bCs/>
                <w:iCs/>
                <w:color w:val="000000"/>
                <w:szCs w:val="21"/>
              </w:rPr>
              <w:t>日期</w:t>
            </w:r>
          </w:p>
        </w:tc>
        <w:tc>
          <w:tcPr>
            <w:tcW w:w="7138" w:type="dxa"/>
            <w:tcBorders>
              <w:top w:val="single" w:sz="4" w:space="0" w:color="auto"/>
              <w:left w:val="single" w:sz="4" w:space="0" w:color="auto"/>
              <w:bottom w:val="single" w:sz="4" w:space="0" w:color="auto"/>
              <w:right w:val="single" w:sz="4" w:space="0" w:color="auto"/>
            </w:tcBorders>
          </w:tcPr>
          <w:p w:rsidR="00E314C9" w:rsidRPr="001846C8" w:rsidRDefault="001846C8" w:rsidP="008B7FE1">
            <w:pPr>
              <w:rPr>
                <w:rFonts w:ascii="宋体" w:hAnsi="宋体"/>
                <w:bCs/>
                <w:iCs/>
                <w:color w:val="000000"/>
                <w:szCs w:val="21"/>
              </w:rPr>
            </w:pPr>
            <w:r>
              <w:rPr>
                <w:rFonts w:ascii="宋体" w:hAnsi="宋体" w:hint="eastAsia"/>
                <w:bCs/>
                <w:iCs/>
                <w:color w:val="000000"/>
                <w:szCs w:val="21"/>
              </w:rPr>
              <w:t>20</w:t>
            </w:r>
            <w:r w:rsidR="008B7FE1">
              <w:rPr>
                <w:rFonts w:ascii="宋体" w:hAnsi="宋体" w:hint="eastAsia"/>
                <w:bCs/>
                <w:iCs/>
                <w:color w:val="000000"/>
                <w:szCs w:val="21"/>
              </w:rPr>
              <w:t>20</w:t>
            </w:r>
            <w:r w:rsidR="0042646D" w:rsidRPr="001846C8">
              <w:rPr>
                <w:rFonts w:ascii="宋体" w:hAnsi="宋体" w:hint="eastAsia"/>
                <w:bCs/>
                <w:iCs/>
                <w:color w:val="000000"/>
                <w:szCs w:val="21"/>
              </w:rPr>
              <w:t>年</w:t>
            </w:r>
            <w:r w:rsidR="000100A9">
              <w:rPr>
                <w:rFonts w:ascii="宋体" w:hAnsi="宋体" w:hint="eastAsia"/>
                <w:bCs/>
                <w:iCs/>
                <w:color w:val="000000"/>
                <w:szCs w:val="21"/>
              </w:rPr>
              <w:t>6</w:t>
            </w:r>
            <w:r w:rsidR="0042646D" w:rsidRPr="001846C8">
              <w:rPr>
                <w:rFonts w:ascii="宋体" w:hAnsi="宋体" w:hint="eastAsia"/>
                <w:bCs/>
                <w:iCs/>
                <w:color w:val="000000"/>
                <w:szCs w:val="21"/>
              </w:rPr>
              <w:t>月</w:t>
            </w:r>
            <w:r w:rsidR="000100A9">
              <w:rPr>
                <w:rFonts w:ascii="宋体" w:hAnsi="宋体" w:hint="eastAsia"/>
                <w:bCs/>
                <w:iCs/>
                <w:color w:val="000000"/>
                <w:szCs w:val="21"/>
              </w:rPr>
              <w:t>19</w:t>
            </w:r>
            <w:r w:rsidR="0042646D" w:rsidRPr="001846C8">
              <w:rPr>
                <w:rFonts w:ascii="宋体" w:hAnsi="宋体" w:hint="eastAsia"/>
                <w:bCs/>
                <w:iCs/>
                <w:color w:val="000000"/>
                <w:szCs w:val="21"/>
              </w:rPr>
              <w:t>日</w:t>
            </w:r>
          </w:p>
        </w:tc>
      </w:tr>
    </w:tbl>
    <w:p w:rsidR="00D664D5" w:rsidRDefault="00D664D5"/>
    <w:sectPr w:rsidR="00D664D5" w:rsidSect="00D664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13" w:rsidRDefault="009F1F13" w:rsidP="00E314C9">
      <w:r>
        <w:separator/>
      </w:r>
    </w:p>
  </w:endnote>
  <w:endnote w:type="continuationSeparator" w:id="0">
    <w:p w:rsidR="009F1F13" w:rsidRDefault="009F1F13" w:rsidP="00E3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13" w:rsidRDefault="009F1F13" w:rsidP="00E314C9">
      <w:r>
        <w:separator/>
      </w:r>
    </w:p>
  </w:footnote>
  <w:footnote w:type="continuationSeparator" w:id="0">
    <w:p w:rsidR="009F1F13" w:rsidRDefault="009F1F13" w:rsidP="00E31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F52"/>
    <w:multiLevelType w:val="hybridMultilevel"/>
    <w:tmpl w:val="6ADE4BD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3B0160"/>
    <w:multiLevelType w:val="hybridMultilevel"/>
    <w:tmpl w:val="0CCC3858"/>
    <w:lvl w:ilvl="0" w:tplc="C6A09FF6">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5F141E"/>
    <w:multiLevelType w:val="hybridMultilevel"/>
    <w:tmpl w:val="287C9C1E"/>
    <w:lvl w:ilvl="0" w:tplc="1FFC9058">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853B46"/>
    <w:multiLevelType w:val="hybridMultilevel"/>
    <w:tmpl w:val="FF9EF5C4"/>
    <w:lvl w:ilvl="0" w:tplc="D42885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5260923"/>
    <w:multiLevelType w:val="hybridMultilevel"/>
    <w:tmpl w:val="BED0C1F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9361A4"/>
    <w:multiLevelType w:val="hybridMultilevel"/>
    <w:tmpl w:val="E08CF936"/>
    <w:lvl w:ilvl="0" w:tplc="D248CF26">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C9"/>
    <w:rsid w:val="000100A9"/>
    <w:rsid w:val="00016E02"/>
    <w:rsid w:val="000A1A64"/>
    <w:rsid w:val="000A306F"/>
    <w:rsid w:val="0011103C"/>
    <w:rsid w:val="00126E94"/>
    <w:rsid w:val="00133DA6"/>
    <w:rsid w:val="00141C40"/>
    <w:rsid w:val="00151C41"/>
    <w:rsid w:val="00177FC0"/>
    <w:rsid w:val="001846C8"/>
    <w:rsid w:val="001A4616"/>
    <w:rsid w:val="001D48D7"/>
    <w:rsid w:val="001F6CF7"/>
    <w:rsid w:val="002432EE"/>
    <w:rsid w:val="00247FB7"/>
    <w:rsid w:val="00277392"/>
    <w:rsid w:val="0028674D"/>
    <w:rsid w:val="00294A6D"/>
    <w:rsid w:val="002F0527"/>
    <w:rsid w:val="00300150"/>
    <w:rsid w:val="00365365"/>
    <w:rsid w:val="00377037"/>
    <w:rsid w:val="003C3930"/>
    <w:rsid w:val="003D2222"/>
    <w:rsid w:val="0042646D"/>
    <w:rsid w:val="004443A1"/>
    <w:rsid w:val="00444EA1"/>
    <w:rsid w:val="00482B66"/>
    <w:rsid w:val="004905A9"/>
    <w:rsid w:val="0049411E"/>
    <w:rsid w:val="004E0DD1"/>
    <w:rsid w:val="004E4F14"/>
    <w:rsid w:val="0052213A"/>
    <w:rsid w:val="00564097"/>
    <w:rsid w:val="00606CFD"/>
    <w:rsid w:val="006454F1"/>
    <w:rsid w:val="0065442F"/>
    <w:rsid w:val="00654EA0"/>
    <w:rsid w:val="00670148"/>
    <w:rsid w:val="00675A12"/>
    <w:rsid w:val="00694DC2"/>
    <w:rsid w:val="006C1CD2"/>
    <w:rsid w:val="006C2E86"/>
    <w:rsid w:val="006C575B"/>
    <w:rsid w:val="006D4DC6"/>
    <w:rsid w:val="006D52E7"/>
    <w:rsid w:val="006E01A6"/>
    <w:rsid w:val="006E2146"/>
    <w:rsid w:val="006F5C72"/>
    <w:rsid w:val="0076356D"/>
    <w:rsid w:val="007712F3"/>
    <w:rsid w:val="00783764"/>
    <w:rsid w:val="007850D8"/>
    <w:rsid w:val="007939A9"/>
    <w:rsid w:val="007A7066"/>
    <w:rsid w:val="007E47C0"/>
    <w:rsid w:val="0081119E"/>
    <w:rsid w:val="008675C3"/>
    <w:rsid w:val="00870029"/>
    <w:rsid w:val="00875542"/>
    <w:rsid w:val="008A58BA"/>
    <w:rsid w:val="008B7FE1"/>
    <w:rsid w:val="008F4C70"/>
    <w:rsid w:val="00900698"/>
    <w:rsid w:val="009201C5"/>
    <w:rsid w:val="00940EAE"/>
    <w:rsid w:val="009579B3"/>
    <w:rsid w:val="009C608A"/>
    <w:rsid w:val="009F1F13"/>
    <w:rsid w:val="009F4B92"/>
    <w:rsid w:val="00A031E0"/>
    <w:rsid w:val="00A03E9E"/>
    <w:rsid w:val="00A06522"/>
    <w:rsid w:val="00A20C47"/>
    <w:rsid w:val="00A733D5"/>
    <w:rsid w:val="00A76A5A"/>
    <w:rsid w:val="00A81F68"/>
    <w:rsid w:val="00AA1632"/>
    <w:rsid w:val="00AD11D4"/>
    <w:rsid w:val="00B00D94"/>
    <w:rsid w:val="00B11D86"/>
    <w:rsid w:val="00B20BC4"/>
    <w:rsid w:val="00B3176F"/>
    <w:rsid w:val="00B6467D"/>
    <w:rsid w:val="00B671AB"/>
    <w:rsid w:val="00B75BA9"/>
    <w:rsid w:val="00B9679C"/>
    <w:rsid w:val="00BB58FB"/>
    <w:rsid w:val="00BE26E2"/>
    <w:rsid w:val="00BF10F7"/>
    <w:rsid w:val="00BF23F2"/>
    <w:rsid w:val="00C319CF"/>
    <w:rsid w:val="00C86997"/>
    <w:rsid w:val="00CA3060"/>
    <w:rsid w:val="00D00BF7"/>
    <w:rsid w:val="00D320AD"/>
    <w:rsid w:val="00D50B94"/>
    <w:rsid w:val="00D63356"/>
    <w:rsid w:val="00D664D5"/>
    <w:rsid w:val="00D66730"/>
    <w:rsid w:val="00D675B4"/>
    <w:rsid w:val="00D70B2E"/>
    <w:rsid w:val="00D85238"/>
    <w:rsid w:val="00D91EF3"/>
    <w:rsid w:val="00DC3E8B"/>
    <w:rsid w:val="00E145AB"/>
    <w:rsid w:val="00E22EA7"/>
    <w:rsid w:val="00E22EFA"/>
    <w:rsid w:val="00E314C9"/>
    <w:rsid w:val="00E32A0D"/>
    <w:rsid w:val="00E334E6"/>
    <w:rsid w:val="00E569A4"/>
    <w:rsid w:val="00EC43AC"/>
    <w:rsid w:val="00EE4898"/>
    <w:rsid w:val="00F30274"/>
    <w:rsid w:val="00F33809"/>
    <w:rsid w:val="00F527BD"/>
    <w:rsid w:val="00F60AE6"/>
    <w:rsid w:val="00F7631E"/>
    <w:rsid w:val="00FC5D73"/>
    <w:rsid w:val="00FE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C9"/>
    <w:pPr>
      <w:widowControl w:val="0"/>
      <w:jc w:val="both"/>
    </w:pPr>
    <w:rPr>
      <w:rFonts w:ascii="Times New Roman" w:hAnsi="Times New Roman"/>
      <w:szCs w:val="24"/>
    </w:rPr>
  </w:style>
  <w:style w:type="paragraph" w:styleId="1">
    <w:name w:val="heading 1"/>
    <w:basedOn w:val="a"/>
    <w:next w:val="a"/>
    <w:link w:val="1Char"/>
    <w:autoRedefine/>
    <w:uiPriority w:val="99"/>
    <w:qFormat/>
    <w:rsid w:val="00B20BC4"/>
    <w:pPr>
      <w:keepNext/>
      <w:keepLines/>
      <w:spacing w:before="340" w:after="330" w:line="360" w:lineRule="auto"/>
      <w:jc w:val="left"/>
      <w:outlineLvl w:val="0"/>
    </w:pPr>
    <w:rPr>
      <w:rFonts w:ascii="黑体" w:eastAsia="黑体" w:hAnsi="黑体"/>
      <w:bCs/>
      <w:kern w:val="44"/>
      <w:sz w:val="44"/>
      <w:szCs w:val="44"/>
    </w:rPr>
  </w:style>
  <w:style w:type="paragraph" w:styleId="2">
    <w:name w:val="heading 2"/>
    <w:basedOn w:val="a"/>
    <w:next w:val="a"/>
    <w:link w:val="2Char"/>
    <w:autoRedefine/>
    <w:uiPriority w:val="99"/>
    <w:qFormat/>
    <w:rsid w:val="00B20BC4"/>
    <w:pPr>
      <w:keepNext/>
      <w:keepLines/>
      <w:spacing w:before="260" w:after="260" w:line="360" w:lineRule="auto"/>
      <w:jc w:val="left"/>
      <w:outlineLvl w:val="1"/>
    </w:pPr>
    <w:rPr>
      <w:rFonts w:ascii="黑体" w:eastAsia="黑体" w:hAnsi="黑体"/>
      <w:bCs/>
      <w:sz w:val="32"/>
      <w:szCs w:val="32"/>
    </w:rPr>
  </w:style>
  <w:style w:type="paragraph" w:styleId="3">
    <w:name w:val="heading 3"/>
    <w:basedOn w:val="a"/>
    <w:next w:val="a"/>
    <w:link w:val="3Char"/>
    <w:autoRedefine/>
    <w:uiPriority w:val="99"/>
    <w:qFormat/>
    <w:rsid w:val="00B20BC4"/>
    <w:pPr>
      <w:keepNext/>
      <w:keepLines/>
      <w:spacing w:before="260" w:after="260" w:line="360" w:lineRule="auto"/>
      <w:jc w:val="left"/>
      <w:outlineLvl w:val="2"/>
    </w:pPr>
    <w:rPr>
      <w:rFonts w:ascii="黑体" w:eastAsia="黑体" w:hAnsi="黑体"/>
      <w:bCs/>
      <w:sz w:val="32"/>
      <w:szCs w:val="32"/>
    </w:rPr>
  </w:style>
  <w:style w:type="paragraph" w:styleId="4">
    <w:name w:val="heading 4"/>
    <w:basedOn w:val="a"/>
    <w:next w:val="a"/>
    <w:link w:val="4Char"/>
    <w:autoRedefine/>
    <w:uiPriority w:val="99"/>
    <w:qFormat/>
    <w:rsid w:val="00B20BC4"/>
    <w:pPr>
      <w:keepNext/>
      <w:keepLines/>
      <w:spacing w:before="280" w:after="290" w:line="360" w:lineRule="auto"/>
      <w:jc w:val="left"/>
      <w:outlineLvl w:val="3"/>
    </w:pPr>
    <w:rPr>
      <w:rFonts w:ascii="黑体" w:eastAsia="黑体" w:hAnsi="黑体"/>
      <w:bCs/>
      <w:sz w:val="28"/>
      <w:szCs w:val="28"/>
    </w:rPr>
  </w:style>
  <w:style w:type="paragraph" w:styleId="5">
    <w:name w:val="heading 5"/>
    <w:basedOn w:val="a"/>
    <w:next w:val="a"/>
    <w:link w:val="5Char"/>
    <w:autoRedefine/>
    <w:uiPriority w:val="99"/>
    <w:qFormat/>
    <w:rsid w:val="00B20BC4"/>
    <w:pPr>
      <w:keepNext/>
      <w:keepLines/>
      <w:spacing w:before="280" w:after="290" w:line="360" w:lineRule="auto"/>
      <w:jc w:val="left"/>
      <w:outlineLvl w:val="4"/>
    </w:pPr>
    <w:rPr>
      <w:rFonts w:ascii="黑体" w:eastAsia="黑体" w:hAns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20BC4"/>
    <w:rPr>
      <w:rFonts w:ascii="黑体" w:eastAsia="黑体" w:hAnsi="黑体" w:cs="Times New Roman"/>
      <w:bCs/>
      <w:kern w:val="44"/>
      <w:sz w:val="44"/>
      <w:szCs w:val="44"/>
    </w:rPr>
  </w:style>
  <w:style w:type="character" w:customStyle="1" w:styleId="2Char">
    <w:name w:val="标题 2 Char"/>
    <w:basedOn w:val="a0"/>
    <w:link w:val="2"/>
    <w:uiPriority w:val="99"/>
    <w:rsid w:val="00B20BC4"/>
    <w:rPr>
      <w:rFonts w:ascii="黑体" w:eastAsia="黑体" w:hAnsi="黑体" w:cs="Times New Roman"/>
      <w:bCs/>
      <w:sz w:val="32"/>
      <w:szCs w:val="32"/>
    </w:rPr>
  </w:style>
  <w:style w:type="character" w:customStyle="1" w:styleId="3Char">
    <w:name w:val="标题 3 Char"/>
    <w:basedOn w:val="a0"/>
    <w:link w:val="3"/>
    <w:uiPriority w:val="99"/>
    <w:rsid w:val="00B20BC4"/>
    <w:rPr>
      <w:rFonts w:ascii="黑体" w:eastAsia="黑体" w:hAnsi="黑体" w:cs="Times New Roman"/>
      <w:bCs/>
      <w:sz w:val="32"/>
      <w:szCs w:val="32"/>
    </w:rPr>
  </w:style>
  <w:style w:type="character" w:customStyle="1" w:styleId="4Char">
    <w:name w:val="标题 4 Char"/>
    <w:basedOn w:val="a0"/>
    <w:link w:val="4"/>
    <w:uiPriority w:val="99"/>
    <w:rsid w:val="00B20BC4"/>
    <w:rPr>
      <w:rFonts w:ascii="黑体" w:eastAsia="黑体" w:hAnsi="黑体" w:cs="Times New Roman"/>
      <w:bCs/>
      <w:sz w:val="28"/>
      <w:szCs w:val="28"/>
    </w:rPr>
  </w:style>
  <w:style w:type="character" w:customStyle="1" w:styleId="5Char">
    <w:name w:val="标题 5 Char"/>
    <w:basedOn w:val="a0"/>
    <w:link w:val="5"/>
    <w:uiPriority w:val="99"/>
    <w:rsid w:val="00B20BC4"/>
    <w:rPr>
      <w:rFonts w:ascii="黑体" w:eastAsia="黑体" w:hAnsi="黑体" w:cs="Times New Roman"/>
      <w:bCs/>
      <w:sz w:val="28"/>
      <w:szCs w:val="28"/>
    </w:rPr>
  </w:style>
  <w:style w:type="paragraph" w:styleId="a3">
    <w:name w:val="header"/>
    <w:basedOn w:val="a"/>
    <w:link w:val="Char"/>
    <w:uiPriority w:val="99"/>
    <w:unhideWhenUsed/>
    <w:rsid w:val="00E314C9"/>
    <w:pPr>
      <w:pBdr>
        <w:bottom w:val="single" w:sz="6" w:space="1" w:color="auto"/>
      </w:pBdr>
      <w:tabs>
        <w:tab w:val="center" w:pos="4153"/>
        <w:tab w:val="right" w:pos="8306"/>
      </w:tabs>
      <w:snapToGrid w:val="0"/>
      <w:jc w:val="center"/>
    </w:pPr>
    <w:rPr>
      <w:rFonts w:ascii="宋体" w:hAnsi="宋体"/>
      <w:sz w:val="18"/>
      <w:szCs w:val="18"/>
    </w:rPr>
  </w:style>
  <w:style w:type="character" w:customStyle="1" w:styleId="Char">
    <w:name w:val="页眉 Char"/>
    <w:basedOn w:val="a0"/>
    <w:link w:val="a3"/>
    <w:uiPriority w:val="99"/>
    <w:rsid w:val="00E314C9"/>
    <w:rPr>
      <w:rFonts w:ascii="宋体" w:hAnsi="宋体"/>
      <w:sz w:val="18"/>
      <w:szCs w:val="18"/>
    </w:rPr>
  </w:style>
  <w:style w:type="paragraph" w:styleId="a4">
    <w:name w:val="footer"/>
    <w:basedOn w:val="a"/>
    <w:link w:val="Char0"/>
    <w:uiPriority w:val="99"/>
    <w:unhideWhenUsed/>
    <w:rsid w:val="00E314C9"/>
    <w:pPr>
      <w:tabs>
        <w:tab w:val="center" w:pos="4153"/>
        <w:tab w:val="right" w:pos="8306"/>
      </w:tabs>
      <w:snapToGrid w:val="0"/>
      <w:jc w:val="left"/>
    </w:pPr>
    <w:rPr>
      <w:rFonts w:ascii="宋体" w:hAnsi="宋体"/>
      <w:sz w:val="18"/>
      <w:szCs w:val="18"/>
    </w:rPr>
  </w:style>
  <w:style w:type="character" w:customStyle="1" w:styleId="Char0">
    <w:name w:val="页脚 Char"/>
    <w:basedOn w:val="a0"/>
    <w:link w:val="a4"/>
    <w:uiPriority w:val="99"/>
    <w:rsid w:val="00E314C9"/>
    <w:rPr>
      <w:rFonts w:ascii="宋体" w:hAnsi="宋体"/>
      <w:sz w:val="18"/>
      <w:szCs w:val="18"/>
    </w:rPr>
  </w:style>
  <w:style w:type="paragraph" w:styleId="a5">
    <w:name w:val="List Paragraph"/>
    <w:basedOn w:val="a"/>
    <w:uiPriority w:val="34"/>
    <w:qFormat/>
    <w:rsid w:val="006C2E86"/>
    <w:pPr>
      <w:ind w:firstLineChars="200" w:firstLine="420"/>
    </w:pPr>
  </w:style>
  <w:style w:type="character" w:styleId="a6">
    <w:name w:val="Hyperlink"/>
    <w:basedOn w:val="a0"/>
    <w:uiPriority w:val="99"/>
    <w:semiHidden/>
    <w:unhideWhenUsed/>
    <w:rsid w:val="00377037"/>
    <w:rPr>
      <w:strike w:val="0"/>
      <w:dstrike w:val="0"/>
      <w:color w:val="333333"/>
      <w:u w:val="none"/>
      <w:effect w:val="none"/>
    </w:rPr>
  </w:style>
  <w:style w:type="paragraph" w:styleId="a7">
    <w:name w:val="Balloon Text"/>
    <w:basedOn w:val="a"/>
    <w:link w:val="Char1"/>
    <w:uiPriority w:val="99"/>
    <w:semiHidden/>
    <w:unhideWhenUsed/>
    <w:rsid w:val="00D00BF7"/>
    <w:rPr>
      <w:sz w:val="18"/>
      <w:szCs w:val="18"/>
    </w:rPr>
  </w:style>
  <w:style w:type="character" w:customStyle="1" w:styleId="Char1">
    <w:name w:val="批注框文本 Char"/>
    <w:basedOn w:val="a0"/>
    <w:link w:val="a7"/>
    <w:uiPriority w:val="99"/>
    <w:semiHidden/>
    <w:rsid w:val="00D00BF7"/>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C9"/>
    <w:pPr>
      <w:widowControl w:val="0"/>
      <w:jc w:val="both"/>
    </w:pPr>
    <w:rPr>
      <w:rFonts w:ascii="Times New Roman" w:hAnsi="Times New Roman"/>
      <w:szCs w:val="24"/>
    </w:rPr>
  </w:style>
  <w:style w:type="paragraph" w:styleId="1">
    <w:name w:val="heading 1"/>
    <w:basedOn w:val="a"/>
    <w:next w:val="a"/>
    <w:link w:val="1Char"/>
    <w:autoRedefine/>
    <w:uiPriority w:val="99"/>
    <w:qFormat/>
    <w:rsid w:val="00B20BC4"/>
    <w:pPr>
      <w:keepNext/>
      <w:keepLines/>
      <w:spacing w:before="340" w:after="330" w:line="360" w:lineRule="auto"/>
      <w:jc w:val="left"/>
      <w:outlineLvl w:val="0"/>
    </w:pPr>
    <w:rPr>
      <w:rFonts w:ascii="黑体" w:eastAsia="黑体" w:hAnsi="黑体"/>
      <w:bCs/>
      <w:kern w:val="44"/>
      <w:sz w:val="44"/>
      <w:szCs w:val="44"/>
    </w:rPr>
  </w:style>
  <w:style w:type="paragraph" w:styleId="2">
    <w:name w:val="heading 2"/>
    <w:basedOn w:val="a"/>
    <w:next w:val="a"/>
    <w:link w:val="2Char"/>
    <w:autoRedefine/>
    <w:uiPriority w:val="99"/>
    <w:qFormat/>
    <w:rsid w:val="00B20BC4"/>
    <w:pPr>
      <w:keepNext/>
      <w:keepLines/>
      <w:spacing w:before="260" w:after="260" w:line="360" w:lineRule="auto"/>
      <w:jc w:val="left"/>
      <w:outlineLvl w:val="1"/>
    </w:pPr>
    <w:rPr>
      <w:rFonts w:ascii="黑体" w:eastAsia="黑体" w:hAnsi="黑体"/>
      <w:bCs/>
      <w:sz w:val="32"/>
      <w:szCs w:val="32"/>
    </w:rPr>
  </w:style>
  <w:style w:type="paragraph" w:styleId="3">
    <w:name w:val="heading 3"/>
    <w:basedOn w:val="a"/>
    <w:next w:val="a"/>
    <w:link w:val="3Char"/>
    <w:autoRedefine/>
    <w:uiPriority w:val="99"/>
    <w:qFormat/>
    <w:rsid w:val="00B20BC4"/>
    <w:pPr>
      <w:keepNext/>
      <w:keepLines/>
      <w:spacing w:before="260" w:after="260" w:line="360" w:lineRule="auto"/>
      <w:jc w:val="left"/>
      <w:outlineLvl w:val="2"/>
    </w:pPr>
    <w:rPr>
      <w:rFonts w:ascii="黑体" w:eastAsia="黑体" w:hAnsi="黑体"/>
      <w:bCs/>
      <w:sz w:val="32"/>
      <w:szCs w:val="32"/>
    </w:rPr>
  </w:style>
  <w:style w:type="paragraph" w:styleId="4">
    <w:name w:val="heading 4"/>
    <w:basedOn w:val="a"/>
    <w:next w:val="a"/>
    <w:link w:val="4Char"/>
    <w:autoRedefine/>
    <w:uiPriority w:val="99"/>
    <w:qFormat/>
    <w:rsid w:val="00B20BC4"/>
    <w:pPr>
      <w:keepNext/>
      <w:keepLines/>
      <w:spacing w:before="280" w:after="290" w:line="360" w:lineRule="auto"/>
      <w:jc w:val="left"/>
      <w:outlineLvl w:val="3"/>
    </w:pPr>
    <w:rPr>
      <w:rFonts w:ascii="黑体" w:eastAsia="黑体" w:hAnsi="黑体"/>
      <w:bCs/>
      <w:sz w:val="28"/>
      <w:szCs w:val="28"/>
    </w:rPr>
  </w:style>
  <w:style w:type="paragraph" w:styleId="5">
    <w:name w:val="heading 5"/>
    <w:basedOn w:val="a"/>
    <w:next w:val="a"/>
    <w:link w:val="5Char"/>
    <w:autoRedefine/>
    <w:uiPriority w:val="99"/>
    <w:qFormat/>
    <w:rsid w:val="00B20BC4"/>
    <w:pPr>
      <w:keepNext/>
      <w:keepLines/>
      <w:spacing w:before="280" w:after="290" w:line="360" w:lineRule="auto"/>
      <w:jc w:val="left"/>
      <w:outlineLvl w:val="4"/>
    </w:pPr>
    <w:rPr>
      <w:rFonts w:ascii="黑体" w:eastAsia="黑体" w:hAns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20BC4"/>
    <w:rPr>
      <w:rFonts w:ascii="黑体" w:eastAsia="黑体" w:hAnsi="黑体" w:cs="Times New Roman"/>
      <w:bCs/>
      <w:kern w:val="44"/>
      <w:sz w:val="44"/>
      <w:szCs w:val="44"/>
    </w:rPr>
  </w:style>
  <w:style w:type="character" w:customStyle="1" w:styleId="2Char">
    <w:name w:val="标题 2 Char"/>
    <w:basedOn w:val="a0"/>
    <w:link w:val="2"/>
    <w:uiPriority w:val="99"/>
    <w:rsid w:val="00B20BC4"/>
    <w:rPr>
      <w:rFonts w:ascii="黑体" w:eastAsia="黑体" w:hAnsi="黑体" w:cs="Times New Roman"/>
      <w:bCs/>
      <w:sz w:val="32"/>
      <w:szCs w:val="32"/>
    </w:rPr>
  </w:style>
  <w:style w:type="character" w:customStyle="1" w:styleId="3Char">
    <w:name w:val="标题 3 Char"/>
    <w:basedOn w:val="a0"/>
    <w:link w:val="3"/>
    <w:uiPriority w:val="99"/>
    <w:rsid w:val="00B20BC4"/>
    <w:rPr>
      <w:rFonts w:ascii="黑体" w:eastAsia="黑体" w:hAnsi="黑体" w:cs="Times New Roman"/>
      <w:bCs/>
      <w:sz w:val="32"/>
      <w:szCs w:val="32"/>
    </w:rPr>
  </w:style>
  <w:style w:type="character" w:customStyle="1" w:styleId="4Char">
    <w:name w:val="标题 4 Char"/>
    <w:basedOn w:val="a0"/>
    <w:link w:val="4"/>
    <w:uiPriority w:val="99"/>
    <w:rsid w:val="00B20BC4"/>
    <w:rPr>
      <w:rFonts w:ascii="黑体" w:eastAsia="黑体" w:hAnsi="黑体" w:cs="Times New Roman"/>
      <w:bCs/>
      <w:sz w:val="28"/>
      <w:szCs w:val="28"/>
    </w:rPr>
  </w:style>
  <w:style w:type="character" w:customStyle="1" w:styleId="5Char">
    <w:name w:val="标题 5 Char"/>
    <w:basedOn w:val="a0"/>
    <w:link w:val="5"/>
    <w:uiPriority w:val="99"/>
    <w:rsid w:val="00B20BC4"/>
    <w:rPr>
      <w:rFonts w:ascii="黑体" w:eastAsia="黑体" w:hAnsi="黑体" w:cs="Times New Roman"/>
      <w:bCs/>
      <w:sz w:val="28"/>
      <w:szCs w:val="28"/>
    </w:rPr>
  </w:style>
  <w:style w:type="paragraph" w:styleId="a3">
    <w:name w:val="header"/>
    <w:basedOn w:val="a"/>
    <w:link w:val="Char"/>
    <w:uiPriority w:val="99"/>
    <w:unhideWhenUsed/>
    <w:rsid w:val="00E314C9"/>
    <w:pPr>
      <w:pBdr>
        <w:bottom w:val="single" w:sz="6" w:space="1" w:color="auto"/>
      </w:pBdr>
      <w:tabs>
        <w:tab w:val="center" w:pos="4153"/>
        <w:tab w:val="right" w:pos="8306"/>
      </w:tabs>
      <w:snapToGrid w:val="0"/>
      <w:jc w:val="center"/>
    </w:pPr>
    <w:rPr>
      <w:rFonts w:ascii="宋体" w:hAnsi="宋体"/>
      <w:sz w:val="18"/>
      <w:szCs w:val="18"/>
    </w:rPr>
  </w:style>
  <w:style w:type="character" w:customStyle="1" w:styleId="Char">
    <w:name w:val="页眉 Char"/>
    <w:basedOn w:val="a0"/>
    <w:link w:val="a3"/>
    <w:uiPriority w:val="99"/>
    <w:rsid w:val="00E314C9"/>
    <w:rPr>
      <w:rFonts w:ascii="宋体" w:hAnsi="宋体"/>
      <w:sz w:val="18"/>
      <w:szCs w:val="18"/>
    </w:rPr>
  </w:style>
  <w:style w:type="paragraph" w:styleId="a4">
    <w:name w:val="footer"/>
    <w:basedOn w:val="a"/>
    <w:link w:val="Char0"/>
    <w:uiPriority w:val="99"/>
    <w:unhideWhenUsed/>
    <w:rsid w:val="00E314C9"/>
    <w:pPr>
      <w:tabs>
        <w:tab w:val="center" w:pos="4153"/>
        <w:tab w:val="right" w:pos="8306"/>
      </w:tabs>
      <w:snapToGrid w:val="0"/>
      <w:jc w:val="left"/>
    </w:pPr>
    <w:rPr>
      <w:rFonts w:ascii="宋体" w:hAnsi="宋体"/>
      <w:sz w:val="18"/>
      <w:szCs w:val="18"/>
    </w:rPr>
  </w:style>
  <w:style w:type="character" w:customStyle="1" w:styleId="Char0">
    <w:name w:val="页脚 Char"/>
    <w:basedOn w:val="a0"/>
    <w:link w:val="a4"/>
    <w:uiPriority w:val="99"/>
    <w:rsid w:val="00E314C9"/>
    <w:rPr>
      <w:rFonts w:ascii="宋体" w:hAnsi="宋体"/>
      <w:sz w:val="18"/>
      <w:szCs w:val="18"/>
    </w:rPr>
  </w:style>
  <w:style w:type="paragraph" w:styleId="a5">
    <w:name w:val="List Paragraph"/>
    <w:basedOn w:val="a"/>
    <w:uiPriority w:val="34"/>
    <w:qFormat/>
    <w:rsid w:val="006C2E86"/>
    <w:pPr>
      <w:ind w:firstLineChars="200" w:firstLine="420"/>
    </w:pPr>
  </w:style>
  <w:style w:type="character" w:styleId="a6">
    <w:name w:val="Hyperlink"/>
    <w:basedOn w:val="a0"/>
    <w:uiPriority w:val="99"/>
    <w:semiHidden/>
    <w:unhideWhenUsed/>
    <w:rsid w:val="00377037"/>
    <w:rPr>
      <w:strike w:val="0"/>
      <w:dstrike w:val="0"/>
      <w:color w:val="333333"/>
      <w:u w:val="none"/>
      <w:effect w:val="none"/>
    </w:rPr>
  </w:style>
  <w:style w:type="paragraph" w:styleId="a7">
    <w:name w:val="Balloon Text"/>
    <w:basedOn w:val="a"/>
    <w:link w:val="Char1"/>
    <w:uiPriority w:val="99"/>
    <w:semiHidden/>
    <w:unhideWhenUsed/>
    <w:rsid w:val="00D00BF7"/>
    <w:rPr>
      <w:sz w:val="18"/>
      <w:szCs w:val="18"/>
    </w:rPr>
  </w:style>
  <w:style w:type="character" w:customStyle="1" w:styleId="Char1">
    <w:name w:val="批注框文本 Char"/>
    <w:basedOn w:val="a0"/>
    <w:link w:val="a7"/>
    <w:uiPriority w:val="99"/>
    <w:semiHidden/>
    <w:rsid w:val="00D00BF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459</Words>
  <Characters>2618</Characters>
  <Application>Microsoft Office Word</Application>
  <DocSecurity>0</DocSecurity>
  <Lines>21</Lines>
  <Paragraphs>6</Paragraphs>
  <ScaleCrop>false</ScaleCrop>
  <Company>sy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杜冰</dc:creator>
  <cp:lastModifiedBy>玄峰</cp:lastModifiedBy>
  <cp:revision>11</cp:revision>
  <cp:lastPrinted>2020-06-19T09:09:00Z</cp:lastPrinted>
  <dcterms:created xsi:type="dcterms:W3CDTF">2020-05-08T09:56:00Z</dcterms:created>
  <dcterms:modified xsi:type="dcterms:W3CDTF">2020-06-19T09:42:00Z</dcterms:modified>
</cp:coreProperties>
</file>